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384DF3" w:rsidRPr="00416D68" w:rsidRDefault="0008451D" w:rsidP="00384DF3">
      <w:pPr>
        <w:spacing w:line="360" w:lineRule="auto"/>
        <w:jc w:val="center"/>
        <w:rPr>
          <w:rFonts w:ascii="GHEA Mariam" w:hAnsi="GHEA Mariam"/>
          <w:bCs/>
          <w:sz w:val="24"/>
          <w:szCs w:val="24"/>
          <w:lang w:val="hy-AM"/>
        </w:rPr>
      </w:pPr>
      <w:r>
        <w:rPr>
          <w:rFonts w:ascii="GHEA Mariam" w:hAnsi="GHEA Mariam"/>
          <w:sz w:val="24"/>
          <w:szCs w:val="24"/>
          <w:lang w:val="hy-AM"/>
        </w:rPr>
        <w:t>8</w:t>
      </w:r>
      <w:r w:rsidR="00AA3513" w:rsidRPr="00AA3513">
        <w:rPr>
          <w:rFonts w:ascii="GHEA Mariam" w:hAnsi="GHEA Mariam"/>
          <w:sz w:val="24"/>
          <w:szCs w:val="24"/>
          <w:lang w:val="hy-AM"/>
        </w:rPr>
        <w:t xml:space="preserve"> սեպ</w:t>
      </w:r>
      <w:r w:rsidR="00AA3513">
        <w:rPr>
          <w:rFonts w:ascii="GHEA Mariam" w:hAnsi="GHEA Mariam"/>
          <w:sz w:val="24"/>
          <w:szCs w:val="24"/>
          <w:lang w:val="hy-AM"/>
        </w:rPr>
        <w:t>տեմբերի</w:t>
      </w:r>
      <w:r w:rsidR="00E812D8" w:rsidRPr="00E812D8">
        <w:rPr>
          <w:rFonts w:ascii="GHEA Mariam" w:hAnsi="GHEA Mariam"/>
          <w:sz w:val="24"/>
          <w:szCs w:val="24"/>
          <w:lang w:val="hy-AM"/>
        </w:rPr>
        <w:t xml:space="preserve"> </w:t>
      </w:r>
      <w:r w:rsidR="00296E5B" w:rsidRPr="0061367A">
        <w:rPr>
          <w:rFonts w:ascii="GHEA Mariam" w:hAnsi="GHEA Mariam"/>
          <w:sz w:val="24"/>
          <w:szCs w:val="24"/>
        </w:rPr>
        <w:t>202</w:t>
      </w:r>
      <w:r w:rsidR="00296E5B">
        <w:rPr>
          <w:rFonts w:ascii="GHEA Mariam" w:hAnsi="GHEA Mariam"/>
          <w:sz w:val="24"/>
          <w:szCs w:val="24"/>
          <w:lang w:val="hy-AM"/>
        </w:rPr>
        <w:t>2</w:t>
      </w:r>
      <w:r w:rsidR="00296E5B" w:rsidRPr="0061367A">
        <w:rPr>
          <w:rFonts w:ascii="GHEA Mariam" w:hAnsi="GHEA Mariam"/>
          <w:sz w:val="24"/>
          <w:szCs w:val="24"/>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384DF3">
        <w:rPr>
          <w:rFonts w:ascii="GHEA Grapalat" w:hAnsi="GHEA Grapalat"/>
          <w:bCs/>
          <w:sz w:val="24"/>
          <w:szCs w:val="24"/>
          <w:lang w:val="hy-AM"/>
        </w:rPr>
        <w:t xml:space="preserve">  </w:t>
      </w:r>
      <w:r w:rsidR="00384DF3" w:rsidRPr="00384DF3">
        <w:rPr>
          <w:rFonts w:ascii="GHEA Mariam" w:hAnsi="GHEA Mariam"/>
          <w:b/>
          <w:bCs/>
          <w:sz w:val="24"/>
          <w:szCs w:val="24"/>
          <w:lang w:val="hy-AM"/>
        </w:rPr>
        <w:t>-</w:t>
      </w:r>
      <w:r w:rsidR="00384DF3" w:rsidRPr="00416D68">
        <w:rPr>
          <w:rFonts w:ascii="GHEA Mariam" w:hAnsi="GHEA Mariam" w:cs="Sylfaen"/>
          <w:bCs/>
          <w:sz w:val="24"/>
          <w:szCs w:val="24"/>
          <w:lang w:val="hy-AM"/>
        </w:rPr>
        <w:t>Ն</w:t>
      </w:r>
    </w:p>
    <w:p w:rsidR="00384DF3" w:rsidRPr="00384DF3" w:rsidRDefault="00384DF3" w:rsidP="00384DF3">
      <w:pPr>
        <w:spacing w:line="360" w:lineRule="auto"/>
        <w:jc w:val="center"/>
        <w:rPr>
          <w:rFonts w:ascii="GHEA Mariam" w:hAnsi="GHEA Mariam"/>
          <w:b/>
          <w:bCs/>
          <w:sz w:val="24"/>
          <w:szCs w:val="24"/>
          <w:lang w:val="hy-AM"/>
        </w:rPr>
      </w:pPr>
    </w:p>
    <w:p w:rsidR="00384DF3" w:rsidRPr="00CA6F43" w:rsidRDefault="00384DF3" w:rsidP="00384DF3">
      <w:pPr>
        <w:ind w:right="41"/>
        <w:jc w:val="center"/>
        <w:rPr>
          <w:rFonts w:ascii="GHEA Mariam" w:hAnsi="GHEA Mariam" w:cs="Sylfaen"/>
          <w:bCs/>
          <w:spacing w:val="-8"/>
          <w:sz w:val="24"/>
          <w:szCs w:val="24"/>
          <w:lang w:val="hy-AM"/>
        </w:rPr>
      </w:pPr>
      <w:r w:rsidRPr="00CA6F43">
        <w:rPr>
          <w:rFonts w:ascii="GHEA Mariam" w:hAnsi="GHEA Mariam" w:cs="Sylfaen"/>
          <w:bCs/>
          <w:spacing w:val="-8"/>
          <w:sz w:val="24"/>
          <w:szCs w:val="24"/>
          <w:lang w:val="hy-AM"/>
        </w:rPr>
        <w:t xml:space="preserve">ԲԺՇԿԱԿԱՆ ԳԱՂՏՆԻՔ ՀԱՄԱՐՎՈՂ ՏՎՅԱԼՆԵՐՆ ԱՌԱՆՑ </w:t>
      </w:r>
    </w:p>
    <w:p w:rsidR="00384DF3" w:rsidRPr="00384DF3" w:rsidRDefault="00384DF3" w:rsidP="00384DF3">
      <w:pPr>
        <w:ind w:right="41"/>
        <w:jc w:val="center"/>
        <w:rPr>
          <w:rFonts w:ascii="GHEA Mariam" w:hAnsi="GHEA Mariam" w:cs="Sylfaen"/>
          <w:bCs/>
          <w:sz w:val="24"/>
          <w:szCs w:val="24"/>
          <w:lang w:val="hy-AM"/>
        </w:rPr>
      </w:pPr>
      <w:r w:rsidRPr="00384DF3">
        <w:rPr>
          <w:rFonts w:ascii="GHEA Mariam" w:hAnsi="GHEA Mariam" w:cs="Sylfaen"/>
          <w:bCs/>
          <w:sz w:val="24"/>
          <w:szCs w:val="24"/>
          <w:lang w:val="hy-AM"/>
        </w:rPr>
        <w:t xml:space="preserve">ՊԱՑԻԵՆՏԻ </w:t>
      </w:r>
      <w:r w:rsidR="00C84134">
        <w:rPr>
          <w:rFonts w:ascii="GHEA Mariam" w:hAnsi="GHEA Mariam" w:cs="Sylfaen"/>
          <w:bCs/>
          <w:sz w:val="24"/>
          <w:szCs w:val="24"/>
          <w:lang w:val="hy-AM"/>
        </w:rPr>
        <w:t xml:space="preserve"> </w:t>
      </w:r>
      <w:r w:rsidRPr="00384DF3">
        <w:rPr>
          <w:rFonts w:ascii="GHEA Mariam" w:hAnsi="GHEA Mariam" w:cs="Sylfaen"/>
          <w:bCs/>
          <w:sz w:val="24"/>
          <w:szCs w:val="24"/>
          <w:lang w:val="hy-AM"/>
        </w:rPr>
        <w:t xml:space="preserve">ԿԱՄ </w:t>
      </w:r>
      <w:r w:rsidR="00C84134">
        <w:rPr>
          <w:rFonts w:ascii="GHEA Mariam" w:hAnsi="GHEA Mariam" w:cs="Sylfaen"/>
          <w:bCs/>
          <w:sz w:val="24"/>
          <w:szCs w:val="24"/>
          <w:lang w:val="hy-AM"/>
        </w:rPr>
        <w:t xml:space="preserve"> </w:t>
      </w:r>
      <w:r w:rsidRPr="00384DF3">
        <w:rPr>
          <w:rFonts w:ascii="GHEA Mariam" w:hAnsi="GHEA Mariam" w:cs="Sylfaen"/>
          <w:bCs/>
          <w:sz w:val="24"/>
          <w:szCs w:val="24"/>
          <w:lang w:val="hy-AM"/>
        </w:rPr>
        <w:t>ՆՐԱ ՕՐԻՆԱԿԱՆ</w:t>
      </w:r>
      <w:r w:rsidR="00C84134">
        <w:rPr>
          <w:rFonts w:ascii="GHEA Mariam" w:hAnsi="GHEA Mariam" w:cs="Sylfaen"/>
          <w:bCs/>
          <w:sz w:val="24"/>
          <w:szCs w:val="24"/>
          <w:lang w:val="hy-AM"/>
        </w:rPr>
        <w:t xml:space="preserve"> </w:t>
      </w:r>
      <w:r w:rsidRPr="00384DF3">
        <w:rPr>
          <w:rFonts w:ascii="GHEA Mariam" w:hAnsi="GHEA Mariam" w:cs="Sylfaen"/>
          <w:bCs/>
          <w:sz w:val="24"/>
          <w:szCs w:val="24"/>
          <w:lang w:val="hy-AM"/>
        </w:rPr>
        <w:t xml:space="preserve"> ՆԵՐԿԱՅԱՑՈՒՑՉԻ </w:t>
      </w:r>
      <w:r w:rsidRPr="00CA6F43">
        <w:rPr>
          <w:rFonts w:ascii="GHEA Mariam" w:hAnsi="GHEA Mariam" w:cs="Sylfaen"/>
          <w:bCs/>
          <w:spacing w:val="-8"/>
          <w:sz w:val="24"/>
          <w:szCs w:val="24"/>
          <w:lang w:val="hy-AM"/>
        </w:rPr>
        <w:t>ՀԱՄԱՁԱՅՆՈՒԹՅԱՆ ՓՈԽԱՆՑԵԼՈՒ ԿԱՐԳԸ ՍԱՀՄԱՆԵԼՈՒ</w:t>
      </w:r>
      <w:r w:rsidRPr="00384DF3">
        <w:rPr>
          <w:rFonts w:ascii="GHEA Mariam" w:hAnsi="GHEA Mariam" w:cs="Sylfaen"/>
          <w:bCs/>
          <w:sz w:val="24"/>
          <w:szCs w:val="24"/>
          <w:lang w:val="hy-AM"/>
        </w:rPr>
        <w:t xml:space="preserve"> </w:t>
      </w:r>
    </w:p>
    <w:p w:rsidR="00384DF3" w:rsidRPr="00384DF3" w:rsidRDefault="00384DF3" w:rsidP="00384DF3">
      <w:pPr>
        <w:ind w:right="41"/>
        <w:jc w:val="center"/>
        <w:rPr>
          <w:rFonts w:ascii="GHEA Mariam" w:hAnsi="GHEA Mariam" w:cs="Sylfaen"/>
          <w:bCs/>
          <w:sz w:val="24"/>
          <w:szCs w:val="24"/>
          <w:lang w:val="hy-AM"/>
        </w:rPr>
      </w:pPr>
      <w:r w:rsidRPr="00384DF3">
        <w:rPr>
          <w:rFonts w:ascii="GHEA Mariam" w:hAnsi="GHEA Mariam" w:cs="Sylfaen"/>
          <w:bCs/>
          <w:sz w:val="24"/>
          <w:szCs w:val="24"/>
          <w:lang w:val="hy-AM"/>
        </w:rPr>
        <w:t>Մ</w:t>
      </w:r>
      <w:r w:rsidR="0023447D">
        <w:rPr>
          <w:rFonts w:ascii="GHEA Mariam" w:hAnsi="GHEA Mariam" w:cs="Sylfaen"/>
          <w:bCs/>
          <w:sz w:val="24"/>
          <w:szCs w:val="24"/>
          <w:lang w:val="hy-AM"/>
        </w:rPr>
        <w:t xml:space="preserve"> </w:t>
      </w:r>
      <w:r w:rsidRPr="00384DF3">
        <w:rPr>
          <w:rFonts w:ascii="GHEA Mariam" w:hAnsi="GHEA Mariam" w:cs="Sylfaen"/>
          <w:bCs/>
          <w:sz w:val="24"/>
          <w:szCs w:val="24"/>
          <w:lang w:val="hy-AM"/>
        </w:rPr>
        <w:t>Ա</w:t>
      </w:r>
      <w:r w:rsidR="0023447D">
        <w:rPr>
          <w:rFonts w:ascii="GHEA Mariam" w:hAnsi="GHEA Mariam" w:cs="Sylfaen"/>
          <w:bCs/>
          <w:sz w:val="24"/>
          <w:szCs w:val="24"/>
          <w:lang w:val="hy-AM"/>
        </w:rPr>
        <w:t xml:space="preserve"> </w:t>
      </w:r>
      <w:r w:rsidRPr="00384DF3">
        <w:rPr>
          <w:rFonts w:ascii="GHEA Mariam" w:hAnsi="GHEA Mariam" w:cs="Sylfaen"/>
          <w:bCs/>
          <w:sz w:val="24"/>
          <w:szCs w:val="24"/>
          <w:lang w:val="hy-AM"/>
        </w:rPr>
        <w:t>Ս</w:t>
      </w:r>
      <w:r w:rsidR="0023447D">
        <w:rPr>
          <w:rFonts w:ascii="GHEA Mariam" w:hAnsi="GHEA Mariam" w:cs="Sylfaen"/>
          <w:bCs/>
          <w:sz w:val="24"/>
          <w:szCs w:val="24"/>
          <w:lang w:val="hy-AM"/>
        </w:rPr>
        <w:t xml:space="preserve"> </w:t>
      </w:r>
      <w:r w:rsidRPr="00384DF3">
        <w:rPr>
          <w:rFonts w:ascii="GHEA Mariam" w:hAnsi="GHEA Mariam" w:cs="Sylfaen"/>
          <w:bCs/>
          <w:sz w:val="24"/>
          <w:szCs w:val="24"/>
          <w:lang w:val="hy-AM"/>
        </w:rPr>
        <w:t>Ի</w:t>
      </w:r>
      <w:r w:rsidR="0023447D">
        <w:rPr>
          <w:rFonts w:ascii="GHEA Mariam" w:hAnsi="GHEA Mariam" w:cs="Sylfaen"/>
          <w:bCs/>
          <w:sz w:val="24"/>
          <w:szCs w:val="24"/>
          <w:lang w:val="hy-AM"/>
        </w:rPr>
        <w:t xml:space="preserve"> </w:t>
      </w:r>
      <w:r w:rsidRPr="00384DF3">
        <w:rPr>
          <w:rFonts w:ascii="GHEA Mariam" w:hAnsi="GHEA Mariam" w:cs="Sylfaen"/>
          <w:bCs/>
          <w:sz w:val="24"/>
          <w:szCs w:val="24"/>
          <w:lang w:val="hy-AM"/>
        </w:rPr>
        <w:t>Ն</w:t>
      </w:r>
    </w:p>
    <w:p w:rsidR="00384DF3" w:rsidRPr="00384DF3" w:rsidRDefault="00384DF3" w:rsidP="00384DF3">
      <w:pPr>
        <w:ind w:right="41"/>
        <w:jc w:val="center"/>
        <w:rPr>
          <w:rFonts w:ascii="GHEA Mariam" w:hAnsi="GHEA Mariam" w:cs="Sylfaen"/>
          <w:b/>
          <w:bCs/>
          <w:sz w:val="24"/>
          <w:szCs w:val="24"/>
          <w:lang w:val="hy-AM"/>
        </w:rPr>
      </w:pPr>
      <w:r>
        <w:rPr>
          <w:rFonts w:ascii="GHEA Mariam" w:hAnsi="GHEA Mariam" w:cs="Sylfaen"/>
          <w:b/>
          <w:bCs/>
          <w:sz w:val="24"/>
          <w:szCs w:val="24"/>
          <w:lang w:val="hy-AM"/>
        </w:rPr>
        <w:t>----------------------------------------------------------------------------------------</w:t>
      </w:r>
      <w:r w:rsidRPr="00384DF3">
        <w:rPr>
          <w:rFonts w:ascii="GHEA Mariam" w:hAnsi="GHEA Mariam" w:cs="Sylfaen"/>
          <w:b/>
          <w:bCs/>
          <w:sz w:val="24"/>
          <w:szCs w:val="24"/>
          <w:lang w:val="hy-AM"/>
        </w:rPr>
        <w:t xml:space="preserve"> </w:t>
      </w:r>
    </w:p>
    <w:p w:rsidR="00384DF3" w:rsidRDefault="00384DF3" w:rsidP="00CA6F43">
      <w:pPr>
        <w:ind w:right="41"/>
        <w:jc w:val="center"/>
        <w:rPr>
          <w:rFonts w:ascii="GHEA Grapalat" w:hAnsi="GHEA Grapalat" w:cs="Sylfaen"/>
          <w:b/>
          <w:bCs/>
          <w:sz w:val="24"/>
          <w:szCs w:val="24"/>
          <w:lang w:val="hy-AM"/>
        </w:rPr>
      </w:pPr>
    </w:p>
    <w:p w:rsidR="00384DF3" w:rsidRPr="00D44FC0" w:rsidRDefault="00384DF3" w:rsidP="00CA6F43">
      <w:pPr>
        <w:ind w:right="41"/>
        <w:jc w:val="center"/>
        <w:rPr>
          <w:rFonts w:ascii="GHEA Grapalat" w:hAnsi="GHEA Grapalat" w:cs="Sylfaen"/>
          <w:b/>
          <w:bCs/>
          <w:sz w:val="24"/>
          <w:szCs w:val="24"/>
          <w:lang w:val="hy-AM"/>
        </w:rPr>
      </w:pPr>
    </w:p>
    <w:p w:rsidR="00384DF3" w:rsidRPr="00384DF3" w:rsidRDefault="00384DF3" w:rsidP="00384DF3">
      <w:pPr>
        <w:spacing w:line="360" w:lineRule="auto"/>
        <w:ind w:firstLine="709"/>
        <w:jc w:val="both"/>
        <w:rPr>
          <w:rFonts w:ascii="GHEA Mariam" w:hAnsi="GHEA Mariam"/>
          <w:bCs/>
          <w:sz w:val="24"/>
          <w:szCs w:val="24"/>
          <w:lang w:val="hy-AM"/>
        </w:rPr>
      </w:pPr>
      <w:r w:rsidRPr="00384DF3">
        <w:rPr>
          <w:rFonts w:ascii="GHEA Mariam" w:hAnsi="GHEA Mariam" w:cs="Sylfaen"/>
          <w:bCs/>
          <w:sz w:val="24"/>
          <w:szCs w:val="24"/>
          <w:lang w:val="hy-AM"/>
        </w:rPr>
        <w:t>Հիմք</w:t>
      </w:r>
      <w:r w:rsidRPr="00384DF3">
        <w:rPr>
          <w:rFonts w:ascii="GHEA Mariam" w:hAnsi="GHEA Mariam"/>
          <w:bCs/>
          <w:sz w:val="24"/>
          <w:szCs w:val="24"/>
          <w:lang w:val="hy-AM"/>
        </w:rPr>
        <w:t xml:space="preserve"> </w:t>
      </w:r>
      <w:r w:rsidRPr="00384DF3">
        <w:rPr>
          <w:rFonts w:ascii="GHEA Mariam" w:hAnsi="GHEA Mariam" w:cs="Sylfaen"/>
          <w:bCs/>
          <w:sz w:val="24"/>
          <w:szCs w:val="24"/>
          <w:lang w:val="hy-AM"/>
        </w:rPr>
        <w:t>ընդունելով</w:t>
      </w:r>
      <w:r w:rsidRPr="00384DF3">
        <w:rPr>
          <w:rFonts w:ascii="GHEA Mariam" w:hAnsi="GHEA Mariam"/>
          <w:bCs/>
          <w:sz w:val="24"/>
          <w:szCs w:val="24"/>
          <w:lang w:val="hy-AM"/>
        </w:rPr>
        <w:t xml:space="preserve"> </w:t>
      </w:r>
      <w:r w:rsidRPr="00384DF3">
        <w:rPr>
          <w:rFonts w:ascii="GHEA Mariam" w:hAnsi="GHEA Mariam" w:cs="Calibri"/>
          <w:bCs/>
          <w:sz w:val="24"/>
          <w:szCs w:val="24"/>
          <w:lang w:val="hy-AM"/>
        </w:rPr>
        <w:t>«</w:t>
      </w:r>
      <w:r w:rsidRPr="00384DF3">
        <w:rPr>
          <w:rFonts w:ascii="GHEA Mariam" w:hAnsi="GHEA Mariam" w:cs="Sylfaen"/>
          <w:bCs/>
          <w:sz w:val="24"/>
          <w:szCs w:val="24"/>
          <w:lang w:val="hy-AM"/>
        </w:rPr>
        <w:t>Բնակչության բժշկական օգնության և սպասարկման մասին</w:t>
      </w:r>
      <w:r w:rsidRPr="00384DF3">
        <w:rPr>
          <w:rFonts w:ascii="GHEA Mariam" w:hAnsi="GHEA Mariam" w:cs="Calibri"/>
          <w:bCs/>
          <w:sz w:val="24"/>
          <w:szCs w:val="24"/>
          <w:lang w:val="hy-AM"/>
        </w:rPr>
        <w:t xml:space="preserve">» </w:t>
      </w:r>
      <w:r w:rsidR="0023447D" w:rsidRPr="0023447D">
        <w:rPr>
          <w:rFonts w:ascii="GHEA Mariam" w:hAnsi="GHEA Mariam" w:cs="Sylfaen"/>
          <w:bCs/>
          <w:color w:val="000000"/>
          <w:spacing w:val="-2"/>
          <w:sz w:val="24"/>
          <w:szCs w:val="24"/>
          <w:shd w:val="clear" w:color="auto" w:fill="FFFFFF"/>
          <w:lang w:val="fr-FR" w:eastAsia="en-US"/>
        </w:rPr>
        <w:t>Հայաստանի</w:t>
      </w:r>
      <w:r w:rsidR="0023447D" w:rsidRPr="0023447D">
        <w:rPr>
          <w:rFonts w:ascii="GHEA Mariam" w:hAnsi="GHEA Mariam" w:cs="Arial Armenian"/>
          <w:bCs/>
          <w:color w:val="000000"/>
          <w:spacing w:val="-2"/>
          <w:sz w:val="24"/>
          <w:szCs w:val="24"/>
          <w:shd w:val="clear" w:color="auto" w:fill="FFFFFF"/>
          <w:lang w:val="fr-FR" w:eastAsia="en-US"/>
        </w:rPr>
        <w:t xml:space="preserve"> </w:t>
      </w:r>
      <w:r w:rsidR="0023447D" w:rsidRPr="0023447D">
        <w:rPr>
          <w:rFonts w:ascii="GHEA Mariam" w:hAnsi="GHEA Mariam" w:cs="Sylfaen"/>
          <w:bCs/>
          <w:color w:val="000000"/>
          <w:spacing w:val="-2"/>
          <w:sz w:val="24"/>
          <w:szCs w:val="24"/>
          <w:shd w:val="clear" w:color="auto" w:fill="FFFFFF"/>
          <w:lang w:val="fr-FR" w:eastAsia="en-US"/>
        </w:rPr>
        <w:t>Հանրապետության</w:t>
      </w:r>
      <w:r w:rsidR="0023447D">
        <w:rPr>
          <w:rFonts w:ascii="GHEA Mariam" w:hAnsi="GHEA Mariam" w:cs="Calibri"/>
          <w:bCs/>
          <w:sz w:val="24"/>
          <w:szCs w:val="24"/>
          <w:lang w:val="hy-AM"/>
        </w:rPr>
        <w:t xml:space="preserve"> </w:t>
      </w:r>
      <w:r w:rsidRPr="00384DF3">
        <w:rPr>
          <w:rFonts w:ascii="GHEA Mariam" w:hAnsi="GHEA Mariam" w:cs="Calibri"/>
          <w:bCs/>
          <w:sz w:val="24"/>
          <w:szCs w:val="24"/>
          <w:lang w:val="hy-AM"/>
        </w:rPr>
        <w:t>օրենքի</w:t>
      </w:r>
      <w:r w:rsidRPr="00384DF3">
        <w:rPr>
          <w:rFonts w:ascii="GHEA Mariam" w:hAnsi="GHEA Mariam"/>
          <w:bCs/>
          <w:sz w:val="24"/>
          <w:szCs w:val="24"/>
          <w:lang w:val="hy-AM"/>
        </w:rPr>
        <w:t xml:space="preserve"> </w:t>
      </w:r>
      <w:r w:rsidRPr="00384DF3">
        <w:rPr>
          <w:rFonts w:ascii="GHEA Mariam" w:hAnsi="GHEA Mariam" w:cs="Sylfaen"/>
          <w:bCs/>
          <w:sz w:val="24"/>
          <w:szCs w:val="24"/>
          <w:lang w:val="hy-AM"/>
        </w:rPr>
        <w:t>11-րդ հոդվածի 5-րդ մասը՝</w:t>
      </w:r>
      <w:r w:rsidRPr="00384DF3">
        <w:rPr>
          <w:rFonts w:ascii="GHEA Mariam" w:hAnsi="GHEA Mariam"/>
          <w:bCs/>
          <w:sz w:val="24"/>
          <w:szCs w:val="24"/>
          <w:lang w:val="hy-AM"/>
        </w:rPr>
        <w:t xml:space="preserve"> </w:t>
      </w:r>
      <w:r w:rsidRPr="00384DF3">
        <w:rPr>
          <w:rFonts w:ascii="GHEA Mariam" w:hAnsi="GHEA Mariam" w:cs="Sylfaen"/>
          <w:bCs/>
          <w:sz w:val="24"/>
          <w:szCs w:val="24"/>
          <w:lang w:val="hy-AM"/>
        </w:rPr>
        <w:t>Հայաստանի</w:t>
      </w:r>
      <w:r w:rsidRPr="00384DF3">
        <w:rPr>
          <w:rFonts w:ascii="GHEA Mariam" w:hAnsi="GHEA Mariam"/>
          <w:bCs/>
          <w:sz w:val="24"/>
          <w:szCs w:val="24"/>
          <w:lang w:val="hy-AM"/>
        </w:rPr>
        <w:t xml:space="preserve"> </w:t>
      </w:r>
      <w:r w:rsidRPr="00384DF3">
        <w:rPr>
          <w:rFonts w:ascii="GHEA Mariam" w:hAnsi="GHEA Mariam" w:cs="Sylfaen"/>
          <w:bCs/>
          <w:sz w:val="24"/>
          <w:szCs w:val="24"/>
          <w:lang w:val="hy-AM"/>
        </w:rPr>
        <w:t>Հանրապետության</w:t>
      </w:r>
      <w:r w:rsidRPr="00384DF3">
        <w:rPr>
          <w:rFonts w:ascii="GHEA Mariam" w:hAnsi="GHEA Mariam"/>
          <w:bCs/>
          <w:sz w:val="24"/>
          <w:szCs w:val="24"/>
          <w:lang w:val="hy-AM"/>
        </w:rPr>
        <w:t xml:space="preserve"> </w:t>
      </w:r>
      <w:r w:rsidRPr="00384DF3">
        <w:rPr>
          <w:rFonts w:ascii="GHEA Mariam" w:hAnsi="GHEA Mariam" w:cs="Sylfaen"/>
          <w:bCs/>
          <w:sz w:val="24"/>
          <w:szCs w:val="24"/>
          <w:lang w:val="hy-AM"/>
        </w:rPr>
        <w:t>կառավարությունը</w:t>
      </w:r>
      <w:r w:rsidRPr="00384DF3">
        <w:rPr>
          <w:rFonts w:ascii="GHEA Mariam" w:hAnsi="GHEA Mariam"/>
          <w:bCs/>
          <w:sz w:val="24"/>
          <w:szCs w:val="24"/>
          <w:lang w:val="hy-AM"/>
        </w:rPr>
        <w:t xml:space="preserve"> </w:t>
      </w:r>
      <w:r>
        <w:rPr>
          <w:rFonts w:ascii="GHEA Mariam" w:hAnsi="GHEA Mariam"/>
          <w:bCs/>
          <w:sz w:val="24"/>
          <w:szCs w:val="24"/>
          <w:lang w:val="hy-AM"/>
        </w:rPr>
        <w:t xml:space="preserve">   </w:t>
      </w:r>
      <w:r w:rsidRPr="00384DF3">
        <w:rPr>
          <w:rFonts w:ascii="GHEA Mariam" w:hAnsi="GHEA Mariam" w:cs="Sylfaen"/>
          <w:bCs/>
          <w:sz w:val="24"/>
          <w:szCs w:val="24"/>
          <w:lang w:val="hy-AM"/>
        </w:rPr>
        <w:t xml:space="preserve">ո ր ո շ ու մ  </w:t>
      </w:r>
      <w:r w:rsidRPr="00384DF3">
        <w:rPr>
          <w:rFonts w:ascii="GHEA Mariam" w:hAnsi="GHEA Mariam"/>
          <w:bCs/>
          <w:sz w:val="24"/>
          <w:szCs w:val="24"/>
          <w:lang w:val="hy-AM"/>
        </w:rPr>
        <w:t xml:space="preserve"> </w:t>
      </w:r>
      <w:r w:rsidRPr="00384DF3">
        <w:rPr>
          <w:rFonts w:ascii="GHEA Mariam" w:hAnsi="GHEA Mariam" w:cs="Sylfaen"/>
          <w:bCs/>
          <w:sz w:val="24"/>
          <w:szCs w:val="24"/>
          <w:lang w:val="hy-AM"/>
        </w:rPr>
        <w:t>է</w:t>
      </w:r>
      <w:r w:rsidRPr="00384DF3">
        <w:rPr>
          <w:rFonts w:ascii="GHEA Mariam" w:hAnsi="GHEA Mariam"/>
          <w:bCs/>
          <w:sz w:val="24"/>
          <w:szCs w:val="24"/>
          <w:lang w:val="hy-AM"/>
        </w:rPr>
        <w:t>.</w:t>
      </w:r>
    </w:p>
    <w:p w:rsidR="00384DF3" w:rsidRPr="00384DF3" w:rsidRDefault="00384DF3" w:rsidP="00384DF3">
      <w:pPr>
        <w:spacing w:line="360" w:lineRule="auto"/>
        <w:ind w:firstLine="709"/>
        <w:jc w:val="both"/>
        <w:rPr>
          <w:rFonts w:ascii="GHEA Mariam" w:hAnsi="GHEA Mariam"/>
          <w:color w:val="000000"/>
          <w:sz w:val="24"/>
          <w:szCs w:val="24"/>
          <w:lang w:val="hy-AM"/>
        </w:rPr>
      </w:pPr>
      <w:r w:rsidRPr="00384DF3">
        <w:rPr>
          <w:rFonts w:ascii="GHEA Mariam" w:hAnsi="GHEA Mariam"/>
          <w:color w:val="000000"/>
          <w:sz w:val="24"/>
          <w:szCs w:val="24"/>
          <w:lang w:val="hy-AM"/>
        </w:rPr>
        <w:t>1. Սահմանել բժշկական գաղտնիք համարվող տվյալներն առանց պացիենտի կամ նրա օրինական ներկայացուցչի համաձայնության փոխանցելու կարգը` համաձայն հավելվածի:</w:t>
      </w:r>
    </w:p>
    <w:p w:rsidR="00384DF3" w:rsidRPr="00384DF3" w:rsidRDefault="00384DF3" w:rsidP="00384DF3">
      <w:pPr>
        <w:shd w:val="clear" w:color="auto" w:fill="FFFFFF"/>
        <w:spacing w:line="360" w:lineRule="auto"/>
        <w:ind w:firstLine="708"/>
        <w:jc w:val="both"/>
        <w:rPr>
          <w:rFonts w:ascii="GHEA Mariam" w:hAnsi="GHEA Mariam"/>
          <w:color w:val="000000"/>
          <w:sz w:val="24"/>
          <w:szCs w:val="24"/>
          <w:lang w:val="hy-AM"/>
        </w:rPr>
      </w:pPr>
      <w:r w:rsidRPr="00384DF3">
        <w:rPr>
          <w:rFonts w:ascii="GHEA Mariam" w:hAnsi="GHEA Mariam"/>
          <w:color w:val="000000"/>
          <w:sz w:val="24"/>
          <w:szCs w:val="24"/>
          <w:lang w:val="hy-AM"/>
        </w:rPr>
        <w:t>2. Սույն որոշումն ուժի մեջ է մտնում պաշտոնական հրապարակման</w:t>
      </w:r>
      <w:r w:rsidRPr="00384DF3">
        <w:rPr>
          <w:rFonts w:ascii="GHEA Mariam" w:hAnsi="GHEA Mariam" w:cs="Sylfaen"/>
          <w:lang w:val="hy-AM"/>
        </w:rPr>
        <w:t xml:space="preserve"> </w:t>
      </w:r>
      <w:r w:rsidRPr="00384DF3">
        <w:rPr>
          <w:rFonts w:ascii="GHEA Mariam" w:hAnsi="GHEA Mariam"/>
          <w:color w:val="000000"/>
          <w:sz w:val="24"/>
          <w:szCs w:val="24"/>
          <w:lang w:val="hy-AM"/>
        </w:rPr>
        <w:t>օրվան հաջորդող տասներորդ օրը:</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384DF3">
        <w:rPr>
          <w:rFonts w:ascii="GHEA Mariam" w:hAnsi="GHEA Mariam"/>
          <w:sz w:val="24"/>
          <w:szCs w:val="24"/>
          <w:lang w:val="hy-AM"/>
        </w:rPr>
        <w:t xml:space="preserve"> </w:t>
      </w:r>
    </w:p>
    <w:p w:rsidR="001F225D" w:rsidRPr="00384DF3" w:rsidRDefault="001F225D" w:rsidP="00477447">
      <w:pPr>
        <w:rPr>
          <w:lang w:val="hy-AM"/>
        </w:rPr>
      </w:pPr>
    </w:p>
    <w:p w:rsidR="00296E5B" w:rsidRPr="00384DF3" w:rsidRDefault="00296E5B" w:rsidP="00477447">
      <w:pPr>
        <w:rPr>
          <w:lang w:val="hy-AM"/>
        </w:rPr>
      </w:pPr>
    </w:p>
    <w:p w:rsidR="00D3660E"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D3660E" w:rsidRPr="0014542A">
        <w:rPr>
          <w:rFonts w:ascii="GHEA Mariam" w:hAnsi="GHEA Mariam" w:cs="Sylfaen"/>
          <w:sz w:val="24"/>
          <w:szCs w:val="24"/>
          <w:lang w:val="hy-AM"/>
        </w:rPr>
        <w:t>ՀԱՅԱՍՏԱՆԻ ՀԱՆՐԱՊԵՏՈՒԹՅԱՆ</w:t>
      </w:r>
    </w:p>
    <w:p w:rsidR="00D3660E" w:rsidRPr="00843CDA" w:rsidRDefault="00D3660E"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ՓՈԽ</w:t>
      </w:r>
      <w:r w:rsidRPr="007C0740">
        <w:rPr>
          <w:rFonts w:ascii="GHEA Mariam" w:hAnsi="GHEA Mariam" w:cs="Sylfaen"/>
          <w:sz w:val="24"/>
          <w:szCs w:val="24"/>
          <w:lang w:val="hy-AM"/>
        </w:rPr>
        <w:t>ՎԱՐՉԱՊԵՏ</w:t>
      </w:r>
      <w:r w:rsidRPr="007C0740">
        <w:rPr>
          <w:rFonts w:ascii="GHEA Mariam" w:hAnsi="GHEA Mariam" w:cs="Sylfaen"/>
          <w:sz w:val="24"/>
          <w:szCs w:val="24"/>
          <w:lang w:val="hy-AM"/>
        </w:rPr>
        <w:tab/>
        <w:t xml:space="preserve">                  </w:t>
      </w:r>
      <w:r>
        <w:rPr>
          <w:rFonts w:ascii="GHEA Mariam" w:hAnsi="GHEA Mariam" w:cs="Sylfaen"/>
          <w:sz w:val="24"/>
          <w:szCs w:val="24"/>
          <w:lang w:val="hy-AM"/>
        </w:rPr>
        <w:t xml:space="preserve">                            Հ</w:t>
      </w:r>
      <w:r w:rsidRPr="007C0740">
        <w:rPr>
          <w:rFonts w:ascii="GHEA Mariam" w:hAnsi="GHEA Mariam" w:cs="Sylfaen"/>
          <w:sz w:val="24"/>
          <w:szCs w:val="24"/>
          <w:lang w:val="hy-AM"/>
        </w:rPr>
        <w:t xml:space="preserve">. </w:t>
      </w:r>
      <w:r>
        <w:rPr>
          <w:rFonts w:ascii="GHEA Mariam" w:hAnsi="GHEA Mariam" w:cs="Sylfaen"/>
          <w:sz w:val="24"/>
          <w:szCs w:val="24"/>
          <w:lang w:val="hy-AM"/>
        </w:rPr>
        <w:t>ՄԱԹԵՎՈՍ</w:t>
      </w:r>
      <w:r w:rsidRPr="007C0740">
        <w:rPr>
          <w:rFonts w:ascii="GHEA Mariam" w:hAnsi="GHEA Mariam" w:cs="Sylfaen"/>
          <w:sz w:val="24"/>
          <w:szCs w:val="24"/>
          <w:lang w:val="hy-AM"/>
        </w:rPr>
        <w:t>ՅԱՆ</w:t>
      </w:r>
    </w:p>
    <w:p w:rsidR="00D40BB6" w:rsidRDefault="00D3660E" w:rsidP="00D3660E">
      <w:pPr>
        <w:jc w:val="both"/>
        <w:rPr>
          <w:rFonts w:ascii="GHEA Mariam" w:hAnsi="GHEA Mariam" w:cs="Sylfaen"/>
          <w:sz w:val="24"/>
          <w:szCs w:val="24"/>
          <w:lang w:val="hy-AM"/>
        </w:rPr>
        <w:sectPr w:rsidR="00D40BB6"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14542A">
        <w:rPr>
          <w:rFonts w:ascii="GHEA Mariam" w:hAnsi="GHEA Mariam" w:cs="Sylfaen"/>
          <w:sz w:val="24"/>
          <w:szCs w:val="24"/>
          <w:lang w:val="hy-AM"/>
        </w:rPr>
        <w:t>Երևան</w:t>
      </w:r>
      <w:bookmarkStart w:id="0" w:name="_GoBack"/>
      <w:bookmarkEnd w:id="0"/>
    </w:p>
    <w:p w:rsidR="00D40BB6" w:rsidRPr="00172232" w:rsidRDefault="00D40BB6" w:rsidP="00172232">
      <w:pPr>
        <w:pStyle w:val="NormalWeb"/>
        <w:spacing w:before="0" w:beforeAutospacing="0" w:after="0" w:afterAutospacing="0"/>
        <w:jc w:val="center"/>
        <w:rPr>
          <w:rFonts w:ascii="GHEA Mariam" w:hAnsi="GHEA Mariam"/>
          <w:bCs/>
          <w:color w:val="000000"/>
          <w:shd w:val="clear" w:color="auto" w:fill="FFFFFF"/>
          <w:lang w:val="hy-AM"/>
        </w:rPr>
      </w:pPr>
      <w:r>
        <w:rPr>
          <w:rFonts w:ascii="GHEA Mariam" w:hAnsi="GHEA Mariam"/>
          <w:bCs/>
          <w:color w:val="000000"/>
          <w:shd w:val="clear" w:color="auto" w:fill="FFFFFF"/>
          <w:lang w:val="hy-AM"/>
        </w:rPr>
        <w:lastRenderedPageBreak/>
        <w:t xml:space="preserve">                                                                         </w:t>
      </w:r>
      <w:r w:rsidRPr="00172232">
        <w:rPr>
          <w:rFonts w:ascii="GHEA Mariam" w:hAnsi="GHEA Mariam"/>
          <w:bCs/>
          <w:color w:val="000000"/>
          <w:shd w:val="clear" w:color="auto" w:fill="FFFFFF"/>
          <w:lang w:val="hy-AM"/>
        </w:rPr>
        <w:t>Հավելված</w:t>
      </w:r>
    </w:p>
    <w:p w:rsidR="00D40BB6" w:rsidRPr="00172232" w:rsidRDefault="00D40BB6" w:rsidP="00172232">
      <w:pPr>
        <w:jc w:val="right"/>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 xml:space="preserve">  </w:t>
      </w:r>
      <w:r w:rsidRPr="00172232">
        <w:rPr>
          <w:rFonts w:ascii="GHEA Mariam" w:hAnsi="GHEA Mariam"/>
          <w:bCs/>
          <w:color w:val="000000"/>
          <w:sz w:val="24"/>
          <w:szCs w:val="24"/>
          <w:shd w:val="clear" w:color="auto" w:fill="FFFFFF"/>
          <w:lang w:val="hy-AM"/>
        </w:rPr>
        <w:t xml:space="preserve">ՀՀ կառավարության 2022 </w:t>
      </w:r>
      <w:r w:rsidRPr="00144AFD">
        <w:rPr>
          <w:rFonts w:ascii="GHEA Mariam" w:hAnsi="GHEA Mariam"/>
          <w:bCs/>
          <w:color w:val="000000"/>
          <w:sz w:val="24"/>
          <w:szCs w:val="24"/>
          <w:shd w:val="clear" w:color="auto" w:fill="FFFFFF"/>
          <w:lang w:val="hy-AM"/>
        </w:rPr>
        <w:t>թվականի</w:t>
      </w:r>
    </w:p>
    <w:p w:rsidR="00D40BB6" w:rsidRDefault="00D40BB6" w:rsidP="00144AFD">
      <w:pPr>
        <w:shd w:val="clear" w:color="auto" w:fill="FFFFFF"/>
        <w:rPr>
          <w:rFonts w:ascii="GHEA Mariam" w:hAnsi="GHEA Mariam"/>
          <w:bCs/>
          <w:color w:val="000000"/>
          <w:sz w:val="24"/>
          <w:szCs w:val="24"/>
          <w:lang w:val="hy-AM"/>
        </w:rPr>
      </w:pPr>
      <w:r>
        <w:rPr>
          <w:rFonts w:ascii="GHEA Mariam" w:hAnsi="GHEA Mariam"/>
          <w:bCs/>
          <w:color w:val="000000"/>
          <w:sz w:val="24"/>
          <w:szCs w:val="24"/>
          <w:lang w:val="hy-AM"/>
        </w:rPr>
        <w:t xml:space="preserve">                                                                            սեպտեմբերի 8-ի N      - Ն </w:t>
      </w:r>
      <w:r w:rsidRPr="00172232">
        <w:rPr>
          <w:rFonts w:ascii="GHEA Mariam" w:hAnsi="GHEA Mariam"/>
          <w:bCs/>
          <w:color w:val="000000"/>
          <w:sz w:val="24"/>
          <w:szCs w:val="24"/>
          <w:lang w:val="hy-AM"/>
        </w:rPr>
        <w:t>որոշման</w:t>
      </w:r>
    </w:p>
    <w:p w:rsidR="00D40BB6" w:rsidRDefault="00D40BB6" w:rsidP="00144AFD">
      <w:pPr>
        <w:shd w:val="clear" w:color="auto" w:fill="FFFFFF"/>
        <w:rPr>
          <w:rFonts w:ascii="GHEA Mariam" w:hAnsi="GHEA Mariam"/>
          <w:bCs/>
          <w:color w:val="000000"/>
          <w:sz w:val="24"/>
          <w:szCs w:val="24"/>
          <w:lang w:val="hy-AM"/>
        </w:rPr>
      </w:pPr>
    </w:p>
    <w:p w:rsidR="00D40BB6" w:rsidRDefault="00D40BB6" w:rsidP="00144AFD">
      <w:pPr>
        <w:shd w:val="clear" w:color="auto" w:fill="FFFFFF"/>
        <w:rPr>
          <w:rFonts w:ascii="GHEA Mariam" w:hAnsi="GHEA Mariam"/>
          <w:bCs/>
          <w:color w:val="000000"/>
          <w:sz w:val="24"/>
          <w:szCs w:val="24"/>
          <w:lang w:val="hy-AM"/>
        </w:rPr>
      </w:pPr>
    </w:p>
    <w:p w:rsidR="00D40BB6" w:rsidRPr="00D40BB6" w:rsidRDefault="00D40BB6" w:rsidP="00D40BB6">
      <w:pPr>
        <w:spacing w:before="240" w:line="360" w:lineRule="auto"/>
        <w:ind w:firstLine="374"/>
        <w:jc w:val="center"/>
        <w:rPr>
          <w:rFonts w:ascii="GHEA Mariam" w:hAnsi="GHEA Mariam" w:cs="Calibri"/>
          <w:color w:val="000000"/>
          <w:sz w:val="24"/>
          <w:szCs w:val="24"/>
          <w:lang w:val="hy-AM"/>
        </w:rPr>
      </w:pPr>
      <w:r w:rsidRPr="00D40BB6">
        <w:rPr>
          <w:rFonts w:ascii="GHEA Mariam" w:hAnsi="GHEA Mariam" w:cs="Arial"/>
          <w:color w:val="000000"/>
          <w:sz w:val="24"/>
          <w:szCs w:val="24"/>
          <w:lang w:val="hy-AM"/>
        </w:rPr>
        <w:t>Կ</w:t>
      </w:r>
      <w:r w:rsidRPr="00D40BB6">
        <w:rPr>
          <w:rFonts w:ascii="GHEA Mariam" w:hAnsi="GHEA Mariam" w:cs="Calibri"/>
          <w:color w:val="000000"/>
          <w:sz w:val="24"/>
          <w:szCs w:val="24"/>
          <w:lang w:val="hy-AM"/>
        </w:rPr>
        <w:t xml:space="preserve"> </w:t>
      </w:r>
      <w:r w:rsidRPr="00D40BB6">
        <w:rPr>
          <w:rFonts w:ascii="GHEA Mariam" w:hAnsi="GHEA Mariam" w:cs="Arial"/>
          <w:color w:val="000000"/>
          <w:sz w:val="24"/>
          <w:szCs w:val="24"/>
          <w:lang w:val="hy-AM"/>
        </w:rPr>
        <w:t>Ա</w:t>
      </w:r>
      <w:r w:rsidRPr="00D40BB6">
        <w:rPr>
          <w:rFonts w:ascii="GHEA Mariam" w:hAnsi="GHEA Mariam" w:cs="Calibri"/>
          <w:color w:val="000000"/>
          <w:sz w:val="24"/>
          <w:szCs w:val="24"/>
          <w:lang w:val="hy-AM"/>
        </w:rPr>
        <w:t xml:space="preserve"> </w:t>
      </w:r>
      <w:r w:rsidRPr="00D40BB6">
        <w:rPr>
          <w:rFonts w:ascii="GHEA Mariam" w:hAnsi="GHEA Mariam" w:cs="Arial"/>
          <w:color w:val="000000"/>
          <w:sz w:val="24"/>
          <w:szCs w:val="24"/>
          <w:lang w:val="hy-AM"/>
        </w:rPr>
        <w:t>Ր</w:t>
      </w:r>
      <w:r w:rsidRPr="00D40BB6">
        <w:rPr>
          <w:rFonts w:ascii="GHEA Mariam" w:hAnsi="GHEA Mariam" w:cs="Calibri"/>
          <w:color w:val="000000"/>
          <w:sz w:val="24"/>
          <w:szCs w:val="24"/>
          <w:lang w:val="hy-AM"/>
        </w:rPr>
        <w:t xml:space="preserve"> </w:t>
      </w:r>
      <w:r w:rsidRPr="00D40BB6">
        <w:rPr>
          <w:rFonts w:ascii="GHEA Mariam" w:hAnsi="GHEA Mariam" w:cs="Arial"/>
          <w:color w:val="000000"/>
          <w:sz w:val="24"/>
          <w:szCs w:val="24"/>
          <w:lang w:val="hy-AM"/>
        </w:rPr>
        <w:t>Գ</w:t>
      </w:r>
    </w:p>
    <w:p w:rsidR="00D40BB6" w:rsidRPr="00D40BB6" w:rsidRDefault="00D40BB6" w:rsidP="00D40BB6">
      <w:pPr>
        <w:jc w:val="center"/>
        <w:rPr>
          <w:rFonts w:ascii="GHEA Mariam" w:hAnsi="GHEA Mariam" w:cs="Arial"/>
          <w:bCs/>
          <w:sz w:val="24"/>
          <w:szCs w:val="24"/>
          <w:lang w:val="hy-AM"/>
        </w:rPr>
      </w:pPr>
      <w:r w:rsidRPr="00D40BB6">
        <w:rPr>
          <w:rFonts w:ascii="GHEA Mariam" w:hAnsi="GHEA Mariam" w:cs="Arial"/>
          <w:bCs/>
          <w:sz w:val="24"/>
          <w:szCs w:val="24"/>
          <w:lang w:val="hy-AM"/>
        </w:rPr>
        <w:t>ԲԺՇԿԱԿԱՆ</w:t>
      </w:r>
      <w:r w:rsidRPr="00D40BB6">
        <w:rPr>
          <w:rFonts w:ascii="GHEA Mariam" w:hAnsi="GHEA Mariam" w:cs="Calibri"/>
          <w:bCs/>
          <w:sz w:val="24"/>
          <w:szCs w:val="24"/>
          <w:lang w:val="hy-AM"/>
        </w:rPr>
        <w:t xml:space="preserve"> </w:t>
      </w:r>
      <w:r w:rsidRPr="00D40BB6">
        <w:rPr>
          <w:rFonts w:ascii="GHEA Mariam" w:hAnsi="GHEA Mariam" w:cs="Arial"/>
          <w:bCs/>
          <w:sz w:val="24"/>
          <w:szCs w:val="24"/>
          <w:lang w:val="hy-AM"/>
        </w:rPr>
        <w:t>ԳԱՂՏՆԻՔ</w:t>
      </w:r>
      <w:r w:rsidRPr="00D40BB6">
        <w:rPr>
          <w:rFonts w:ascii="GHEA Mariam" w:hAnsi="GHEA Mariam" w:cs="Calibri"/>
          <w:bCs/>
          <w:sz w:val="24"/>
          <w:szCs w:val="24"/>
          <w:lang w:val="hy-AM"/>
        </w:rPr>
        <w:t xml:space="preserve"> </w:t>
      </w:r>
      <w:r w:rsidRPr="00D40BB6">
        <w:rPr>
          <w:rFonts w:ascii="GHEA Mariam" w:hAnsi="GHEA Mariam" w:cs="Arial"/>
          <w:bCs/>
          <w:sz w:val="24"/>
          <w:szCs w:val="24"/>
          <w:lang w:val="hy-AM"/>
        </w:rPr>
        <w:t>ՀԱՄԱՐՎՈՂ</w:t>
      </w:r>
      <w:r w:rsidRPr="00D40BB6">
        <w:rPr>
          <w:rFonts w:ascii="GHEA Mariam" w:hAnsi="GHEA Mariam" w:cs="Calibri"/>
          <w:bCs/>
          <w:sz w:val="24"/>
          <w:szCs w:val="24"/>
          <w:lang w:val="hy-AM"/>
        </w:rPr>
        <w:t xml:space="preserve"> </w:t>
      </w:r>
      <w:r w:rsidRPr="00D40BB6">
        <w:rPr>
          <w:rFonts w:ascii="GHEA Mariam" w:hAnsi="GHEA Mariam" w:cs="Arial"/>
          <w:bCs/>
          <w:sz w:val="24"/>
          <w:szCs w:val="24"/>
          <w:lang w:val="hy-AM"/>
        </w:rPr>
        <w:t>ՏՎՅԱԼՆԵՐՆ</w:t>
      </w:r>
      <w:r w:rsidRPr="00D40BB6">
        <w:rPr>
          <w:rFonts w:ascii="GHEA Mariam" w:hAnsi="GHEA Mariam" w:cs="Calibri"/>
          <w:bCs/>
          <w:sz w:val="24"/>
          <w:szCs w:val="24"/>
          <w:lang w:val="hy-AM"/>
        </w:rPr>
        <w:t xml:space="preserve"> </w:t>
      </w:r>
      <w:r w:rsidRPr="00D40BB6">
        <w:rPr>
          <w:rFonts w:ascii="GHEA Mariam" w:hAnsi="GHEA Mariam" w:cs="Arial"/>
          <w:bCs/>
          <w:sz w:val="24"/>
          <w:szCs w:val="24"/>
          <w:lang w:val="hy-AM"/>
        </w:rPr>
        <w:t>ԱՌԱՆՑ</w:t>
      </w:r>
      <w:r w:rsidRPr="00D40BB6">
        <w:rPr>
          <w:rFonts w:ascii="GHEA Mariam" w:hAnsi="GHEA Mariam" w:cs="Calibri"/>
          <w:bCs/>
          <w:sz w:val="24"/>
          <w:szCs w:val="24"/>
          <w:lang w:val="hy-AM"/>
        </w:rPr>
        <w:t xml:space="preserve"> </w:t>
      </w:r>
      <w:r w:rsidRPr="00D40BB6">
        <w:rPr>
          <w:rFonts w:ascii="GHEA Mariam" w:hAnsi="GHEA Mariam" w:cs="Arial"/>
          <w:bCs/>
          <w:sz w:val="24"/>
          <w:szCs w:val="24"/>
          <w:lang w:val="hy-AM"/>
        </w:rPr>
        <w:t>ՊԱՑԻԵՆՏԻ</w:t>
      </w:r>
      <w:r w:rsidRPr="00D40BB6">
        <w:rPr>
          <w:rFonts w:ascii="GHEA Mariam" w:hAnsi="GHEA Mariam" w:cs="Calibri"/>
          <w:bCs/>
          <w:sz w:val="24"/>
          <w:szCs w:val="24"/>
          <w:lang w:val="hy-AM"/>
        </w:rPr>
        <w:t xml:space="preserve"> </w:t>
      </w:r>
      <w:r w:rsidRPr="00D40BB6">
        <w:rPr>
          <w:rFonts w:ascii="GHEA Mariam" w:hAnsi="GHEA Mariam" w:cs="Arial"/>
          <w:bCs/>
          <w:sz w:val="24"/>
          <w:szCs w:val="24"/>
          <w:lang w:val="hy-AM"/>
        </w:rPr>
        <w:t>ԿԱՄ</w:t>
      </w:r>
      <w:r w:rsidRPr="00D40BB6">
        <w:rPr>
          <w:rFonts w:ascii="GHEA Mariam" w:hAnsi="GHEA Mariam" w:cs="Calibri"/>
          <w:bCs/>
          <w:sz w:val="24"/>
          <w:szCs w:val="24"/>
          <w:lang w:val="hy-AM"/>
        </w:rPr>
        <w:t xml:space="preserve"> </w:t>
      </w:r>
      <w:r w:rsidRPr="00D40BB6">
        <w:rPr>
          <w:rFonts w:ascii="GHEA Mariam" w:hAnsi="GHEA Mariam" w:cs="Arial"/>
          <w:bCs/>
          <w:sz w:val="24"/>
          <w:szCs w:val="24"/>
          <w:lang w:val="hy-AM"/>
        </w:rPr>
        <w:t>ՆՐԱ</w:t>
      </w:r>
      <w:r w:rsidRPr="00D40BB6">
        <w:rPr>
          <w:rFonts w:ascii="GHEA Mariam" w:hAnsi="GHEA Mariam" w:cs="Calibri"/>
          <w:bCs/>
          <w:sz w:val="24"/>
          <w:szCs w:val="24"/>
          <w:lang w:val="hy-AM"/>
        </w:rPr>
        <w:t xml:space="preserve"> </w:t>
      </w:r>
      <w:r w:rsidRPr="00D40BB6">
        <w:rPr>
          <w:rFonts w:ascii="GHEA Mariam" w:hAnsi="GHEA Mariam" w:cs="Arial"/>
          <w:bCs/>
          <w:sz w:val="24"/>
          <w:szCs w:val="24"/>
          <w:lang w:val="hy-AM"/>
        </w:rPr>
        <w:t>ՕՐԻՆԱԿԱՆ</w:t>
      </w:r>
      <w:r w:rsidRPr="00D40BB6">
        <w:rPr>
          <w:rFonts w:ascii="GHEA Mariam" w:hAnsi="GHEA Mariam" w:cs="Calibri"/>
          <w:bCs/>
          <w:sz w:val="24"/>
          <w:szCs w:val="24"/>
          <w:lang w:val="hy-AM"/>
        </w:rPr>
        <w:t xml:space="preserve"> </w:t>
      </w:r>
      <w:r w:rsidRPr="00D40BB6">
        <w:rPr>
          <w:rFonts w:ascii="GHEA Mariam" w:hAnsi="GHEA Mariam" w:cs="Arial"/>
          <w:bCs/>
          <w:sz w:val="24"/>
          <w:szCs w:val="24"/>
          <w:lang w:val="hy-AM"/>
        </w:rPr>
        <w:t>ՆԵՐԿԱՅԱՑՈՒՑՉԻ</w:t>
      </w:r>
      <w:r w:rsidRPr="00D40BB6">
        <w:rPr>
          <w:rFonts w:ascii="GHEA Mariam" w:hAnsi="GHEA Mariam" w:cs="Calibri"/>
          <w:bCs/>
          <w:sz w:val="24"/>
          <w:szCs w:val="24"/>
          <w:lang w:val="hy-AM"/>
        </w:rPr>
        <w:t xml:space="preserve"> </w:t>
      </w:r>
      <w:r w:rsidRPr="00D40BB6">
        <w:rPr>
          <w:rFonts w:ascii="GHEA Mariam" w:hAnsi="GHEA Mariam" w:cs="Arial"/>
          <w:bCs/>
          <w:sz w:val="24"/>
          <w:szCs w:val="24"/>
          <w:lang w:val="hy-AM"/>
        </w:rPr>
        <w:t>ՀԱՄԱՁԱՅՆՈՒԹՅԱՆ</w:t>
      </w:r>
      <w:r w:rsidRPr="00D40BB6">
        <w:rPr>
          <w:rFonts w:ascii="GHEA Mariam" w:hAnsi="GHEA Mariam" w:cs="Calibri"/>
          <w:bCs/>
          <w:sz w:val="24"/>
          <w:szCs w:val="24"/>
          <w:lang w:val="hy-AM"/>
        </w:rPr>
        <w:t xml:space="preserve"> </w:t>
      </w:r>
      <w:r w:rsidRPr="00D40BB6">
        <w:rPr>
          <w:rFonts w:ascii="GHEA Mariam" w:hAnsi="GHEA Mariam" w:cs="Arial"/>
          <w:bCs/>
          <w:sz w:val="24"/>
          <w:szCs w:val="24"/>
          <w:lang w:val="hy-AM"/>
        </w:rPr>
        <w:t>ՓՈԽԱՆՑԵԼՈՒ</w:t>
      </w:r>
    </w:p>
    <w:p w:rsidR="00D40BB6" w:rsidRDefault="00D40BB6" w:rsidP="00D40BB6">
      <w:pPr>
        <w:spacing w:line="360" w:lineRule="auto"/>
        <w:jc w:val="center"/>
        <w:rPr>
          <w:rFonts w:ascii="GHEA Grapalat" w:hAnsi="GHEA Grapalat" w:cs="Arial"/>
          <w:b/>
          <w:bCs/>
          <w:sz w:val="24"/>
          <w:szCs w:val="24"/>
          <w:lang w:val="hy-AM"/>
        </w:rPr>
      </w:pPr>
    </w:p>
    <w:p w:rsidR="00D40BB6" w:rsidRPr="00D36430" w:rsidRDefault="00D40BB6" w:rsidP="00D40BB6">
      <w:pPr>
        <w:spacing w:line="360" w:lineRule="auto"/>
        <w:jc w:val="center"/>
        <w:rPr>
          <w:rFonts w:ascii="GHEA Grapalat" w:hAnsi="GHEA Grapalat" w:cs="Calibri"/>
          <w:b/>
          <w:color w:val="000000"/>
          <w:sz w:val="24"/>
          <w:szCs w:val="24"/>
          <w:lang w:val="hy-AM"/>
        </w:rPr>
      </w:pPr>
    </w:p>
    <w:p w:rsidR="00D40BB6" w:rsidRPr="00BD538E" w:rsidRDefault="00D40BB6" w:rsidP="00D40BB6">
      <w:pPr>
        <w:pStyle w:val="ListParagraph"/>
        <w:numPr>
          <w:ilvl w:val="0"/>
          <w:numId w:val="2"/>
        </w:numPr>
        <w:spacing w:after="0" w:line="360" w:lineRule="auto"/>
        <w:ind w:left="0" w:firstLine="567"/>
        <w:jc w:val="both"/>
        <w:rPr>
          <w:rFonts w:ascii="GHEA Mariam" w:hAnsi="GHEA Mariam" w:cs="Calibri"/>
          <w:color w:val="000000"/>
          <w:spacing w:val="-4"/>
          <w:sz w:val="24"/>
          <w:szCs w:val="24"/>
          <w:lang w:val="hy-AM"/>
        </w:rPr>
      </w:pPr>
      <w:r>
        <w:rPr>
          <w:rFonts w:ascii="GHEA Mariam" w:hAnsi="GHEA Mariam" w:cs="Arial"/>
          <w:color w:val="000000"/>
          <w:sz w:val="24"/>
          <w:szCs w:val="24"/>
          <w:lang w:val="hy-AM"/>
        </w:rPr>
        <w:t xml:space="preserve"> </w:t>
      </w:r>
      <w:r w:rsidRPr="00BD538E">
        <w:rPr>
          <w:rFonts w:ascii="GHEA Mariam" w:hAnsi="GHEA Mariam" w:cs="Arial"/>
          <w:color w:val="000000"/>
          <w:spacing w:val="-4"/>
          <w:sz w:val="24"/>
          <w:szCs w:val="24"/>
          <w:lang w:val="hy-AM"/>
        </w:rPr>
        <w:t>Սույն</w:t>
      </w:r>
      <w:r w:rsidRPr="00BD538E">
        <w:rPr>
          <w:rFonts w:ascii="GHEA Mariam" w:hAnsi="GHEA Mariam" w:cs="Calibri"/>
          <w:color w:val="000000"/>
          <w:spacing w:val="-4"/>
          <w:sz w:val="24"/>
          <w:szCs w:val="24"/>
          <w:lang w:val="hy-AM"/>
        </w:rPr>
        <w:t xml:space="preserve"> </w:t>
      </w:r>
      <w:r w:rsidRPr="00BD538E">
        <w:rPr>
          <w:rFonts w:ascii="GHEA Mariam" w:hAnsi="GHEA Mariam" w:cs="Arial"/>
          <w:color w:val="000000"/>
          <w:spacing w:val="-4"/>
          <w:sz w:val="24"/>
          <w:szCs w:val="24"/>
          <w:lang w:val="hy-AM"/>
        </w:rPr>
        <w:t>կարգով</w:t>
      </w:r>
      <w:r w:rsidRPr="00BD538E">
        <w:rPr>
          <w:rFonts w:ascii="GHEA Mariam" w:hAnsi="GHEA Mariam" w:cs="Calibri"/>
          <w:color w:val="000000"/>
          <w:spacing w:val="-4"/>
          <w:sz w:val="24"/>
          <w:szCs w:val="24"/>
          <w:lang w:val="hy-AM"/>
        </w:rPr>
        <w:t xml:space="preserve"> </w:t>
      </w:r>
      <w:r w:rsidRPr="00BD538E">
        <w:rPr>
          <w:rFonts w:ascii="GHEA Mariam" w:hAnsi="GHEA Mariam" w:cs="Arial"/>
          <w:color w:val="000000"/>
          <w:spacing w:val="-4"/>
          <w:sz w:val="24"/>
          <w:szCs w:val="24"/>
          <w:lang w:val="hy-AM"/>
        </w:rPr>
        <w:t>կարգավորվում</w:t>
      </w:r>
      <w:r w:rsidRPr="00BD538E">
        <w:rPr>
          <w:rFonts w:ascii="GHEA Mariam" w:hAnsi="GHEA Mariam" w:cs="Calibri"/>
          <w:color w:val="000000"/>
          <w:spacing w:val="-4"/>
          <w:sz w:val="24"/>
          <w:szCs w:val="24"/>
          <w:lang w:val="hy-AM"/>
        </w:rPr>
        <w:t xml:space="preserve"> </w:t>
      </w:r>
      <w:r w:rsidRPr="00BD538E">
        <w:rPr>
          <w:rFonts w:ascii="GHEA Mariam" w:hAnsi="GHEA Mariam" w:cs="Arial"/>
          <w:color w:val="000000"/>
          <w:spacing w:val="-4"/>
          <w:sz w:val="24"/>
          <w:szCs w:val="24"/>
          <w:lang w:val="hy-AM"/>
        </w:rPr>
        <w:t>են</w:t>
      </w:r>
      <w:r w:rsidRPr="00BD538E">
        <w:rPr>
          <w:rFonts w:ascii="GHEA Mariam" w:hAnsi="GHEA Mariam" w:cs="Calibri"/>
          <w:color w:val="000000"/>
          <w:spacing w:val="-4"/>
          <w:sz w:val="24"/>
          <w:szCs w:val="24"/>
          <w:lang w:val="hy-AM"/>
        </w:rPr>
        <w:t xml:space="preserve"> </w:t>
      </w:r>
      <w:r w:rsidRPr="00BD538E">
        <w:rPr>
          <w:rFonts w:ascii="GHEA Mariam" w:hAnsi="GHEA Mariam" w:cs="Arial"/>
          <w:color w:val="000000"/>
          <w:spacing w:val="-4"/>
          <w:sz w:val="24"/>
          <w:szCs w:val="24"/>
          <w:lang w:val="hy-AM"/>
        </w:rPr>
        <w:t>բժշկական</w:t>
      </w:r>
      <w:r w:rsidRPr="00BD538E">
        <w:rPr>
          <w:rFonts w:ascii="GHEA Mariam" w:hAnsi="GHEA Mariam" w:cs="Calibri"/>
          <w:color w:val="000000"/>
          <w:spacing w:val="-4"/>
          <w:sz w:val="24"/>
          <w:szCs w:val="24"/>
          <w:lang w:val="hy-AM"/>
        </w:rPr>
        <w:t xml:space="preserve"> </w:t>
      </w:r>
      <w:r w:rsidRPr="00BD538E">
        <w:rPr>
          <w:rFonts w:ascii="GHEA Mariam" w:hAnsi="GHEA Mariam" w:cs="Arial"/>
          <w:color w:val="000000"/>
          <w:spacing w:val="-4"/>
          <w:sz w:val="24"/>
          <w:szCs w:val="24"/>
          <w:lang w:val="hy-AM"/>
        </w:rPr>
        <w:t>գաղտնիք</w:t>
      </w:r>
      <w:r w:rsidRPr="00BD538E">
        <w:rPr>
          <w:rFonts w:ascii="GHEA Mariam" w:hAnsi="GHEA Mariam" w:cs="Calibri"/>
          <w:color w:val="000000"/>
          <w:spacing w:val="-4"/>
          <w:sz w:val="24"/>
          <w:szCs w:val="24"/>
          <w:lang w:val="hy-AM"/>
        </w:rPr>
        <w:t xml:space="preserve"> </w:t>
      </w:r>
      <w:r w:rsidRPr="00BD538E">
        <w:rPr>
          <w:rFonts w:ascii="GHEA Mariam" w:hAnsi="GHEA Mariam" w:cs="Arial"/>
          <w:color w:val="000000"/>
          <w:spacing w:val="-4"/>
          <w:sz w:val="24"/>
          <w:szCs w:val="24"/>
          <w:lang w:val="hy-AM"/>
        </w:rPr>
        <w:t>համարվող</w:t>
      </w:r>
      <w:r w:rsidRPr="00BD538E">
        <w:rPr>
          <w:rFonts w:ascii="GHEA Mariam" w:hAnsi="GHEA Mariam" w:cs="Calibri"/>
          <w:color w:val="000000"/>
          <w:spacing w:val="-4"/>
          <w:sz w:val="24"/>
          <w:szCs w:val="24"/>
          <w:lang w:val="hy-AM"/>
        </w:rPr>
        <w:t xml:space="preserve"> </w:t>
      </w:r>
      <w:r w:rsidRPr="00BD538E">
        <w:rPr>
          <w:rFonts w:ascii="GHEA Mariam" w:hAnsi="GHEA Mariam" w:cs="Arial"/>
          <w:color w:val="000000"/>
          <w:spacing w:val="-4"/>
          <w:sz w:val="24"/>
          <w:szCs w:val="24"/>
          <w:lang w:val="hy-AM"/>
        </w:rPr>
        <w:t>տվյալներ</w:t>
      </w:r>
      <w:r w:rsidR="001A044E">
        <w:rPr>
          <w:rFonts w:ascii="GHEA Mariam" w:hAnsi="GHEA Mariam" w:cs="Arial"/>
          <w:color w:val="000000"/>
          <w:spacing w:val="-4"/>
          <w:sz w:val="24"/>
          <w:szCs w:val="24"/>
          <w:lang w:val="hy-AM"/>
        </w:rPr>
        <w:t xml:space="preserve">ը </w:t>
      </w:r>
      <w:r w:rsidRPr="00BD538E">
        <w:rPr>
          <w:rFonts w:ascii="GHEA Mariam" w:hAnsi="GHEA Mariam" w:cs="Calibri"/>
          <w:color w:val="000000"/>
          <w:spacing w:val="-4"/>
          <w:sz w:val="24"/>
          <w:szCs w:val="24"/>
          <w:lang w:val="hy-AM"/>
        </w:rPr>
        <w:t>(</w:t>
      </w:r>
      <w:r w:rsidRPr="00BD538E">
        <w:rPr>
          <w:rFonts w:ascii="GHEA Mariam" w:hAnsi="GHEA Mariam" w:cs="Arial"/>
          <w:color w:val="000000"/>
          <w:spacing w:val="-4"/>
          <w:sz w:val="24"/>
          <w:szCs w:val="24"/>
          <w:lang w:val="hy-AM"/>
        </w:rPr>
        <w:t>այսուհետև՝</w:t>
      </w:r>
      <w:r w:rsidRPr="00BD538E">
        <w:rPr>
          <w:rFonts w:ascii="GHEA Mariam" w:hAnsi="GHEA Mariam" w:cs="Calibri"/>
          <w:color w:val="000000"/>
          <w:spacing w:val="-4"/>
          <w:sz w:val="24"/>
          <w:szCs w:val="24"/>
          <w:lang w:val="hy-AM"/>
        </w:rPr>
        <w:t xml:space="preserve"> </w:t>
      </w:r>
      <w:r w:rsidR="00BD538E" w:rsidRPr="00BD538E">
        <w:rPr>
          <w:rFonts w:ascii="GHEA Mariam" w:hAnsi="GHEA Mariam" w:cs="Arial"/>
          <w:color w:val="000000"/>
          <w:spacing w:val="-4"/>
          <w:sz w:val="24"/>
          <w:szCs w:val="24"/>
          <w:lang w:val="hy-AM"/>
        </w:rPr>
        <w:t>տ</w:t>
      </w:r>
      <w:r w:rsidRPr="00BD538E">
        <w:rPr>
          <w:rFonts w:ascii="GHEA Mariam" w:hAnsi="GHEA Mariam" w:cs="Arial"/>
          <w:color w:val="000000"/>
          <w:spacing w:val="-4"/>
          <w:sz w:val="24"/>
          <w:szCs w:val="24"/>
          <w:lang w:val="hy-AM"/>
        </w:rPr>
        <w:t>վյալներ</w:t>
      </w:r>
      <w:r w:rsidRPr="00BD538E">
        <w:rPr>
          <w:rFonts w:ascii="GHEA Mariam" w:hAnsi="GHEA Mariam" w:cs="Calibri"/>
          <w:color w:val="000000"/>
          <w:spacing w:val="-4"/>
          <w:sz w:val="24"/>
          <w:szCs w:val="24"/>
          <w:lang w:val="hy-AM"/>
        </w:rPr>
        <w:t xml:space="preserve">) </w:t>
      </w:r>
      <w:r w:rsidRPr="00BD538E">
        <w:rPr>
          <w:rFonts w:ascii="GHEA Mariam" w:hAnsi="GHEA Mariam" w:cs="Arial"/>
          <w:color w:val="000000"/>
          <w:spacing w:val="-4"/>
          <w:sz w:val="24"/>
          <w:szCs w:val="24"/>
          <w:lang w:val="hy-AM"/>
        </w:rPr>
        <w:t>առանց</w:t>
      </w:r>
      <w:r w:rsidRPr="00BD538E">
        <w:rPr>
          <w:rFonts w:ascii="GHEA Mariam" w:hAnsi="GHEA Mariam" w:cs="Calibri"/>
          <w:color w:val="000000"/>
          <w:spacing w:val="-4"/>
          <w:sz w:val="24"/>
          <w:szCs w:val="24"/>
          <w:lang w:val="hy-AM"/>
        </w:rPr>
        <w:t xml:space="preserve"> </w:t>
      </w:r>
      <w:r w:rsidRPr="00BD538E">
        <w:rPr>
          <w:rFonts w:ascii="GHEA Mariam" w:hAnsi="GHEA Mariam" w:cs="Arial"/>
          <w:color w:val="000000"/>
          <w:spacing w:val="-4"/>
          <w:sz w:val="24"/>
          <w:szCs w:val="24"/>
          <w:lang w:val="hy-AM"/>
        </w:rPr>
        <w:t>պացիենտի</w:t>
      </w:r>
      <w:r w:rsidRPr="00BD538E">
        <w:rPr>
          <w:rFonts w:ascii="GHEA Mariam" w:hAnsi="GHEA Mariam" w:cs="Calibri"/>
          <w:color w:val="000000"/>
          <w:spacing w:val="-4"/>
          <w:sz w:val="24"/>
          <w:szCs w:val="24"/>
          <w:lang w:val="hy-AM"/>
        </w:rPr>
        <w:t xml:space="preserve"> </w:t>
      </w:r>
      <w:r w:rsidRPr="00BD538E">
        <w:rPr>
          <w:rFonts w:ascii="GHEA Mariam" w:hAnsi="GHEA Mariam" w:cs="Arial"/>
          <w:color w:val="000000"/>
          <w:spacing w:val="-4"/>
          <w:sz w:val="24"/>
          <w:szCs w:val="24"/>
          <w:lang w:val="hy-AM"/>
        </w:rPr>
        <w:t>կամ</w:t>
      </w:r>
      <w:r w:rsidRPr="00BD538E">
        <w:rPr>
          <w:rFonts w:ascii="GHEA Mariam" w:hAnsi="GHEA Mariam" w:cs="Calibri"/>
          <w:color w:val="000000"/>
          <w:spacing w:val="-4"/>
          <w:sz w:val="24"/>
          <w:szCs w:val="24"/>
          <w:lang w:val="hy-AM"/>
        </w:rPr>
        <w:t xml:space="preserve"> </w:t>
      </w:r>
      <w:r w:rsidRPr="00BD538E">
        <w:rPr>
          <w:rFonts w:ascii="GHEA Mariam" w:hAnsi="GHEA Mariam" w:cs="Arial"/>
          <w:color w:val="000000"/>
          <w:spacing w:val="-4"/>
          <w:sz w:val="24"/>
          <w:szCs w:val="24"/>
          <w:lang w:val="hy-AM"/>
        </w:rPr>
        <w:t>նրա</w:t>
      </w:r>
      <w:r w:rsidRPr="00BD538E">
        <w:rPr>
          <w:rFonts w:ascii="GHEA Mariam" w:hAnsi="GHEA Mariam" w:cs="Calibri"/>
          <w:color w:val="000000"/>
          <w:spacing w:val="-4"/>
          <w:sz w:val="24"/>
          <w:szCs w:val="24"/>
          <w:lang w:val="hy-AM"/>
        </w:rPr>
        <w:t xml:space="preserve"> </w:t>
      </w:r>
      <w:r w:rsidRPr="00BD538E">
        <w:rPr>
          <w:rFonts w:ascii="GHEA Mariam" w:hAnsi="GHEA Mariam" w:cs="Arial"/>
          <w:color w:val="000000"/>
          <w:spacing w:val="-4"/>
          <w:sz w:val="24"/>
          <w:szCs w:val="24"/>
          <w:lang w:val="hy-AM"/>
        </w:rPr>
        <w:t>օրինական</w:t>
      </w:r>
      <w:r w:rsidRPr="00BD538E">
        <w:rPr>
          <w:rFonts w:ascii="GHEA Mariam" w:hAnsi="GHEA Mariam" w:cs="Calibri"/>
          <w:color w:val="000000"/>
          <w:spacing w:val="-4"/>
          <w:sz w:val="24"/>
          <w:szCs w:val="24"/>
          <w:lang w:val="hy-AM"/>
        </w:rPr>
        <w:t xml:space="preserve"> </w:t>
      </w:r>
      <w:r w:rsidRPr="00BD538E">
        <w:rPr>
          <w:rFonts w:ascii="GHEA Mariam" w:hAnsi="GHEA Mariam" w:cs="Arial"/>
          <w:color w:val="000000"/>
          <w:spacing w:val="-4"/>
          <w:sz w:val="24"/>
          <w:szCs w:val="24"/>
          <w:lang w:val="hy-AM"/>
        </w:rPr>
        <w:t>ներկայացուցչի</w:t>
      </w:r>
      <w:r w:rsidRPr="00BD538E">
        <w:rPr>
          <w:rFonts w:ascii="GHEA Mariam" w:hAnsi="GHEA Mariam" w:cs="Calibri"/>
          <w:color w:val="000000"/>
          <w:spacing w:val="-4"/>
          <w:sz w:val="24"/>
          <w:szCs w:val="24"/>
          <w:lang w:val="hy-AM"/>
        </w:rPr>
        <w:t xml:space="preserve"> </w:t>
      </w:r>
      <w:r w:rsidRPr="00BD538E">
        <w:rPr>
          <w:rFonts w:ascii="GHEA Mariam" w:hAnsi="GHEA Mariam" w:cs="Arial"/>
          <w:color w:val="000000"/>
          <w:spacing w:val="-4"/>
          <w:sz w:val="24"/>
          <w:szCs w:val="24"/>
          <w:lang w:val="hy-AM"/>
        </w:rPr>
        <w:t>համաձայնության</w:t>
      </w:r>
      <w:r w:rsidRPr="00BD538E">
        <w:rPr>
          <w:rFonts w:ascii="GHEA Mariam" w:hAnsi="GHEA Mariam" w:cs="Calibri"/>
          <w:color w:val="000000"/>
          <w:spacing w:val="-4"/>
          <w:sz w:val="24"/>
          <w:szCs w:val="24"/>
          <w:lang w:val="hy-AM"/>
        </w:rPr>
        <w:t xml:space="preserve"> </w:t>
      </w:r>
      <w:r w:rsidRPr="00BD538E">
        <w:rPr>
          <w:rFonts w:ascii="GHEA Mariam" w:hAnsi="GHEA Mariam" w:cs="Arial"/>
          <w:color w:val="000000"/>
          <w:spacing w:val="-4"/>
          <w:sz w:val="24"/>
          <w:szCs w:val="24"/>
          <w:lang w:val="hy-AM"/>
        </w:rPr>
        <w:t>փոխանցելու</w:t>
      </w:r>
      <w:r w:rsidRPr="00BD538E">
        <w:rPr>
          <w:rFonts w:ascii="GHEA Mariam" w:hAnsi="GHEA Mariam" w:cs="Calibri"/>
          <w:color w:val="000000"/>
          <w:spacing w:val="-4"/>
          <w:sz w:val="24"/>
          <w:szCs w:val="24"/>
          <w:lang w:val="hy-AM"/>
        </w:rPr>
        <w:t xml:space="preserve"> </w:t>
      </w:r>
      <w:r w:rsidRPr="00BD538E">
        <w:rPr>
          <w:rFonts w:ascii="GHEA Mariam" w:hAnsi="GHEA Mariam" w:cs="Arial"/>
          <w:color w:val="000000"/>
          <w:spacing w:val="-4"/>
          <w:sz w:val="24"/>
          <w:szCs w:val="24"/>
          <w:lang w:val="hy-AM"/>
        </w:rPr>
        <w:t>հետ</w:t>
      </w:r>
      <w:r w:rsidRPr="00BD538E">
        <w:rPr>
          <w:rFonts w:ascii="GHEA Mariam" w:hAnsi="GHEA Mariam" w:cs="Calibri"/>
          <w:color w:val="000000"/>
          <w:spacing w:val="-4"/>
          <w:sz w:val="24"/>
          <w:szCs w:val="24"/>
          <w:lang w:val="hy-AM"/>
        </w:rPr>
        <w:t xml:space="preserve"> </w:t>
      </w:r>
      <w:r w:rsidRPr="00BD538E">
        <w:rPr>
          <w:rFonts w:ascii="GHEA Mariam" w:hAnsi="GHEA Mariam" w:cs="Arial"/>
          <w:color w:val="000000"/>
          <w:spacing w:val="-4"/>
          <w:sz w:val="24"/>
          <w:szCs w:val="24"/>
          <w:lang w:val="hy-AM"/>
        </w:rPr>
        <w:t>կապված</w:t>
      </w:r>
      <w:r w:rsidRPr="00BD538E">
        <w:rPr>
          <w:rFonts w:ascii="GHEA Mariam" w:hAnsi="GHEA Mariam" w:cs="Calibri"/>
          <w:color w:val="000000"/>
          <w:spacing w:val="-4"/>
          <w:sz w:val="24"/>
          <w:szCs w:val="24"/>
          <w:lang w:val="hy-AM"/>
        </w:rPr>
        <w:t xml:space="preserve"> </w:t>
      </w:r>
      <w:r w:rsidRPr="00BD538E">
        <w:rPr>
          <w:rFonts w:ascii="GHEA Mariam" w:hAnsi="GHEA Mariam" w:cs="Arial"/>
          <w:color w:val="000000"/>
          <w:spacing w:val="-4"/>
          <w:sz w:val="24"/>
          <w:szCs w:val="24"/>
          <w:lang w:val="hy-AM"/>
        </w:rPr>
        <w:t>հարաբերությունները</w:t>
      </w:r>
      <w:r w:rsidRPr="00BD538E">
        <w:rPr>
          <w:rFonts w:ascii="GHEA Mariam" w:hAnsi="GHEA Mariam" w:cs="Calibri"/>
          <w:color w:val="000000"/>
          <w:spacing w:val="-4"/>
          <w:sz w:val="24"/>
          <w:szCs w:val="24"/>
          <w:lang w:val="hy-AM"/>
        </w:rPr>
        <w:t>:</w:t>
      </w:r>
    </w:p>
    <w:p w:rsidR="00D40BB6" w:rsidRPr="00D40BB6" w:rsidRDefault="00D40BB6" w:rsidP="00D40BB6">
      <w:pPr>
        <w:pStyle w:val="ListParagraph"/>
        <w:numPr>
          <w:ilvl w:val="0"/>
          <w:numId w:val="2"/>
        </w:numPr>
        <w:tabs>
          <w:tab w:val="left" w:pos="851"/>
        </w:tabs>
        <w:spacing w:after="0" w:line="360" w:lineRule="auto"/>
        <w:ind w:left="0" w:firstLine="567"/>
        <w:jc w:val="both"/>
        <w:rPr>
          <w:rFonts w:ascii="GHEA Mariam" w:hAnsi="GHEA Mariam" w:cs="Calibri"/>
          <w:color w:val="000000"/>
          <w:sz w:val="24"/>
          <w:szCs w:val="24"/>
          <w:lang w:val="hy-AM"/>
        </w:rPr>
      </w:pPr>
      <w:r w:rsidRPr="00D40BB6">
        <w:rPr>
          <w:rFonts w:ascii="GHEA Mariam" w:hAnsi="GHEA Mariam" w:cs="Calibri"/>
          <w:color w:val="000000"/>
          <w:sz w:val="24"/>
          <w:szCs w:val="24"/>
          <w:lang w:val="hy-AM"/>
        </w:rPr>
        <w:t xml:space="preserve"> «</w:t>
      </w:r>
      <w:r w:rsidRPr="00D40BB6">
        <w:rPr>
          <w:rFonts w:ascii="GHEA Mariam" w:hAnsi="GHEA Mariam" w:cs="Arial"/>
          <w:color w:val="000000"/>
          <w:sz w:val="24"/>
          <w:szCs w:val="24"/>
          <w:lang w:val="hy-AM"/>
        </w:rPr>
        <w:t>Բնակչության բժշկական օգնության և սպասարկման մասին» օրենքի</w:t>
      </w:r>
      <w:r w:rsidR="00BD538E">
        <w:rPr>
          <w:rFonts w:ascii="GHEA Mariam" w:hAnsi="GHEA Mariam" w:cs="Arial"/>
          <w:color w:val="000000"/>
          <w:sz w:val="24"/>
          <w:szCs w:val="24"/>
          <w:lang w:val="hy-AM"/>
        </w:rPr>
        <w:t xml:space="preserve">   </w:t>
      </w:r>
      <w:r w:rsidRPr="00D40BB6">
        <w:rPr>
          <w:rFonts w:ascii="GHEA Mariam" w:hAnsi="GHEA Mariam" w:cs="Arial"/>
          <w:color w:val="000000"/>
          <w:sz w:val="24"/>
          <w:szCs w:val="24"/>
          <w:lang w:val="hy-AM"/>
        </w:rPr>
        <w:t xml:space="preserve"> 11-րդ հոդվածի 5-րդ մասով նախատեսված իրավասու մարմինների և անձանց կողմից հարցումների դեպքում </w:t>
      </w:r>
      <w:r w:rsidR="00BD538E" w:rsidRPr="00D40BB6">
        <w:rPr>
          <w:rFonts w:ascii="GHEA Mariam" w:hAnsi="GHEA Mariam" w:cs="Arial"/>
          <w:color w:val="000000"/>
          <w:sz w:val="24"/>
          <w:szCs w:val="24"/>
          <w:lang w:val="hy-AM"/>
        </w:rPr>
        <w:t>տ</w:t>
      </w:r>
      <w:r w:rsidRPr="00D40BB6">
        <w:rPr>
          <w:rFonts w:ascii="GHEA Mariam" w:hAnsi="GHEA Mariam" w:cs="Arial"/>
          <w:color w:val="000000"/>
          <w:sz w:val="24"/>
          <w:szCs w:val="24"/>
          <w:lang w:val="hy-AM"/>
        </w:rPr>
        <w:t>վյալները</w:t>
      </w:r>
      <w:r w:rsidRPr="00D40BB6">
        <w:rPr>
          <w:rFonts w:ascii="GHEA Mariam" w:hAnsi="GHEA Mariam" w:cs="Calibri"/>
          <w:color w:val="000000"/>
          <w:sz w:val="24"/>
          <w:szCs w:val="24"/>
          <w:lang w:val="hy-AM"/>
        </w:rPr>
        <w:t xml:space="preserve"> </w:t>
      </w:r>
      <w:r w:rsidRPr="00D40BB6">
        <w:rPr>
          <w:rFonts w:ascii="GHEA Mariam" w:hAnsi="GHEA Mariam" w:cs="Arial"/>
          <w:color w:val="000000"/>
          <w:sz w:val="24"/>
          <w:szCs w:val="24"/>
          <w:lang w:val="hy-AM"/>
        </w:rPr>
        <w:t>այդ մարմիններին և անձանց փոխանցվում են ՀՀ կառավարության փոխգործելիության հարթակի միջոցով կամ էլեկտրոնային կամ թղթային եղանակով:</w:t>
      </w:r>
    </w:p>
    <w:p w:rsidR="00D40BB6" w:rsidRPr="00D40BB6" w:rsidRDefault="00D40BB6" w:rsidP="00D40BB6">
      <w:pPr>
        <w:pStyle w:val="ListParagraph"/>
        <w:numPr>
          <w:ilvl w:val="0"/>
          <w:numId w:val="2"/>
        </w:numPr>
        <w:tabs>
          <w:tab w:val="left" w:pos="851"/>
        </w:tabs>
        <w:spacing w:after="0" w:line="360" w:lineRule="auto"/>
        <w:ind w:left="0" w:firstLine="567"/>
        <w:jc w:val="both"/>
        <w:rPr>
          <w:rFonts w:ascii="GHEA Mariam" w:hAnsi="GHEA Mariam" w:cs="Calibri"/>
          <w:sz w:val="24"/>
          <w:szCs w:val="24"/>
          <w:lang w:val="hy-AM"/>
        </w:rPr>
      </w:pPr>
      <w:r w:rsidRPr="00D40BB6">
        <w:rPr>
          <w:rFonts w:ascii="GHEA Mariam" w:hAnsi="GHEA Mariam" w:cs="Arial"/>
          <w:color w:val="000000"/>
          <w:sz w:val="24"/>
          <w:szCs w:val="24"/>
          <w:lang w:val="hy-AM"/>
        </w:rPr>
        <w:t>Տվյալները էլեկտրոնային կամ թղթային եղանակով փոխանցում են բժշկական կազմակերպությունները՝ իրավասու մարմինների և անձանց կողմից հարցումը ստանալուց հետո</w:t>
      </w:r>
      <w:r w:rsidRPr="00D40BB6">
        <w:rPr>
          <w:rFonts w:ascii="GHEA Mariam" w:hAnsi="GHEA Mariam" w:cs="Arial"/>
          <w:sz w:val="24"/>
          <w:szCs w:val="24"/>
          <w:lang w:val="hy-AM"/>
        </w:rPr>
        <w:t xml:space="preserve"> </w:t>
      </w:r>
      <w:r w:rsidRPr="00D40BB6">
        <w:rPr>
          <w:rFonts w:ascii="GHEA Mariam" w:hAnsi="GHEA Mariam" w:cs="Calibri"/>
          <w:sz w:val="24"/>
          <w:szCs w:val="24"/>
          <w:lang w:val="hy-AM"/>
        </w:rPr>
        <w:t xml:space="preserve">5 </w:t>
      </w:r>
      <w:r w:rsidRPr="00D40BB6">
        <w:rPr>
          <w:rFonts w:ascii="GHEA Mariam" w:hAnsi="GHEA Mariam" w:cs="Arial"/>
          <w:sz w:val="24"/>
          <w:szCs w:val="24"/>
          <w:lang w:val="hy-AM"/>
        </w:rPr>
        <w:t>աշխատանքային</w:t>
      </w:r>
      <w:r w:rsidRPr="00D40BB6">
        <w:rPr>
          <w:rFonts w:ascii="GHEA Mariam" w:hAnsi="GHEA Mariam" w:cs="Calibri"/>
          <w:sz w:val="24"/>
          <w:szCs w:val="24"/>
          <w:lang w:val="hy-AM"/>
        </w:rPr>
        <w:t xml:space="preserve"> </w:t>
      </w:r>
      <w:r w:rsidRPr="00D40BB6">
        <w:rPr>
          <w:rFonts w:ascii="GHEA Mariam" w:hAnsi="GHEA Mariam" w:cs="Arial"/>
          <w:sz w:val="24"/>
          <w:szCs w:val="24"/>
          <w:lang w:val="hy-AM"/>
        </w:rPr>
        <w:t>օրվա</w:t>
      </w:r>
      <w:r w:rsidRPr="00D40BB6">
        <w:rPr>
          <w:rFonts w:ascii="GHEA Mariam" w:hAnsi="GHEA Mariam" w:cs="Calibri"/>
          <w:sz w:val="24"/>
          <w:szCs w:val="24"/>
          <w:lang w:val="hy-AM"/>
        </w:rPr>
        <w:t xml:space="preserve"> </w:t>
      </w:r>
      <w:r w:rsidRPr="00D40BB6">
        <w:rPr>
          <w:rFonts w:ascii="GHEA Mariam" w:hAnsi="GHEA Mariam" w:cs="Arial"/>
          <w:sz w:val="24"/>
          <w:szCs w:val="24"/>
          <w:lang w:val="hy-AM"/>
        </w:rPr>
        <w:t>ընթացքում:</w:t>
      </w:r>
    </w:p>
    <w:p w:rsidR="00D40BB6" w:rsidRPr="00D40BB6" w:rsidRDefault="00D40BB6" w:rsidP="00D40BB6">
      <w:pPr>
        <w:pStyle w:val="ListParagraph"/>
        <w:numPr>
          <w:ilvl w:val="0"/>
          <w:numId w:val="2"/>
        </w:numPr>
        <w:tabs>
          <w:tab w:val="left" w:pos="851"/>
        </w:tabs>
        <w:spacing w:after="0" w:line="360" w:lineRule="auto"/>
        <w:ind w:left="0" w:firstLine="567"/>
        <w:jc w:val="both"/>
        <w:rPr>
          <w:rFonts w:ascii="GHEA Mariam" w:hAnsi="GHEA Mariam" w:cs="Calibri"/>
          <w:color w:val="000000"/>
          <w:sz w:val="24"/>
          <w:szCs w:val="24"/>
          <w:lang w:val="hy-AM"/>
        </w:rPr>
      </w:pPr>
      <w:r w:rsidRPr="00D40BB6">
        <w:rPr>
          <w:rFonts w:ascii="GHEA Mariam" w:hAnsi="GHEA Mariam" w:cs="Arial"/>
          <w:color w:val="000000"/>
          <w:sz w:val="24"/>
          <w:szCs w:val="24"/>
          <w:lang w:val="hy-AM"/>
        </w:rPr>
        <w:t>Տվյալները բժշկական կազմակերպություններին և ՀՀ առողջապահության</w:t>
      </w:r>
      <w:r w:rsidRPr="00D40BB6">
        <w:rPr>
          <w:rFonts w:ascii="GHEA Mariam" w:hAnsi="GHEA Mariam" w:cs="Calibri"/>
          <w:color w:val="000000"/>
          <w:sz w:val="24"/>
          <w:szCs w:val="24"/>
          <w:lang w:val="hy-AM"/>
        </w:rPr>
        <w:t xml:space="preserve"> բնագավառի պետական կառավարման </w:t>
      </w:r>
      <w:r w:rsidRPr="00D40BB6">
        <w:rPr>
          <w:rFonts w:ascii="GHEA Mariam" w:hAnsi="GHEA Mariam" w:cs="Arial"/>
          <w:color w:val="000000"/>
          <w:sz w:val="24"/>
          <w:szCs w:val="24"/>
          <w:lang w:val="hy-AM"/>
        </w:rPr>
        <w:t>լիազոր</w:t>
      </w:r>
      <w:r w:rsidRPr="00D40BB6">
        <w:rPr>
          <w:rFonts w:ascii="GHEA Mariam" w:hAnsi="GHEA Mariam" w:cs="Calibri"/>
          <w:color w:val="000000"/>
          <w:sz w:val="24"/>
          <w:szCs w:val="24"/>
          <w:lang w:val="hy-AM"/>
        </w:rPr>
        <w:t xml:space="preserve"> </w:t>
      </w:r>
      <w:r w:rsidRPr="00D40BB6">
        <w:rPr>
          <w:rFonts w:ascii="GHEA Mariam" w:hAnsi="GHEA Mariam" w:cs="Arial"/>
          <w:color w:val="000000"/>
          <w:sz w:val="24"/>
          <w:szCs w:val="24"/>
          <w:lang w:val="hy-AM"/>
        </w:rPr>
        <w:t>մարմնին</w:t>
      </w:r>
      <w:r w:rsidRPr="00D40BB6">
        <w:rPr>
          <w:rFonts w:ascii="GHEA Mariam" w:hAnsi="GHEA Mariam" w:cs="Calibri"/>
          <w:color w:val="000000"/>
          <w:sz w:val="24"/>
          <w:szCs w:val="24"/>
          <w:lang w:val="hy-AM"/>
        </w:rPr>
        <w:t xml:space="preserve"> </w:t>
      </w:r>
      <w:r w:rsidRPr="00D40BB6">
        <w:rPr>
          <w:rFonts w:ascii="GHEA Mariam" w:hAnsi="GHEA Mariam" w:cs="Arial"/>
          <w:color w:val="000000"/>
          <w:sz w:val="24"/>
          <w:szCs w:val="24"/>
          <w:lang w:val="hy-AM"/>
        </w:rPr>
        <w:t>փոխանցվում</w:t>
      </w:r>
      <w:r w:rsidRPr="00D40BB6">
        <w:rPr>
          <w:rFonts w:ascii="GHEA Mariam" w:hAnsi="GHEA Mariam" w:cs="Calibri"/>
          <w:color w:val="000000"/>
          <w:sz w:val="24"/>
          <w:szCs w:val="24"/>
          <w:lang w:val="hy-AM"/>
        </w:rPr>
        <w:t xml:space="preserve"> </w:t>
      </w:r>
      <w:r w:rsidRPr="00D40BB6">
        <w:rPr>
          <w:rFonts w:ascii="GHEA Mariam" w:hAnsi="GHEA Mariam" w:cs="Arial"/>
          <w:color w:val="000000"/>
          <w:sz w:val="24"/>
          <w:szCs w:val="24"/>
          <w:lang w:val="hy-AM"/>
        </w:rPr>
        <w:t>են</w:t>
      </w:r>
      <w:r w:rsidRPr="00D40BB6">
        <w:rPr>
          <w:rFonts w:ascii="GHEA Mariam" w:hAnsi="GHEA Mariam" w:cs="Calibri"/>
          <w:color w:val="000000"/>
          <w:sz w:val="24"/>
          <w:szCs w:val="24"/>
          <w:lang w:val="hy-AM"/>
        </w:rPr>
        <w:t xml:space="preserve"> </w:t>
      </w:r>
      <w:r w:rsidRPr="00D40BB6">
        <w:rPr>
          <w:rFonts w:ascii="GHEA Mariam" w:hAnsi="GHEA Mariam" w:cs="Arial"/>
          <w:color w:val="000000"/>
          <w:sz w:val="24"/>
          <w:szCs w:val="24"/>
          <w:lang w:val="hy-AM"/>
        </w:rPr>
        <w:t>բացառապես</w:t>
      </w:r>
      <w:r w:rsidRPr="00D40BB6">
        <w:rPr>
          <w:rFonts w:ascii="GHEA Mariam" w:hAnsi="GHEA Mariam" w:cs="Calibri"/>
          <w:color w:val="000000"/>
          <w:sz w:val="24"/>
          <w:szCs w:val="24"/>
          <w:lang w:val="hy-AM"/>
        </w:rPr>
        <w:t xml:space="preserve"> </w:t>
      </w:r>
      <w:r w:rsidRPr="00D40BB6">
        <w:rPr>
          <w:rFonts w:ascii="GHEA Mariam" w:hAnsi="GHEA Mariam" w:cs="Arial"/>
          <w:color w:val="000000"/>
          <w:sz w:val="24"/>
          <w:szCs w:val="24"/>
          <w:lang w:val="hy-AM"/>
        </w:rPr>
        <w:t>էլեկտրոնային</w:t>
      </w:r>
      <w:r w:rsidRPr="00D40BB6">
        <w:rPr>
          <w:rFonts w:ascii="GHEA Mariam" w:hAnsi="GHEA Mariam" w:cs="Calibri"/>
          <w:color w:val="000000"/>
          <w:sz w:val="24"/>
          <w:szCs w:val="24"/>
          <w:lang w:val="hy-AM"/>
        </w:rPr>
        <w:t xml:space="preserve"> </w:t>
      </w:r>
      <w:r w:rsidRPr="00D40BB6">
        <w:rPr>
          <w:rFonts w:ascii="GHEA Mariam" w:hAnsi="GHEA Mariam" w:cs="Arial"/>
          <w:color w:val="000000"/>
          <w:sz w:val="24"/>
          <w:szCs w:val="24"/>
          <w:lang w:val="hy-AM"/>
        </w:rPr>
        <w:t>եղանակով</w:t>
      </w:r>
      <w:r w:rsidRPr="00D40BB6">
        <w:rPr>
          <w:rFonts w:ascii="GHEA Mariam" w:hAnsi="GHEA Mariam" w:cs="Calibri"/>
          <w:color w:val="000000"/>
          <w:sz w:val="24"/>
          <w:szCs w:val="24"/>
          <w:lang w:val="hy-AM"/>
        </w:rPr>
        <w:t xml:space="preserve">, </w:t>
      </w:r>
      <w:r w:rsidRPr="00D40BB6">
        <w:rPr>
          <w:rFonts w:ascii="GHEA Mariam" w:hAnsi="GHEA Mariam" w:cs="Arial"/>
          <w:color w:val="000000"/>
          <w:sz w:val="24"/>
          <w:szCs w:val="24"/>
          <w:lang w:val="hy-AM"/>
        </w:rPr>
        <w:t>էլեկտրոնային</w:t>
      </w:r>
      <w:r w:rsidRPr="00D40BB6">
        <w:rPr>
          <w:rFonts w:ascii="GHEA Mariam" w:hAnsi="GHEA Mariam" w:cs="Calibri"/>
          <w:color w:val="000000"/>
          <w:sz w:val="24"/>
          <w:szCs w:val="24"/>
          <w:lang w:val="hy-AM"/>
        </w:rPr>
        <w:t xml:space="preserve"> </w:t>
      </w:r>
      <w:r w:rsidRPr="00D40BB6">
        <w:rPr>
          <w:rFonts w:ascii="GHEA Mariam" w:hAnsi="GHEA Mariam" w:cs="Arial"/>
          <w:color w:val="000000"/>
          <w:sz w:val="24"/>
          <w:szCs w:val="24"/>
          <w:lang w:val="hy-AM"/>
        </w:rPr>
        <w:t>առողջապահության</w:t>
      </w:r>
      <w:r w:rsidRPr="00D40BB6">
        <w:rPr>
          <w:rFonts w:ascii="GHEA Mariam" w:hAnsi="GHEA Mariam" w:cs="Calibri"/>
          <w:color w:val="000000"/>
          <w:sz w:val="24"/>
          <w:szCs w:val="24"/>
          <w:lang w:val="hy-AM"/>
        </w:rPr>
        <w:t xml:space="preserve"> </w:t>
      </w:r>
      <w:r w:rsidRPr="00D40BB6">
        <w:rPr>
          <w:rFonts w:ascii="GHEA Mariam" w:hAnsi="GHEA Mariam" w:cs="Arial"/>
          <w:color w:val="000000"/>
          <w:sz w:val="24"/>
          <w:szCs w:val="24"/>
          <w:lang w:val="hy-AM"/>
        </w:rPr>
        <w:t>հարթակի</w:t>
      </w:r>
      <w:r w:rsidRPr="00D40BB6">
        <w:rPr>
          <w:rFonts w:ascii="GHEA Mariam" w:hAnsi="GHEA Mariam" w:cs="Calibri"/>
          <w:color w:val="000000"/>
          <w:sz w:val="24"/>
          <w:szCs w:val="24"/>
          <w:lang w:val="hy-AM"/>
        </w:rPr>
        <w:t xml:space="preserve"> </w:t>
      </w:r>
      <w:r w:rsidRPr="00D40BB6">
        <w:rPr>
          <w:rFonts w:ascii="GHEA Mariam" w:hAnsi="GHEA Mariam" w:cs="Arial"/>
          <w:color w:val="000000"/>
          <w:sz w:val="24"/>
          <w:szCs w:val="24"/>
          <w:lang w:val="hy-AM"/>
        </w:rPr>
        <w:t>միջոցով։</w:t>
      </w:r>
    </w:p>
    <w:p w:rsidR="00D40BB6" w:rsidRPr="00D40BB6" w:rsidRDefault="00D40BB6" w:rsidP="00D40BB6">
      <w:pPr>
        <w:pStyle w:val="ListParagraph"/>
        <w:numPr>
          <w:ilvl w:val="0"/>
          <w:numId w:val="2"/>
        </w:numPr>
        <w:tabs>
          <w:tab w:val="left" w:pos="851"/>
        </w:tabs>
        <w:spacing w:after="0" w:line="360" w:lineRule="auto"/>
        <w:ind w:left="0" w:firstLine="567"/>
        <w:jc w:val="both"/>
        <w:rPr>
          <w:rFonts w:ascii="GHEA Mariam" w:hAnsi="GHEA Mariam" w:cs="Calibri"/>
          <w:color w:val="000000"/>
          <w:sz w:val="24"/>
          <w:szCs w:val="24"/>
          <w:lang w:val="hy-AM"/>
        </w:rPr>
      </w:pPr>
      <w:r w:rsidRPr="00BD538E">
        <w:rPr>
          <w:rFonts w:ascii="GHEA Mariam" w:hAnsi="GHEA Mariam" w:cs="Arial"/>
          <w:color w:val="000000"/>
          <w:spacing w:val="-2"/>
          <w:sz w:val="24"/>
          <w:szCs w:val="24"/>
          <w:lang w:val="hy-AM"/>
        </w:rPr>
        <w:t>Էլեկտրոնային առողջապահության հարթակի միջոցով կամ էլեկտրոնային</w:t>
      </w:r>
      <w:r w:rsidRPr="00D40BB6">
        <w:rPr>
          <w:rFonts w:ascii="GHEA Mariam" w:hAnsi="GHEA Mariam" w:cs="Arial"/>
          <w:color w:val="000000"/>
          <w:sz w:val="24"/>
          <w:szCs w:val="24"/>
          <w:lang w:val="hy-AM"/>
        </w:rPr>
        <w:t xml:space="preserve"> առողջապահության համակարգից ներբեռնելու տարբերակով </w:t>
      </w:r>
      <w:r w:rsidR="00BD538E" w:rsidRPr="00D40BB6">
        <w:rPr>
          <w:rFonts w:ascii="GHEA Mariam" w:hAnsi="GHEA Mariam" w:cs="Arial"/>
          <w:color w:val="000000"/>
          <w:sz w:val="24"/>
          <w:szCs w:val="24"/>
          <w:lang w:val="hy-AM"/>
        </w:rPr>
        <w:t>տ</w:t>
      </w:r>
      <w:r w:rsidRPr="00D40BB6">
        <w:rPr>
          <w:rFonts w:ascii="GHEA Mariam" w:hAnsi="GHEA Mariam" w:cs="Arial"/>
          <w:color w:val="000000"/>
          <w:sz w:val="24"/>
          <w:szCs w:val="24"/>
          <w:lang w:val="hy-AM"/>
        </w:rPr>
        <w:t>վյալների փո</w:t>
      </w:r>
      <w:r w:rsidR="00BD538E">
        <w:rPr>
          <w:rFonts w:ascii="GHEA Mariam" w:hAnsi="GHEA Mariam" w:cs="Arial"/>
          <w:color w:val="000000"/>
          <w:sz w:val="24"/>
          <w:szCs w:val="24"/>
          <w:lang w:val="hy-AM"/>
        </w:rPr>
        <w:softHyphen/>
      </w:r>
      <w:r w:rsidRPr="00D40BB6">
        <w:rPr>
          <w:rFonts w:ascii="GHEA Mariam" w:hAnsi="GHEA Mariam" w:cs="Arial"/>
          <w:color w:val="000000"/>
          <w:sz w:val="24"/>
          <w:szCs w:val="24"/>
          <w:lang w:val="hy-AM"/>
        </w:rPr>
        <w:t>խանց</w:t>
      </w:r>
      <w:r w:rsidR="00BD538E">
        <w:rPr>
          <w:rFonts w:ascii="GHEA Mariam" w:hAnsi="GHEA Mariam" w:cs="Arial"/>
          <w:color w:val="000000"/>
          <w:sz w:val="24"/>
          <w:szCs w:val="24"/>
          <w:lang w:val="hy-AM"/>
        </w:rPr>
        <w:softHyphen/>
      </w:r>
      <w:r w:rsidRPr="00D40BB6">
        <w:rPr>
          <w:rFonts w:ascii="GHEA Mariam" w:hAnsi="GHEA Mariam" w:cs="Arial"/>
          <w:color w:val="000000"/>
          <w:sz w:val="24"/>
          <w:szCs w:val="24"/>
          <w:lang w:val="hy-AM"/>
        </w:rPr>
        <w:t>ման մասին ամբողջական տեղեկությունը պահպանվում է</w:t>
      </w:r>
      <w:r w:rsidRPr="00D40BB6">
        <w:rPr>
          <w:rFonts w:ascii="GHEA Mariam" w:hAnsi="GHEA Mariam"/>
          <w:color w:val="000000"/>
          <w:sz w:val="24"/>
          <w:szCs w:val="24"/>
          <w:shd w:val="clear" w:color="auto" w:fill="FFFFFF"/>
          <w:lang w:val="hy-AM"/>
        </w:rPr>
        <w:t xml:space="preserve"> </w:t>
      </w:r>
      <w:r w:rsidRPr="00D40BB6">
        <w:rPr>
          <w:rFonts w:ascii="GHEA Mariam" w:hAnsi="GHEA Mariam" w:cs="Arial"/>
          <w:color w:val="000000"/>
          <w:sz w:val="24"/>
          <w:szCs w:val="24"/>
          <w:lang w:val="hy-AM"/>
        </w:rPr>
        <w:t xml:space="preserve">էլեկտրոնային առողջապահության համակարգի, իսկ սույն կարգի 8-րդ կետում նկարագրված </w:t>
      </w:r>
      <w:r w:rsidRPr="00BD538E">
        <w:rPr>
          <w:rFonts w:ascii="GHEA Mariam" w:hAnsi="GHEA Mariam" w:cs="Arial"/>
          <w:color w:val="000000"/>
          <w:spacing w:val="-4"/>
          <w:sz w:val="24"/>
          <w:szCs w:val="24"/>
          <w:lang w:val="hy-AM"/>
        </w:rPr>
        <w:lastRenderedPageBreak/>
        <w:t>դեպքում՝ ՀՀ կառավարության փոխգործելիության հարթակի իրադարձությունների</w:t>
      </w:r>
      <w:r w:rsidRPr="00D40BB6">
        <w:rPr>
          <w:rFonts w:ascii="GHEA Mariam" w:hAnsi="GHEA Mariam" w:cs="Arial"/>
          <w:color w:val="000000"/>
          <w:sz w:val="24"/>
          <w:szCs w:val="24"/>
          <w:lang w:val="hy-AM"/>
        </w:rPr>
        <w:t xml:space="preserve"> մատյաններում:</w:t>
      </w:r>
    </w:p>
    <w:p w:rsidR="00D40BB6" w:rsidRPr="00D40BB6" w:rsidRDefault="00D40BB6" w:rsidP="00D40BB6">
      <w:pPr>
        <w:pStyle w:val="ListParagraph"/>
        <w:numPr>
          <w:ilvl w:val="0"/>
          <w:numId w:val="2"/>
        </w:numPr>
        <w:tabs>
          <w:tab w:val="left" w:pos="851"/>
        </w:tabs>
        <w:spacing w:after="0" w:line="360" w:lineRule="auto"/>
        <w:ind w:left="0" w:firstLine="567"/>
        <w:jc w:val="both"/>
        <w:rPr>
          <w:rFonts w:ascii="GHEA Mariam" w:hAnsi="GHEA Mariam" w:cs="Calibri"/>
          <w:color w:val="000000"/>
          <w:sz w:val="24"/>
          <w:szCs w:val="24"/>
          <w:lang w:val="hy-AM"/>
        </w:rPr>
      </w:pPr>
      <w:r w:rsidRPr="00D40BB6">
        <w:rPr>
          <w:rFonts w:ascii="GHEA Mariam" w:hAnsi="GHEA Mariam" w:cs="Calibri"/>
          <w:color w:val="000000"/>
          <w:sz w:val="24"/>
          <w:szCs w:val="24"/>
          <w:lang w:val="hy-AM"/>
        </w:rPr>
        <w:t xml:space="preserve">Թղթային եղանակով </w:t>
      </w:r>
      <w:r w:rsidR="00BD538E" w:rsidRPr="00D40BB6">
        <w:rPr>
          <w:rFonts w:ascii="GHEA Mariam" w:hAnsi="GHEA Mariam" w:cs="Calibri"/>
          <w:color w:val="000000"/>
          <w:sz w:val="24"/>
          <w:szCs w:val="24"/>
          <w:lang w:val="hy-AM"/>
        </w:rPr>
        <w:t>տ</w:t>
      </w:r>
      <w:r w:rsidRPr="00D40BB6">
        <w:rPr>
          <w:rFonts w:ascii="GHEA Mariam" w:hAnsi="GHEA Mariam" w:cs="Calibri"/>
          <w:color w:val="000000"/>
          <w:sz w:val="24"/>
          <w:szCs w:val="24"/>
          <w:lang w:val="hy-AM"/>
        </w:rPr>
        <w:t>վյալների փոխանցման մասին տեղեկատվությունը ամրագրվում է պացիենտի բժշկական փաստաթղթում:</w:t>
      </w:r>
    </w:p>
    <w:p w:rsidR="00D40BB6" w:rsidRPr="00D40BB6" w:rsidRDefault="00D40BB6" w:rsidP="00D40BB6">
      <w:pPr>
        <w:pStyle w:val="ListParagraph"/>
        <w:numPr>
          <w:ilvl w:val="0"/>
          <w:numId w:val="2"/>
        </w:numPr>
        <w:tabs>
          <w:tab w:val="left" w:pos="851"/>
        </w:tabs>
        <w:spacing w:after="0" w:line="360" w:lineRule="auto"/>
        <w:ind w:left="0" w:firstLine="567"/>
        <w:jc w:val="both"/>
        <w:rPr>
          <w:rFonts w:ascii="GHEA Mariam" w:hAnsi="GHEA Mariam" w:cs="Calibri"/>
          <w:color w:val="FF0000"/>
          <w:sz w:val="24"/>
          <w:szCs w:val="24"/>
          <w:lang w:val="hy-AM"/>
        </w:rPr>
      </w:pPr>
      <w:r w:rsidRPr="00D40BB6">
        <w:rPr>
          <w:rFonts w:ascii="GHEA Mariam" w:hAnsi="GHEA Mariam" w:cs="Arial"/>
          <w:color w:val="000000"/>
          <w:sz w:val="24"/>
          <w:szCs w:val="24"/>
          <w:lang w:val="hy-AM"/>
        </w:rPr>
        <w:t xml:space="preserve">Պետական և տեղական ինքնակառավարման մարմիններին, որոնց գործունեությունը կարգավորող իրավական ակտերում նախատեսված են այդ մարմիններին տվյալների փոխանցման իրավական կարգավորումներ, </w:t>
      </w:r>
      <w:r w:rsidR="00BD538E">
        <w:rPr>
          <w:rFonts w:ascii="GHEA Mariam" w:hAnsi="GHEA Mariam" w:cs="Arial"/>
          <w:color w:val="000000"/>
          <w:sz w:val="24"/>
          <w:szCs w:val="24"/>
          <w:lang w:val="hy-AM"/>
        </w:rPr>
        <w:t>տ</w:t>
      </w:r>
      <w:r w:rsidRPr="00D40BB6">
        <w:rPr>
          <w:rFonts w:ascii="GHEA Mariam" w:hAnsi="GHEA Mariam" w:cs="Arial"/>
          <w:color w:val="000000"/>
          <w:sz w:val="24"/>
          <w:szCs w:val="24"/>
          <w:lang w:val="hy-AM"/>
        </w:rPr>
        <w:t>վյալների տրամադրում</w:t>
      </w:r>
      <w:r w:rsidR="00C34F16">
        <w:rPr>
          <w:rFonts w:ascii="GHEA Mariam" w:hAnsi="GHEA Mariam" w:cs="Arial"/>
          <w:color w:val="000000"/>
          <w:sz w:val="24"/>
          <w:szCs w:val="24"/>
          <w:lang w:val="hy-AM"/>
        </w:rPr>
        <w:t>ն</w:t>
      </w:r>
      <w:r w:rsidRPr="00D40BB6">
        <w:rPr>
          <w:rFonts w:ascii="GHEA Mariam" w:hAnsi="GHEA Mariam" w:cs="Arial"/>
          <w:color w:val="000000"/>
          <w:sz w:val="24"/>
          <w:szCs w:val="24"/>
          <w:lang w:val="hy-AM"/>
        </w:rPr>
        <w:t xml:space="preserve"> իրականացվում է համաձայն այդ կարգավորումների։ </w:t>
      </w:r>
    </w:p>
    <w:p w:rsidR="00D40BB6" w:rsidRPr="00D40BB6" w:rsidRDefault="00D40BB6" w:rsidP="00D40BB6">
      <w:pPr>
        <w:pStyle w:val="ListParagraph"/>
        <w:numPr>
          <w:ilvl w:val="0"/>
          <w:numId w:val="2"/>
        </w:numPr>
        <w:tabs>
          <w:tab w:val="left" w:pos="851"/>
        </w:tabs>
        <w:spacing w:after="0" w:line="360" w:lineRule="auto"/>
        <w:ind w:left="0" w:firstLine="567"/>
        <w:jc w:val="both"/>
        <w:rPr>
          <w:rFonts w:ascii="GHEA Mariam" w:hAnsi="GHEA Mariam" w:cs="Calibri"/>
          <w:sz w:val="24"/>
          <w:szCs w:val="24"/>
          <w:lang w:val="hy-AM"/>
        </w:rPr>
      </w:pPr>
      <w:r w:rsidRPr="00BD538E">
        <w:rPr>
          <w:rFonts w:ascii="GHEA Mariam" w:hAnsi="GHEA Mariam" w:cs="Arial"/>
          <w:color w:val="000000"/>
          <w:spacing w:val="-8"/>
          <w:sz w:val="24"/>
          <w:szCs w:val="24"/>
          <w:lang w:val="hy-AM"/>
        </w:rPr>
        <w:t xml:space="preserve">Պետական և տեղական ինքնակառավարման մարմինները, </w:t>
      </w:r>
      <w:r w:rsidRPr="00BD538E">
        <w:rPr>
          <w:rFonts w:ascii="GHEA Mariam" w:hAnsi="GHEA Mariam" w:cs="Arial"/>
          <w:spacing w:val="-8"/>
          <w:sz w:val="24"/>
          <w:szCs w:val="24"/>
          <w:lang w:val="hy-AM"/>
        </w:rPr>
        <w:t>որոնք</w:t>
      </w:r>
      <w:r w:rsidRPr="00BD538E">
        <w:rPr>
          <w:rFonts w:ascii="GHEA Mariam" w:hAnsi="GHEA Mariam" w:cs="Calibri"/>
          <w:spacing w:val="-8"/>
          <w:sz w:val="24"/>
          <w:szCs w:val="24"/>
          <w:lang w:val="hy-AM"/>
        </w:rPr>
        <w:t xml:space="preserve"> </w:t>
      </w:r>
      <w:r w:rsidR="00BD538E" w:rsidRPr="00BD538E">
        <w:rPr>
          <w:rFonts w:ascii="GHEA Mariam" w:hAnsi="GHEA Mariam" w:cs="Arial"/>
          <w:spacing w:val="-8"/>
          <w:sz w:val="24"/>
          <w:szCs w:val="24"/>
          <w:lang w:val="hy-AM"/>
        </w:rPr>
        <w:t>տ</w:t>
      </w:r>
      <w:r w:rsidRPr="00BD538E">
        <w:rPr>
          <w:rFonts w:ascii="GHEA Mariam" w:hAnsi="GHEA Mariam" w:cs="Arial"/>
          <w:spacing w:val="-8"/>
          <w:sz w:val="24"/>
          <w:szCs w:val="24"/>
          <w:lang w:val="hy-AM"/>
        </w:rPr>
        <w:t>վյալներին</w:t>
      </w:r>
      <w:r w:rsidRPr="00D40BB6">
        <w:rPr>
          <w:rFonts w:ascii="GHEA Mariam" w:hAnsi="GHEA Mariam" w:cs="Calibri"/>
          <w:sz w:val="24"/>
          <w:szCs w:val="24"/>
          <w:lang w:val="hy-AM"/>
        </w:rPr>
        <w:t xml:space="preserve"> </w:t>
      </w:r>
      <w:r w:rsidRPr="00D40BB6">
        <w:rPr>
          <w:rFonts w:ascii="GHEA Mariam" w:hAnsi="GHEA Mariam" w:cs="Arial"/>
          <w:sz w:val="24"/>
          <w:szCs w:val="24"/>
          <w:lang w:val="hy-AM"/>
        </w:rPr>
        <w:t>վերաբերող</w:t>
      </w:r>
      <w:r w:rsidRPr="00D40BB6">
        <w:rPr>
          <w:rFonts w:ascii="GHEA Mariam" w:hAnsi="GHEA Mariam" w:cs="Calibri"/>
          <w:sz w:val="24"/>
          <w:szCs w:val="24"/>
          <w:lang w:val="hy-AM"/>
        </w:rPr>
        <w:t xml:space="preserve"> </w:t>
      </w:r>
      <w:r w:rsidRPr="00D40BB6">
        <w:rPr>
          <w:rFonts w:ascii="GHEA Mariam" w:hAnsi="GHEA Mariam" w:cs="Arial"/>
          <w:sz w:val="24"/>
          <w:szCs w:val="24"/>
          <w:lang w:val="hy-AM"/>
        </w:rPr>
        <w:t>դեպքերը</w:t>
      </w:r>
      <w:r w:rsidRPr="00D40BB6">
        <w:rPr>
          <w:rFonts w:ascii="GHEA Mariam" w:hAnsi="GHEA Mariam" w:cs="Calibri"/>
          <w:sz w:val="24"/>
          <w:szCs w:val="24"/>
          <w:lang w:val="hy-AM"/>
        </w:rPr>
        <w:t xml:space="preserve"> </w:t>
      </w:r>
      <w:r w:rsidRPr="00D40BB6">
        <w:rPr>
          <w:rFonts w:ascii="GHEA Mariam" w:hAnsi="GHEA Mariam" w:cs="Arial"/>
          <w:sz w:val="24"/>
          <w:szCs w:val="24"/>
          <w:lang w:val="hy-AM"/>
        </w:rPr>
        <w:t>վարում</w:t>
      </w:r>
      <w:r w:rsidRPr="00D40BB6">
        <w:rPr>
          <w:rFonts w:ascii="GHEA Mariam" w:hAnsi="GHEA Mariam" w:cs="Calibri"/>
          <w:sz w:val="24"/>
          <w:szCs w:val="24"/>
          <w:lang w:val="hy-AM"/>
        </w:rPr>
        <w:t xml:space="preserve"> </w:t>
      </w:r>
      <w:r w:rsidRPr="00D40BB6">
        <w:rPr>
          <w:rFonts w:ascii="GHEA Mariam" w:hAnsi="GHEA Mariam" w:cs="Arial"/>
          <w:sz w:val="24"/>
          <w:szCs w:val="24"/>
          <w:lang w:val="hy-AM"/>
        </w:rPr>
        <w:t>են</w:t>
      </w:r>
      <w:r w:rsidRPr="00D40BB6">
        <w:rPr>
          <w:rFonts w:ascii="GHEA Mariam" w:hAnsi="GHEA Mariam" w:cs="Calibri"/>
          <w:sz w:val="24"/>
          <w:szCs w:val="24"/>
          <w:lang w:val="hy-AM"/>
        </w:rPr>
        <w:t xml:space="preserve"> </w:t>
      </w:r>
      <w:r w:rsidRPr="00D40BB6">
        <w:rPr>
          <w:rFonts w:ascii="GHEA Mariam" w:hAnsi="GHEA Mariam" w:cs="Arial"/>
          <w:sz w:val="24"/>
          <w:szCs w:val="24"/>
          <w:lang w:val="hy-AM"/>
        </w:rPr>
        <w:t xml:space="preserve">ՀՀ կառավարության փոխգործելիության հարթակին միանալու տեխնիկական ապահովվածություն ունեցող </w:t>
      </w:r>
      <w:r w:rsidRPr="00D40BB6">
        <w:rPr>
          <w:rFonts w:ascii="GHEA Mariam" w:hAnsi="GHEA Mariam" w:cs="Calibri"/>
          <w:sz w:val="24"/>
          <w:szCs w:val="24"/>
          <w:lang w:val="hy-AM"/>
        </w:rPr>
        <w:t>էլեկտրոնային համակարգերի միջոցով,</w:t>
      </w:r>
      <w:r w:rsidRPr="00D40BB6">
        <w:rPr>
          <w:rFonts w:ascii="GHEA Mariam" w:hAnsi="GHEA Mariam" w:cs="Arial"/>
          <w:sz w:val="24"/>
          <w:szCs w:val="24"/>
          <w:lang w:val="hy-AM"/>
        </w:rPr>
        <w:t xml:space="preserve"> </w:t>
      </w:r>
      <w:r w:rsidR="00BD538E" w:rsidRPr="00D40BB6">
        <w:rPr>
          <w:rFonts w:ascii="GHEA Mariam" w:hAnsi="GHEA Mariam" w:cs="Arial"/>
          <w:sz w:val="24"/>
          <w:szCs w:val="24"/>
          <w:lang w:val="hy-AM"/>
        </w:rPr>
        <w:t>տ</w:t>
      </w:r>
      <w:r w:rsidRPr="00D40BB6">
        <w:rPr>
          <w:rFonts w:ascii="GHEA Mariam" w:hAnsi="GHEA Mariam" w:cs="Arial"/>
          <w:sz w:val="24"/>
          <w:szCs w:val="24"/>
          <w:lang w:val="hy-AM"/>
        </w:rPr>
        <w:t xml:space="preserve">վյալները ստանում են ՀՀ կառավարության 2019 թվականի դեկտեմբերի 19-ի </w:t>
      </w:r>
      <w:r w:rsidR="00BD538E" w:rsidRPr="00BD538E">
        <w:rPr>
          <w:rFonts w:ascii="GHEA Mariam" w:hAnsi="GHEA Mariam" w:cs="Arial"/>
          <w:sz w:val="24"/>
          <w:szCs w:val="24"/>
          <w:lang w:val="hy-AM"/>
        </w:rPr>
        <w:t>N</w:t>
      </w:r>
      <w:r w:rsidRPr="00D40BB6">
        <w:rPr>
          <w:rFonts w:ascii="GHEA Mariam" w:hAnsi="GHEA Mariam" w:cs="Arial"/>
          <w:sz w:val="24"/>
          <w:szCs w:val="24"/>
          <w:lang w:val="hy-AM"/>
        </w:rPr>
        <w:t xml:space="preserve"> 1849-Ն որոշմամբ հաստատված կարգով։ </w:t>
      </w:r>
    </w:p>
    <w:p w:rsidR="00D40BB6" w:rsidRPr="00D40BB6" w:rsidRDefault="00D40BB6" w:rsidP="00D40BB6">
      <w:pPr>
        <w:pStyle w:val="ListParagraph"/>
        <w:numPr>
          <w:ilvl w:val="0"/>
          <w:numId w:val="2"/>
        </w:numPr>
        <w:tabs>
          <w:tab w:val="left" w:pos="851"/>
        </w:tabs>
        <w:spacing w:after="0" w:line="360" w:lineRule="auto"/>
        <w:ind w:left="0" w:firstLine="567"/>
        <w:jc w:val="both"/>
        <w:rPr>
          <w:rFonts w:ascii="GHEA Mariam" w:hAnsi="GHEA Mariam" w:cs="Calibri"/>
          <w:color w:val="000000"/>
          <w:sz w:val="24"/>
          <w:szCs w:val="24"/>
          <w:lang w:val="hy-AM"/>
        </w:rPr>
      </w:pPr>
      <w:r w:rsidRPr="00D40BB6">
        <w:rPr>
          <w:rFonts w:ascii="GHEA Mariam" w:hAnsi="GHEA Mariam" w:cs="Arial"/>
          <w:color w:val="000000"/>
          <w:sz w:val="24"/>
          <w:szCs w:val="24"/>
          <w:lang w:val="hy-AM"/>
        </w:rPr>
        <w:t xml:space="preserve">Պետական և տեղական ինքնակառավարման մարմիններին, </w:t>
      </w:r>
      <w:r w:rsidRPr="00D40BB6">
        <w:rPr>
          <w:rFonts w:ascii="GHEA Mariam" w:hAnsi="GHEA Mariam" w:cs="Arial"/>
          <w:sz w:val="24"/>
          <w:szCs w:val="24"/>
          <w:lang w:val="hy-AM"/>
        </w:rPr>
        <w:t xml:space="preserve">որոնք չունեն սույն կարգի 7-րդ և 8-րդ կետերում նկարագրված </w:t>
      </w:r>
      <w:r w:rsidR="00BD538E" w:rsidRPr="00D40BB6">
        <w:rPr>
          <w:rFonts w:ascii="GHEA Mariam" w:hAnsi="GHEA Mariam" w:cs="Arial"/>
          <w:sz w:val="24"/>
          <w:szCs w:val="24"/>
          <w:lang w:val="hy-AM"/>
        </w:rPr>
        <w:t>տ</w:t>
      </w:r>
      <w:r w:rsidRPr="00D40BB6">
        <w:rPr>
          <w:rFonts w:ascii="GHEA Mariam" w:hAnsi="GHEA Mariam" w:cs="Arial"/>
          <w:sz w:val="24"/>
          <w:szCs w:val="24"/>
          <w:lang w:val="hy-AM"/>
        </w:rPr>
        <w:t>վյալների փոխանցման համապատասխանություն</w:t>
      </w:r>
      <w:r w:rsidR="00D65AB2">
        <w:rPr>
          <w:rFonts w:ascii="GHEA Mariam" w:hAnsi="GHEA Mariam" w:cs="Arial"/>
          <w:sz w:val="24"/>
          <w:szCs w:val="24"/>
          <w:lang w:val="hy-AM"/>
        </w:rPr>
        <w:t>,</w:t>
      </w:r>
      <w:r w:rsidRPr="00D40BB6">
        <w:rPr>
          <w:rFonts w:ascii="GHEA Mariam" w:hAnsi="GHEA Mariam" w:cs="Arial"/>
          <w:sz w:val="24"/>
          <w:szCs w:val="24"/>
          <w:lang w:val="hy-AM"/>
        </w:rPr>
        <w:t xml:space="preserve"> և անգիտակից պացիենտի կոնտակտային անձին կամ ընտանիքի չափահաս անդամներին </w:t>
      </w:r>
      <w:r w:rsidR="00BD538E" w:rsidRPr="00D40BB6">
        <w:rPr>
          <w:rFonts w:ascii="GHEA Mariam" w:hAnsi="GHEA Mariam" w:cs="Arial"/>
          <w:sz w:val="24"/>
          <w:szCs w:val="24"/>
          <w:lang w:val="hy-AM"/>
        </w:rPr>
        <w:t>տ</w:t>
      </w:r>
      <w:r w:rsidRPr="00D40BB6">
        <w:rPr>
          <w:rFonts w:ascii="GHEA Mariam" w:hAnsi="GHEA Mariam" w:cs="Arial"/>
          <w:sz w:val="24"/>
          <w:szCs w:val="24"/>
          <w:lang w:val="hy-AM"/>
        </w:rPr>
        <w:t xml:space="preserve">վյալների </w:t>
      </w:r>
      <w:r w:rsidRPr="00D40BB6">
        <w:rPr>
          <w:rFonts w:ascii="GHEA Mariam" w:hAnsi="GHEA Mariam" w:cs="Arial"/>
          <w:color w:val="000000"/>
          <w:sz w:val="24"/>
          <w:szCs w:val="24"/>
          <w:lang w:val="hy-AM"/>
        </w:rPr>
        <w:t>փոխանցումն իրականացվում է</w:t>
      </w:r>
      <w:r w:rsidRPr="00D40BB6">
        <w:rPr>
          <w:rFonts w:ascii="GHEA Mariam" w:eastAsia="MS Mincho" w:hAnsi="GHEA Mariam" w:cs="MS Mincho"/>
          <w:color w:val="000000"/>
          <w:sz w:val="24"/>
          <w:szCs w:val="24"/>
          <w:lang w:val="hy-AM"/>
        </w:rPr>
        <w:t xml:space="preserve"> հետևյալ կերպ.</w:t>
      </w:r>
    </w:p>
    <w:p w:rsidR="00D40BB6" w:rsidRPr="00D40BB6" w:rsidRDefault="00D40BB6" w:rsidP="00D40BB6">
      <w:pPr>
        <w:pStyle w:val="ListParagraph"/>
        <w:numPr>
          <w:ilvl w:val="0"/>
          <w:numId w:val="1"/>
        </w:numPr>
        <w:tabs>
          <w:tab w:val="left" w:pos="851"/>
        </w:tabs>
        <w:spacing w:after="0" w:line="360" w:lineRule="auto"/>
        <w:ind w:left="0" w:firstLine="567"/>
        <w:jc w:val="both"/>
        <w:rPr>
          <w:rFonts w:ascii="GHEA Mariam" w:hAnsi="GHEA Mariam" w:cs="Calibri"/>
          <w:b/>
          <w:color w:val="FF0000"/>
          <w:sz w:val="24"/>
          <w:szCs w:val="24"/>
          <w:lang w:val="hy-AM"/>
        </w:rPr>
      </w:pPr>
      <w:r w:rsidRPr="00D40BB6">
        <w:rPr>
          <w:rFonts w:ascii="GHEA Mariam" w:hAnsi="GHEA Mariam" w:cs="Calibri"/>
          <w:sz w:val="24"/>
          <w:szCs w:val="24"/>
          <w:lang w:val="hy-AM"/>
        </w:rPr>
        <w:t>տեղեկություն հայցողը տվյալներին տիրապետող բժշկական կազմա</w:t>
      </w:r>
      <w:r w:rsidR="00BD538E">
        <w:rPr>
          <w:rFonts w:ascii="GHEA Mariam" w:hAnsi="GHEA Mariam" w:cs="Calibri"/>
          <w:sz w:val="24"/>
          <w:szCs w:val="24"/>
          <w:lang w:val="hy-AM"/>
        </w:rPr>
        <w:softHyphen/>
      </w:r>
      <w:r w:rsidRPr="00D40BB6">
        <w:rPr>
          <w:rFonts w:ascii="GHEA Mariam" w:hAnsi="GHEA Mariam" w:cs="Calibri"/>
          <w:sz w:val="24"/>
          <w:szCs w:val="24"/>
          <w:lang w:val="hy-AM"/>
        </w:rPr>
        <w:t>կերպությանը ներկայացնում է գրավոր հարցում, որը պարունակում է հարցման սուբյեկտի վերաբերյալ որևէ անձնական տվյալ, հայցվող տվյալների նկարա</w:t>
      </w:r>
      <w:r w:rsidR="00BD538E">
        <w:rPr>
          <w:rFonts w:ascii="GHEA Mariam" w:hAnsi="GHEA Mariam" w:cs="Calibri"/>
          <w:sz w:val="24"/>
          <w:szCs w:val="24"/>
          <w:lang w:val="hy-AM"/>
        </w:rPr>
        <w:softHyphen/>
      </w:r>
      <w:r w:rsidRPr="00D40BB6">
        <w:rPr>
          <w:rFonts w:ascii="GHEA Mariam" w:hAnsi="GHEA Mariam" w:cs="Calibri"/>
          <w:sz w:val="24"/>
          <w:szCs w:val="24"/>
          <w:lang w:val="hy-AM"/>
        </w:rPr>
        <w:t xml:space="preserve">գրություն և հղում այն իրավական ակտերին, որոնք հավաստում են տեղեկությունը հայցողի` այդ տվյալները ստանալու կամ դրանց հասանելիություն ունենալու իրավունքը, կամ բանավոր հարցում, եթե անձը ներկայացնում է անգիտակից պացիենտի կոնտակտային անձի կամ ընտանիքի չափահաս անդամի կարգավիճակը հավաստող փաստաթղթերը. </w:t>
      </w:r>
    </w:p>
    <w:p w:rsidR="00D40BB6" w:rsidRPr="00D40BB6" w:rsidRDefault="00D40BB6" w:rsidP="00D40BB6">
      <w:pPr>
        <w:pStyle w:val="ListParagraph"/>
        <w:numPr>
          <w:ilvl w:val="0"/>
          <w:numId w:val="1"/>
        </w:numPr>
        <w:tabs>
          <w:tab w:val="left" w:pos="851"/>
        </w:tabs>
        <w:spacing w:after="0" w:line="360" w:lineRule="auto"/>
        <w:ind w:left="0" w:firstLine="567"/>
        <w:jc w:val="both"/>
        <w:rPr>
          <w:rFonts w:ascii="GHEA Mariam" w:hAnsi="GHEA Mariam" w:cs="Calibri"/>
          <w:b/>
          <w:color w:val="000000"/>
          <w:sz w:val="24"/>
          <w:szCs w:val="24"/>
          <w:lang w:val="hy-AM"/>
        </w:rPr>
      </w:pPr>
      <w:r w:rsidRPr="00D40BB6">
        <w:rPr>
          <w:rFonts w:ascii="GHEA Mariam" w:hAnsi="GHEA Mariam" w:cs="Arial"/>
          <w:color w:val="000000"/>
          <w:sz w:val="24"/>
          <w:szCs w:val="24"/>
          <w:lang w:val="hy-AM"/>
        </w:rPr>
        <w:t>հարցումը ստացող բժշկական կազմակերպությունը պատրաստում և տրամադրում է բժշկական կազմակերպության տնօրենի ստորագրությամբ և կնիքով հաստատված պատասխանը: Անհրաժեշտության դեպքում կցվում են նաև</w:t>
      </w:r>
      <w:r w:rsidRPr="00D40BB6">
        <w:rPr>
          <w:rFonts w:ascii="GHEA Mariam" w:hAnsi="GHEA Mariam" w:cs="Calibri"/>
          <w:color w:val="000000"/>
          <w:sz w:val="24"/>
          <w:szCs w:val="24"/>
          <w:lang w:val="hy-AM"/>
        </w:rPr>
        <w:t xml:space="preserve"> </w:t>
      </w:r>
      <w:r w:rsidRPr="00D40BB6">
        <w:rPr>
          <w:rFonts w:ascii="GHEA Mariam" w:hAnsi="GHEA Mariam" w:cs="Arial"/>
          <w:color w:val="000000"/>
          <w:sz w:val="24"/>
          <w:szCs w:val="24"/>
          <w:lang w:val="hy-AM"/>
        </w:rPr>
        <w:lastRenderedPageBreak/>
        <w:t>այլ</w:t>
      </w:r>
      <w:r w:rsidRPr="00D40BB6">
        <w:rPr>
          <w:rFonts w:ascii="GHEA Mariam" w:hAnsi="GHEA Mariam" w:cs="Calibri"/>
          <w:color w:val="000000"/>
          <w:sz w:val="24"/>
          <w:szCs w:val="24"/>
          <w:lang w:val="hy-AM"/>
        </w:rPr>
        <w:t xml:space="preserve"> </w:t>
      </w:r>
      <w:r w:rsidRPr="00D40BB6">
        <w:rPr>
          <w:rFonts w:ascii="GHEA Mariam" w:hAnsi="GHEA Mariam" w:cs="Arial"/>
          <w:color w:val="000000"/>
          <w:sz w:val="24"/>
          <w:szCs w:val="24"/>
          <w:lang w:val="hy-AM"/>
        </w:rPr>
        <w:t>բժշկական</w:t>
      </w:r>
      <w:r w:rsidRPr="00D40BB6">
        <w:rPr>
          <w:rFonts w:ascii="GHEA Mariam" w:hAnsi="GHEA Mariam" w:cs="Calibri"/>
          <w:color w:val="000000"/>
          <w:sz w:val="24"/>
          <w:szCs w:val="24"/>
          <w:lang w:val="hy-AM"/>
        </w:rPr>
        <w:t xml:space="preserve"> </w:t>
      </w:r>
      <w:r w:rsidRPr="00D40BB6">
        <w:rPr>
          <w:rFonts w:ascii="GHEA Mariam" w:hAnsi="GHEA Mariam" w:cs="Arial"/>
          <w:color w:val="000000"/>
          <w:sz w:val="24"/>
          <w:szCs w:val="24"/>
          <w:lang w:val="hy-AM"/>
        </w:rPr>
        <w:t>փաստաթղթերի</w:t>
      </w:r>
      <w:r w:rsidRPr="00D40BB6">
        <w:rPr>
          <w:rFonts w:ascii="GHEA Mariam" w:hAnsi="GHEA Mariam" w:cs="Calibri"/>
          <w:color w:val="000000"/>
          <w:sz w:val="24"/>
          <w:szCs w:val="24"/>
          <w:lang w:val="hy-AM"/>
        </w:rPr>
        <w:t xml:space="preserve"> </w:t>
      </w:r>
      <w:r w:rsidRPr="00D40BB6">
        <w:rPr>
          <w:rFonts w:ascii="GHEA Mariam" w:hAnsi="GHEA Mariam" w:cs="Arial"/>
          <w:color w:val="000000"/>
          <w:sz w:val="24"/>
          <w:szCs w:val="24"/>
          <w:lang w:val="hy-AM"/>
        </w:rPr>
        <w:t>պատճենները</w:t>
      </w:r>
      <w:r w:rsidRPr="00D40BB6">
        <w:rPr>
          <w:rFonts w:ascii="GHEA Mariam" w:hAnsi="GHEA Mariam" w:cs="Calibri"/>
          <w:color w:val="000000"/>
          <w:sz w:val="24"/>
          <w:szCs w:val="24"/>
          <w:lang w:val="hy-AM"/>
        </w:rPr>
        <w:t xml:space="preserve">, </w:t>
      </w:r>
      <w:r w:rsidRPr="00D40BB6">
        <w:rPr>
          <w:rFonts w:ascii="GHEA Mariam" w:hAnsi="GHEA Mariam" w:cs="Arial"/>
          <w:color w:val="000000"/>
          <w:sz w:val="24"/>
          <w:szCs w:val="24"/>
          <w:lang w:val="hy-AM"/>
        </w:rPr>
        <w:t>որոնց</w:t>
      </w:r>
      <w:r w:rsidRPr="00D40BB6">
        <w:rPr>
          <w:rFonts w:ascii="GHEA Mariam" w:hAnsi="GHEA Mariam" w:cs="Calibri"/>
          <w:color w:val="000000"/>
          <w:sz w:val="24"/>
          <w:szCs w:val="24"/>
          <w:lang w:val="hy-AM"/>
        </w:rPr>
        <w:t xml:space="preserve"> </w:t>
      </w:r>
      <w:r w:rsidRPr="00D40BB6">
        <w:rPr>
          <w:rFonts w:ascii="GHEA Mariam" w:hAnsi="GHEA Mariam" w:cs="Arial"/>
          <w:color w:val="000000"/>
          <w:sz w:val="24"/>
          <w:szCs w:val="24"/>
          <w:lang w:val="hy-AM"/>
        </w:rPr>
        <w:t>վրա</w:t>
      </w:r>
      <w:r w:rsidRPr="00D40BB6">
        <w:rPr>
          <w:rFonts w:ascii="GHEA Mariam" w:hAnsi="GHEA Mariam" w:cs="Calibri"/>
          <w:color w:val="000000"/>
          <w:sz w:val="24"/>
          <w:szCs w:val="24"/>
          <w:lang w:val="hy-AM"/>
        </w:rPr>
        <w:t xml:space="preserve"> </w:t>
      </w:r>
      <w:r w:rsidRPr="00D40BB6">
        <w:rPr>
          <w:rFonts w:ascii="GHEA Mariam" w:hAnsi="GHEA Mariam" w:cs="Arial"/>
          <w:color w:val="000000"/>
          <w:sz w:val="24"/>
          <w:szCs w:val="24"/>
          <w:lang w:val="hy-AM"/>
        </w:rPr>
        <w:t>կատարվում</w:t>
      </w:r>
      <w:r w:rsidRPr="00D40BB6">
        <w:rPr>
          <w:rFonts w:ascii="GHEA Mariam" w:hAnsi="GHEA Mariam" w:cs="Calibri"/>
          <w:color w:val="000000"/>
          <w:sz w:val="24"/>
          <w:szCs w:val="24"/>
          <w:lang w:val="hy-AM"/>
        </w:rPr>
        <w:t xml:space="preserve"> </w:t>
      </w:r>
      <w:r w:rsidRPr="00D40BB6">
        <w:rPr>
          <w:rFonts w:ascii="GHEA Mariam" w:hAnsi="GHEA Mariam" w:cs="Arial"/>
          <w:color w:val="000000"/>
          <w:sz w:val="24"/>
          <w:szCs w:val="24"/>
          <w:lang w:val="hy-AM"/>
        </w:rPr>
        <w:t>է</w:t>
      </w:r>
      <w:r w:rsidRPr="00D40BB6">
        <w:rPr>
          <w:rFonts w:ascii="GHEA Mariam" w:hAnsi="GHEA Mariam" w:cs="Calibri"/>
          <w:color w:val="000000"/>
          <w:sz w:val="24"/>
          <w:szCs w:val="24"/>
          <w:lang w:val="hy-AM"/>
        </w:rPr>
        <w:t xml:space="preserve"> </w:t>
      </w:r>
      <w:r w:rsidRPr="00D40BB6">
        <w:rPr>
          <w:rFonts w:ascii="GHEA Mariam" w:hAnsi="GHEA Mariam" w:cs="Myriad Pro Cond"/>
          <w:color w:val="000000"/>
          <w:sz w:val="24"/>
          <w:szCs w:val="24"/>
          <w:lang w:val="hy-AM"/>
        </w:rPr>
        <w:t>«</w:t>
      </w:r>
      <w:r w:rsidRPr="00D40BB6">
        <w:rPr>
          <w:rFonts w:ascii="GHEA Mariam" w:hAnsi="GHEA Mariam" w:cs="Arial"/>
          <w:color w:val="000000"/>
          <w:sz w:val="24"/>
          <w:szCs w:val="24"/>
          <w:lang w:val="hy-AM"/>
        </w:rPr>
        <w:t>իսկականի</w:t>
      </w:r>
      <w:r w:rsidRPr="00D40BB6">
        <w:rPr>
          <w:rFonts w:ascii="GHEA Mariam" w:hAnsi="GHEA Mariam" w:cs="Calibri"/>
          <w:color w:val="000000"/>
          <w:sz w:val="24"/>
          <w:szCs w:val="24"/>
          <w:lang w:val="hy-AM"/>
        </w:rPr>
        <w:t xml:space="preserve"> </w:t>
      </w:r>
      <w:r w:rsidRPr="00D40BB6">
        <w:rPr>
          <w:rFonts w:ascii="GHEA Mariam" w:hAnsi="GHEA Mariam" w:cs="Arial"/>
          <w:color w:val="000000"/>
          <w:sz w:val="24"/>
          <w:szCs w:val="24"/>
          <w:lang w:val="hy-AM"/>
        </w:rPr>
        <w:t>հետ</w:t>
      </w:r>
      <w:r w:rsidRPr="00D40BB6">
        <w:rPr>
          <w:rFonts w:ascii="GHEA Mariam" w:hAnsi="GHEA Mariam" w:cs="Calibri"/>
          <w:color w:val="000000"/>
          <w:sz w:val="24"/>
          <w:szCs w:val="24"/>
          <w:lang w:val="hy-AM"/>
        </w:rPr>
        <w:t xml:space="preserve"> </w:t>
      </w:r>
      <w:r w:rsidRPr="00D40BB6">
        <w:rPr>
          <w:rFonts w:ascii="GHEA Mariam" w:hAnsi="GHEA Mariam" w:cs="Arial"/>
          <w:color w:val="000000"/>
          <w:sz w:val="24"/>
          <w:szCs w:val="24"/>
          <w:lang w:val="hy-AM"/>
        </w:rPr>
        <w:t>ճիշտ</w:t>
      </w:r>
      <w:r w:rsidRPr="00D40BB6">
        <w:rPr>
          <w:rFonts w:ascii="GHEA Mariam" w:hAnsi="GHEA Mariam" w:cs="Calibri"/>
          <w:color w:val="000000"/>
          <w:sz w:val="24"/>
          <w:szCs w:val="24"/>
          <w:lang w:val="hy-AM"/>
        </w:rPr>
        <w:t xml:space="preserve"> </w:t>
      </w:r>
      <w:r w:rsidRPr="00D40BB6">
        <w:rPr>
          <w:rFonts w:ascii="GHEA Mariam" w:hAnsi="GHEA Mariam" w:cs="Arial"/>
          <w:color w:val="000000"/>
          <w:sz w:val="24"/>
          <w:szCs w:val="24"/>
          <w:lang w:val="hy-AM"/>
        </w:rPr>
        <w:t>է</w:t>
      </w:r>
      <w:r w:rsidRPr="00D40BB6">
        <w:rPr>
          <w:rFonts w:ascii="GHEA Mariam" w:hAnsi="GHEA Mariam" w:cs="Myriad Pro Cond"/>
          <w:color w:val="000000"/>
          <w:sz w:val="24"/>
          <w:szCs w:val="24"/>
          <w:lang w:val="hy-AM"/>
        </w:rPr>
        <w:t>»</w:t>
      </w:r>
      <w:r w:rsidRPr="00D40BB6">
        <w:rPr>
          <w:rFonts w:ascii="GHEA Mariam" w:hAnsi="GHEA Mariam" w:cs="Calibri"/>
          <w:color w:val="000000"/>
          <w:sz w:val="24"/>
          <w:szCs w:val="24"/>
          <w:lang w:val="hy-AM"/>
        </w:rPr>
        <w:t xml:space="preserve"> </w:t>
      </w:r>
      <w:r w:rsidRPr="00D40BB6">
        <w:rPr>
          <w:rFonts w:ascii="GHEA Mariam" w:hAnsi="GHEA Mariam" w:cs="Arial"/>
          <w:color w:val="000000"/>
          <w:sz w:val="24"/>
          <w:szCs w:val="24"/>
          <w:lang w:val="hy-AM"/>
        </w:rPr>
        <w:t>գրառում</w:t>
      </w:r>
      <w:r w:rsidRPr="00D40BB6">
        <w:rPr>
          <w:rFonts w:ascii="GHEA Mariam" w:hAnsi="GHEA Mariam" w:cs="Calibri"/>
          <w:color w:val="000000"/>
          <w:sz w:val="24"/>
          <w:szCs w:val="24"/>
          <w:lang w:val="hy-AM"/>
        </w:rPr>
        <w:t>:</w:t>
      </w:r>
    </w:p>
    <w:p w:rsidR="00D40BB6" w:rsidRDefault="00D40BB6" w:rsidP="00E846C9">
      <w:pPr>
        <w:pStyle w:val="mechtex"/>
        <w:jc w:val="left"/>
        <w:rPr>
          <w:rFonts w:ascii="GHEA Mariam" w:hAnsi="GHEA Mariam" w:cs="Sylfaen"/>
          <w:sz w:val="24"/>
          <w:szCs w:val="24"/>
          <w:lang w:val="hy-AM"/>
        </w:rPr>
      </w:pPr>
    </w:p>
    <w:p w:rsidR="00D40BB6" w:rsidRDefault="00D40BB6" w:rsidP="00E846C9">
      <w:pPr>
        <w:pStyle w:val="mechtex"/>
        <w:jc w:val="left"/>
        <w:rPr>
          <w:rFonts w:ascii="GHEA Mariam" w:hAnsi="GHEA Mariam" w:cs="Sylfaen"/>
          <w:sz w:val="24"/>
          <w:szCs w:val="24"/>
          <w:lang w:val="hy-AM"/>
        </w:rPr>
      </w:pPr>
    </w:p>
    <w:p w:rsidR="00D40BB6" w:rsidRDefault="00D40BB6" w:rsidP="00E846C9">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F26632">
        <w:rPr>
          <w:rFonts w:ascii="GHEA Mariam" w:hAnsi="GHEA Mariam" w:cs="Sylfaen"/>
          <w:sz w:val="24"/>
          <w:szCs w:val="24"/>
          <w:lang w:val="hy-AM"/>
        </w:rPr>
        <w:t>ՀԱՅԱՍՏԱՆԻ</w:t>
      </w:r>
      <w:r w:rsidRPr="00F26632">
        <w:rPr>
          <w:rFonts w:ascii="GHEA Mariam" w:hAnsi="GHEA Mariam" w:cs="Arial Armenian"/>
          <w:sz w:val="24"/>
          <w:szCs w:val="24"/>
          <w:lang w:val="hy-AM"/>
        </w:rPr>
        <w:t xml:space="preserve"> </w:t>
      </w:r>
      <w:r w:rsidRPr="00F26632">
        <w:rPr>
          <w:rFonts w:ascii="GHEA Mariam" w:hAnsi="GHEA Mariam" w:cs="Sylfaen"/>
          <w:sz w:val="24"/>
          <w:szCs w:val="24"/>
          <w:lang w:val="hy-AM"/>
        </w:rPr>
        <w:t>ՀԱՆՐԱՊԵՏՈՒԹՅԱՆ</w:t>
      </w:r>
    </w:p>
    <w:p w:rsidR="00D40BB6" w:rsidRPr="00E846C9" w:rsidRDefault="00D40BB6" w:rsidP="00E846C9">
      <w:pPr>
        <w:pStyle w:val="mechtex"/>
        <w:jc w:val="left"/>
        <w:rPr>
          <w:rFonts w:ascii="GHEA Mariam" w:hAnsi="GHEA Mariam" w:cs="Arial Armenian"/>
          <w:sz w:val="24"/>
          <w:szCs w:val="24"/>
          <w:lang w:val="hy-AM"/>
        </w:rPr>
      </w:pPr>
      <w:r w:rsidRPr="00E846C9">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E846C9">
        <w:rPr>
          <w:rFonts w:ascii="GHEA Mariam" w:hAnsi="GHEA Mariam" w:cs="Arial Armenian"/>
          <w:sz w:val="24"/>
          <w:szCs w:val="24"/>
          <w:lang w:val="hy-AM"/>
        </w:rPr>
        <w:t xml:space="preserve"> </w:t>
      </w:r>
      <w:r w:rsidRPr="00F26632">
        <w:rPr>
          <w:rFonts w:ascii="GHEA Mariam" w:hAnsi="GHEA Mariam" w:cs="Sylfaen"/>
          <w:sz w:val="24"/>
          <w:szCs w:val="24"/>
          <w:lang w:val="hy-AM"/>
        </w:rPr>
        <w:t>ՎԱՐՉԱՊԵՏԻ ԱՇԽԱՏԱԿԱԶՄԻ</w:t>
      </w:r>
    </w:p>
    <w:p w:rsidR="00D40BB6" w:rsidRPr="00F26632" w:rsidRDefault="00D40BB6" w:rsidP="005913F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Pr="00F26632">
        <w:rPr>
          <w:rFonts w:ascii="GHEA Mariam" w:hAnsi="GHEA Mariam" w:cs="Sylfaen"/>
          <w:sz w:val="24"/>
          <w:szCs w:val="24"/>
          <w:lang w:val="hy-AM"/>
        </w:rPr>
        <w:t>ՂԵԿԱՎԱՐ</w:t>
      </w:r>
      <w:r w:rsidRPr="00F2663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F26632">
        <w:rPr>
          <w:rFonts w:ascii="GHEA Mariam" w:hAnsi="GHEA Mariam" w:cs="Arial Armenian"/>
          <w:sz w:val="24"/>
          <w:szCs w:val="24"/>
          <w:lang w:val="hy-AM"/>
        </w:rPr>
        <w:t>Ա</w:t>
      </w:r>
      <w:r w:rsidRPr="00F26632">
        <w:rPr>
          <w:rFonts w:ascii="GHEA Mariam" w:hAnsi="GHEA Mariam" w:cs="Sylfaen"/>
          <w:sz w:val="24"/>
          <w:szCs w:val="24"/>
          <w:lang w:val="hy-AM"/>
        </w:rPr>
        <w:t>.</w:t>
      </w:r>
      <w:r w:rsidRPr="00F26632">
        <w:rPr>
          <w:rFonts w:ascii="GHEA Mariam" w:hAnsi="GHEA Mariam" w:cs="Arial Armenian"/>
          <w:sz w:val="24"/>
          <w:szCs w:val="24"/>
          <w:lang w:val="hy-AM"/>
        </w:rPr>
        <w:t xml:space="preserve"> </w:t>
      </w:r>
      <w:r>
        <w:rPr>
          <w:rFonts w:ascii="GHEA Mariam" w:hAnsi="GHEA Mariam" w:cs="Arial Armenian"/>
          <w:sz w:val="24"/>
          <w:szCs w:val="24"/>
          <w:lang w:val="hy-AM"/>
        </w:rPr>
        <w:t>ՀԱՐՈՒԹՅՈՒՆ</w:t>
      </w:r>
      <w:r w:rsidRPr="00F26632">
        <w:rPr>
          <w:rFonts w:ascii="GHEA Mariam" w:hAnsi="GHEA Mariam" w:cs="Sylfaen"/>
          <w:sz w:val="24"/>
          <w:szCs w:val="24"/>
          <w:lang w:val="hy-AM"/>
        </w:rPr>
        <w:t>ՅԱՆ</w:t>
      </w:r>
    </w:p>
    <w:p w:rsidR="00D40BB6" w:rsidRPr="00172232" w:rsidRDefault="00D40BB6" w:rsidP="00144AFD">
      <w:pPr>
        <w:shd w:val="clear" w:color="auto" w:fill="FFFFFF"/>
        <w:rPr>
          <w:rFonts w:ascii="GHEA Mariam" w:hAnsi="GHEA Mariam"/>
          <w:color w:val="000000"/>
          <w:sz w:val="24"/>
          <w:szCs w:val="24"/>
          <w:lang w:val="hy-AM"/>
        </w:rPr>
      </w:pPr>
    </w:p>
    <w:p w:rsidR="00296E5B" w:rsidRDefault="0092606B" w:rsidP="0092606B">
      <w:pPr>
        <w:pStyle w:val="mechtex"/>
        <w:jc w:val="left"/>
        <w:rPr>
          <w:rFonts w:ascii="GHEA Mariam" w:hAnsi="GHEA Mariam"/>
          <w:spacing w:val="-8"/>
          <w:sz w:val="24"/>
          <w:szCs w:val="24"/>
          <w:lang w:val="hy-AM"/>
        </w:rPr>
      </w:pPr>
      <w:r>
        <w:rPr>
          <w:rFonts w:ascii="GHEA Mariam" w:hAnsi="GHEA Mariam"/>
          <w:spacing w:val="-8"/>
          <w:sz w:val="24"/>
          <w:szCs w:val="24"/>
          <w:lang w:val="hy-AM"/>
        </w:rPr>
        <w:t xml:space="preserve">                                                        </w:t>
      </w:r>
    </w:p>
    <w:p w:rsidR="00D40BB6" w:rsidRDefault="00D40BB6" w:rsidP="0092606B">
      <w:pPr>
        <w:pStyle w:val="mechtex"/>
        <w:jc w:val="left"/>
        <w:rPr>
          <w:rFonts w:ascii="GHEA Mariam" w:hAnsi="GHEA Mariam"/>
          <w:spacing w:val="-8"/>
          <w:sz w:val="24"/>
          <w:szCs w:val="24"/>
          <w:lang w:val="hy-AM"/>
        </w:rPr>
      </w:pPr>
    </w:p>
    <w:p w:rsidR="00D40BB6" w:rsidRDefault="00D40BB6" w:rsidP="0092606B">
      <w:pPr>
        <w:pStyle w:val="mechtex"/>
        <w:jc w:val="left"/>
        <w:rPr>
          <w:rFonts w:ascii="GHEA Mariam" w:hAnsi="GHEA Mariam"/>
          <w:spacing w:val="-8"/>
          <w:sz w:val="24"/>
          <w:szCs w:val="24"/>
          <w:lang w:val="hy-AM"/>
        </w:rPr>
      </w:pPr>
    </w:p>
    <w:p w:rsidR="00D40BB6" w:rsidRPr="00296E5B" w:rsidRDefault="00D40BB6" w:rsidP="0092606B">
      <w:pPr>
        <w:pStyle w:val="mechtex"/>
        <w:jc w:val="left"/>
        <w:rPr>
          <w:lang w:val="hy-AM"/>
        </w:rPr>
      </w:pPr>
    </w:p>
    <w:sectPr w:rsidR="00D40BB6" w:rsidRPr="00296E5B" w:rsidSect="00BD538E">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56A8" w:rsidRDefault="009156A8">
      <w:r>
        <w:separator/>
      </w:r>
    </w:p>
  </w:endnote>
  <w:endnote w:type="continuationSeparator" w:id="0">
    <w:p w:rsidR="009156A8" w:rsidRDefault="00915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Myriad Pro Cond">
    <w:altName w:val="Arial"/>
    <w:panose1 w:val="00000000000000000000"/>
    <w:charset w:val="00"/>
    <w:family w:val="swiss"/>
    <w:notTrueType/>
    <w:pitch w:val="variable"/>
    <w:sig w:usb0="00000001" w:usb1="00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56A8" w:rsidRDefault="009156A8">
      <w:r>
        <w:separator/>
      </w:r>
    </w:p>
  </w:footnote>
  <w:footnote w:type="continuationSeparator" w:id="0">
    <w:p w:rsidR="009156A8" w:rsidRDefault="009156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3660E">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B07A0D"/>
    <w:multiLevelType w:val="hybridMultilevel"/>
    <w:tmpl w:val="26E68FCC"/>
    <w:lvl w:ilvl="0" w:tplc="195E917C">
      <w:start w:val="1"/>
      <w:numFmt w:val="decimal"/>
      <w:lvlText w:val="%1."/>
      <w:lvlJc w:val="left"/>
      <w:pPr>
        <w:ind w:left="644" w:hanging="360"/>
      </w:pPr>
      <w:rPr>
        <w:rFonts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903295F"/>
    <w:multiLevelType w:val="hybridMultilevel"/>
    <w:tmpl w:val="8F36B6FA"/>
    <w:lvl w:ilvl="0" w:tplc="7F2E73B0">
      <w:start w:val="1"/>
      <w:numFmt w:val="decimal"/>
      <w:lvlText w:val="%1)"/>
      <w:lvlJc w:val="left"/>
      <w:pPr>
        <w:ind w:left="72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4A"/>
    <w:rsid w:val="00082BE1"/>
    <w:rsid w:val="00083117"/>
    <w:rsid w:val="00083348"/>
    <w:rsid w:val="0008339F"/>
    <w:rsid w:val="00083589"/>
    <w:rsid w:val="0008451D"/>
    <w:rsid w:val="000845A9"/>
    <w:rsid w:val="00084847"/>
    <w:rsid w:val="00084868"/>
    <w:rsid w:val="0008496D"/>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687"/>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44E"/>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47D"/>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5FF"/>
    <w:rsid w:val="003840BA"/>
    <w:rsid w:val="003841A8"/>
    <w:rsid w:val="003848F5"/>
    <w:rsid w:val="00384DF3"/>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D68"/>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A40"/>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90C"/>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0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6A8"/>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513"/>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38E"/>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98C"/>
    <w:rsid w:val="00BE4D79"/>
    <w:rsid w:val="00BE4DC3"/>
    <w:rsid w:val="00BE4F81"/>
    <w:rsid w:val="00BE52DB"/>
    <w:rsid w:val="00BE5FF0"/>
    <w:rsid w:val="00BE6901"/>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4F16"/>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134"/>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6F43"/>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660E"/>
    <w:rsid w:val="00D37007"/>
    <w:rsid w:val="00D371F6"/>
    <w:rsid w:val="00D3770E"/>
    <w:rsid w:val="00D37A09"/>
    <w:rsid w:val="00D37D10"/>
    <w:rsid w:val="00D402EE"/>
    <w:rsid w:val="00D407A4"/>
    <w:rsid w:val="00D40A96"/>
    <w:rsid w:val="00D40BB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AB2"/>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3991"/>
    <w:rsid w:val="00DB424A"/>
    <w:rsid w:val="00DB4796"/>
    <w:rsid w:val="00DB4F19"/>
    <w:rsid w:val="00DB50B1"/>
    <w:rsid w:val="00DB5174"/>
    <w:rsid w:val="00DB52C9"/>
    <w:rsid w:val="00DB5485"/>
    <w:rsid w:val="00DB5500"/>
    <w:rsid w:val="00DB5763"/>
    <w:rsid w:val="00DB5FDE"/>
    <w:rsid w:val="00DB62BF"/>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2774"/>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0A4"/>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rsid w:val="00D40BB6"/>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D40BB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7F82B0-73DA-4EC9-9487-CC6BFA6CD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647</Words>
  <Characters>3693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52</cp:revision>
  <dcterms:created xsi:type="dcterms:W3CDTF">2022-03-23T13:26:00Z</dcterms:created>
  <dcterms:modified xsi:type="dcterms:W3CDTF">2022-09-06T11:43:00Z</dcterms:modified>
</cp:coreProperties>
</file>