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B753C" w14:textId="43F04803" w:rsidR="00DF3A9A" w:rsidRPr="005F28BA" w:rsidRDefault="007039BA" w:rsidP="005F28BA">
      <w:pPr>
        <w:spacing w:line="360" w:lineRule="auto"/>
        <w:jc w:val="center"/>
        <w:rPr>
          <w:rFonts w:ascii="GHEA Grapalat" w:hAnsi="GHEA Grapalat"/>
          <w:b/>
          <w:lang w:val="en-US"/>
        </w:rPr>
      </w:pPr>
      <w:r w:rsidRPr="005F28BA">
        <w:rPr>
          <w:rFonts w:ascii="GHEA Grapalat" w:hAnsi="GHEA Grapalat"/>
          <w:b/>
          <w:lang w:val="en-US"/>
        </w:rPr>
        <w:t>Ա Մ Փ Ո Փ Ա Թ Ե Ր Թ</w:t>
      </w:r>
    </w:p>
    <w:p w14:paraId="032CA782" w14:textId="51CF996E" w:rsidR="007136E5" w:rsidRPr="005F28BA" w:rsidRDefault="00500CB3" w:rsidP="00500CB3">
      <w:pPr>
        <w:pStyle w:val="mechtex"/>
        <w:spacing w:line="360" w:lineRule="auto"/>
        <w:rPr>
          <w:rFonts w:ascii="GHEA Grapalat" w:hAnsi="GHEA Grapalat"/>
          <w:b/>
          <w:sz w:val="24"/>
          <w:szCs w:val="24"/>
          <w:lang w:val="en-US"/>
        </w:rPr>
      </w:pPr>
      <w:r w:rsidRPr="005F28BA">
        <w:rPr>
          <w:rFonts w:ascii="GHEA Grapalat" w:hAnsi="GHEA Grapalat" w:cs="Times Armenian"/>
          <w:b/>
          <w:bCs/>
          <w:iCs/>
          <w:sz w:val="24"/>
          <w:szCs w:val="24"/>
          <w:lang w:val="fr-FR"/>
        </w:rPr>
        <w:t>«</w:t>
      </w:r>
      <w:r w:rsidR="007136E5" w:rsidRPr="005F28BA">
        <w:rPr>
          <w:rFonts w:ascii="GHEA Grapalat" w:hAnsi="GHEA Grapalat" w:cs="Times Armenian"/>
          <w:b/>
          <w:bCs/>
          <w:iCs/>
          <w:sz w:val="24"/>
          <w:szCs w:val="24"/>
          <w:lang w:val="fr-FR"/>
        </w:rPr>
        <w:t>Հ</w:t>
      </w:r>
      <w:r w:rsidR="007136E5" w:rsidRPr="005F28BA">
        <w:rPr>
          <w:rFonts w:ascii="GHEA Grapalat" w:hAnsi="GHEA Grapalat" w:cs="Arial"/>
          <w:b/>
          <w:bCs/>
          <w:iCs/>
          <w:spacing w:val="-2"/>
          <w:sz w:val="24"/>
          <w:szCs w:val="24"/>
        </w:rPr>
        <w:t>այաստանի</w:t>
      </w:r>
      <w:r w:rsidR="007136E5" w:rsidRPr="005F28BA">
        <w:rPr>
          <w:rFonts w:ascii="GHEA Grapalat" w:hAnsi="GHEA Grapalat"/>
          <w:b/>
          <w:bCs/>
          <w:iCs/>
          <w:spacing w:val="-2"/>
          <w:sz w:val="24"/>
          <w:szCs w:val="24"/>
          <w:lang w:val="en-US"/>
        </w:rPr>
        <w:t xml:space="preserve"> Հ</w:t>
      </w:r>
      <w:r w:rsidR="007136E5" w:rsidRPr="005F28BA">
        <w:rPr>
          <w:rFonts w:ascii="GHEA Grapalat" w:hAnsi="GHEA Grapalat" w:cs="Arial"/>
          <w:b/>
          <w:bCs/>
          <w:iCs/>
          <w:spacing w:val="-2"/>
          <w:sz w:val="24"/>
          <w:szCs w:val="24"/>
        </w:rPr>
        <w:t>անրապետության</w:t>
      </w:r>
      <w:r w:rsidR="007136E5" w:rsidRPr="005F28BA">
        <w:rPr>
          <w:rFonts w:ascii="GHEA Grapalat" w:hAnsi="GHEA Grapalat"/>
          <w:b/>
          <w:bCs/>
          <w:iCs/>
          <w:spacing w:val="-2"/>
          <w:sz w:val="24"/>
          <w:szCs w:val="24"/>
          <w:lang w:val="en-US"/>
        </w:rPr>
        <w:t xml:space="preserve"> </w:t>
      </w:r>
      <w:r w:rsidR="007136E5" w:rsidRPr="005F28BA">
        <w:rPr>
          <w:rFonts w:ascii="GHEA Grapalat" w:hAnsi="GHEA Grapalat" w:cs="Arial"/>
          <w:b/>
          <w:bCs/>
          <w:iCs/>
          <w:spacing w:val="-2"/>
          <w:sz w:val="24"/>
          <w:szCs w:val="24"/>
        </w:rPr>
        <w:t>կառավարության</w:t>
      </w:r>
      <w:r w:rsidR="007136E5" w:rsidRPr="005F28BA">
        <w:rPr>
          <w:rFonts w:ascii="GHEA Grapalat" w:hAnsi="GHEA Grapalat"/>
          <w:b/>
          <w:bCs/>
          <w:iCs/>
          <w:spacing w:val="-2"/>
          <w:sz w:val="24"/>
          <w:szCs w:val="24"/>
          <w:lang w:val="en-US"/>
        </w:rPr>
        <w:t xml:space="preserve"> 2021 </w:t>
      </w:r>
      <w:r w:rsidR="007136E5" w:rsidRPr="005F28BA">
        <w:rPr>
          <w:rFonts w:ascii="GHEA Grapalat" w:hAnsi="GHEA Grapalat" w:cs="Arial"/>
          <w:b/>
          <w:bCs/>
          <w:iCs/>
          <w:spacing w:val="-2"/>
          <w:sz w:val="24"/>
          <w:szCs w:val="24"/>
        </w:rPr>
        <w:t>թվականի</w:t>
      </w:r>
      <w:r w:rsidR="007136E5" w:rsidRPr="005F28BA">
        <w:rPr>
          <w:rFonts w:ascii="GHEA Grapalat" w:hAnsi="GHEA Grapalat"/>
          <w:b/>
          <w:bCs/>
          <w:iCs/>
          <w:sz w:val="24"/>
          <w:szCs w:val="24"/>
          <w:lang w:val="en-US"/>
        </w:rPr>
        <w:t xml:space="preserve"> </w:t>
      </w:r>
      <w:r w:rsidR="007136E5" w:rsidRPr="005F28BA">
        <w:rPr>
          <w:rFonts w:ascii="GHEA Grapalat" w:hAnsi="GHEA Grapalat" w:cs="Arial"/>
          <w:b/>
          <w:bCs/>
          <w:iCs/>
          <w:sz w:val="24"/>
          <w:szCs w:val="24"/>
          <w:lang w:val="en-US"/>
        </w:rPr>
        <w:t>հոկտեմբերի</w:t>
      </w:r>
      <w:r w:rsidR="007136E5" w:rsidRPr="005F28BA">
        <w:rPr>
          <w:rFonts w:ascii="GHEA Grapalat" w:hAnsi="GHEA Grapalat"/>
          <w:b/>
          <w:bCs/>
          <w:iCs/>
          <w:sz w:val="24"/>
          <w:szCs w:val="24"/>
          <w:lang w:val="en-US"/>
        </w:rPr>
        <w:t xml:space="preserve"> 14-</w:t>
      </w:r>
      <w:r w:rsidR="007136E5" w:rsidRPr="005F28BA">
        <w:rPr>
          <w:rFonts w:ascii="GHEA Grapalat" w:hAnsi="GHEA Grapalat" w:cs="Arial"/>
          <w:b/>
          <w:bCs/>
          <w:iCs/>
          <w:sz w:val="24"/>
          <w:szCs w:val="24"/>
        </w:rPr>
        <w:t>ի</w:t>
      </w:r>
      <w:r w:rsidR="007136E5" w:rsidRPr="005F28BA">
        <w:rPr>
          <w:rFonts w:ascii="GHEA Grapalat" w:hAnsi="GHEA Grapalat"/>
          <w:b/>
          <w:bCs/>
          <w:iCs/>
          <w:sz w:val="24"/>
          <w:szCs w:val="24"/>
          <w:lang w:val="en-US"/>
        </w:rPr>
        <w:t xml:space="preserve"> N 1695-Լ </w:t>
      </w:r>
      <w:r w:rsidR="007136E5" w:rsidRPr="005F28BA">
        <w:rPr>
          <w:rFonts w:ascii="GHEA Grapalat" w:hAnsi="GHEA Grapalat" w:cs="Arial"/>
          <w:b/>
          <w:bCs/>
          <w:iCs/>
          <w:sz w:val="24"/>
          <w:szCs w:val="24"/>
        </w:rPr>
        <w:t>որոշման</w:t>
      </w:r>
      <w:r w:rsidR="007136E5" w:rsidRPr="005F28BA">
        <w:rPr>
          <w:rFonts w:ascii="GHEA Grapalat" w:hAnsi="GHEA Grapalat"/>
          <w:b/>
          <w:bCs/>
          <w:iCs/>
          <w:sz w:val="24"/>
          <w:szCs w:val="24"/>
          <w:lang w:val="en-US"/>
        </w:rPr>
        <w:t xml:space="preserve"> </w:t>
      </w:r>
      <w:r w:rsidR="007136E5" w:rsidRPr="005F28BA">
        <w:rPr>
          <w:rFonts w:ascii="GHEA Grapalat" w:hAnsi="GHEA Grapalat" w:cs="Arial"/>
          <w:b/>
          <w:bCs/>
          <w:iCs/>
          <w:sz w:val="24"/>
          <w:szCs w:val="24"/>
        </w:rPr>
        <w:t>մեջ</w:t>
      </w:r>
      <w:r w:rsidR="007136E5" w:rsidRPr="005F28BA">
        <w:rPr>
          <w:rFonts w:ascii="GHEA Grapalat" w:hAnsi="GHEA Grapalat"/>
          <w:b/>
          <w:bCs/>
          <w:iCs/>
          <w:sz w:val="24"/>
          <w:szCs w:val="24"/>
          <w:lang w:val="en-US"/>
        </w:rPr>
        <w:t xml:space="preserve"> </w:t>
      </w:r>
      <w:r w:rsidR="007136E5" w:rsidRPr="005F28BA">
        <w:rPr>
          <w:rFonts w:ascii="GHEA Grapalat" w:hAnsi="GHEA Grapalat" w:cs="Arial"/>
          <w:b/>
          <w:bCs/>
          <w:iCs/>
          <w:sz w:val="24"/>
          <w:szCs w:val="24"/>
        </w:rPr>
        <w:t>փոփոխություն</w:t>
      </w:r>
      <w:r w:rsidR="007136E5" w:rsidRPr="005F28BA">
        <w:rPr>
          <w:rFonts w:ascii="GHEA Grapalat" w:hAnsi="GHEA Grapalat"/>
          <w:b/>
          <w:bCs/>
          <w:iCs/>
          <w:sz w:val="24"/>
          <w:szCs w:val="24"/>
          <w:lang w:val="en-US"/>
        </w:rPr>
        <w:t xml:space="preserve"> </w:t>
      </w:r>
      <w:r w:rsidR="007136E5" w:rsidRPr="005F28BA">
        <w:rPr>
          <w:rFonts w:ascii="GHEA Grapalat" w:hAnsi="GHEA Grapalat" w:cs="Arial"/>
          <w:b/>
          <w:bCs/>
          <w:iCs/>
          <w:sz w:val="24"/>
          <w:szCs w:val="24"/>
        </w:rPr>
        <w:t>կատարելու</w:t>
      </w:r>
      <w:r w:rsidR="007136E5" w:rsidRPr="005F28BA">
        <w:rPr>
          <w:rFonts w:ascii="GHEA Grapalat" w:hAnsi="GHEA Grapalat"/>
          <w:b/>
          <w:bCs/>
          <w:iCs/>
          <w:sz w:val="24"/>
          <w:szCs w:val="24"/>
          <w:lang w:val="en-US"/>
        </w:rPr>
        <w:t xml:space="preserve"> </w:t>
      </w:r>
      <w:r w:rsidR="007136E5" w:rsidRPr="005F28BA">
        <w:rPr>
          <w:rFonts w:ascii="GHEA Grapalat" w:hAnsi="GHEA Grapalat" w:cs="Arial"/>
          <w:b/>
          <w:bCs/>
          <w:iCs/>
          <w:sz w:val="24"/>
          <w:szCs w:val="24"/>
        </w:rPr>
        <w:t>մասին</w:t>
      </w:r>
      <w:r w:rsidRPr="005F28BA">
        <w:rPr>
          <w:rFonts w:ascii="GHEA Grapalat" w:hAnsi="GHEA Grapalat"/>
          <w:b/>
          <w:bCs/>
          <w:iCs/>
          <w:sz w:val="24"/>
          <w:szCs w:val="24"/>
          <w:lang w:val="en-US"/>
        </w:rPr>
        <w:t>»</w:t>
      </w:r>
      <w:r w:rsidR="007136E5" w:rsidRPr="005F28BA">
        <w:rPr>
          <w:rFonts w:ascii="GHEA Grapalat" w:hAnsi="GHEA Grapalat"/>
          <w:b/>
          <w:bCs/>
          <w:iCs/>
          <w:sz w:val="24"/>
          <w:szCs w:val="24"/>
          <w:lang w:val="en-US"/>
        </w:rPr>
        <w:t xml:space="preserve"> </w:t>
      </w:r>
      <w:r w:rsidR="007136E5" w:rsidRPr="005F28BA">
        <w:rPr>
          <w:rFonts w:ascii="GHEA Grapalat" w:hAnsi="GHEA Grapalat"/>
          <w:b/>
          <w:bCs/>
          <w:iCs/>
          <w:sz w:val="24"/>
          <w:szCs w:val="24"/>
        </w:rPr>
        <w:t>Հայաստանի</w:t>
      </w:r>
      <w:r w:rsidR="007136E5" w:rsidRPr="005F28BA">
        <w:rPr>
          <w:rFonts w:ascii="GHEA Grapalat" w:hAnsi="GHEA Grapalat"/>
          <w:b/>
          <w:bCs/>
          <w:iCs/>
          <w:sz w:val="24"/>
          <w:szCs w:val="24"/>
          <w:lang w:val="en-US"/>
        </w:rPr>
        <w:t xml:space="preserve"> </w:t>
      </w:r>
      <w:r w:rsidR="007136E5" w:rsidRPr="005F28BA">
        <w:rPr>
          <w:rFonts w:ascii="GHEA Grapalat" w:hAnsi="GHEA Grapalat"/>
          <w:b/>
          <w:bCs/>
          <w:iCs/>
          <w:sz w:val="24"/>
          <w:szCs w:val="24"/>
        </w:rPr>
        <w:t>Հանրապետության</w:t>
      </w:r>
      <w:r w:rsidR="007136E5" w:rsidRPr="005F28BA">
        <w:rPr>
          <w:rFonts w:ascii="GHEA Grapalat" w:hAnsi="GHEA Grapalat"/>
          <w:b/>
          <w:bCs/>
          <w:iCs/>
          <w:sz w:val="24"/>
          <w:szCs w:val="24"/>
          <w:lang w:val="en-US"/>
        </w:rPr>
        <w:t xml:space="preserve"> </w:t>
      </w:r>
      <w:r w:rsidR="007136E5" w:rsidRPr="005F28BA">
        <w:rPr>
          <w:rFonts w:ascii="GHEA Grapalat" w:hAnsi="GHEA Grapalat"/>
          <w:b/>
          <w:bCs/>
          <w:iCs/>
          <w:sz w:val="24"/>
          <w:szCs w:val="24"/>
        </w:rPr>
        <w:t>կառավարության</w:t>
      </w:r>
      <w:r w:rsidR="007136E5" w:rsidRPr="005F28BA">
        <w:rPr>
          <w:rFonts w:ascii="GHEA Grapalat" w:hAnsi="GHEA Grapalat"/>
          <w:i/>
          <w:sz w:val="24"/>
          <w:szCs w:val="24"/>
          <w:lang w:val="en-US"/>
        </w:rPr>
        <w:t xml:space="preserve"> </w:t>
      </w:r>
      <w:r w:rsidR="007136E5" w:rsidRPr="005F28BA">
        <w:rPr>
          <w:rFonts w:ascii="GHEA Grapalat" w:hAnsi="GHEA Grapalat"/>
          <w:i/>
          <w:sz w:val="24"/>
          <w:szCs w:val="24"/>
        </w:rPr>
        <w:t>որոշման</w:t>
      </w:r>
      <w:r w:rsidR="007136E5" w:rsidRPr="005F28BA">
        <w:rPr>
          <w:rFonts w:ascii="GHEA Grapalat" w:hAnsi="GHEA Grapalat"/>
          <w:i/>
          <w:sz w:val="24"/>
          <w:szCs w:val="24"/>
          <w:lang w:val="en-US"/>
        </w:rPr>
        <w:t xml:space="preserve"> </w:t>
      </w:r>
      <w:r w:rsidR="007136E5" w:rsidRPr="005F28BA">
        <w:rPr>
          <w:rFonts w:ascii="GHEA Grapalat" w:hAnsi="GHEA Grapalat"/>
          <w:i/>
          <w:sz w:val="24"/>
          <w:szCs w:val="24"/>
        </w:rPr>
        <w:t>նախագծի</w:t>
      </w:r>
      <w:r w:rsidR="007136E5" w:rsidRPr="005F28BA">
        <w:rPr>
          <w:rFonts w:ascii="GHEA Grapalat" w:hAnsi="GHEA Grapalat"/>
          <w:i/>
          <w:sz w:val="24"/>
          <w:szCs w:val="24"/>
          <w:lang w:val="en-US"/>
        </w:rPr>
        <w:t xml:space="preserve"> </w:t>
      </w:r>
    </w:p>
    <w:p w14:paraId="602DF101" w14:textId="4A6E46EB" w:rsidR="00DF3A9A" w:rsidRPr="005F28BA" w:rsidRDefault="00DF3A9A" w:rsidP="00500CB3">
      <w:pPr>
        <w:spacing w:line="360" w:lineRule="auto"/>
        <w:ind w:left="-540" w:right="297" w:firstLine="684"/>
        <w:jc w:val="center"/>
        <w:rPr>
          <w:rFonts w:ascii="GHEA Grapalat" w:hAnsi="GHEA Grapalat"/>
          <w:i/>
        </w:rPr>
      </w:pPr>
      <w:r w:rsidRPr="005F28BA">
        <w:rPr>
          <w:rFonts w:ascii="GHEA Grapalat" w:hAnsi="GHEA Grapalat"/>
          <w:i/>
        </w:rPr>
        <w:t>վերաբերյալ</w:t>
      </w:r>
    </w:p>
    <w:tbl>
      <w:tblPr>
        <w:tblStyle w:val="af"/>
        <w:tblW w:w="14133" w:type="dxa"/>
        <w:shd w:val="clear" w:color="auto" w:fill="808080" w:themeFill="background1" w:themeFillShade="80"/>
        <w:tblLook w:val="04A0" w:firstRow="1" w:lastRow="0" w:firstColumn="1" w:lastColumn="0" w:noHBand="0" w:noVBand="1"/>
      </w:tblPr>
      <w:tblGrid>
        <w:gridCol w:w="7905"/>
        <w:gridCol w:w="6228"/>
      </w:tblGrid>
      <w:tr w:rsidR="00FB5F5C" w:rsidRPr="005F28BA" w14:paraId="5E63EC3B" w14:textId="77777777" w:rsidTr="00213747">
        <w:trPr>
          <w:trHeight w:val="367"/>
        </w:trPr>
        <w:tc>
          <w:tcPr>
            <w:tcW w:w="7905" w:type="dxa"/>
            <w:vMerge w:val="restart"/>
            <w:shd w:val="clear" w:color="auto" w:fill="808080" w:themeFill="background1" w:themeFillShade="80"/>
          </w:tcPr>
          <w:p w14:paraId="22EDAA93" w14:textId="41252373" w:rsidR="00FB5F5C" w:rsidRPr="005F28BA" w:rsidRDefault="00E57C18" w:rsidP="00500CB3">
            <w:pPr>
              <w:spacing w:line="360" w:lineRule="auto"/>
              <w:ind w:right="-108"/>
              <w:jc w:val="center"/>
              <w:rPr>
                <w:rFonts w:ascii="GHEA Grapalat" w:hAnsi="GHEA Grapalat" w:cs="Sylfaen"/>
                <w:lang w:val="af-ZA"/>
              </w:rPr>
            </w:pPr>
            <w:r w:rsidRPr="005F28BA">
              <w:rPr>
                <w:rFonts w:ascii="GHEA Grapalat" w:hAnsi="GHEA Grapalat"/>
                <w:b/>
                <w:lang w:val="af-ZA"/>
              </w:rPr>
              <w:t>1</w:t>
            </w:r>
            <w:r w:rsidR="00FB5F5C" w:rsidRPr="005F28BA">
              <w:rPr>
                <w:rFonts w:ascii="GHEA Grapalat" w:hAnsi="GHEA Grapalat"/>
                <w:b/>
                <w:lang w:val="af-ZA"/>
              </w:rPr>
              <w:t>.</w:t>
            </w:r>
            <w:r w:rsidR="00FB5F5C" w:rsidRPr="005F28BA">
              <w:rPr>
                <w:rFonts w:ascii="GHEA Grapalat" w:hAnsi="GHEA Grapalat" w:cs="Sylfaen"/>
                <w:lang w:val="af-ZA"/>
              </w:rPr>
              <w:t xml:space="preserve"> ՀՀ ֆինանսների նախարարություն</w:t>
            </w:r>
          </w:p>
          <w:p w14:paraId="77675436" w14:textId="12B59229" w:rsidR="00FB5F5C" w:rsidRPr="005F28BA" w:rsidRDefault="00FB5F5C" w:rsidP="00500CB3">
            <w:pPr>
              <w:spacing w:line="360" w:lineRule="auto"/>
              <w:jc w:val="center"/>
              <w:rPr>
                <w:rFonts w:ascii="GHEA Grapalat" w:hAnsi="GHEA Grapalat"/>
                <w:b/>
                <w:lang w:val="en-US"/>
              </w:rPr>
            </w:pPr>
          </w:p>
          <w:p w14:paraId="084C71BF" w14:textId="77777777" w:rsidR="00FB5F5C" w:rsidRPr="005F28BA" w:rsidRDefault="00FB5F5C" w:rsidP="00500CB3">
            <w:pPr>
              <w:spacing w:line="360" w:lineRule="auto"/>
              <w:jc w:val="center"/>
              <w:rPr>
                <w:rFonts w:ascii="GHEA Grapalat" w:hAnsi="GHEA Grapalat"/>
                <w:b/>
                <w:lang w:val="af-ZA"/>
              </w:rPr>
            </w:pPr>
          </w:p>
        </w:tc>
        <w:tc>
          <w:tcPr>
            <w:tcW w:w="6228" w:type="dxa"/>
            <w:tcBorders>
              <w:bottom w:val="single" w:sz="4" w:space="0" w:color="000000" w:themeColor="text1"/>
            </w:tcBorders>
            <w:shd w:val="clear" w:color="auto" w:fill="808080" w:themeFill="background1" w:themeFillShade="80"/>
          </w:tcPr>
          <w:p w14:paraId="53A84A7A" w14:textId="77777777" w:rsidR="003854F4" w:rsidRPr="005F28BA" w:rsidRDefault="003854F4" w:rsidP="00500CB3">
            <w:pPr>
              <w:widowControl w:val="0"/>
              <w:spacing w:line="360" w:lineRule="auto"/>
              <w:ind w:right="210"/>
              <w:contextualSpacing/>
              <w:jc w:val="right"/>
              <w:rPr>
                <w:rFonts w:ascii="GHEA Grapalat" w:hAnsi="GHEA Grapalat"/>
              </w:rPr>
            </w:pPr>
            <w:r w:rsidRPr="005F28BA">
              <w:rPr>
                <w:rFonts w:ascii="GHEA Grapalat" w:hAnsi="GHEA Grapalat" w:cs="Calibri Cyr"/>
                <w:b/>
                <w:lang w:val="hy-AM"/>
              </w:rPr>
              <w:t xml:space="preserve">№ </w:t>
            </w:r>
            <w:r w:rsidRPr="005F28BA">
              <w:rPr>
                <w:rFonts w:ascii="GHEA Grapalat" w:hAnsi="GHEA Grapalat"/>
                <w:b/>
                <w:lang w:val="hy-AM"/>
              </w:rPr>
              <w:t>01/8-1/5389-2022</w:t>
            </w:r>
          </w:p>
          <w:p w14:paraId="77B463C1" w14:textId="64B7A61F" w:rsidR="00FB5F5C" w:rsidRPr="005F28BA" w:rsidRDefault="00FB5F5C" w:rsidP="00500CB3">
            <w:pPr>
              <w:spacing w:line="360" w:lineRule="auto"/>
              <w:rPr>
                <w:rFonts w:ascii="GHEA Grapalat" w:hAnsi="GHEA Grapalat"/>
                <w:lang w:val="hy-AM"/>
              </w:rPr>
            </w:pPr>
          </w:p>
        </w:tc>
      </w:tr>
      <w:tr w:rsidR="00FB5F5C" w:rsidRPr="005F28BA" w14:paraId="46D4BF14" w14:textId="77777777" w:rsidTr="00213747">
        <w:trPr>
          <w:trHeight w:val="199"/>
        </w:trPr>
        <w:tc>
          <w:tcPr>
            <w:tcW w:w="7905" w:type="dxa"/>
            <w:vMerge/>
            <w:tcBorders>
              <w:bottom w:val="single" w:sz="4" w:space="0" w:color="000000"/>
            </w:tcBorders>
            <w:shd w:val="clear" w:color="auto" w:fill="808080" w:themeFill="background1" w:themeFillShade="80"/>
          </w:tcPr>
          <w:p w14:paraId="11359BFF" w14:textId="77777777" w:rsidR="00FB5F5C" w:rsidRPr="005F28BA" w:rsidRDefault="00FB5F5C" w:rsidP="00500CB3">
            <w:pPr>
              <w:spacing w:line="360" w:lineRule="auto"/>
              <w:jc w:val="center"/>
              <w:rPr>
                <w:rFonts w:ascii="GHEA Grapalat" w:hAnsi="GHEA Grapalat"/>
                <w:b/>
                <w:lang w:val="af-ZA"/>
              </w:rPr>
            </w:pPr>
          </w:p>
        </w:tc>
        <w:tc>
          <w:tcPr>
            <w:tcW w:w="6228" w:type="dxa"/>
            <w:tcBorders>
              <w:bottom w:val="single" w:sz="4" w:space="0" w:color="000000" w:themeColor="text1"/>
            </w:tcBorders>
            <w:shd w:val="clear" w:color="auto" w:fill="808080" w:themeFill="background1" w:themeFillShade="80"/>
          </w:tcPr>
          <w:p w14:paraId="50AE3930" w14:textId="746CDE7B" w:rsidR="00FB5F5C" w:rsidRPr="005F28BA" w:rsidRDefault="00FB5F5C" w:rsidP="00500CB3">
            <w:pPr>
              <w:spacing w:line="360" w:lineRule="auto"/>
              <w:rPr>
                <w:rFonts w:ascii="GHEA Grapalat" w:hAnsi="GHEA Grapalat"/>
                <w:lang w:val="hy-AM"/>
              </w:rPr>
            </w:pPr>
          </w:p>
        </w:tc>
      </w:tr>
      <w:tr w:rsidR="00FB5F5C" w:rsidRPr="00986978" w14:paraId="319489AD" w14:textId="77777777" w:rsidTr="00213747">
        <w:tblPrEx>
          <w:shd w:val="clear" w:color="auto" w:fill="auto"/>
        </w:tblPrEx>
        <w:trPr>
          <w:trHeight w:val="2510"/>
        </w:trPr>
        <w:tc>
          <w:tcPr>
            <w:tcW w:w="7905" w:type="dxa"/>
            <w:tcBorders>
              <w:top w:val="single" w:sz="4" w:space="0" w:color="000000"/>
              <w:left w:val="single" w:sz="4" w:space="0" w:color="000000"/>
              <w:bottom w:val="single" w:sz="4" w:space="0" w:color="auto"/>
              <w:right w:val="single" w:sz="4" w:space="0" w:color="000000"/>
            </w:tcBorders>
          </w:tcPr>
          <w:p w14:paraId="1A4C7F30" w14:textId="77777777" w:rsidR="007136E5" w:rsidRPr="005F28BA" w:rsidRDefault="007136E5" w:rsidP="00500CB3">
            <w:pPr>
              <w:pStyle w:val="a3"/>
              <w:spacing w:after="0" w:line="360" w:lineRule="auto"/>
              <w:ind w:firstLine="567"/>
              <w:jc w:val="both"/>
              <w:rPr>
                <w:rFonts w:ascii="GHEA Grapalat" w:eastAsia="Times New Roman" w:hAnsi="GHEA Grapalat"/>
                <w:sz w:val="24"/>
                <w:szCs w:val="24"/>
                <w:lang w:val="hy-AM"/>
              </w:rPr>
            </w:pPr>
            <w:r w:rsidRPr="005F28BA">
              <w:rPr>
                <w:rFonts w:ascii="GHEA Grapalat" w:eastAsia="Times New Roman" w:hAnsi="GHEA Grapalat"/>
                <w:sz w:val="24"/>
                <w:szCs w:val="24"/>
                <w:lang w:val="hy-AM"/>
              </w:rPr>
              <w:t xml:space="preserve">Նախագծով առաջարկվում է ՀՀ կառավարության 14.10.2021թ. N 1695-Լ որոշմամբ (այսուհետ՝ Որոշում) մինչև 3 հա հողատարածքներում կաթիլային, անձրևացման ոռոգման համակարգերի ներդրման դեպքում ջրօգտագործողներին ոռոգման ջրի վարձավճարի փոխհատուցման հաստատված ծրագրից օգտվելու նախապայման հանդիսացող շահառուի կողմից սահմանազատման կետում </w:t>
            </w:r>
            <w:r w:rsidRPr="005F28BA">
              <w:rPr>
                <w:rFonts w:ascii="GHEA Grapalat" w:eastAsia="Times New Roman" w:hAnsi="GHEA Grapalat"/>
                <w:b/>
                <w:i/>
                <w:sz w:val="24"/>
                <w:szCs w:val="24"/>
                <w:lang w:val="hy-AM"/>
              </w:rPr>
              <w:t>առցանց հաղորդող ջրաչափ սարքավորման</w:t>
            </w:r>
            <w:r w:rsidRPr="005F28BA">
              <w:rPr>
                <w:rFonts w:ascii="GHEA Grapalat" w:eastAsia="Times New Roman" w:hAnsi="GHEA Grapalat"/>
                <w:sz w:val="24"/>
                <w:szCs w:val="24"/>
                <w:lang w:val="hy-AM"/>
              </w:rPr>
              <w:t xml:space="preserve"> փոխարեն տեղադրել </w:t>
            </w:r>
            <w:r w:rsidRPr="005F28BA">
              <w:rPr>
                <w:rFonts w:ascii="GHEA Grapalat" w:eastAsia="Times New Roman" w:hAnsi="GHEA Grapalat"/>
                <w:b/>
                <w:i/>
                <w:sz w:val="24"/>
                <w:szCs w:val="24"/>
                <w:lang w:val="hy-AM"/>
              </w:rPr>
              <w:t>ջրաչափ սարքավորում</w:t>
            </w:r>
            <w:r w:rsidRPr="005F28BA">
              <w:rPr>
                <w:rFonts w:ascii="GHEA Grapalat" w:eastAsia="Times New Roman" w:hAnsi="GHEA Grapalat"/>
                <w:sz w:val="24"/>
                <w:szCs w:val="24"/>
                <w:lang w:val="hy-AM"/>
              </w:rPr>
              <w:t>:</w:t>
            </w:r>
          </w:p>
          <w:p w14:paraId="03B822F7" w14:textId="74077D65" w:rsidR="007136E5" w:rsidRPr="005F28BA" w:rsidRDefault="007136E5" w:rsidP="00500CB3">
            <w:pPr>
              <w:pStyle w:val="a3"/>
              <w:spacing w:after="0" w:line="360" w:lineRule="auto"/>
              <w:ind w:firstLine="567"/>
              <w:jc w:val="both"/>
              <w:rPr>
                <w:rFonts w:ascii="GHEA Grapalat" w:eastAsia="Times New Roman" w:hAnsi="GHEA Grapalat"/>
                <w:sz w:val="24"/>
                <w:szCs w:val="24"/>
                <w:lang w:val="hy-AM"/>
              </w:rPr>
            </w:pPr>
            <w:r w:rsidRPr="005F28BA">
              <w:rPr>
                <w:rFonts w:ascii="GHEA Grapalat" w:eastAsia="Times New Roman" w:hAnsi="GHEA Grapalat"/>
                <w:sz w:val="24"/>
                <w:szCs w:val="24"/>
                <w:lang w:val="hy-AM"/>
              </w:rPr>
              <w:t xml:space="preserve">Այս կապակցությամբ նշենք, որ գործող ծրագրով առցանց ջրաչափական սարքավորման տեղադրման պայմանը նպատակ էր հետապնդում բարելավելու մատակարարված ոռոգման ջրի հաշվառման գործընթացը՝ միաժամանակ ջրի հաշվառումը առցանց վերահսկելու հնարավորությամբ: Ընդ որում Որոշման նախագծային տարբերակի քննարկման փուլում ՀՀ ֆինանսների նախարարության </w:t>
            </w:r>
            <w:r w:rsidRPr="005F28BA">
              <w:rPr>
                <w:rFonts w:ascii="GHEA Grapalat" w:eastAsia="Times New Roman" w:hAnsi="GHEA Grapalat"/>
                <w:sz w:val="24"/>
                <w:szCs w:val="24"/>
                <w:lang w:val="hy-AM"/>
              </w:rPr>
              <w:lastRenderedPageBreak/>
              <w:t>կողմից առաջարկվել էր բացահայտել Որոշմամբ առաջարկվող աջակցության և շահառուների սպասվող ծախսերի միմյանց հետ փոխկապվածությունը, ինչպես նաև ներկայացնել ծրագրի ֆինանսական գնահատականը՝ գնահատելով ներդրման ծրագրի իրականացման նպատակահարմարությունն ու արդյունավետությունը</w:t>
            </w:r>
            <w:r w:rsidR="005F28BA" w:rsidRPr="005F28BA">
              <w:rPr>
                <w:rFonts w:ascii="GHEA Grapalat" w:eastAsia="Times New Roman" w:hAnsi="GHEA Grapalat"/>
                <w:sz w:val="24"/>
                <w:szCs w:val="24"/>
                <w:lang w:val="hy-AM"/>
              </w:rPr>
              <w:t>ա</w:t>
            </w:r>
            <w:r w:rsidRPr="005F28BA">
              <w:rPr>
                <w:rFonts w:ascii="GHEA Grapalat" w:eastAsia="Times New Roman" w:hAnsi="GHEA Grapalat"/>
                <w:sz w:val="24"/>
                <w:szCs w:val="24"/>
                <w:lang w:val="hy-AM"/>
              </w:rPr>
              <w:t>: Մինչդեռ ի պատասխան վերոնշյալի, ներկայացվել էր միջին գնահատականներով 1 հա հողատարածքում ամբողջական կաթիլային ոռոգման համակարգի ներդրման ծախսը (միջին գնահատականներով այն կազմում է 1.5 մլն դրամ), որը սակայն չէր բացահայտում շահառուների ֆինանսական շահագրգռվածությունը համակարգի ներդրման արդյունավետության տեսանկյունից: Հետևաբար անհրաժեշտ է պարզաբանել, թե ինչպես է գնահատված, որ ծրագրի շահառու դառնալու խոչընդոտը հենց՝ առցանց հաղորդող ջրաչափ սարքավորման տեղադրման բարձր արժեքն է ու Նախագծով առաջարկվող փոփոխությամբ կլուծվի այդ խնդիրը և կավելանան ծրագրի մասնակիցների քանակը:</w:t>
            </w:r>
          </w:p>
          <w:p w14:paraId="3C9E01C2" w14:textId="42A30555" w:rsidR="00FB5F5C" w:rsidRPr="005F28BA" w:rsidRDefault="00FB5F5C" w:rsidP="00500CB3">
            <w:pPr>
              <w:pStyle w:val="a3"/>
              <w:spacing w:after="0" w:line="360" w:lineRule="auto"/>
              <w:ind w:firstLine="567"/>
              <w:jc w:val="both"/>
              <w:rPr>
                <w:rFonts w:ascii="GHEA Grapalat" w:hAnsi="GHEA Grapalat"/>
                <w:sz w:val="24"/>
                <w:szCs w:val="24"/>
                <w:lang w:val="af-ZA"/>
              </w:rPr>
            </w:pPr>
          </w:p>
        </w:tc>
        <w:tc>
          <w:tcPr>
            <w:tcW w:w="6228" w:type="dxa"/>
            <w:tcBorders>
              <w:left w:val="single" w:sz="4" w:space="0" w:color="000000"/>
              <w:bottom w:val="single" w:sz="4" w:space="0" w:color="auto"/>
            </w:tcBorders>
          </w:tcPr>
          <w:p w14:paraId="0C2A09C0" w14:textId="65A2C0A1" w:rsidR="003854F4" w:rsidRPr="005F28BA" w:rsidRDefault="00405B69" w:rsidP="00500CB3">
            <w:pPr>
              <w:spacing w:line="360" w:lineRule="auto"/>
              <w:jc w:val="center"/>
              <w:rPr>
                <w:rFonts w:ascii="GHEA Grapalat" w:hAnsi="GHEA Grapalat"/>
                <w:b/>
                <w:bCs/>
                <w:lang w:val="af-ZA"/>
              </w:rPr>
            </w:pPr>
            <w:r w:rsidRPr="005F28BA">
              <w:rPr>
                <w:rFonts w:ascii="GHEA Grapalat" w:hAnsi="GHEA Grapalat"/>
                <w:b/>
                <w:bCs/>
                <w:lang w:val="af-ZA"/>
              </w:rPr>
              <w:lastRenderedPageBreak/>
              <w:t>Չի ընդունվել:</w:t>
            </w:r>
          </w:p>
          <w:p w14:paraId="26A72D26" w14:textId="2F69E2AE" w:rsidR="00FB5F5C" w:rsidRPr="005F28BA" w:rsidRDefault="00FB5F5C" w:rsidP="00500CB3">
            <w:pPr>
              <w:spacing w:line="360" w:lineRule="auto"/>
              <w:jc w:val="both"/>
              <w:rPr>
                <w:rFonts w:ascii="GHEA Grapalat" w:hAnsi="GHEA Grapalat"/>
                <w:bCs/>
                <w:lang w:val="af-ZA"/>
              </w:rPr>
            </w:pPr>
            <w:r w:rsidRPr="005F28BA">
              <w:rPr>
                <w:rFonts w:ascii="GHEA Grapalat" w:hAnsi="GHEA Grapalat"/>
                <w:bCs/>
                <w:lang w:val="af-ZA"/>
              </w:rPr>
              <w:t>Ծրագիրն իր բովանդակությամբ և իր բնույթով ունի ոչ միայն սոցիալական ուղղվածություն, այլ այն տնտեսական իր լծակներով կօգնի համեմատաբար նվազեցնելու մեկ միավոր ջրի ծավալին ընկնող ծախսերը, որն իր հերթին միջնաժամկետ հատվածում կթեթևացնի ՋՕԸ-երի ֆինանսական բեռը:</w:t>
            </w:r>
          </w:p>
          <w:p w14:paraId="11802ADC" w14:textId="17BD8DD5" w:rsidR="00FB5F5C" w:rsidRPr="005F28BA" w:rsidRDefault="00FB5F5C" w:rsidP="00500CB3">
            <w:pPr>
              <w:spacing w:line="360" w:lineRule="auto"/>
              <w:jc w:val="both"/>
              <w:rPr>
                <w:rFonts w:ascii="GHEA Grapalat" w:hAnsi="GHEA Grapalat" w:cs="GHEA Grapalat"/>
                <w:lang w:val="af-ZA"/>
              </w:rPr>
            </w:pPr>
            <w:r w:rsidRPr="005F28BA">
              <w:rPr>
                <w:rFonts w:ascii="GHEA Grapalat" w:hAnsi="GHEA Grapalat"/>
                <w:bCs/>
                <w:lang w:val="af-ZA"/>
              </w:rPr>
              <w:t xml:space="preserve">Կաթիլային </w:t>
            </w:r>
            <w:r w:rsidRPr="005F28BA">
              <w:rPr>
                <w:rFonts w:ascii="GHEA Grapalat" w:hAnsi="GHEA Grapalat" w:cs="GHEA Grapalat"/>
              </w:rPr>
              <w:t>և</w:t>
            </w:r>
            <w:r w:rsidRPr="005F28BA">
              <w:rPr>
                <w:rFonts w:ascii="GHEA Grapalat" w:hAnsi="GHEA Grapalat" w:cs="GHEA Grapalat"/>
                <w:lang w:val="af-ZA"/>
              </w:rPr>
              <w:t>/</w:t>
            </w:r>
            <w:r w:rsidRPr="005F28BA">
              <w:rPr>
                <w:rFonts w:ascii="GHEA Grapalat" w:hAnsi="GHEA Grapalat" w:cs="GHEA Grapalat"/>
              </w:rPr>
              <w:t>կամ</w:t>
            </w:r>
            <w:r w:rsidRPr="005F28BA">
              <w:rPr>
                <w:rFonts w:ascii="GHEA Grapalat" w:hAnsi="GHEA Grapalat" w:cs="GHEA Grapalat"/>
                <w:lang w:val="af-ZA"/>
              </w:rPr>
              <w:t xml:space="preserve"> </w:t>
            </w:r>
            <w:r w:rsidRPr="005F28BA">
              <w:rPr>
                <w:rFonts w:ascii="GHEA Grapalat" w:hAnsi="GHEA Grapalat" w:cs="GHEA Grapalat"/>
              </w:rPr>
              <w:t>անձրևացման</w:t>
            </w:r>
            <w:r w:rsidRPr="005F28BA">
              <w:rPr>
                <w:rFonts w:ascii="GHEA Grapalat" w:hAnsi="GHEA Grapalat" w:cs="GHEA Grapalat"/>
                <w:lang w:val="af-ZA"/>
              </w:rPr>
              <w:t xml:space="preserve"> </w:t>
            </w:r>
            <w:r w:rsidRPr="005F28BA">
              <w:rPr>
                <w:rFonts w:ascii="GHEA Grapalat" w:hAnsi="GHEA Grapalat" w:cs="GHEA Grapalat"/>
              </w:rPr>
              <w:t>ոռոգման</w:t>
            </w:r>
            <w:r w:rsidRPr="005F28BA">
              <w:rPr>
                <w:rFonts w:ascii="GHEA Grapalat" w:hAnsi="GHEA Grapalat" w:cs="GHEA Grapalat"/>
                <w:lang w:val="af-ZA"/>
              </w:rPr>
              <w:t xml:space="preserve"> </w:t>
            </w:r>
            <w:r w:rsidRPr="005F28BA">
              <w:rPr>
                <w:rFonts w:ascii="GHEA Grapalat" w:hAnsi="GHEA Grapalat" w:cs="GHEA Grapalat"/>
              </w:rPr>
              <w:t>արդի</w:t>
            </w:r>
            <w:r w:rsidRPr="005F28BA">
              <w:rPr>
                <w:rFonts w:ascii="GHEA Grapalat" w:hAnsi="GHEA Grapalat" w:cs="GHEA Grapalat"/>
                <w:lang w:val="af-ZA"/>
              </w:rPr>
              <w:t xml:space="preserve"> </w:t>
            </w:r>
            <w:r w:rsidRPr="005F28BA">
              <w:rPr>
                <w:rFonts w:ascii="GHEA Grapalat" w:hAnsi="GHEA Grapalat" w:cs="GHEA Grapalat"/>
              </w:rPr>
              <w:t>համակարգեր</w:t>
            </w:r>
            <w:r w:rsidRPr="005F28BA">
              <w:rPr>
                <w:rFonts w:ascii="GHEA Grapalat" w:hAnsi="GHEA Grapalat" w:cs="GHEA Grapalat"/>
                <w:lang w:val="en-US"/>
              </w:rPr>
              <w:t>ն</w:t>
            </w:r>
            <w:r w:rsidRPr="005F28BA">
              <w:rPr>
                <w:rFonts w:ascii="GHEA Grapalat" w:hAnsi="GHEA Grapalat" w:cs="GHEA Grapalat"/>
                <w:lang w:val="af-ZA"/>
              </w:rPr>
              <w:t xml:space="preserve"> </w:t>
            </w:r>
            <w:r w:rsidRPr="005F28BA">
              <w:rPr>
                <w:rFonts w:ascii="GHEA Grapalat" w:hAnsi="GHEA Grapalat" w:cs="GHEA Grapalat"/>
                <w:lang w:val="en-US"/>
              </w:rPr>
              <w:t>իրենց</w:t>
            </w:r>
            <w:r w:rsidRPr="005F28BA">
              <w:rPr>
                <w:rFonts w:ascii="GHEA Grapalat" w:hAnsi="GHEA Grapalat" w:cs="GHEA Grapalat"/>
                <w:lang w:val="af-ZA"/>
              </w:rPr>
              <w:t xml:space="preserve"> </w:t>
            </w:r>
            <w:r w:rsidRPr="005F28BA">
              <w:rPr>
                <w:rFonts w:ascii="GHEA Grapalat" w:hAnsi="GHEA Grapalat" w:cs="GHEA Grapalat"/>
                <w:lang w:val="en-US"/>
              </w:rPr>
              <w:t>բնույթով</w:t>
            </w:r>
            <w:r w:rsidRPr="005F28BA">
              <w:rPr>
                <w:rFonts w:ascii="GHEA Grapalat" w:hAnsi="GHEA Grapalat" w:cs="GHEA Grapalat"/>
                <w:lang w:val="af-ZA"/>
              </w:rPr>
              <w:t xml:space="preserve"> </w:t>
            </w:r>
            <w:r w:rsidR="00A441AE" w:rsidRPr="005F28BA">
              <w:rPr>
                <w:rFonts w:ascii="GHEA Grapalat" w:hAnsi="GHEA Grapalat" w:cs="GHEA Grapalat"/>
                <w:lang w:val="hy-AM"/>
              </w:rPr>
              <w:t>ենթադր</w:t>
            </w:r>
            <w:r w:rsidR="00A441AE" w:rsidRPr="005F28BA">
              <w:rPr>
                <w:rFonts w:ascii="GHEA Grapalat" w:hAnsi="GHEA Grapalat" w:cs="GHEA Grapalat"/>
                <w:lang w:val="en-US"/>
              </w:rPr>
              <w:t>ում</w:t>
            </w:r>
            <w:r w:rsidR="00A441AE" w:rsidRPr="005F28BA">
              <w:rPr>
                <w:rFonts w:ascii="GHEA Grapalat" w:hAnsi="GHEA Grapalat" w:cs="GHEA Grapalat"/>
                <w:lang w:val="af-ZA"/>
              </w:rPr>
              <w:t xml:space="preserve"> </w:t>
            </w:r>
            <w:r w:rsidRPr="005F28BA">
              <w:rPr>
                <w:rFonts w:ascii="GHEA Grapalat" w:hAnsi="GHEA Grapalat" w:cs="GHEA Grapalat"/>
                <w:lang w:val="en-US"/>
              </w:rPr>
              <w:t>են</w:t>
            </w:r>
            <w:r w:rsidRPr="005F28BA">
              <w:rPr>
                <w:rFonts w:ascii="GHEA Grapalat" w:hAnsi="GHEA Grapalat" w:cs="GHEA Grapalat"/>
                <w:lang w:val="af-ZA"/>
              </w:rPr>
              <w:t xml:space="preserve"> </w:t>
            </w:r>
            <w:r w:rsidRPr="005F28BA">
              <w:rPr>
                <w:rFonts w:ascii="GHEA Grapalat" w:hAnsi="GHEA Grapalat" w:cs="GHEA Grapalat"/>
                <w:lang w:val="en-US"/>
              </w:rPr>
              <w:t>ճնշումային</w:t>
            </w:r>
            <w:r w:rsidRPr="005F28BA">
              <w:rPr>
                <w:rFonts w:ascii="GHEA Grapalat" w:hAnsi="GHEA Grapalat" w:cs="GHEA Grapalat"/>
                <w:lang w:val="af-ZA"/>
              </w:rPr>
              <w:t xml:space="preserve"> </w:t>
            </w:r>
            <w:r w:rsidRPr="005F28BA">
              <w:rPr>
                <w:rFonts w:ascii="GHEA Grapalat" w:hAnsi="GHEA Grapalat" w:cs="GHEA Grapalat"/>
                <w:lang w:val="en-US"/>
              </w:rPr>
              <w:t>խողովակաշարերի</w:t>
            </w:r>
            <w:r w:rsidRPr="005F28BA">
              <w:rPr>
                <w:rFonts w:ascii="GHEA Grapalat" w:hAnsi="GHEA Grapalat" w:cs="GHEA Grapalat"/>
                <w:lang w:val="af-ZA"/>
              </w:rPr>
              <w:t xml:space="preserve"> </w:t>
            </w:r>
            <w:r w:rsidRPr="005F28BA">
              <w:rPr>
                <w:rFonts w:ascii="GHEA Grapalat" w:hAnsi="GHEA Grapalat" w:cs="GHEA Grapalat"/>
                <w:lang w:val="en-US"/>
              </w:rPr>
              <w:t>առկայություն</w:t>
            </w:r>
            <w:r w:rsidRPr="005F28BA">
              <w:rPr>
                <w:rFonts w:ascii="GHEA Grapalat" w:hAnsi="GHEA Grapalat" w:cs="GHEA Grapalat"/>
                <w:lang w:val="af-ZA"/>
              </w:rPr>
              <w:t xml:space="preserve">, </w:t>
            </w:r>
            <w:r w:rsidRPr="005F28BA">
              <w:rPr>
                <w:rFonts w:ascii="GHEA Grapalat" w:hAnsi="GHEA Grapalat" w:cs="GHEA Grapalat"/>
                <w:lang w:val="en-US"/>
              </w:rPr>
              <w:t>այլ</w:t>
            </w:r>
            <w:r w:rsidRPr="005F28BA">
              <w:rPr>
                <w:rFonts w:ascii="GHEA Grapalat" w:hAnsi="GHEA Grapalat" w:cs="GHEA Grapalat"/>
                <w:lang w:val="af-ZA"/>
              </w:rPr>
              <w:t xml:space="preserve"> </w:t>
            </w:r>
            <w:r w:rsidRPr="005F28BA">
              <w:rPr>
                <w:rFonts w:ascii="GHEA Grapalat" w:hAnsi="GHEA Grapalat" w:cs="GHEA Grapalat"/>
                <w:lang w:val="en-US"/>
              </w:rPr>
              <w:t>ոչ</w:t>
            </w:r>
            <w:r w:rsidRPr="005F28BA">
              <w:rPr>
                <w:rFonts w:ascii="GHEA Grapalat" w:hAnsi="GHEA Grapalat" w:cs="GHEA Grapalat"/>
                <w:lang w:val="af-ZA"/>
              </w:rPr>
              <w:t xml:space="preserve"> </w:t>
            </w:r>
            <w:r w:rsidRPr="005F28BA">
              <w:rPr>
                <w:rFonts w:ascii="GHEA Grapalat" w:hAnsi="GHEA Grapalat" w:cs="GHEA Grapalat"/>
                <w:lang w:val="en-US"/>
              </w:rPr>
              <w:t>թե</w:t>
            </w:r>
            <w:r w:rsidRPr="005F28BA">
              <w:rPr>
                <w:rFonts w:ascii="GHEA Grapalat" w:hAnsi="GHEA Grapalat" w:cs="GHEA Grapalat"/>
                <w:lang w:val="af-ZA"/>
              </w:rPr>
              <w:t xml:space="preserve"> </w:t>
            </w:r>
            <w:r w:rsidRPr="005F28BA">
              <w:rPr>
                <w:rFonts w:ascii="GHEA Grapalat" w:hAnsi="GHEA Grapalat" w:cs="GHEA Grapalat"/>
                <w:lang w:val="en-US"/>
              </w:rPr>
              <w:t>բաց</w:t>
            </w:r>
            <w:r w:rsidRPr="005F28BA">
              <w:rPr>
                <w:rFonts w:ascii="GHEA Grapalat" w:hAnsi="GHEA Grapalat" w:cs="GHEA Grapalat"/>
                <w:lang w:val="af-ZA"/>
              </w:rPr>
              <w:t xml:space="preserve"> </w:t>
            </w:r>
            <w:r w:rsidRPr="005F28BA">
              <w:rPr>
                <w:rFonts w:ascii="GHEA Grapalat" w:hAnsi="GHEA Grapalat" w:cs="GHEA Grapalat"/>
                <w:lang w:val="en-US"/>
              </w:rPr>
              <w:t>ոռոգման</w:t>
            </w:r>
            <w:r w:rsidRPr="005F28BA">
              <w:rPr>
                <w:rFonts w:ascii="GHEA Grapalat" w:hAnsi="GHEA Grapalat" w:cs="GHEA Grapalat"/>
                <w:lang w:val="af-ZA"/>
              </w:rPr>
              <w:t xml:space="preserve"> </w:t>
            </w:r>
            <w:r w:rsidRPr="005F28BA">
              <w:rPr>
                <w:rFonts w:ascii="GHEA Grapalat" w:hAnsi="GHEA Grapalat" w:cs="GHEA Grapalat"/>
                <w:lang w:val="en-US"/>
              </w:rPr>
              <w:t>համակարգեր</w:t>
            </w:r>
            <w:r w:rsidRPr="005F28BA">
              <w:rPr>
                <w:rFonts w:ascii="GHEA Grapalat" w:hAnsi="GHEA Grapalat" w:cs="GHEA Grapalat"/>
                <w:lang w:val="af-ZA"/>
              </w:rPr>
              <w:t xml:space="preserve">, </w:t>
            </w:r>
            <w:r w:rsidR="00A441AE" w:rsidRPr="005F28BA">
              <w:rPr>
                <w:rFonts w:ascii="GHEA Grapalat" w:hAnsi="GHEA Grapalat" w:cs="GHEA Grapalat"/>
                <w:lang w:val="hy-AM"/>
              </w:rPr>
              <w:t>և</w:t>
            </w:r>
            <w:r w:rsidR="00A441AE" w:rsidRPr="005F28BA">
              <w:rPr>
                <w:rFonts w:ascii="GHEA Grapalat" w:hAnsi="GHEA Grapalat" w:cs="GHEA Grapalat"/>
                <w:lang w:val="af-ZA"/>
              </w:rPr>
              <w:t xml:space="preserve"> </w:t>
            </w:r>
            <w:r w:rsidRPr="005F28BA">
              <w:rPr>
                <w:rFonts w:ascii="GHEA Grapalat" w:hAnsi="GHEA Grapalat" w:cs="GHEA Grapalat"/>
                <w:lang w:val="en-US"/>
              </w:rPr>
              <w:t>հնարավորություն</w:t>
            </w:r>
            <w:r w:rsidRPr="005F28BA">
              <w:rPr>
                <w:rFonts w:ascii="GHEA Grapalat" w:hAnsi="GHEA Grapalat" w:cs="GHEA Grapalat"/>
                <w:lang w:val="af-ZA"/>
              </w:rPr>
              <w:t xml:space="preserve"> </w:t>
            </w:r>
            <w:r w:rsidR="00A441AE" w:rsidRPr="005F28BA">
              <w:rPr>
                <w:rFonts w:ascii="GHEA Grapalat" w:hAnsi="GHEA Grapalat" w:cs="GHEA Grapalat"/>
                <w:lang w:val="hy-AM"/>
              </w:rPr>
              <w:t>են</w:t>
            </w:r>
            <w:r w:rsidR="00A441AE" w:rsidRPr="005F28BA">
              <w:rPr>
                <w:rFonts w:ascii="GHEA Grapalat" w:hAnsi="GHEA Grapalat" w:cs="GHEA Grapalat"/>
                <w:lang w:val="af-ZA"/>
              </w:rPr>
              <w:t xml:space="preserve"> </w:t>
            </w:r>
            <w:r w:rsidRPr="005F28BA">
              <w:rPr>
                <w:rFonts w:ascii="GHEA Grapalat" w:hAnsi="GHEA Grapalat" w:cs="GHEA Grapalat"/>
                <w:lang w:val="en-US"/>
              </w:rPr>
              <w:t>տալիս</w:t>
            </w:r>
            <w:r w:rsidRPr="005F28BA">
              <w:rPr>
                <w:rFonts w:ascii="GHEA Grapalat" w:hAnsi="GHEA Grapalat" w:cs="GHEA Grapalat"/>
                <w:lang w:val="af-ZA"/>
              </w:rPr>
              <w:t xml:space="preserve"> </w:t>
            </w:r>
            <w:r w:rsidRPr="005F28BA">
              <w:rPr>
                <w:rFonts w:ascii="GHEA Grapalat" w:hAnsi="GHEA Grapalat" w:cs="GHEA Grapalat"/>
                <w:lang w:val="en-US"/>
              </w:rPr>
              <w:t>հաշվառել</w:t>
            </w:r>
            <w:r w:rsidRPr="005F28BA">
              <w:rPr>
                <w:rFonts w:ascii="GHEA Grapalat" w:hAnsi="GHEA Grapalat" w:cs="GHEA Grapalat"/>
                <w:lang w:val="af-ZA"/>
              </w:rPr>
              <w:t xml:space="preserve"> </w:t>
            </w:r>
            <w:r w:rsidRPr="005F28BA">
              <w:rPr>
                <w:rFonts w:ascii="GHEA Grapalat" w:hAnsi="GHEA Grapalat" w:cs="GHEA Grapalat"/>
                <w:lang w:val="en-US"/>
              </w:rPr>
              <w:t>ջրի</w:t>
            </w:r>
            <w:r w:rsidRPr="005F28BA">
              <w:rPr>
                <w:rFonts w:ascii="GHEA Grapalat" w:hAnsi="GHEA Grapalat" w:cs="GHEA Grapalat"/>
                <w:lang w:val="af-ZA"/>
              </w:rPr>
              <w:t xml:space="preserve"> </w:t>
            </w:r>
            <w:r w:rsidRPr="005F28BA">
              <w:rPr>
                <w:rFonts w:ascii="GHEA Grapalat" w:hAnsi="GHEA Grapalat" w:cs="GHEA Grapalat"/>
                <w:lang w:val="en-US"/>
              </w:rPr>
              <w:t>ծավալը</w:t>
            </w:r>
            <w:r w:rsidRPr="005F28BA">
              <w:rPr>
                <w:rFonts w:ascii="GHEA Grapalat" w:hAnsi="GHEA Grapalat" w:cs="GHEA Grapalat"/>
                <w:lang w:val="af-ZA"/>
              </w:rPr>
              <w:t>:</w:t>
            </w:r>
          </w:p>
          <w:p w14:paraId="0F2A5FB2" w14:textId="753959C1" w:rsidR="00FB5F5C" w:rsidRPr="005F28BA" w:rsidRDefault="00FB5F5C" w:rsidP="00500CB3">
            <w:pPr>
              <w:spacing w:line="360" w:lineRule="auto"/>
              <w:jc w:val="both"/>
              <w:rPr>
                <w:rFonts w:ascii="GHEA Grapalat" w:hAnsi="GHEA Grapalat" w:cs="GHEA Grapalat"/>
                <w:lang w:val="af-ZA"/>
              </w:rPr>
            </w:pPr>
            <w:r w:rsidRPr="005F28BA">
              <w:rPr>
                <w:rFonts w:ascii="GHEA Grapalat" w:hAnsi="GHEA Grapalat" w:cs="GHEA Grapalat"/>
                <w:lang w:val="en-US"/>
              </w:rPr>
              <w:t>Ինչ</w:t>
            </w:r>
            <w:r w:rsidRPr="005F28BA">
              <w:rPr>
                <w:rFonts w:ascii="GHEA Grapalat" w:hAnsi="GHEA Grapalat" w:cs="GHEA Grapalat"/>
                <w:lang w:val="af-ZA"/>
              </w:rPr>
              <w:t xml:space="preserve"> </w:t>
            </w:r>
            <w:r w:rsidRPr="005F28BA">
              <w:rPr>
                <w:rFonts w:ascii="GHEA Grapalat" w:hAnsi="GHEA Grapalat" w:cs="GHEA Grapalat"/>
                <w:lang w:val="en-US"/>
              </w:rPr>
              <w:t>վերաբերում</w:t>
            </w:r>
            <w:r w:rsidRPr="005F28BA">
              <w:rPr>
                <w:rFonts w:ascii="GHEA Grapalat" w:hAnsi="GHEA Grapalat" w:cs="GHEA Grapalat"/>
                <w:lang w:val="af-ZA"/>
              </w:rPr>
              <w:t xml:space="preserve"> </w:t>
            </w:r>
            <w:r w:rsidRPr="005F28BA">
              <w:rPr>
                <w:rFonts w:ascii="GHEA Grapalat" w:hAnsi="GHEA Grapalat" w:cs="GHEA Grapalat"/>
                <w:lang w:val="en-US"/>
              </w:rPr>
              <w:t>է</w:t>
            </w:r>
            <w:r w:rsidRPr="005F28BA">
              <w:rPr>
                <w:rFonts w:ascii="GHEA Grapalat" w:hAnsi="GHEA Grapalat" w:cs="GHEA Grapalat"/>
                <w:lang w:val="af-ZA"/>
              </w:rPr>
              <w:t xml:space="preserve"> </w:t>
            </w:r>
            <w:r w:rsidRPr="005F28BA">
              <w:rPr>
                <w:rFonts w:ascii="GHEA Grapalat" w:hAnsi="GHEA Grapalat" w:cs="GHEA Grapalat"/>
                <w:lang w:val="en-US"/>
              </w:rPr>
              <w:t>ֆինանսական</w:t>
            </w:r>
            <w:r w:rsidRPr="005F28BA">
              <w:rPr>
                <w:rFonts w:ascii="GHEA Grapalat" w:hAnsi="GHEA Grapalat" w:cs="GHEA Grapalat"/>
                <w:lang w:val="af-ZA"/>
              </w:rPr>
              <w:t xml:space="preserve"> </w:t>
            </w:r>
            <w:r w:rsidRPr="005F28BA">
              <w:rPr>
                <w:rFonts w:ascii="GHEA Grapalat" w:hAnsi="GHEA Grapalat" w:cs="GHEA Grapalat"/>
                <w:lang w:val="en-US"/>
              </w:rPr>
              <w:t>բեռին</w:t>
            </w:r>
            <w:r w:rsidR="002069D0" w:rsidRPr="005F28BA">
              <w:rPr>
                <w:rFonts w:ascii="GHEA Grapalat" w:hAnsi="GHEA Grapalat" w:cs="GHEA Grapalat"/>
                <w:lang w:val="hy-AM"/>
              </w:rPr>
              <w:t>՝</w:t>
            </w:r>
            <w:r w:rsidRPr="005F28BA">
              <w:rPr>
                <w:rFonts w:ascii="GHEA Grapalat" w:hAnsi="GHEA Grapalat" w:cs="GHEA Grapalat"/>
                <w:lang w:val="af-ZA"/>
              </w:rPr>
              <w:t xml:space="preserve"> 1 </w:t>
            </w:r>
            <w:r w:rsidRPr="005F28BA">
              <w:rPr>
                <w:rFonts w:ascii="GHEA Grapalat" w:hAnsi="GHEA Grapalat" w:cs="GHEA Grapalat"/>
                <w:lang w:val="en-US"/>
              </w:rPr>
              <w:t>հա</w:t>
            </w:r>
            <w:r w:rsidRPr="005F28BA">
              <w:rPr>
                <w:rFonts w:ascii="GHEA Grapalat" w:hAnsi="GHEA Grapalat" w:cs="GHEA Grapalat"/>
                <w:lang w:val="af-ZA"/>
              </w:rPr>
              <w:t xml:space="preserve"> </w:t>
            </w:r>
            <w:r w:rsidRPr="005F28BA">
              <w:rPr>
                <w:rFonts w:ascii="GHEA Grapalat" w:hAnsi="GHEA Grapalat" w:cs="GHEA Grapalat"/>
                <w:lang w:val="en-US"/>
              </w:rPr>
              <w:t>հողատարածքում</w:t>
            </w:r>
            <w:r w:rsidRPr="005F28BA">
              <w:rPr>
                <w:rFonts w:ascii="GHEA Grapalat" w:hAnsi="GHEA Grapalat" w:cs="GHEA Grapalat"/>
                <w:lang w:val="af-ZA"/>
              </w:rPr>
              <w:t xml:space="preserve"> </w:t>
            </w:r>
            <w:r w:rsidRPr="005F28BA">
              <w:rPr>
                <w:rFonts w:ascii="GHEA Grapalat" w:hAnsi="GHEA Grapalat" w:cs="GHEA Grapalat"/>
                <w:lang w:val="en-US"/>
              </w:rPr>
              <w:t>ամբողջական</w:t>
            </w:r>
            <w:r w:rsidRPr="005F28BA">
              <w:rPr>
                <w:rFonts w:ascii="GHEA Grapalat" w:hAnsi="GHEA Grapalat" w:cs="GHEA Grapalat"/>
                <w:lang w:val="af-ZA"/>
              </w:rPr>
              <w:t xml:space="preserve"> </w:t>
            </w:r>
            <w:r w:rsidRPr="005F28BA">
              <w:rPr>
                <w:rFonts w:ascii="GHEA Grapalat" w:hAnsi="GHEA Grapalat" w:cs="GHEA Grapalat"/>
                <w:lang w:val="en-US"/>
              </w:rPr>
              <w:t>կաթիլային</w:t>
            </w:r>
            <w:r w:rsidRPr="005F28BA">
              <w:rPr>
                <w:rFonts w:ascii="GHEA Grapalat" w:hAnsi="GHEA Grapalat" w:cs="GHEA Grapalat"/>
                <w:lang w:val="af-ZA"/>
              </w:rPr>
              <w:t xml:space="preserve"> </w:t>
            </w:r>
            <w:r w:rsidRPr="005F28BA">
              <w:rPr>
                <w:rFonts w:ascii="GHEA Grapalat" w:hAnsi="GHEA Grapalat" w:cs="GHEA Grapalat"/>
                <w:lang w:val="en-US"/>
              </w:rPr>
              <w:t>ոռոգման</w:t>
            </w:r>
            <w:r w:rsidRPr="005F28BA">
              <w:rPr>
                <w:rFonts w:ascii="GHEA Grapalat" w:hAnsi="GHEA Grapalat" w:cs="GHEA Grapalat"/>
                <w:lang w:val="af-ZA"/>
              </w:rPr>
              <w:t xml:space="preserve"> </w:t>
            </w:r>
            <w:r w:rsidRPr="005F28BA">
              <w:rPr>
                <w:rFonts w:ascii="GHEA Grapalat" w:hAnsi="GHEA Grapalat" w:cs="GHEA Grapalat"/>
                <w:lang w:val="en-US"/>
              </w:rPr>
              <w:lastRenderedPageBreak/>
              <w:t>համակարգ</w:t>
            </w:r>
            <w:r w:rsidRPr="005F28BA">
              <w:rPr>
                <w:rFonts w:ascii="GHEA Grapalat" w:hAnsi="GHEA Grapalat" w:cs="GHEA Grapalat"/>
                <w:lang w:val="af-ZA"/>
              </w:rPr>
              <w:t xml:space="preserve"> </w:t>
            </w:r>
            <w:r w:rsidRPr="005F28BA">
              <w:rPr>
                <w:rFonts w:ascii="GHEA Grapalat" w:hAnsi="GHEA Grapalat" w:cs="GHEA Grapalat"/>
                <w:lang w:val="en-US"/>
              </w:rPr>
              <w:t>ներդնելու</w:t>
            </w:r>
            <w:r w:rsidRPr="005F28BA">
              <w:rPr>
                <w:rFonts w:ascii="GHEA Grapalat" w:hAnsi="GHEA Grapalat" w:cs="GHEA Grapalat"/>
                <w:lang w:val="af-ZA"/>
              </w:rPr>
              <w:t xml:space="preserve"> </w:t>
            </w:r>
            <w:r w:rsidRPr="005F28BA">
              <w:rPr>
                <w:rFonts w:ascii="GHEA Grapalat" w:hAnsi="GHEA Grapalat" w:cs="GHEA Grapalat"/>
                <w:lang w:val="en-US"/>
              </w:rPr>
              <w:t>համար</w:t>
            </w:r>
            <w:r w:rsidRPr="005F28BA">
              <w:rPr>
                <w:rFonts w:ascii="GHEA Grapalat" w:hAnsi="GHEA Grapalat" w:cs="GHEA Grapalat"/>
                <w:lang w:val="af-ZA"/>
              </w:rPr>
              <w:t xml:space="preserve"> </w:t>
            </w:r>
            <w:r w:rsidRPr="005F28BA">
              <w:rPr>
                <w:rFonts w:ascii="GHEA Grapalat" w:hAnsi="GHEA Grapalat" w:cs="GHEA Grapalat"/>
                <w:lang w:val="en-US"/>
              </w:rPr>
              <w:t>միջին</w:t>
            </w:r>
            <w:r w:rsidRPr="005F28BA">
              <w:rPr>
                <w:rFonts w:ascii="GHEA Grapalat" w:hAnsi="GHEA Grapalat" w:cs="GHEA Grapalat"/>
                <w:lang w:val="af-ZA"/>
              </w:rPr>
              <w:t xml:space="preserve"> </w:t>
            </w:r>
            <w:r w:rsidRPr="005F28BA">
              <w:rPr>
                <w:rFonts w:ascii="GHEA Grapalat" w:hAnsi="GHEA Grapalat" w:cs="GHEA Grapalat"/>
                <w:lang w:val="en-US"/>
              </w:rPr>
              <w:t>գնահատականներով</w:t>
            </w:r>
            <w:r w:rsidRPr="005F28BA">
              <w:rPr>
                <w:rFonts w:ascii="GHEA Grapalat" w:hAnsi="GHEA Grapalat" w:cs="GHEA Grapalat"/>
                <w:lang w:val="af-ZA"/>
              </w:rPr>
              <w:t xml:space="preserve"> (</w:t>
            </w:r>
            <w:r w:rsidRPr="005F28BA">
              <w:rPr>
                <w:rFonts w:ascii="GHEA Grapalat" w:hAnsi="GHEA Grapalat" w:cs="GHEA Grapalat"/>
                <w:lang w:val="en-US"/>
              </w:rPr>
              <w:t>կախված</w:t>
            </w:r>
            <w:r w:rsidRPr="005F28BA">
              <w:rPr>
                <w:rFonts w:ascii="GHEA Grapalat" w:hAnsi="GHEA Grapalat" w:cs="GHEA Grapalat"/>
                <w:lang w:val="af-ZA"/>
              </w:rPr>
              <w:t xml:space="preserve"> </w:t>
            </w:r>
            <w:r w:rsidRPr="005F28BA">
              <w:rPr>
                <w:rFonts w:ascii="GHEA Grapalat" w:hAnsi="GHEA Grapalat" w:cs="GHEA Grapalat"/>
                <w:lang w:val="en-US"/>
              </w:rPr>
              <w:t>որակից</w:t>
            </w:r>
            <w:r w:rsidRPr="005F28BA">
              <w:rPr>
                <w:rFonts w:ascii="GHEA Grapalat" w:hAnsi="GHEA Grapalat" w:cs="GHEA Grapalat"/>
                <w:lang w:val="af-ZA"/>
              </w:rPr>
              <w:t xml:space="preserve"> </w:t>
            </w:r>
            <w:r w:rsidRPr="005F28BA">
              <w:rPr>
                <w:rFonts w:ascii="GHEA Grapalat" w:hAnsi="GHEA Grapalat" w:cs="GHEA Grapalat"/>
                <w:lang w:val="en-US"/>
              </w:rPr>
              <w:t>գները</w:t>
            </w:r>
            <w:r w:rsidRPr="005F28BA">
              <w:rPr>
                <w:rFonts w:ascii="GHEA Grapalat" w:hAnsi="GHEA Grapalat" w:cs="GHEA Grapalat"/>
                <w:lang w:val="af-ZA"/>
              </w:rPr>
              <w:t xml:space="preserve"> </w:t>
            </w:r>
            <w:r w:rsidRPr="005F28BA">
              <w:rPr>
                <w:rFonts w:ascii="GHEA Grapalat" w:hAnsi="GHEA Grapalat" w:cs="GHEA Grapalat"/>
                <w:lang w:val="en-US"/>
              </w:rPr>
              <w:t>տատանվում</w:t>
            </w:r>
            <w:r w:rsidRPr="005F28BA">
              <w:rPr>
                <w:rFonts w:ascii="GHEA Grapalat" w:hAnsi="GHEA Grapalat" w:cs="GHEA Grapalat"/>
                <w:lang w:val="af-ZA"/>
              </w:rPr>
              <w:t xml:space="preserve"> </w:t>
            </w:r>
            <w:r w:rsidRPr="005F28BA">
              <w:rPr>
                <w:rFonts w:ascii="GHEA Grapalat" w:hAnsi="GHEA Grapalat" w:cs="GHEA Grapalat"/>
                <w:lang w:val="en-US"/>
              </w:rPr>
              <w:t>են</w:t>
            </w:r>
            <w:r w:rsidRPr="005F28BA">
              <w:rPr>
                <w:rFonts w:ascii="GHEA Grapalat" w:hAnsi="GHEA Grapalat" w:cs="GHEA Grapalat"/>
                <w:lang w:val="af-ZA"/>
              </w:rPr>
              <w:t xml:space="preserve">) </w:t>
            </w:r>
            <w:r w:rsidRPr="005F28BA">
              <w:rPr>
                <w:rFonts w:ascii="GHEA Grapalat" w:hAnsi="GHEA Grapalat" w:cs="GHEA Grapalat"/>
                <w:lang w:val="en-US"/>
              </w:rPr>
              <w:t>ծախսը</w:t>
            </w:r>
            <w:r w:rsidRPr="005F28BA">
              <w:rPr>
                <w:rFonts w:ascii="GHEA Grapalat" w:hAnsi="GHEA Grapalat" w:cs="GHEA Grapalat"/>
                <w:lang w:val="af-ZA"/>
              </w:rPr>
              <w:t xml:space="preserve"> </w:t>
            </w:r>
            <w:r w:rsidRPr="005F28BA">
              <w:rPr>
                <w:rFonts w:ascii="GHEA Grapalat" w:hAnsi="GHEA Grapalat" w:cs="GHEA Grapalat"/>
                <w:lang w:val="en-US"/>
              </w:rPr>
              <w:t>կազմում</w:t>
            </w:r>
            <w:r w:rsidRPr="005F28BA">
              <w:rPr>
                <w:rFonts w:ascii="GHEA Grapalat" w:hAnsi="GHEA Grapalat" w:cs="GHEA Grapalat"/>
                <w:lang w:val="af-ZA"/>
              </w:rPr>
              <w:t xml:space="preserve"> </w:t>
            </w:r>
            <w:r w:rsidRPr="005F28BA">
              <w:rPr>
                <w:rFonts w:ascii="GHEA Grapalat" w:hAnsi="GHEA Grapalat" w:cs="GHEA Grapalat"/>
                <w:lang w:val="en-US"/>
              </w:rPr>
              <w:t>է</w:t>
            </w:r>
            <w:r w:rsidRPr="005F28BA">
              <w:rPr>
                <w:rFonts w:ascii="GHEA Grapalat" w:hAnsi="GHEA Grapalat" w:cs="GHEA Grapalat"/>
                <w:lang w:val="af-ZA"/>
              </w:rPr>
              <w:t xml:space="preserve"> 1.5 </w:t>
            </w:r>
            <w:r w:rsidRPr="005F28BA">
              <w:rPr>
                <w:rFonts w:ascii="GHEA Grapalat" w:hAnsi="GHEA Grapalat" w:cs="GHEA Grapalat"/>
                <w:lang w:val="en-US"/>
              </w:rPr>
              <w:t>մլն</w:t>
            </w:r>
            <w:r w:rsidRPr="005F28BA">
              <w:rPr>
                <w:rFonts w:ascii="GHEA Grapalat" w:hAnsi="GHEA Grapalat" w:cs="GHEA Grapalat"/>
                <w:lang w:val="af-ZA"/>
              </w:rPr>
              <w:t xml:space="preserve"> </w:t>
            </w:r>
            <w:r w:rsidRPr="005F28BA">
              <w:rPr>
                <w:rFonts w:ascii="GHEA Grapalat" w:hAnsi="GHEA Grapalat" w:cs="GHEA Grapalat"/>
                <w:lang w:val="en-US"/>
              </w:rPr>
              <w:t>դրամ</w:t>
            </w:r>
            <w:r w:rsidRPr="005F28BA">
              <w:rPr>
                <w:rFonts w:ascii="GHEA Grapalat" w:hAnsi="GHEA Grapalat" w:cs="GHEA Grapalat"/>
                <w:lang w:val="af-ZA"/>
              </w:rPr>
              <w:t xml:space="preserve">: </w:t>
            </w:r>
            <w:r w:rsidRPr="005F28BA">
              <w:rPr>
                <w:rFonts w:ascii="GHEA Grapalat" w:hAnsi="GHEA Grapalat" w:cs="GHEA Grapalat"/>
                <w:lang w:val="en-US"/>
              </w:rPr>
              <w:t>Անհրաժեշտ</w:t>
            </w:r>
            <w:r w:rsidRPr="005F28BA">
              <w:rPr>
                <w:rFonts w:ascii="GHEA Grapalat" w:hAnsi="GHEA Grapalat" w:cs="GHEA Grapalat"/>
                <w:lang w:val="af-ZA"/>
              </w:rPr>
              <w:t xml:space="preserve"> </w:t>
            </w:r>
            <w:r w:rsidRPr="005F28BA">
              <w:rPr>
                <w:rFonts w:ascii="GHEA Grapalat" w:hAnsi="GHEA Grapalat" w:cs="GHEA Grapalat"/>
                <w:lang w:val="en-US"/>
              </w:rPr>
              <w:t>է</w:t>
            </w:r>
            <w:r w:rsidRPr="005F28BA">
              <w:rPr>
                <w:rFonts w:ascii="GHEA Grapalat" w:hAnsi="GHEA Grapalat" w:cs="GHEA Grapalat"/>
                <w:lang w:val="af-ZA"/>
              </w:rPr>
              <w:t xml:space="preserve"> </w:t>
            </w:r>
            <w:r w:rsidRPr="005F28BA">
              <w:rPr>
                <w:rFonts w:ascii="GHEA Grapalat" w:hAnsi="GHEA Grapalat" w:cs="GHEA Grapalat"/>
                <w:lang w:val="en-US"/>
              </w:rPr>
              <w:t>նշել</w:t>
            </w:r>
            <w:r w:rsidRPr="005F28BA">
              <w:rPr>
                <w:rFonts w:ascii="GHEA Grapalat" w:hAnsi="GHEA Grapalat" w:cs="GHEA Grapalat"/>
                <w:lang w:val="af-ZA"/>
              </w:rPr>
              <w:t xml:space="preserve">, </w:t>
            </w:r>
            <w:r w:rsidRPr="005F28BA">
              <w:rPr>
                <w:rFonts w:ascii="GHEA Grapalat" w:hAnsi="GHEA Grapalat" w:cs="GHEA Grapalat"/>
                <w:lang w:val="en-US"/>
              </w:rPr>
              <w:t>որ</w:t>
            </w:r>
            <w:r w:rsidRPr="005F28BA">
              <w:rPr>
                <w:rFonts w:ascii="GHEA Grapalat" w:hAnsi="GHEA Grapalat" w:cs="GHEA Grapalat"/>
                <w:lang w:val="af-ZA"/>
              </w:rPr>
              <w:t xml:space="preserve"> 1 </w:t>
            </w:r>
            <w:r w:rsidRPr="005F28BA">
              <w:rPr>
                <w:rFonts w:ascii="GHEA Grapalat" w:hAnsi="GHEA Grapalat" w:cs="GHEA Grapalat"/>
                <w:lang w:val="en-US"/>
              </w:rPr>
              <w:t>հա</w:t>
            </w:r>
            <w:r w:rsidRPr="005F28BA">
              <w:rPr>
                <w:rFonts w:ascii="GHEA Grapalat" w:hAnsi="GHEA Grapalat" w:cs="GHEA Grapalat"/>
                <w:lang w:val="af-ZA"/>
              </w:rPr>
              <w:t xml:space="preserve"> </w:t>
            </w:r>
            <w:r w:rsidRPr="005F28BA">
              <w:rPr>
                <w:rFonts w:ascii="GHEA Grapalat" w:hAnsi="GHEA Grapalat" w:cs="GHEA Grapalat"/>
                <w:lang w:val="en-US"/>
              </w:rPr>
              <w:t>հողատարածքում</w:t>
            </w:r>
            <w:r w:rsidRPr="005F28BA">
              <w:rPr>
                <w:rFonts w:ascii="GHEA Grapalat" w:hAnsi="GHEA Grapalat" w:cs="GHEA Grapalat"/>
                <w:lang w:val="af-ZA"/>
              </w:rPr>
              <w:t xml:space="preserve"> </w:t>
            </w:r>
            <w:r w:rsidRPr="005F28BA">
              <w:rPr>
                <w:rFonts w:ascii="GHEA Grapalat" w:hAnsi="GHEA Grapalat" w:cs="GHEA Grapalat"/>
                <w:lang w:val="en-US"/>
              </w:rPr>
              <w:t>ջրի</w:t>
            </w:r>
            <w:r w:rsidRPr="005F28BA">
              <w:rPr>
                <w:rFonts w:ascii="GHEA Grapalat" w:hAnsi="GHEA Grapalat" w:cs="GHEA Grapalat"/>
                <w:lang w:val="af-ZA"/>
              </w:rPr>
              <w:t xml:space="preserve"> </w:t>
            </w:r>
            <w:r w:rsidRPr="005F28BA">
              <w:rPr>
                <w:rFonts w:ascii="GHEA Grapalat" w:hAnsi="GHEA Grapalat" w:cs="GHEA Grapalat"/>
                <w:lang w:val="en-US"/>
              </w:rPr>
              <w:t>միջին</w:t>
            </w:r>
            <w:r w:rsidRPr="005F28BA">
              <w:rPr>
                <w:rFonts w:ascii="GHEA Grapalat" w:hAnsi="GHEA Grapalat" w:cs="GHEA Grapalat"/>
                <w:lang w:val="af-ZA"/>
              </w:rPr>
              <w:t xml:space="preserve"> </w:t>
            </w:r>
            <w:r w:rsidRPr="005F28BA">
              <w:rPr>
                <w:rFonts w:ascii="GHEA Grapalat" w:hAnsi="GHEA Grapalat" w:cs="GHEA Grapalat"/>
                <w:lang w:val="en-US"/>
              </w:rPr>
              <w:t>ծավալը</w:t>
            </w:r>
            <w:r w:rsidRPr="005F28BA">
              <w:rPr>
                <w:rFonts w:ascii="GHEA Grapalat" w:hAnsi="GHEA Grapalat" w:cs="GHEA Grapalat"/>
                <w:lang w:val="af-ZA"/>
              </w:rPr>
              <w:t xml:space="preserve"> </w:t>
            </w:r>
            <w:r w:rsidRPr="005F28BA">
              <w:rPr>
                <w:rFonts w:ascii="GHEA Grapalat" w:hAnsi="GHEA Grapalat" w:cs="GHEA Grapalat"/>
                <w:lang w:val="en-US"/>
              </w:rPr>
              <w:t>կազմում</w:t>
            </w:r>
            <w:r w:rsidRPr="005F28BA">
              <w:rPr>
                <w:rFonts w:ascii="GHEA Grapalat" w:hAnsi="GHEA Grapalat" w:cs="GHEA Grapalat"/>
                <w:lang w:val="af-ZA"/>
              </w:rPr>
              <w:t xml:space="preserve"> </w:t>
            </w:r>
            <w:r w:rsidRPr="005F28BA">
              <w:rPr>
                <w:rFonts w:ascii="GHEA Grapalat" w:hAnsi="GHEA Grapalat" w:cs="GHEA Grapalat"/>
                <w:lang w:val="en-US"/>
              </w:rPr>
              <w:t>է</w:t>
            </w:r>
            <w:r w:rsidRPr="005F28BA">
              <w:rPr>
                <w:rFonts w:ascii="GHEA Grapalat" w:hAnsi="GHEA Grapalat" w:cs="GHEA Grapalat"/>
                <w:lang w:val="af-ZA"/>
              </w:rPr>
              <w:t xml:space="preserve"> 4.0 </w:t>
            </w:r>
            <w:r w:rsidRPr="005F28BA">
              <w:rPr>
                <w:rFonts w:ascii="GHEA Grapalat" w:hAnsi="GHEA Grapalat" w:cs="GHEA Grapalat"/>
                <w:lang w:val="en-US"/>
              </w:rPr>
              <w:t>հազ</w:t>
            </w:r>
            <w:r w:rsidRPr="005F28BA">
              <w:rPr>
                <w:rFonts w:ascii="GHEA Grapalat" w:hAnsi="GHEA Grapalat" w:cs="GHEA Grapalat"/>
                <w:lang w:val="af-ZA"/>
              </w:rPr>
              <w:t>.</w:t>
            </w:r>
            <w:r w:rsidR="00213747" w:rsidRPr="005F28BA">
              <w:rPr>
                <w:rFonts w:ascii="GHEA Grapalat" w:hAnsi="GHEA Grapalat" w:cs="GHEA Grapalat"/>
                <w:lang w:val="af-ZA"/>
              </w:rPr>
              <w:t xml:space="preserve"> </w:t>
            </w:r>
            <w:r w:rsidRPr="005F28BA">
              <w:rPr>
                <w:rFonts w:ascii="GHEA Grapalat" w:hAnsi="GHEA Grapalat" w:cs="GHEA Grapalat"/>
                <w:lang w:val="en-US"/>
              </w:rPr>
              <w:t>մ</w:t>
            </w:r>
            <w:r w:rsidRPr="005F28BA">
              <w:rPr>
                <w:rFonts w:ascii="GHEA Grapalat" w:hAnsi="GHEA Grapalat" w:cs="GHEA Grapalat"/>
                <w:vertAlign w:val="superscript"/>
                <w:lang w:val="af-ZA"/>
              </w:rPr>
              <w:t xml:space="preserve">3 </w:t>
            </w:r>
            <w:r w:rsidRPr="005F28BA">
              <w:rPr>
                <w:rFonts w:ascii="GHEA Grapalat" w:hAnsi="GHEA Grapalat" w:cs="GHEA Grapalat"/>
                <w:lang w:val="en-US"/>
              </w:rPr>
              <w:t>ջուր</w:t>
            </w:r>
            <w:r w:rsidRPr="005F28BA">
              <w:rPr>
                <w:rFonts w:ascii="GHEA Grapalat" w:hAnsi="GHEA Grapalat" w:cs="GHEA Grapalat"/>
                <w:lang w:val="af-ZA"/>
              </w:rPr>
              <w:t xml:space="preserve">: </w:t>
            </w:r>
            <w:r w:rsidRPr="005F28BA">
              <w:rPr>
                <w:rFonts w:ascii="GHEA Grapalat" w:hAnsi="GHEA Grapalat" w:cs="GHEA Grapalat"/>
                <w:lang w:val="en-US"/>
              </w:rPr>
              <w:t>Հաշվարկները</w:t>
            </w:r>
            <w:r w:rsidRPr="005F28BA">
              <w:rPr>
                <w:rFonts w:ascii="GHEA Grapalat" w:hAnsi="GHEA Grapalat" w:cs="GHEA Grapalat"/>
                <w:lang w:val="af-ZA"/>
              </w:rPr>
              <w:t xml:space="preserve"> </w:t>
            </w:r>
            <w:r w:rsidRPr="005F28BA">
              <w:rPr>
                <w:rFonts w:ascii="GHEA Grapalat" w:hAnsi="GHEA Grapalat" w:cs="GHEA Grapalat"/>
                <w:lang w:val="en-US"/>
              </w:rPr>
              <w:t>վկայում</w:t>
            </w:r>
            <w:r w:rsidRPr="005F28BA">
              <w:rPr>
                <w:rFonts w:ascii="GHEA Grapalat" w:hAnsi="GHEA Grapalat" w:cs="GHEA Grapalat"/>
                <w:lang w:val="af-ZA"/>
              </w:rPr>
              <w:t xml:space="preserve"> </w:t>
            </w:r>
            <w:r w:rsidRPr="005F28BA">
              <w:rPr>
                <w:rFonts w:ascii="GHEA Grapalat" w:hAnsi="GHEA Grapalat" w:cs="GHEA Grapalat"/>
                <w:lang w:val="en-US"/>
              </w:rPr>
              <w:t>են</w:t>
            </w:r>
            <w:r w:rsidRPr="005F28BA">
              <w:rPr>
                <w:rFonts w:ascii="GHEA Grapalat" w:hAnsi="GHEA Grapalat" w:cs="GHEA Grapalat"/>
                <w:lang w:val="af-ZA"/>
              </w:rPr>
              <w:t xml:space="preserve">, </w:t>
            </w:r>
            <w:r w:rsidRPr="005F28BA">
              <w:rPr>
                <w:rFonts w:ascii="GHEA Grapalat" w:hAnsi="GHEA Grapalat" w:cs="GHEA Grapalat"/>
                <w:lang w:val="en-US"/>
              </w:rPr>
              <w:t>որ</w:t>
            </w:r>
            <w:r w:rsidRPr="005F28BA">
              <w:rPr>
                <w:rFonts w:ascii="GHEA Grapalat" w:hAnsi="GHEA Grapalat" w:cs="GHEA Grapalat"/>
                <w:lang w:val="af-ZA"/>
              </w:rPr>
              <w:t xml:space="preserve"> </w:t>
            </w:r>
            <w:r w:rsidRPr="005F28BA">
              <w:rPr>
                <w:rFonts w:ascii="GHEA Grapalat" w:hAnsi="GHEA Grapalat" w:cs="GHEA Grapalat"/>
                <w:lang w:val="en-US"/>
              </w:rPr>
              <w:t>նույնիսկ</w:t>
            </w:r>
            <w:r w:rsidRPr="005F28BA">
              <w:rPr>
                <w:rFonts w:ascii="GHEA Grapalat" w:hAnsi="GHEA Grapalat" w:cs="GHEA Grapalat"/>
                <w:lang w:val="af-ZA"/>
              </w:rPr>
              <w:t xml:space="preserve"> </w:t>
            </w:r>
            <w:r w:rsidRPr="005F28BA">
              <w:rPr>
                <w:rFonts w:ascii="GHEA Grapalat" w:hAnsi="GHEA Grapalat" w:cs="GHEA Grapalat"/>
                <w:lang w:val="en-US"/>
              </w:rPr>
              <w:t>փոխհատուցման</w:t>
            </w:r>
            <w:r w:rsidRPr="005F28BA">
              <w:rPr>
                <w:rFonts w:ascii="GHEA Grapalat" w:hAnsi="GHEA Grapalat" w:cs="GHEA Grapalat"/>
                <w:lang w:val="af-ZA"/>
              </w:rPr>
              <w:t xml:space="preserve"> </w:t>
            </w:r>
            <w:r w:rsidRPr="005F28BA">
              <w:rPr>
                <w:rFonts w:ascii="GHEA Grapalat" w:hAnsi="GHEA Grapalat" w:cs="GHEA Grapalat"/>
                <w:lang w:val="en-US"/>
              </w:rPr>
              <w:t>դեպքում</w:t>
            </w:r>
            <w:r w:rsidRPr="005F28BA">
              <w:rPr>
                <w:rFonts w:ascii="GHEA Grapalat" w:hAnsi="GHEA Grapalat" w:cs="GHEA Grapalat"/>
                <w:lang w:val="af-ZA"/>
              </w:rPr>
              <w:t xml:space="preserve"> </w:t>
            </w:r>
            <w:r w:rsidRPr="005F28BA">
              <w:rPr>
                <w:rFonts w:ascii="GHEA Grapalat" w:hAnsi="GHEA Grapalat" w:cs="GHEA Grapalat"/>
                <w:lang w:val="en-US"/>
              </w:rPr>
              <w:t>առկա</w:t>
            </w:r>
            <w:r w:rsidRPr="005F28BA">
              <w:rPr>
                <w:rFonts w:ascii="GHEA Grapalat" w:hAnsi="GHEA Grapalat" w:cs="GHEA Grapalat"/>
                <w:lang w:val="af-ZA"/>
              </w:rPr>
              <w:t xml:space="preserve"> </w:t>
            </w:r>
            <w:r w:rsidRPr="005F28BA">
              <w:rPr>
                <w:rFonts w:ascii="GHEA Grapalat" w:hAnsi="GHEA Grapalat" w:cs="GHEA Grapalat"/>
                <w:lang w:val="en-US"/>
              </w:rPr>
              <w:t>է</w:t>
            </w:r>
            <w:r w:rsidRPr="005F28BA">
              <w:rPr>
                <w:rFonts w:ascii="GHEA Grapalat" w:hAnsi="GHEA Grapalat" w:cs="GHEA Grapalat"/>
                <w:lang w:val="af-ZA"/>
              </w:rPr>
              <w:t xml:space="preserve"> </w:t>
            </w:r>
            <w:r w:rsidRPr="005F28BA">
              <w:rPr>
                <w:rFonts w:ascii="GHEA Grapalat" w:hAnsi="GHEA Grapalat" w:cs="GHEA Grapalat"/>
                <w:lang w:val="en-US"/>
              </w:rPr>
              <w:t>ֆինանսական</w:t>
            </w:r>
            <w:r w:rsidRPr="005F28BA">
              <w:rPr>
                <w:rFonts w:ascii="GHEA Grapalat" w:hAnsi="GHEA Grapalat" w:cs="GHEA Grapalat"/>
                <w:lang w:val="af-ZA"/>
              </w:rPr>
              <w:t xml:space="preserve"> </w:t>
            </w:r>
            <w:r w:rsidRPr="005F28BA">
              <w:rPr>
                <w:rFonts w:ascii="GHEA Grapalat" w:hAnsi="GHEA Grapalat" w:cs="GHEA Grapalat"/>
                <w:lang w:val="en-US"/>
              </w:rPr>
              <w:t>տարբերություն</w:t>
            </w:r>
            <w:r w:rsidRPr="005F28BA">
              <w:rPr>
                <w:rFonts w:ascii="GHEA Grapalat" w:hAnsi="GHEA Grapalat" w:cs="GHEA Grapalat"/>
                <w:lang w:val="af-ZA"/>
              </w:rPr>
              <w:t xml:space="preserve">: </w:t>
            </w:r>
          </w:p>
          <w:p w14:paraId="14B652D6" w14:textId="69295B09" w:rsidR="009D0537" w:rsidRPr="005F28BA" w:rsidRDefault="009D0537" w:rsidP="00500CB3">
            <w:pPr>
              <w:spacing w:line="360" w:lineRule="auto"/>
              <w:jc w:val="both"/>
              <w:rPr>
                <w:rFonts w:ascii="GHEA Grapalat" w:hAnsi="GHEA Grapalat"/>
                <w:lang w:val="af-ZA"/>
              </w:rPr>
            </w:pPr>
            <w:r w:rsidRPr="005F28BA">
              <w:rPr>
                <w:rFonts w:ascii="GHEA Grapalat" w:hAnsi="GHEA Grapalat"/>
                <w:lang w:val="af-ZA"/>
              </w:rPr>
              <w:t xml:space="preserve"> </w:t>
            </w:r>
          </w:p>
        </w:tc>
      </w:tr>
      <w:tr w:rsidR="00FB5F5C" w:rsidRPr="00986978" w14:paraId="380FBA66" w14:textId="77777777" w:rsidTr="00213747">
        <w:trPr>
          <w:trHeight w:hRule="exact" w:val="6811"/>
        </w:trPr>
        <w:tc>
          <w:tcPr>
            <w:tcW w:w="7905" w:type="dxa"/>
            <w:tcBorders>
              <w:top w:val="single" w:sz="4" w:space="0" w:color="000000"/>
              <w:bottom w:val="single" w:sz="4" w:space="0" w:color="000000"/>
            </w:tcBorders>
          </w:tcPr>
          <w:p w14:paraId="7F99BA41" w14:textId="77777777" w:rsidR="007136E5" w:rsidRPr="005F28BA" w:rsidRDefault="007136E5" w:rsidP="00500CB3">
            <w:pPr>
              <w:pStyle w:val="a3"/>
              <w:spacing w:after="0" w:line="360" w:lineRule="auto"/>
              <w:ind w:firstLine="567"/>
              <w:jc w:val="both"/>
              <w:rPr>
                <w:rFonts w:ascii="GHEA Grapalat" w:eastAsia="Times New Roman" w:hAnsi="GHEA Grapalat"/>
                <w:sz w:val="24"/>
                <w:szCs w:val="24"/>
                <w:lang w:val="hy-AM"/>
              </w:rPr>
            </w:pPr>
            <w:r w:rsidRPr="005F28BA">
              <w:rPr>
                <w:rFonts w:ascii="GHEA Grapalat" w:eastAsia="Times New Roman" w:hAnsi="GHEA Grapalat"/>
                <w:sz w:val="24"/>
                <w:szCs w:val="24"/>
                <w:lang w:val="hy-AM"/>
              </w:rPr>
              <w:lastRenderedPageBreak/>
              <w:t>Բացի այդ հիմնավորմամբ նշվել է, որ ՀՀ-ում ջրօգտագործողների ընկերությունների սպասարկման տարածքներում Որոշման ընդունումից հետո կաթիլային, անձրևացման համակարգ ներդրողների թիվը կազմել է շուրջ 40 տնտեսվարող, որը պայմանավորված է առցանց հաղորդող ջրաչափ սարքավորումների ձեռք բերելու դժվարություններով (հիմնականում՝  բարձր արժեքով): Սակայն հստակեցված չէ, թե նշված 40 տնտեսավարողները արդյոք ձեռք են բերել առցանց հաղորդող ջրաչափ սարքավորումներ և արդեն իսկ օգտվում են ծրագրով նախատեսված աջակցությունից, և եթե այո, ապա կարծում ենք, որ Նախագծով առնվազն առերևույթ՝ անհավասար պայմաններ են ձևավորվում այն տնտեսավարողների համար, ովքեր մինչև Նախագծով առաջարկվող փոփոխությունը ներդրումներ են կատարել:</w:t>
            </w:r>
          </w:p>
          <w:p w14:paraId="00C595A7" w14:textId="59968C85" w:rsidR="00FB5F5C" w:rsidRPr="005F28BA" w:rsidRDefault="00FB5F5C" w:rsidP="00500CB3">
            <w:pPr>
              <w:pStyle w:val="a3"/>
              <w:tabs>
                <w:tab w:val="left" w:pos="567"/>
              </w:tabs>
              <w:spacing w:after="0" w:line="360" w:lineRule="auto"/>
              <w:jc w:val="both"/>
              <w:rPr>
                <w:rFonts w:ascii="GHEA Grapalat" w:hAnsi="GHEA Grapalat"/>
                <w:sz w:val="24"/>
                <w:szCs w:val="24"/>
                <w:lang w:val="af-ZA"/>
              </w:rPr>
            </w:pPr>
          </w:p>
        </w:tc>
        <w:tc>
          <w:tcPr>
            <w:tcW w:w="6228" w:type="dxa"/>
            <w:tcBorders>
              <w:top w:val="single" w:sz="4" w:space="0" w:color="000000"/>
              <w:bottom w:val="single" w:sz="4" w:space="0" w:color="000000"/>
            </w:tcBorders>
          </w:tcPr>
          <w:p w14:paraId="486F4561" w14:textId="77777777" w:rsidR="00405B69" w:rsidRPr="005F28BA" w:rsidRDefault="00405B69" w:rsidP="00500CB3">
            <w:pPr>
              <w:spacing w:line="360" w:lineRule="auto"/>
              <w:jc w:val="center"/>
              <w:rPr>
                <w:rFonts w:ascii="GHEA Grapalat" w:hAnsi="GHEA Grapalat"/>
                <w:b/>
                <w:bCs/>
                <w:lang w:val="af-ZA"/>
              </w:rPr>
            </w:pPr>
            <w:r w:rsidRPr="005F28BA">
              <w:rPr>
                <w:rFonts w:ascii="GHEA Grapalat" w:hAnsi="GHEA Grapalat"/>
                <w:b/>
                <w:bCs/>
                <w:lang w:val="af-ZA"/>
              </w:rPr>
              <w:t>Չի ընդունվել:</w:t>
            </w:r>
          </w:p>
          <w:p w14:paraId="73B89303" w14:textId="5995D8A2" w:rsidR="007F59FA" w:rsidRPr="005F28BA" w:rsidRDefault="00405B69" w:rsidP="00500CB3">
            <w:pPr>
              <w:spacing w:line="360" w:lineRule="auto"/>
              <w:jc w:val="both"/>
              <w:rPr>
                <w:rFonts w:ascii="GHEA Grapalat" w:hAnsi="GHEA Grapalat"/>
                <w:lang w:val="hy-AM"/>
              </w:rPr>
            </w:pPr>
            <w:r w:rsidRPr="005F28BA">
              <w:rPr>
                <w:rFonts w:ascii="GHEA Grapalat" w:hAnsi="GHEA Grapalat"/>
                <w:lang w:val="af-ZA"/>
              </w:rPr>
              <w:t xml:space="preserve">Նախագծով առաջարկվող փոփոխությունը պայմանավորված է </w:t>
            </w:r>
            <w:r w:rsidRPr="005F28BA">
              <w:rPr>
                <w:rFonts w:ascii="GHEA Grapalat" w:hAnsi="GHEA Grapalat"/>
                <w:lang w:val="hy-AM"/>
              </w:rPr>
              <w:t>ջրօգտագործողների ընկերությունների</w:t>
            </w:r>
            <w:r w:rsidRPr="005F28BA">
              <w:rPr>
                <w:rFonts w:ascii="GHEA Grapalat" w:hAnsi="GHEA Grapalat"/>
                <w:lang w:val="af-ZA"/>
              </w:rPr>
              <w:t xml:space="preserve"> </w:t>
            </w:r>
            <w:r w:rsidRPr="005F28BA">
              <w:rPr>
                <w:rFonts w:ascii="GHEA Grapalat" w:hAnsi="GHEA Grapalat"/>
                <w:lang w:val="en-US"/>
              </w:rPr>
              <w:t>կողմից</w:t>
            </w:r>
            <w:r w:rsidRPr="005F28BA">
              <w:rPr>
                <w:rFonts w:ascii="GHEA Grapalat" w:hAnsi="GHEA Grapalat"/>
                <w:lang w:val="af-ZA"/>
              </w:rPr>
              <w:t xml:space="preserve"> </w:t>
            </w:r>
            <w:r w:rsidRPr="005F28BA">
              <w:rPr>
                <w:rFonts w:ascii="GHEA Grapalat" w:hAnsi="GHEA Grapalat"/>
                <w:lang w:val="en-US"/>
              </w:rPr>
              <w:t>կատարված</w:t>
            </w:r>
            <w:r w:rsidRPr="005F28BA">
              <w:rPr>
                <w:rFonts w:ascii="GHEA Grapalat" w:hAnsi="GHEA Grapalat"/>
                <w:lang w:val="af-ZA"/>
              </w:rPr>
              <w:t xml:space="preserve"> </w:t>
            </w:r>
            <w:r w:rsidRPr="005F28BA">
              <w:rPr>
                <w:rFonts w:ascii="GHEA Grapalat" w:hAnsi="GHEA Grapalat"/>
                <w:lang w:val="en-US"/>
              </w:rPr>
              <w:t>հարցումների</w:t>
            </w:r>
            <w:r w:rsidRPr="005F28BA">
              <w:rPr>
                <w:rFonts w:ascii="GHEA Grapalat" w:hAnsi="GHEA Grapalat"/>
                <w:lang w:val="af-ZA"/>
              </w:rPr>
              <w:t xml:space="preserve"> </w:t>
            </w:r>
            <w:r w:rsidRPr="005F28BA">
              <w:rPr>
                <w:rFonts w:ascii="GHEA Grapalat" w:hAnsi="GHEA Grapalat"/>
                <w:lang w:val="en-US"/>
              </w:rPr>
              <w:t>արդյունքներով</w:t>
            </w:r>
            <w:r w:rsidRPr="005F28BA">
              <w:rPr>
                <w:rFonts w:ascii="GHEA Grapalat" w:hAnsi="GHEA Grapalat"/>
                <w:lang w:val="af-ZA"/>
              </w:rPr>
              <w:t xml:space="preserve">: </w:t>
            </w:r>
            <w:r w:rsidR="002069D0" w:rsidRPr="005F28BA">
              <w:rPr>
                <w:rFonts w:ascii="GHEA Grapalat" w:hAnsi="GHEA Grapalat"/>
                <w:lang w:val="hy-AM"/>
              </w:rPr>
              <w:t xml:space="preserve">Համաձայն դրանց՝ նախնական շահագրգռվածություն ցուցաբերած </w:t>
            </w:r>
            <w:r w:rsidRPr="005F28BA">
              <w:rPr>
                <w:rFonts w:ascii="GHEA Grapalat" w:hAnsi="GHEA Grapalat"/>
                <w:lang w:val="en-US"/>
              </w:rPr>
              <w:t>նտեսվարողները</w:t>
            </w:r>
            <w:r w:rsidRPr="005F28BA">
              <w:rPr>
                <w:rFonts w:ascii="GHEA Grapalat" w:hAnsi="GHEA Grapalat"/>
                <w:lang w:val="af-ZA"/>
              </w:rPr>
              <w:t xml:space="preserve"> </w:t>
            </w:r>
            <w:r w:rsidRPr="005F28BA">
              <w:rPr>
                <w:rFonts w:ascii="GHEA Grapalat" w:hAnsi="GHEA Grapalat"/>
                <w:lang w:val="en-US"/>
              </w:rPr>
              <w:t>հրաժարվում</w:t>
            </w:r>
            <w:r w:rsidRPr="005F28BA">
              <w:rPr>
                <w:rFonts w:ascii="GHEA Grapalat" w:hAnsi="GHEA Grapalat"/>
                <w:lang w:val="af-ZA"/>
              </w:rPr>
              <w:t xml:space="preserve"> </w:t>
            </w:r>
            <w:r w:rsidRPr="005F28BA">
              <w:rPr>
                <w:rFonts w:ascii="GHEA Grapalat" w:hAnsi="GHEA Grapalat"/>
                <w:lang w:val="en-US"/>
              </w:rPr>
              <w:t>են</w:t>
            </w:r>
            <w:r w:rsidRPr="005F28BA">
              <w:rPr>
                <w:rFonts w:ascii="GHEA Grapalat" w:hAnsi="GHEA Grapalat"/>
                <w:lang w:val="af-ZA"/>
              </w:rPr>
              <w:t xml:space="preserve"> </w:t>
            </w:r>
            <w:r w:rsidRPr="005F28BA">
              <w:rPr>
                <w:rFonts w:ascii="GHEA Grapalat" w:hAnsi="GHEA Grapalat"/>
                <w:lang w:val="en-US"/>
              </w:rPr>
              <w:t>Ծրագրից</w:t>
            </w:r>
            <w:r w:rsidRPr="005F28BA">
              <w:rPr>
                <w:rFonts w:ascii="GHEA Grapalat" w:hAnsi="GHEA Grapalat"/>
                <w:lang w:val="af-ZA"/>
              </w:rPr>
              <w:t xml:space="preserve"> </w:t>
            </w:r>
            <w:r w:rsidR="000671F7" w:rsidRPr="005F28BA">
              <w:rPr>
                <w:rFonts w:ascii="GHEA Grapalat" w:hAnsi="GHEA Grapalat"/>
                <w:lang w:val="en-US"/>
              </w:rPr>
              <w:t>օգտվել</w:t>
            </w:r>
            <w:r w:rsidR="002069D0" w:rsidRPr="005F28BA">
              <w:rPr>
                <w:rFonts w:ascii="GHEA Grapalat" w:hAnsi="GHEA Grapalat"/>
                <w:lang w:val="hy-AM"/>
              </w:rPr>
              <w:t>՝ առցանց</w:t>
            </w:r>
            <w:r w:rsidR="000671F7" w:rsidRPr="005F28BA">
              <w:rPr>
                <w:rFonts w:ascii="GHEA Grapalat" w:hAnsi="GHEA Grapalat"/>
                <w:lang w:val="af-ZA"/>
              </w:rPr>
              <w:t xml:space="preserve"> </w:t>
            </w:r>
            <w:r w:rsidR="000671F7" w:rsidRPr="005F28BA">
              <w:rPr>
                <w:rFonts w:ascii="GHEA Grapalat" w:hAnsi="GHEA Grapalat"/>
                <w:lang w:val="hy-AM"/>
              </w:rPr>
              <w:t>հաղորդող ջրաչափ սարքավորումների ձեռք բերելու դժվարություններով</w:t>
            </w:r>
            <w:r w:rsidR="000671F7" w:rsidRPr="005F28BA">
              <w:rPr>
                <w:rFonts w:ascii="GHEA Grapalat" w:hAnsi="GHEA Grapalat"/>
                <w:lang w:val="af-ZA"/>
              </w:rPr>
              <w:t xml:space="preserve"> </w:t>
            </w:r>
            <w:r w:rsidR="000671F7" w:rsidRPr="005F28BA">
              <w:rPr>
                <w:rFonts w:ascii="GHEA Grapalat" w:hAnsi="GHEA Grapalat"/>
                <w:lang w:val="en-US"/>
              </w:rPr>
              <w:t>պայմանավորված</w:t>
            </w:r>
            <w:r w:rsidR="000671F7" w:rsidRPr="005F28BA">
              <w:rPr>
                <w:rFonts w:ascii="GHEA Grapalat" w:hAnsi="GHEA Grapalat"/>
                <w:lang w:val="af-ZA"/>
              </w:rPr>
              <w:t>:</w:t>
            </w:r>
            <w:r w:rsidR="00A21B8A" w:rsidRPr="005F28BA">
              <w:rPr>
                <w:rFonts w:ascii="GHEA Grapalat" w:hAnsi="GHEA Grapalat"/>
                <w:lang w:val="hy-AM"/>
              </w:rPr>
              <w:t xml:space="preserve"> </w:t>
            </w:r>
          </w:p>
          <w:p w14:paraId="53324AF6" w14:textId="77777777" w:rsidR="00A21B8A" w:rsidRPr="005F28BA" w:rsidRDefault="00197323" w:rsidP="00500CB3">
            <w:pPr>
              <w:spacing w:line="360" w:lineRule="auto"/>
              <w:jc w:val="both"/>
              <w:rPr>
                <w:rFonts w:ascii="GHEA Grapalat" w:hAnsi="GHEA Grapalat"/>
                <w:lang w:val="hy-AM"/>
              </w:rPr>
            </w:pPr>
            <w:r w:rsidRPr="005F28BA">
              <w:rPr>
                <w:rFonts w:ascii="GHEA Grapalat" w:hAnsi="GHEA Grapalat"/>
                <w:lang w:val="hy-AM"/>
              </w:rPr>
              <w:t xml:space="preserve">Ուստի, Ծրագրից առցանց հաղորդման ջրաչափ սարքավորման պահանջի հանումը նպատակ է հետապնդում մեծացնել Ծրագրի մատչելիությունը և հասանելիությունը: </w:t>
            </w:r>
          </w:p>
          <w:p w14:paraId="370AE569" w14:textId="1B74419B" w:rsidR="00197323" w:rsidRPr="005F28BA" w:rsidRDefault="00197323" w:rsidP="00500CB3">
            <w:pPr>
              <w:spacing w:line="360" w:lineRule="auto"/>
              <w:jc w:val="both"/>
              <w:rPr>
                <w:rFonts w:ascii="GHEA Grapalat" w:hAnsi="GHEA Grapalat"/>
                <w:lang w:val="hy-AM"/>
              </w:rPr>
            </w:pPr>
            <w:r w:rsidRPr="005F28BA">
              <w:rPr>
                <w:rFonts w:ascii="GHEA Grapalat" w:hAnsi="GHEA Grapalat"/>
                <w:lang w:val="hy-AM"/>
              </w:rPr>
              <w:t xml:space="preserve">Ինչ վերաբերում է արդեն իսկ ներդրումներ կատարած տնտեսարողներին, հարկ է նշել, որ Ծրագրի առաջնահերթություններից է ջրի հաշվառման վերահսկելիությունը՝ Ծրագրի արդյունավետության ընթացիկ մոնիթորինգ իրականացնելու, ըստ այդմ՝ բարելավման համապատասխան մեխանիզմներ մշակելու և կիրառելու համար: Նշված առաջնահերթությունը կարևորելով՝ անհրաժեշտության դեպքում հիշյալ տնտեսվարողների հետ կարող են քննարկումներ իրականացվել: </w:t>
            </w:r>
          </w:p>
        </w:tc>
      </w:tr>
      <w:tr w:rsidR="003F2CD5" w:rsidRPr="005F28BA" w14:paraId="6DE864DE" w14:textId="77777777" w:rsidTr="00213747">
        <w:trPr>
          <w:trHeight w:val="199"/>
        </w:trPr>
        <w:tc>
          <w:tcPr>
            <w:tcW w:w="7905" w:type="dxa"/>
            <w:vMerge w:val="restart"/>
            <w:tcBorders>
              <w:top w:val="nil"/>
              <w:bottom w:val="single" w:sz="4" w:space="0" w:color="000000" w:themeColor="text1"/>
            </w:tcBorders>
            <w:shd w:val="clear" w:color="auto" w:fill="808080" w:themeFill="background1" w:themeFillShade="80"/>
          </w:tcPr>
          <w:p w14:paraId="7F75DF47" w14:textId="2590D855" w:rsidR="003F2CD5" w:rsidRPr="005F28BA" w:rsidRDefault="009518F3" w:rsidP="00500CB3">
            <w:pPr>
              <w:spacing w:line="360" w:lineRule="auto"/>
              <w:jc w:val="center"/>
              <w:rPr>
                <w:rFonts w:ascii="GHEA Grapalat" w:hAnsi="GHEA Grapalat"/>
                <w:b/>
                <w:lang w:val="en-US"/>
              </w:rPr>
            </w:pPr>
            <w:r w:rsidRPr="005F28BA">
              <w:rPr>
                <w:rFonts w:ascii="GHEA Grapalat" w:hAnsi="GHEA Grapalat"/>
                <w:b/>
                <w:lang w:val="en-US"/>
              </w:rPr>
              <w:t>2</w:t>
            </w:r>
            <w:r w:rsidR="003F2CD5" w:rsidRPr="005F28BA">
              <w:rPr>
                <w:rFonts w:ascii="GHEA Grapalat" w:hAnsi="GHEA Grapalat"/>
                <w:b/>
                <w:lang w:val="en-US"/>
              </w:rPr>
              <w:t xml:space="preserve">. </w:t>
            </w:r>
            <w:r w:rsidR="003F2CD5" w:rsidRPr="005F28BA">
              <w:rPr>
                <w:rFonts w:ascii="GHEA Grapalat" w:hAnsi="GHEA Grapalat"/>
                <w:b/>
                <w:lang w:val="hy-AM"/>
              </w:rPr>
              <w:t xml:space="preserve">ՀՀ </w:t>
            </w:r>
            <w:r w:rsidR="003854F4" w:rsidRPr="005F28BA">
              <w:rPr>
                <w:rFonts w:ascii="GHEA Grapalat" w:hAnsi="GHEA Grapalat"/>
                <w:b/>
                <w:lang w:val="en-US"/>
              </w:rPr>
              <w:t>շրջակա միջավայրի</w:t>
            </w:r>
            <w:r w:rsidR="003F2CD5" w:rsidRPr="005F28BA">
              <w:rPr>
                <w:rFonts w:ascii="GHEA Grapalat" w:hAnsi="GHEA Grapalat"/>
                <w:b/>
                <w:lang w:val="hy-AM"/>
              </w:rPr>
              <w:t xml:space="preserve"> նախարարություն</w:t>
            </w:r>
          </w:p>
        </w:tc>
        <w:tc>
          <w:tcPr>
            <w:tcW w:w="6228" w:type="dxa"/>
            <w:tcBorders>
              <w:bottom w:val="single" w:sz="4" w:space="0" w:color="000000" w:themeColor="text1"/>
            </w:tcBorders>
            <w:shd w:val="clear" w:color="auto" w:fill="808080" w:themeFill="background1" w:themeFillShade="80"/>
          </w:tcPr>
          <w:p w14:paraId="3E507408" w14:textId="6161E226" w:rsidR="009953B7" w:rsidRPr="005F28BA" w:rsidRDefault="009953B7" w:rsidP="00500CB3">
            <w:pPr>
              <w:spacing w:line="360" w:lineRule="auto"/>
              <w:ind w:right="77"/>
              <w:jc w:val="right"/>
              <w:rPr>
                <w:rFonts w:ascii="GHEA Grapalat" w:hAnsi="GHEA Grapalat"/>
              </w:rPr>
            </w:pPr>
            <w:r w:rsidRPr="005F28BA">
              <w:rPr>
                <w:rFonts w:ascii="GHEA Grapalat" w:hAnsi="GHEA Grapalat"/>
              </w:rPr>
              <w:t>№</w:t>
            </w:r>
            <w:r w:rsidRPr="005F28BA">
              <w:rPr>
                <w:rFonts w:ascii="GHEA Grapalat" w:hAnsi="GHEA Grapalat"/>
                <w:lang w:val="en-US"/>
              </w:rPr>
              <w:t>1/14.2/4818</w:t>
            </w:r>
            <w:r w:rsidRPr="005F28BA">
              <w:rPr>
                <w:rFonts w:ascii="GHEA Grapalat" w:hAnsi="GHEA Grapalat"/>
              </w:rPr>
              <w:t xml:space="preserve"> </w:t>
            </w:r>
          </w:p>
          <w:p w14:paraId="68039E9A" w14:textId="77777777" w:rsidR="003F2CD5" w:rsidRPr="005F28BA" w:rsidRDefault="003F2CD5" w:rsidP="00500CB3">
            <w:pPr>
              <w:spacing w:line="360" w:lineRule="auto"/>
              <w:rPr>
                <w:rFonts w:ascii="GHEA Grapalat" w:hAnsi="GHEA Grapalat"/>
                <w:lang w:val="af-ZA"/>
              </w:rPr>
            </w:pPr>
          </w:p>
        </w:tc>
      </w:tr>
      <w:tr w:rsidR="003F2CD5" w:rsidRPr="005F28BA" w14:paraId="67D4147F" w14:textId="77777777" w:rsidTr="00213747">
        <w:trPr>
          <w:trHeight w:val="92"/>
        </w:trPr>
        <w:tc>
          <w:tcPr>
            <w:tcW w:w="7905" w:type="dxa"/>
            <w:vMerge/>
            <w:tcBorders>
              <w:top w:val="single" w:sz="4" w:space="0" w:color="000000" w:themeColor="text1"/>
              <w:bottom w:val="single" w:sz="4" w:space="0" w:color="000000" w:themeColor="text1"/>
            </w:tcBorders>
            <w:shd w:val="clear" w:color="auto" w:fill="808080" w:themeFill="background1" w:themeFillShade="80"/>
          </w:tcPr>
          <w:p w14:paraId="07727A35" w14:textId="77777777" w:rsidR="003F2CD5" w:rsidRPr="005F28BA" w:rsidRDefault="003F2CD5" w:rsidP="00500CB3">
            <w:pPr>
              <w:spacing w:line="360" w:lineRule="auto"/>
              <w:rPr>
                <w:rFonts w:ascii="GHEA Grapalat" w:hAnsi="GHEA Grapalat"/>
                <w:b/>
                <w:lang w:val="af-ZA"/>
              </w:rPr>
            </w:pPr>
          </w:p>
        </w:tc>
        <w:tc>
          <w:tcPr>
            <w:tcW w:w="6228" w:type="dxa"/>
            <w:tcBorders>
              <w:top w:val="single" w:sz="4" w:space="0" w:color="000000" w:themeColor="text1"/>
              <w:bottom w:val="single" w:sz="4" w:space="0" w:color="000000" w:themeColor="text1"/>
            </w:tcBorders>
            <w:shd w:val="clear" w:color="auto" w:fill="808080" w:themeFill="background1" w:themeFillShade="80"/>
          </w:tcPr>
          <w:p w14:paraId="4DC709E9" w14:textId="77777777" w:rsidR="003F2CD5" w:rsidRPr="005F28BA" w:rsidRDefault="003F2CD5" w:rsidP="00500CB3">
            <w:pPr>
              <w:spacing w:line="360" w:lineRule="auto"/>
              <w:rPr>
                <w:rFonts w:ascii="GHEA Grapalat" w:hAnsi="GHEA Grapalat"/>
                <w:lang w:val="af-ZA"/>
              </w:rPr>
            </w:pPr>
          </w:p>
        </w:tc>
      </w:tr>
      <w:tr w:rsidR="003F2CD5" w:rsidRPr="005F28BA" w14:paraId="101C9C2E" w14:textId="77777777" w:rsidTr="00213747">
        <w:trPr>
          <w:trHeight w:val="862"/>
        </w:trPr>
        <w:tc>
          <w:tcPr>
            <w:tcW w:w="7905" w:type="dxa"/>
            <w:tcBorders>
              <w:top w:val="single" w:sz="4" w:space="0" w:color="000000" w:themeColor="text1"/>
              <w:bottom w:val="single" w:sz="4" w:space="0" w:color="000000" w:themeColor="text1"/>
            </w:tcBorders>
            <w:shd w:val="clear" w:color="auto" w:fill="FFFFFF" w:themeFill="background1"/>
          </w:tcPr>
          <w:p w14:paraId="4E2338B5" w14:textId="0CD97422" w:rsidR="003F2CD5" w:rsidRPr="005F28BA" w:rsidRDefault="009953B7" w:rsidP="00500CB3">
            <w:pPr>
              <w:keepNext/>
              <w:spacing w:line="360" w:lineRule="auto"/>
              <w:ind w:left="90"/>
              <w:rPr>
                <w:rFonts w:ascii="GHEA Grapalat" w:hAnsi="GHEA Grapalat"/>
                <w:lang w:val="af-ZA"/>
              </w:rPr>
            </w:pPr>
            <w:r w:rsidRPr="005F28BA">
              <w:rPr>
                <w:rFonts w:ascii="GHEA Grapalat" w:hAnsi="GHEA Grapalat"/>
                <w:color w:val="000000"/>
                <w:shd w:val="clear" w:color="auto" w:fill="FFFFFF"/>
                <w:lang w:val="hy-AM"/>
              </w:rPr>
              <w:t>Կառավարության որոշման նախագծի վերաբերյալ առաջարկություններ չունի</w:t>
            </w:r>
            <w:r w:rsidRPr="005F28BA">
              <w:rPr>
                <w:rFonts w:ascii="GHEA Grapalat" w:hAnsi="GHEA Grapalat"/>
                <w:color w:val="000000"/>
                <w:shd w:val="clear" w:color="auto" w:fill="FFFFFF"/>
              </w:rPr>
              <w:t>:</w:t>
            </w:r>
            <w:r w:rsidRPr="005F28BA">
              <w:rPr>
                <w:rFonts w:ascii="GHEA Grapalat" w:hAnsi="GHEA Grapalat"/>
                <w:lang w:val="af-ZA"/>
              </w:rPr>
              <w:t xml:space="preserve"> </w:t>
            </w:r>
          </w:p>
        </w:tc>
        <w:tc>
          <w:tcPr>
            <w:tcW w:w="6228" w:type="dxa"/>
          </w:tcPr>
          <w:p w14:paraId="0AC058D5" w14:textId="0D48E770" w:rsidR="003F2CD5" w:rsidRPr="005F28BA" w:rsidRDefault="003F2CD5" w:rsidP="005F28BA">
            <w:pPr>
              <w:spacing w:line="360" w:lineRule="auto"/>
              <w:jc w:val="center"/>
              <w:rPr>
                <w:rFonts w:ascii="GHEA Grapalat" w:hAnsi="GHEA Grapalat"/>
                <w:b/>
                <w:bCs/>
                <w:lang w:val="af-ZA"/>
              </w:rPr>
            </w:pPr>
          </w:p>
        </w:tc>
      </w:tr>
      <w:tr w:rsidR="00E57C18" w:rsidRPr="005F28BA" w14:paraId="5C47423F" w14:textId="77777777" w:rsidTr="00213747">
        <w:trPr>
          <w:trHeight w:val="199"/>
        </w:trPr>
        <w:tc>
          <w:tcPr>
            <w:tcW w:w="7905" w:type="dxa"/>
            <w:vMerge w:val="restart"/>
            <w:tcBorders>
              <w:top w:val="nil"/>
              <w:bottom w:val="single" w:sz="4" w:space="0" w:color="000000" w:themeColor="text1"/>
            </w:tcBorders>
            <w:shd w:val="clear" w:color="auto" w:fill="808080" w:themeFill="background1" w:themeFillShade="80"/>
          </w:tcPr>
          <w:p w14:paraId="72BBC3C0" w14:textId="77777777" w:rsidR="00E57C18" w:rsidRPr="005F28BA" w:rsidRDefault="00E57C18" w:rsidP="00500CB3">
            <w:pPr>
              <w:spacing w:line="360" w:lineRule="auto"/>
              <w:jc w:val="center"/>
              <w:rPr>
                <w:rFonts w:ascii="GHEA Grapalat" w:hAnsi="GHEA Grapalat"/>
                <w:b/>
                <w:lang w:val="en-US"/>
              </w:rPr>
            </w:pPr>
            <w:r w:rsidRPr="005F28BA">
              <w:rPr>
                <w:rFonts w:ascii="GHEA Grapalat" w:hAnsi="GHEA Grapalat"/>
                <w:b/>
                <w:lang w:val="en-US"/>
              </w:rPr>
              <w:t xml:space="preserve">3. </w:t>
            </w:r>
            <w:r w:rsidRPr="005F28BA">
              <w:rPr>
                <w:rFonts w:ascii="GHEA Grapalat" w:hAnsi="GHEA Grapalat"/>
                <w:b/>
                <w:lang w:val="hy-AM"/>
              </w:rPr>
              <w:t>ՀՀ էկոնոմիկայի նախարարություն</w:t>
            </w:r>
          </w:p>
        </w:tc>
        <w:tc>
          <w:tcPr>
            <w:tcW w:w="6228" w:type="dxa"/>
            <w:tcBorders>
              <w:bottom w:val="single" w:sz="4" w:space="0" w:color="000000" w:themeColor="text1"/>
            </w:tcBorders>
            <w:shd w:val="clear" w:color="auto" w:fill="808080" w:themeFill="background1" w:themeFillShade="80"/>
          </w:tcPr>
          <w:p w14:paraId="2851917D" w14:textId="77777777" w:rsidR="00E57C18" w:rsidRPr="005F28BA" w:rsidRDefault="00E57C18" w:rsidP="00500CB3">
            <w:pPr>
              <w:spacing w:line="360" w:lineRule="auto"/>
              <w:rPr>
                <w:rFonts w:ascii="GHEA Grapalat" w:hAnsi="GHEA Grapalat"/>
                <w:lang w:val="af-ZA"/>
              </w:rPr>
            </w:pPr>
          </w:p>
        </w:tc>
      </w:tr>
      <w:tr w:rsidR="00E57C18" w:rsidRPr="005F28BA" w14:paraId="6A1386D9" w14:textId="77777777" w:rsidTr="00213747">
        <w:trPr>
          <w:trHeight w:val="92"/>
        </w:trPr>
        <w:tc>
          <w:tcPr>
            <w:tcW w:w="7905" w:type="dxa"/>
            <w:vMerge/>
            <w:tcBorders>
              <w:top w:val="single" w:sz="4" w:space="0" w:color="000000" w:themeColor="text1"/>
              <w:bottom w:val="single" w:sz="4" w:space="0" w:color="000000" w:themeColor="text1"/>
            </w:tcBorders>
            <w:shd w:val="clear" w:color="auto" w:fill="808080" w:themeFill="background1" w:themeFillShade="80"/>
          </w:tcPr>
          <w:p w14:paraId="34C562EC" w14:textId="77777777" w:rsidR="00E57C18" w:rsidRPr="005F28BA" w:rsidRDefault="00E57C18" w:rsidP="00500CB3">
            <w:pPr>
              <w:spacing w:line="360" w:lineRule="auto"/>
              <w:rPr>
                <w:rFonts w:ascii="GHEA Grapalat" w:hAnsi="GHEA Grapalat"/>
                <w:b/>
                <w:lang w:val="af-ZA"/>
              </w:rPr>
            </w:pPr>
          </w:p>
        </w:tc>
        <w:tc>
          <w:tcPr>
            <w:tcW w:w="6228" w:type="dxa"/>
            <w:tcBorders>
              <w:top w:val="single" w:sz="4" w:space="0" w:color="000000" w:themeColor="text1"/>
              <w:bottom w:val="single" w:sz="4" w:space="0" w:color="000000" w:themeColor="text1"/>
            </w:tcBorders>
            <w:shd w:val="clear" w:color="auto" w:fill="808080" w:themeFill="background1" w:themeFillShade="80"/>
          </w:tcPr>
          <w:p w14:paraId="1370D120" w14:textId="77777777" w:rsidR="00E57C18" w:rsidRPr="005F28BA" w:rsidRDefault="00E57C18" w:rsidP="00500CB3">
            <w:pPr>
              <w:spacing w:line="360" w:lineRule="auto"/>
              <w:rPr>
                <w:rFonts w:ascii="GHEA Grapalat" w:hAnsi="GHEA Grapalat"/>
                <w:lang w:val="af-ZA"/>
              </w:rPr>
            </w:pPr>
          </w:p>
        </w:tc>
      </w:tr>
      <w:tr w:rsidR="00E57C18" w:rsidRPr="005F28BA" w14:paraId="54FFADED" w14:textId="77777777" w:rsidTr="00213747">
        <w:trPr>
          <w:trHeight w:val="838"/>
        </w:trPr>
        <w:tc>
          <w:tcPr>
            <w:tcW w:w="7905" w:type="dxa"/>
            <w:tcBorders>
              <w:top w:val="single" w:sz="4" w:space="0" w:color="000000" w:themeColor="text1"/>
              <w:bottom w:val="single" w:sz="4" w:space="0" w:color="000000" w:themeColor="text1"/>
            </w:tcBorders>
            <w:shd w:val="clear" w:color="auto" w:fill="FFFFFF" w:themeFill="background1"/>
          </w:tcPr>
          <w:p w14:paraId="3C0E269A" w14:textId="77777777" w:rsidR="00E57C18" w:rsidRPr="005F28BA" w:rsidRDefault="00E57C18" w:rsidP="00500CB3">
            <w:pPr>
              <w:spacing w:line="360" w:lineRule="auto"/>
              <w:ind w:firstLine="283"/>
              <w:rPr>
                <w:rFonts w:ascii="GHEA Grapalat" w:hAnsi="GHEA Grapalat"/>
                <w:lang w:val="hy-AM"/>
              </w:rPr>
            </w:pPr>
            <w:r w:rsidRPr="005F28BA">
              <w:rPr>
                <w:rFonts w:ascii="GHEA Grapalat" w:hAnsi="GHEA Grapalat"/>
                <w:lang w:val="hy-AM"/>
              </w:rPr>
              <w:lastRenderedPageBreak/>
              <w:t>ՀՀ կառավարության որոշման նախագծի վերաբերյալ առարկություններ և առաջարկություններ</w:t>
            </w:r>
            <w:r w:rsidRPr="005F28BA">
              <w:rPr>
                <w:rFonts w:ascii="GHEA Grapalat" w:hAnsi="GHEA Grapalat"/>
                <w:lang w:val="af-ZA"/>
              </w:rPr>
              <w:t xml:space="preserve"> </w:t>
            </w:r>
            <w:r w:rsidRPr="005F28BA">
              <w:rPr>
                <w:rFonts w:ascii="GHEA Grapalat" w:hAnsi="GHEA Grapalat"/>
                <w:lang w:val="hy-AM"/>
              </w:rPr>
              <w:t>չկան։</w:t>
            </w:r>
          </w:p>
          <w:p w14:paraId="7FDC807E" w14:textId="77777777" w:rsidR="00E57C18" w:rsidRPr="005F28BA" w:rsidRDefault="00E57C18" w:rsidP="00500CB3">
            <w:pPr>
              <w:keepNext/>
              <w:spacing w:line="360" w:lineRule="auto"/>
              <w:ind w:left="90"/>
              <w:rPr>
                <w:rFonts w:ascii="GHEA Grapalat" w:hAnsi="GHEA Grapalat"/>
                <w:lang w:val="af-ZA"/>
              </w:rPr>
            </w:pPr>
          </w:p>
        </w:tc>
        <w:tc>
          <w:tcPr>
            <w:tcW w:w="6228" w:type="dxa"/>
          </w:tcPr>
          <w:p w14:paraId="5F016EAC" w14:textId="05EBB319" w:rsidR="00E57C18" w:rsidRPr="005F28BA" w:rsidRDefault="00E57C18" w:rsidP="005F28BA">
            <w:pPr>
              <w:spacing w:line="360" w:lineRule="auto"/>
              <w:jc w:val="center"/>
              <w:rPr>
                <w:rFonts w:ascii="GHEA Grapalat" w:hAnsi="GHEA Grapalat"/>
                <w:b/>
                <w:bCs/>
                <w:lang w:val="af-ZA"/>
              </w:rPr>
            </w:pPr>
          </w:p>
        </w:tc>
      </w:tr>
      <w:tr w:rsidR="00531435" w:rsidRPr="005F28BA" w14:paraId="71DD78D1" w14:textId="77777777" w:rsidTr="00372A19">
        <w:trPr>
          <w:trHeight w:val="199"/>
        </w:trPr>
        <w:tc>
          <w:tcPr>
            <w:tcW w:w="7905" w:type="dxa"/>
            <w:vMerge w:val="restart"/>
            <w:tcBorders>
              <w:top w:val="nil"/>
              <w:bottom w:val="single" w:sz="4" w:space="0" w:color="000000" w:themeColor="text1"/>
            </w:tcBorders>
            <w:shd w:val="clear" w:color="auto" w:fill="808080" w:themeFill="background1" w:themeFillShade="80"/>
          </w:tcPr>
          <w:p w14:paraId="21F8C3BF" w14:textId="1FB97E66" w:rsidR="00531435" w:rsidRPr="005F28BA" w:rsidRDefault="00531435" w:rsidP="00500CB3">
            <w:pPr>
              <w:spacing w:line="360" w:lineRule="auto"/>
              <w:jc w:val="center"/>
              <w:rPr>
                <w:rFonts w:ascii="GHEA Grapalat" w:hAnsi="GHEA Grapalat"/>
                <w:b/>
                <w:lang w:val="en-US"/>
              </w:rPr>
            </w:pPr>
            <w:r w:rsidRPr="005F28BA">
              <w:rPr>
                <w:rFonts w:ascii="GHEA Grapalat" w:hAnsi="GHEA Grapalat"/>
                <w:b/>
                <w:lang w:val="en-US"/>
              </w:rPr>
              <w:t xml:space="preserve">4. </w:t>
            </w:r>
            <w:r w:rsidRPr="005F28BA">
              <w:rPr>
                <w:rFonts w:ascii="GHEA Grapalat" w:hAnsi="GHEA Grapalat"/>
                <w:lang w:val="hy-AM"/>
              </w:rPr>
              <w:t>Վարչապետի աշխատակազմի ֆինանսատնտեսագիտական վարչությ</w:t>
            </w:r>
            <w:r w:rsidRPr="005F28BA">
              <w:rPr>
                <w:rFonts w:ascii="GHEA Grapalat" w:hAnsi="GHEA Grapalat"/>
                <w:lang w:val="en-US"/>
              </w:rPr>
              <w:t>ու</w:t>
            </w:r>
            <w:r w:rsidRPr="005F28BA">
              <w:rPr>
                <w:rFonts w:ascii="GHEA Grapalat" w:hAnsi="GHEA Grapalat"/>
                <w:lang w:val="hy-AM"/>
              </w:rPr>
              <w:t>ն</w:t>
            </w:r>
          </w:p>
        </w:tc>
        <w:tc>
          <w:tcPr>
            <w:tcW w:w="6228" w:type="dxa"/>
            <w:tcBorders>
              <w:bottom w:val="single" w:sz="4" w:space="0" w:color="000000" w:themeColor="text1"/>
            </w:tcBorders>
            <w:shd w:val="clear" w:color="auto" w:fill="808080" w:themeFill="background1" w:themeFillShade="80"/>
          </w:tcPr>
          <w:p w14:paraId="5F7A4CB4" w14:textId="33206D75" w:rsidR="00531435" w:rsidRPr="00EA72B5" w:rsidRDefault="00EA72B5" w:rsidP="00EA72B5">
            <w:pPr>
              <w:spacing w:line="360" w:lineRule="auto"/>
              <w:contextualSpacing/>
              <w:jc w:val="center"/>
              <w:rPr>
                <w:rFonts w:ascii="GHEA Grapalat" w:hAnsi="GHEA Grapalat"/>
                <w:lang w:val="hy-AM"/>
              </w:rPr>
            </w:pPr>
            <w:r w:rsidRPr="00EA72B5">
              <w:rPr>
                <w:rFonts w:ascii="GHEA Grapalat" w:hAnsi="GHEA Grapalat"/>
                <w:lang w:val="hy-AM"/>
              </w:rPr>
              <w:t>16</w:t>
            </w:r>
            <w:r w:rsidRPr="00EA72B5">
              <w:rPr>
                <w:rFonts w:ascii="Cambria Math" w:hAnsi="Cambria Math" w:cs="Cambria Math"/>
                <w:lang w:val="hy-AM"/>
              </w:rPr>
              <w:t>․</w:t>
            </w:r>
            <w:r w:rsidRPr="00EA72B5">
              <w:rPr>
                <w:rFonts w:ascii="GHEA Grapalat" w:hAnsi="GHEA Grapalat"/>
                <w:lang w:val="hy-AM"/>
              </w:rPr>
              <w:t>08</w:t>
            </w:r>
            <w:r w:rsidRPr="00EA72B5">
              <w:rPr>
                <w:rFonts w:ascii="Cambria Math" w:hAnsi="Cambria Math" w:cs="Cambria Math"/>
                <w:lang w:val="hy-AM"/>
              </w:rPr>
              <w:t>․</w:t>
            </w:r>
            <w:r w:rsidRPr="00EA72B5">
              <w:rPr>
                <w:rFonts w:ascii="GHEA Grapalat" w:hAnsi="GHEA Grapalat"/>
                <w:lang w:val="hy-AM"/>
              </w:rPr>
              <w:t>2022</w:t>
            </w:r>
            <w:r w:rsidRPr="00EA72B5">
              <w:rPr>
                <w:rFonts w:ascii="GHEA Grapalat" w:hAnsi="GHEA Grapalat" w:cs="GHEA Grapalat"/>
                <w:lang w:val="hy-AM"/>
              </w:rPr>
              <w:t>թ</w:t>
            </w:r>
            <w:r w:rsidRPr="00EA72B5">
              <w:rPr>
                <w:rFonts w:ascii="Cambria Math" w:hAnsi="Cambria Math" w:cs="Cambria Math"/>
                <w:lang w:val="hy-AM"/>
              </w:rPr>
              <w:t>․</w:t>
            </w:r>
          </w:p>
        </w:tc>
      </w:tr>
      <w:tr w:rsidR="00531435" w:rsidRPr="005F28BA" w14:paraId="26355973" w14:textId="77777777" w:rsidTr="00372A19">
        <w:trPr>
          <w:trHeight w:val="92"/>
        </w:trPr>
        <w:tc>
          <w:tcPr>
            <w:tcW w:w="7905" w:type="dxa"/>
            <w:vMerge/>
            <w:tcBorders>
              <w:top w:val="single" w:sz="4" w:space="0" w:color="000000" w:themeColor="text1"/>
              <w:bottom w:val="single" w:sz="4" w:space="0" w:color="000000" w:themeColor="text1"/>
            </w:tcBorders>
            <w:shd w:val="clear" w:color="auto" w:fill="808080" w:themeFill="background1" w:themeFillShade="80"/>
          </w:tcPr>
          <w:p w14:paraId="5870EB8D" w14:textId="77777777" w:rsidR="00531435" w:rsidRPr="005F28BA" w:rsidRDefault="00531435" w:rsidP="00500CB3">
            <w:pPr>
              <w:spacing w:line="360" w:lineRule="auto"/>
              <w:rPr>
                <w:rFonts w:ascii="GHEA Grapalat" w:hAnsi="GHEA Grapalat"/>
                <w:b/>
                <w:lang w:val="af-ZA"/>
              </w:rPr>
            </w:pPr>
          </w:p>
        </w:tc>
        <w:tc>
          <w:tcPr>
            <w:tcW w:w="6228" w:type="dxa"/>
            <w:tcBorders>
              <w:top w:val="single" w:sz="4" w:space="0" w:color="000000" w:themeColor="text1"/>
              <w:bottom w:val="single" w:sz="4" w:space="0" w:color="000000" w:themeColor="text1"/>
            </w:tcBorders>
            <w:shd w:val="clear" w:color="auto" w:fill="808080" w:themeFill="background1" w:themeFillShade="80"/>
          </w:tcPr>
          <w:p w14:paraId="7F096359" w14:textId="369E83D2" w:rsidR="00531435" w:rsidRPr="00EA72B5" w:rsidRDefault="00EA72B5" w:rsidP="00EA72B5">
            <w:pPr>
              <w:spacing w:line="360" w:lineRule="auto"/>
              <w:contextualSpacing/>
              <w:jc w:val="center"/>
              <w:rPr>
                <w:rFonts w:ascii="GHEA Grapalat" w:hAnsi="GHEA Grapalat"/>
                <w:lang w:val="hy-AM"/>
              </w:rPr>
            </w:pPr>
            <w:r w:rsidRPr="005F28BA">
              <w:rPr>
                <w:rFonts w:ascii="GHEA Grapalat" w:hAnsi="GHEA Grapalat" w:cs="Calibri Cyr"/>
                <w:b/>
                <w:lang w:val="hy-AM"/>
              </w:rPr>
              <w:t xml:space="preserve">№ </w:t>
            </w:r>
            <w:r w:rsidRPr="005F28BA">
              <w:rPr>
                <w:rFonts w:ascii="GHEA Grapalat" w:hAnsi="GHEA Grapalat"/>
                <w:b/>
                <w:lang w:val="hy-AM"/>
              </w:rPr>
              <w:t>02/16.11/26724-2022</w:t>
            </w:r>
          </w:p>
        </w:tc>
      </w:tr>
      <w:tr w:rsidR="00CD44AA" w:rsidRPr="00986978" w14:paraId="7B21E04B" w14:textId="77777777" w:rsidTr="004D5A96">
        <w:trPr>
          <w:trHeight w:val="838"/>
        </w:trPr>
        <w:tc>
          <w:tcPr>
            <w:tcW w:w="7905" w:type="dxa"/>
            <w:shd w:val="clear" w:color="auto" w:fill="FFFFFF" w:themeFill="background1"/>
          </w:tcPr>
          <w:p w14:paraId="5099C29A" w14:textId="2263DBED" w:rsidR="00531435" w:rsidRPr="005F28BA" w:rsidRDefault="00531435" w:rsidP="00500CB3">
            <w:pPr>
              <w:spacing w:after="200" w:line="360" w:lineRule="auto"/>
              <w:ind w:left="90"/>
              <w:jc w:val="both"/>
              <w:rPr>
                <w:rFonts w:ascii="GHEA Grapalat" w:hAnsi="GHEA Grapalat" w:cs="Sylfaen"/>
                <w:i/>
                <w:lang w:val="hy-AM"/>
              </w:rPr>
            </w:pPr>
            <w:r w:rsidRPr="005F28BA">
              <w:rPr>
                <w:rFonts w:ascii="GHEA Grapalat" w:hAnsi="GHEA Grapalat" w:cs="Sylfaen"/>
              </w:rPr>
              <w:t>1.</w:t>
            </w:r>
            <w:r w:rsidRPr="005F28BA">
              <w:rPr>
                <w:rFonts w:ascii="GHEA Grapalat" w:hAnsi="GHEA Grapalat" w:cs="Sylfaen"/>
                <w:lang w:val="hy-AM"/>
              </w:rPr>
              <w:t>Նախագծով առաջարկվում է փոփոխություն իրականացնել մինչև 3 հա հողատարածքներում կաթիլային, անձրևացման ոռոգման համակարգերի ներդրման դեպքում ջրօգտագործողներին ոռոգման ջրի վարձավճարի փոխհատուցման ծրագրից (այսուհետ՝ ծրագիր) օգտվելու նախապայմաններից մեկում, մասնավորապես՝ ծրագրի</w:t>
            </w:r>
            <w:r w:rsidRPr="005F28BA">
              <w:rPr>
                <w:rFonts w:ascii="GHEA Grapalat" w:hAnsi="GHEA Grapalat" w:cs="Arial"/>
                <w:lang w:val="hy-AM"/>
              </w:rPr>
              <w:t xml:space="preserve"> </w:t>
            </w:r>
            <w:r w:rsidRPr="005F28BA">
              <w:rPr>
                <w:rFonts w:ascii="GHEA Grapalat" w:hAnsi="GHEA Grapalat" w:cs="Sylfaen"/>
                <w:lang w:val="hy-AM"/>
              </w:rPr>
              <w:t xml:space="preserve">շահառուի կողմից սահմանազատման կետում </w:t>
            </w:r>
            <w:r w:rsidRPr="005F28BA">
              <w:rPr>
                <w:rFonts w:ascii="GHEA Grapalat" w:hAnsi="GHEA Grapalat" w:cs="Sylfaen"/>
                <w:i/>
                <w:lang w:val="hy-AM"/>
              </w:rPr>
              <w:t xml:space="preserve">առցանց հաղորդող ջրաչափ սարքավորման փոխարեն տեղադրել ջրաչափ սարքավորում: Կարծում ենք առաջարկը լրացուցիչ հիմնավորման կարիք ունի՝ հետևյալ հարցադրումների պարզաբանման տեսանկյունից` </w:t>
            </w:r>
          </w:p>
          <w:p w14:paraId="35CB7DBD" w14:textId="3EB32F19" w:rsidR="00531435" w:rsidRPr="005F28BA" w:rsidRDefault="00531435" w:rsidP="00500CB3">
            <w:pPr>
              <w:pStyle w:val="a5"/>
              <w:numPr>
                <w:ilvl w:val="0"/>
                <w:numId w:val="6"/>
              </w:numPr>
              <w:spacing w:after="200" w:line="360" w:lineRule="auto"/>
              <w:jc w:val="both"/>
              <w:rPr>
                <w:rFonts w:ascii="GHEA Grapalat" w:hAnsi="GHEA Grapalat" w:cs="Sylfaen"/>
                <w:i/>
                <w:lang w:val="hy-AM"/>
              </w:rPr>
            </w:pPr>
            <w:r w:rsidRPr="005F28BA">
              <w:rPr>
                <w:rFonts w:ascii="GHEA Grapalat" w:hAnsi="GHEA Grapalat" w:cs="Sylfaen"/>
                <w:lang w:val="hy-AM"/>
              </w:rPr>
              <w:t>Ի սկզբանե ի՞նչ նպատակ է հետապնդել</w:t>
            </w:r>
            <w:r w:rsidRPr="005F28BA">
              <w:rPr>
                <w:rFonts w:ascii="GHEA Grapalat" w:hAnsi="GHEA Grapalat" w:cs="Sylfaen"/>
                <w:i/>
                <w:lang w:val="hy-AM"/>
              </w:rPr>
              <w:t xml:space="preserve"> կոնկրետ առցանց հաղորդող ջրաչափի </w:t>
            </w:r>
            <w:r w:rsidRPr="005F28BA">
              <w:rPr>
                <w:rFonts w:ascii="GHEA Grapalat" w:hAnsi="GHEA Grapalat" w:cs="Sylfaen"/>
                <w:lang w:val="hy-AM"/>
              </w:rPr>
              <w:t xml:space="preserve">տեղադրումը և պայմանի սահմանումը և արդյո՞ք հաշվի առնվել են </w:t>
            </w:r>
            <w:r w:rsidRPr="005F28BA">
              <w:rPr>
                <w:rFonts w:ascii="GHEA Grapalat" w:hAnsi="GHEA Grapalat" w:cs="Sylfaen"/>
                <w:i/>
                <w:lang w:val="hy-AM"/>
              </w:rPr>
              <w:t>սովորական ջրաչափերի տեղադրման</w:t>
            </w:r>
            <w:r w:rsidRPr="005F28BA">
              <w:rPr>
                <w:rFonts w:ascii="GHEA Grapalat" w:hAnsi="GHEA Grapalat" w:cs="Sylfaen"/>
                <w:lang w:val="hy-AM"/>
              </w:rPr>
              <w:t xml:space="preserve"> դեպքում հնարավոր ռիսկերը (օրինակ` մարդկային միջամտությունը, ջրային ռեսուրսների օգտագործման </w:t>
            </w:r>
            <w:r w:rsidRPr="005F28BA">
              <w:rPr>
                <w:rFonts w:ascii="GHEA Grapalat" w:hAnsi="GHEA Grapalat" w:cs="Sylfaen"/>
                <w:lang w:val="hy-AM"/>
              </w:rPr>
              <w:lastRenderedPageBreak/>
              <w:t>ընթացքում հնարավոր չարաշահումները):</w:t>
            </w:r>
          </w:p>
          <w:p w14:paraId="044EB75F" w14:textId="1C505F09" w:rsidR="00CD44AA" w:rsidRPr="005F28BA" w:rsidRDefault="00531435" w:rsidP="00500CB3">
            <w:pPr>
              <w:pStyle w:val="a5"/>
              <w:numPr>
                <w:ilvl w:val="0"/>
                <w:numId w:val="6"/>
              </w:numPr>
              <w:spacing w:after="200" w:line="360" w:lineRule="auto"/>
              <w:jc w:val="both"/>
              <w:rPr>
                <w:rFonts w:ascii="GHEA Grapalat" w:hAnsi="GHEA Grapalat"/>
                <w:lang w:val="hy-AM"/>
              </w:rPr>
            </w:pPr>
            <w:r w:rsidRPr="005F28BA">
              <w:rPr>
                <w:rFonts w:ascii="GHEA Grapalat" w:hAnsi="GHEA Grapalat" w:cs="Sylfaen"/>
                <w:lang w:val="hy-AM"/>
              </w:rPr>
              <w:t xml:space="preserve"> Արդյո՞ք սովորական ջրաչափերի տեղադրմամբ հնարավոր կլինի իրականացնել ծրագրի արդյունավետ վերահսկողություն և համապատասխան չափով փոխհատուցումների տրամադրում,  և արդյո՞ք առաջարկվող տարբերակի կիրառման և հնարավոր ռիսկերի առկայության դեպքում որոշմամբ ամրագրված հետևյալ դրույթների համատեքստում ծրագրի իրականացումը վերահսկելի կլինի, մասնավորապես՝ որոշման 8-րդ կետով հանձնարարվել է  ՀՀ էկոնոմիկայի նախարարին՝ մինչև 2023 թվականի դեկտեմբերի 31-ը մշակել և ներկայացնել առաջարկություն </w:t>
            </w:r>
            <w:r w:rsidRPr="005F28BA">
              <w:rPr>
                <w:rFonts w:ascii="GHEA Grapalat" w:hAnsi="GHEA Grapalat" w:cs="Sylfaen"/>
                <w:b/>
                <w:u w:val="single"/>
                <w:lang w:val="hy-AM"/>
              </w:rPr>
              <w:t>նոր տեխնոլոգիաներով</w:t>
            </w:r>
            <w:r w:rsidRPr="005F28BA">
              <w:rPr>
                <w:rFonts w:ascii="GHEA Grapalat" w:hAnsi="GHEA Grapalat" w:cs="Sylfaen"/>
                <w:u w:val="single"/>
                <w:lang w:val="hy-AM"/>
              </w:rPr>
              <w:t xml:space="preserve">՝ կաթիլային, անձրևացման եղանակով գյուղատնտեսական մշակաբույսերի ոռոգման նորմերն ու ռեժիմները, իսկ </w:t>
            </w:r>
            <w:r w:rsidRPr="005F28BA">
              <w:rPr>
                <w:rFonts w:ascii="GHEA Grapalat" w:hAnsi="GHEA Grapalat" w:cs="Sylfaen"/>
                <w:lang w:val="hy-AM"/>
              </w:rPr>
              <w:t xml:space="preserve">հավելված 1-ի 1-ին կետի համաձայն՝ </w:t>
            </w:r>
            <w:r w:rsidRPr="005F28BA">
              <w:rPr>
                <w:rFonts w:ascii="GHEA Grapalat" w:hAnsi="GHEA Grapalat" w:cs="Sylfaen"/>
                <w:u w:val="single"/>
                <w:lang w:val="hy-AM"/>
              </w:rPr>
              <w:t>ծրագիրը նպատակաուղղված է</w:t>
            </w:r>
            <w:r w:rsidRPr="005F28BA">
              <w:rPr>
                <w:rFonts w:ascii="GHEA Grapalat" w:hAnsi="GHEA Grapalat" w:cs="Sylfaen"/>
                <w:lang w:val="hy-AM"/>
              </w:rPr>
              <w:t xml:space="preserve"> Հայաստանի Հանրապետության գյուղատնտեսական մշակաբույսերով զբաղեցված մինչև 3 հա հողատարածքներում </w:t>
            </w:r>
            <w:r w:rsidRPr="005F28BA">
              <w:rPr>
                <w:rFonts w:ascii="GHEA Grapalat" w:hAnsi="GHEA Grapalat" w:cs="Sylfaen"/>
                <w:b/>
                <w:u w:val="single"/>
                <w:lang w:val="hy-AM"/>
              </w:rPr>
              <w:t>կաթիլային, անձրևացման ոռոգման արդի համակարգերում ներդրում</w:t>
            </w:r>
            <w:r w:rsidRPr="005F28BA">
              <w:rPr>
                <w:rFonts w:ascii="GHEA Grapalat" w:hAnsi="GHEA Grapalat" w:cs="Sylfaen"/>
                <w:u w:val="single"/>
                <w:lang w:val="hy-AM"/>
              </w:rPr>
              <w:t xml:space="preserve"> կատարած</w:t>
            </w:r>
            <w:r w:rsidRPr="005F28BA">
              <w:rPr>
                <w:rFonts w:ascii="GHEA Grapalat" w:hAnsi="GHEA Grapalat" w:cs="Sylfaen"/>
                <w:lang w:val="hy-AM"/>
              </w:rPr>
              <w:t xml:space="preserve"> ջրօգտագործողների ընկերությունների անդամներին 5 տարի ժամկետով ոռոգման ջրի վարձավճարի պետական աջակցություն ցուցաբերելուն, որի միջոցով </w:t>
            </w:r>
            <w:r w:rsidRPr="005F28BA">
              <w:rPr>
                <w:rFonts w:ascii="GHEA Grapalat" w:hAnsi="GHEA Grapalat" w:cs="Sylfaen"/>
                <w:u w:val="single"/>
                <w:lang w:val="hy-AM"/>
              </w:rPr>
              <w:t xml:space="preserve">կխթանվի գյուղատնտեսական հողատարածքներում ոռոգման </w:t>
            </w:r>
            <w:r w:rsidRPr="005F28BA">
              <w:rPr>
                <w:rFonts w:ascii="GHEA Grapalat" w:hAnsi="GHEA Grapalat" w:cs="Sylfaen"/>
                <w:u w:val="single"/>
                <w:lang w:val="hy-AM"/>
              </w:rPr>
              <w:lastRenderedPageBreak/>
              <w:t xml:space="preserve">արդյունավետ եղանակների կիրառումը: </w:t>
            </w:r>
          </w:p>
        </w:tc>
        <w:tc>
          <w:tcPr>
            <w:tcW w:w="6228" w:type="dxa"/>
          </w:tcPr>
          <w:p w14:paraId="65A2B70B" w14:textId="6E69295A" w:rsidR="00531435" w:rsidRPr="005F28BA" w:rsidRDefault="004C4034" w:rsidP="00500CB3">
            <w:pPr>
              <w:spacing w:line="360" w:lineRule="auto"/>
              <w:jc w:val="center"/>
              <w:rPr>
                <w:rFonts w:ascii="GHEA Grapalat" w:hAnsi="GHEA Grapalat"/>
                <w:b/>
                <w:bCs/>
                <w:lang w:val="af-ZA"/>
              </w:rPr>
            </w:pPr>
            <w:r w:rsidRPr="005F28BA">
              <w:rPr>
                <w:rFonts w:ascii="GHEA Grapalat" w:hAnsi="GHEA Grapalat"/>
                <w:b/>
                <w:bCs/>
                <w:lang w:val="af-ZA"/>
              </w:rPr>
              <w:lastRenderedPageBreak/>
              <w:t>Ը</w:t>
            </w:r>
            <w:r w:rsidR="00531435" w:rsidRPr="005F28BA">
              <w:rPr>
                <w:rFonts w:ascii="GHEA Grapalat" w:hAnsi="GHEA Grapalat"/>
                <w:b/>
                <w:bCs/>
                <w:lang w:val="af-ZA"/>
              </w:rPr>
              <w:t>նդունվել</w:t>
            </w:r>
            <w:r w:rsidRPr="005F28BA">
              <w:rPr>
                <w:rFonts w:ascii="GHEA Grapalat" w:hAnsi="GHEA Grapalat"/>
                <w:b/>
                <w:bCs/>
                <w:lang w:val="af-ZA"/>
              </w:rPr>
              <w:t xml:space="preserve"> է մասամբ</w:t>
            </w:r>
            <w:r w:rsidR="00531435" w:rsidRPr="005F28BA">
              <w:rPr>
                <w:rFonts w:ascii="GHEA Grapalat" w:hAnsi="GHEA Grapalat"/>
                <w:b/>
                <w:bCs/>
                <w:lang w:val="af-ZA"/>
              </w:rPr>
              <w:t>:</w:t>
            </w:r>
          </w:p>
          <w:p w14:paraId="5ADD696A" w14:textId="0C8014F3" w:rsidR="00CD44AA" w:rsidRPr="005F28BA" w:rsidRDefault="002D7486" w:rsidP="00500CB3">
            <w:pPr>
              <w:spacing w:line="360" w:lineRule="auto"/>
              <w:jc w:val="both"/>
              <w:rPr>
                <w:rFonts w:ascii="GHEA Grapalat" w:hAnsi="GHEA Grapalat"/>
                <w:lang w:val="hy-AM"/>
              </w:rPr>
            </w:pPr>
            <w:r w:rsidRPr="005F28BA">
              <w:rPr>
                <w:rFonts w:ascii="GHEA Grapalat" w:hAnsi="GHEA Grapalat" w:cs="Sylfaen"/>
                <w:lang w:val="hy-AM"/>
              </w:rPr>
              <w:t>Ծրագրում առցանց հաղորդման ջրաչափ սարքավորման պահանջի սահմանումը նպատակ է ունեցել ապահովել ջ</w:t>
            </w:r>
            <w:r w:rsidR="00CD44AA" w:rsidRPr="005F28BA">
              <w:rPr>
                <w:rFonts w:ascii="GHEA Grapalat" w:hAnsi="GHEA Grapalat" w:cs="Sylfaen"/>
                <w:lang w:val="hy-AM"/>
              </w:rPr>
              <w:t xml:space="preserve">րի հաշվառման </w:t>
            </w:r>
            <w:r w:rsidRPr="005F28BA">
              <w:rPr>
                <w:rFonts w:ascii="GHEA Grapalat" w:hAnsi="GHEA Grapalat" w:cs="Sylfaen"/>
                <w:lang w:val="hy-AM"/>
              </w:rPr>
              <w:t xml:space="preserve">բարձր </w:t>
            </w:r>
            <w:r w:rsidR="00CD44AA" w:rsidRPr="005F28BA">
              <w:rPr>
                <w:rFonts w:ascii="GHEA Grapalat" w:hAnsi="GHEA Grapalat" w:cs="Sylfaen"/>
                <w:lang w:val="hy-AM"/>
              </w:rPr>
              <w:t>վերահսկելիությունը՝ Ծրագրի արդյունավետության ընթացիկ մոնիթորինգ իրականացնելու, բարելավման</w:t>
            </w:r>
            <w:r w:rsidRPr="005F28BA">
              <w:rPr>
                <w:rFonts w:ascii="GHEA Grapalat" w:hAnsi="GHEA Grapalat" w:cs="Sylfaen"/>
                <w:lang w:val="hy-AM"/>
              </w:rPr>
              <w:t xml:space="preserve"> կարիքները գնահատելու,</w:t>
            </w:r>
            <w:r w:rsidR="00CD44AA" w:rsidRPr="005F28BA">
              <w:rPr>
                <w:rFonts w:ascii="GHEA Grapalat" w:hAnsi="GHEA Grapalat" w:cs="Sylfaen"/>
                <w:lang w:val="hy-AM"/>
              </w:rPr>
              <w:t xml:space="preserve"> </w:t>
            </w:r>
            <w:r w:rsidRPr="005F28BA">
              <w:rPr>
                <w:rFonts w:ascii="GHEA Grapalat" w:hAnsi="GHEA Grapalat" w:cs="Sylfaen"/>
                <w:lang w:val="hy-AM"/>
              </w:rPr>
              <w:t xml:space="preserve">ըստ այդմ՝ </w:t>
            </w:r>
            <w:r w:rsidR="00CD44AA" w:rsidRPr="005F28BA">
              <w:rPr>
                <w:rFonts w:ascii="GHEA Grapalat" w:hAnsi="GHEA Grapalat" w:cs="Sylfaen"/>
                <w:lang w:val="hy-AM"/>
              </w:rPr>
              <w:t>համապատասխան մեխանիզ</w:t>
            </w:r>
            <w:r w:rsidR="003B09FB" w:rsidRPr="005F28BA">
              <w:rPr>
                <w:rFonts w:ascii="GHEA Grapalat" w:hAnsi="GHEA Grapalat" w:cs="Sylfaen"/>
                <w:lang w:val="hy-AM"/>
              </w:rPr>
              <w:t xml:space="preserve">մներ մշակելու և կիրառելու համար, սակայն հանրապետության որոշ համայնքներում </w:t>
            </w:r>
            <w:r w:rsidR="00700568" w:rsidRPr="005F28BA">
              <w:rPr>
                <w:rFonts w:ascii="GHEA Grapalat" w:hAnsi="GHEA Grapalat" w:cs="Sylfaen"/>
                <w:lang w:val="hy-AM"/>
              </w:rPr>
              <w:t xml:space="preserve">համացանցային </w:t>
            </w:r>
            <w:r w:rsidR="003B09FB" w:rsidRPr="005F28BA">
              <w:rPr>
                <w:rFonts w:ascii="GHEA Grapalat" w:hAnsi="GHEA Grapalat" w:cs="Sylfaen"/>
                <w:lang w:val="hy-AM"/>
              </w:rPr>
              <w:t xml:space="preserve">կապի և էլ.էներգիայի </w:t>
            </w:r>
            <w:r w:rsidR="002529DA" w:rsidRPr="005F28BA">
              <w:rPr>
                <w:rFonts w:ascii="GHEA Grapalat" w:hAnsi="GHEA Grapalat" w:cs="Sylfaen"/>
                <w:lang w:val="hy-AM"/>
              </w:rPr>
              <w:t>մ</w:t>
            </w:r>
            <w:r w:rsidR="00700568" w:rsidRPr="005F28BA">
              <w:rPr>
                <w:rFonts w:ascii="GHEA Grapalat" w:hAnsi="GHEA Grapalat" w:cs="Sylfaen"/>
                <w:lang w:val="hy-AM"/>
              </w:rPr>
              <w:t>ատակարարման</w:t>
            </w:r>
            <w:r w:rsidR="002529DA" w:rsidRPr="005F28BA">
              <w:rPr>
                <w:rFonts w:ascii="GHEA Grapalat" w:hAnsi="GHEA Grapalat" w:cs="Sylfaen"/>
                <w:lang w:val="hy-AM"/>
              </w:rPr>
              <w:t xml:space="preserve"> խնդիրների </w:t>
            </w:r>
            <w:r w:rsidR="00700568" w:rsidRPr="005F28BA">
              <w:rPr>
                <w:rFonts w:ascii="GHEA Grapalat" w:hAnsi="GHEA Grapalat" w:cs="Sylfaen"/>
                <w:lang w:val="hy-AM"/>
              </w:rPr>
              <w:t xml:space="preserve"> պայմաններում </w:t>
            </w:r>
            <w:r w:rsidR="003B09FB" w:rsidRPr="005F28BA">
              <w:rPr>
                <w:rFonts w:ascii="GHEA Grapalat" w:hAnsi="GHEA Grapalat" w:cs="Sylfaen"/>
                <w:lang w:val="hy-AM"/>
              </w:rPr>
              <w:t xml:space="preserve">ջրօգտագործողների մեծ մասի համար առցանց ջրաչափի տեղադրումը նպատակահարմար չի համարվում: Հաշվի առնելով վերը նշվածը, ինչպես նաև Ծրագիրը ավելի մատչելի դարձնելու անհրաժեշտությունը, Նախագիծը լրամշակվել է՝ </w:t>
            </w:r>
            <w:r w:rsidR="003B09FB" w:rsidRPr="005F28BA">
              <w:rPr>
                <w:rFonts w:ascii="GHEA Grapalat" w:hAnsi="GHEA Grapalat" w:cs="Sylfaen"/>
                <w:lang w:val="hy-AM"/>
              </w:rPr>
              <w:lastRenderedPageBreak/>
              <w:t>հնարավորություն տալով տնտեսվարողներին ընտրություն կատարել ջրաչափերի միջև:</w:t>
            </w:r>
            <w:r w:rsidR="00265149" w:rsidRPr="005F28BA">
              <w:rPr>
                <w:rFonts w:ascii="GHEA Grapalat" w:hAnsi="GHEA Grapalat" w:cs="Sylfaen"/>
                <w:lang w:val="hy-AM"/>
              </w:rPr>
              <w:t xml:space="preserve"> </w:t>
            </w:r>
          </w:p>
        </w:tc>
      </w:tr>
      <w:tr w:rsidR="004D5A96" w:rsidRPr="00986978" w14:paraId="6C5AD468" w14:textId="77777777" w:rsidTr="000935A0">
        <w:trPr>
          <w:trHeight w:val="838"/>
        </w:trPr>
        <w:tc>
          <w:tcPr>
            <w:tcW w:w="7905" w:type="dxa"/>
            <w:shd w:val="clear" w:color="auto" w:fill="FFFFFF" w:themeFill="background1"/>
          </w:tcPr>
          <w:p w14:paraId="2C9034E6" w14:textId="0F08DB30" w:rsidR="00531435" w:rsidRPr="005F28BA" w:rsidRDefault="00531435" w:rsidP="00500CB3">
            <w:pPr>
              <w:spacing w:after="200" w:line="360" w:lineRule="auto"/>
              <w:ind w:left="90"/>
              <w:jc w:val="both"/>
              <w:rPr>
                <w:rFonts w:ascii="GHEA Grapalat" w:hAnsi="GHEA Grapalat" w:cs="Sylfaen"/>
                <w:lang w:val="hy-AM"/>
              </w:rPr>
            </w:pPr>
            <w:r w:rsidRPr="005F28BA">
              <w:rPr>
                <w:rFonts w:ascii="GHEA Grapalat" w:hAnsi="GHEA Grapalat" w:cs="Sylfaen"/>
                <w:lang w:val="hy-AM"/>
              </w:rPr>
              <w:lastRenderedPageBreak/>
              <w:t>2.Հիմնավորումից բացակայում է թվային ցուցանիշներով և վերլուծական (համեմատական) փաստերով ներկայացվելիք այն տեղեկատվությունը, որը ներկայացված առաջարկը ավելի հիմնավոր և անհրաժեշտ կդարձներ:</w:t>
            </w:r>
          </w:p>
          <w:p w14:paraId="5C0D59CA" w14:textId="7D738DBA" w:rsidR="004D5A96" w:rsidRPr="005F28BA" w:rsidRDefault="004D5A96" w:rsidP="00500CB3">
            <w:pPr>
              <w:spacing w:line="360" w:lineRule="auto"/>
              <w:ind w:firstLine="283"/>
              <w:rPr>
                <w:rFonts w:ascii="GHEA Grapalat" w:hAnsi="GHEA Grapalat"/>
                <w:lang w:val="hy-AM"/>
              </w:rPr>
            </w:pPr>
          </w:p>
        </w:tc>
        <w:tc>
          <w:tcPr>
            <w:tcW w:w="6228" w:type="dxa"/>
          </w:tcPr>
          <w:p w14:paraId="74C22E78" w14:textId="77777777" w:rsidR="00531435" w:rsidRPr="005F28BA" w:rsidRDefault="00531435" w:rsidP="00500CB3">
            <w:pPr>
              <w:spacing w:line="360" w:lineRule="auto"/>
              <w:jc w:val="center"/>
              <w:rPr>
                <w:rFonts w:ascii="GHEA Grapalat" w:hAnsi="GHEA Grapalat"/>
                <w:b/>
                <w:bCs/>
                <w:lang w:val="af-ZA"/>
              </w:rPr>
            </w:pPr>
            <w:r w:rsidRPr="005F28BA">
              <w:rPr>
                <w:rFonts w:ascii="GHEA Grapalat" w:hAnsi="GHEA Grapalat"/>
                <w:b/>
                <w:bCs/>
                <w:lang w:val="af-ZA"/>
              </w:rPr>
              <w:t>Չի ընդունվել:</w:t>
            </w:r>
          </w:p>
          <w:p w14:paraId="073A8DB4" w14:textId="03070B83" w:rsidR="004D5A96" w:rsidRPr="005F28BA" w:rsidRDefault="00C2051E" w:rsidP="00500CB3">
            <w:pPr>
              <w:spacing w:line="360" w:lineRule="auto"/>
              <w:jc w:val="both"/>
              <w:rPr>
                <w:rFonts w:ascii="GHEA Grapalat" w:hAnsi="GHEA Grapalat"/>
                <w:lang w:val="hy-AM"/>
              </w:rPr>
            </w:pPr>
            <w:r w:rsidRPr="005F28BA">
              <w:rPr>
                <w:rFonts w:ascii="GHEA Grapalat" w:hAnsi="GHEA Grapalat"/>
                <w:lang w:val="hy-AM"/>
              </w:rPr>
              <w:t>Շ</w:t>
            </w:r>
            <w:r w:rsidR="00320296" w:rsidRPr="005F28BA">
              <w:rPr>
                <w:rFonts w:ascii="GHEA Grapalat" w:hAnsi="GHEA Grapalat"/>
                <w:lang w:val="hy-AM"/>
              </w:rPr>
              <w:t>ուրջ 40 տնտեսվարող, պայմանավորված առցանց հաղորդող ջրաչափ սարքավորումների ձեռքբերման դժվարություններով (հիմնականում՝  բարձր արժեքով), հրաժարվել են</w:t>
            </w:r>
            <w:r w:rsidR="00CF4D74" w:rsidRPr="005F28BA">
              <w:rPr>
                <w:rFonts w:ascii="GHEA Grapalat" w:hAnsi="GHEA Grapalat"/>
                <w:lang w:val="hy-AM"/>
              </w:rPr>
              <w:t xml:space="preserve"> Ծրագրի հետագա մասնակցությունից</w:t>
            </w:r>
            <w:r w:rsidR="00320296" w:rsidRPr="005F28BA">
              <w:rPr>
                <w:rFonts w:ascii="GHEA Grapalat" w:hAnsi="GHEA Grapalat"/>
                <w:lang w:val="hy-AM"/>
              </w:rPr>
              <w:t>:</w:t>
            </w:r>
            <w:r w:rsidRPr="005F28BA">
              <w:rPr>
                <w:rFonts w:ascii="GHEA Grapalat" w:hAnsi="GHEA Grapalat"/>
                <w:lang w:val="hy-AM"/>
              </w:rPr>
              <w:t xml:space="preserve"> </w:t>
            </w:r>
            <w:r w:rsidR="00655FBA" w:rsidRPr="005F28BA">
              <w:rPr>
                <w:rFonts w:ascii="GHEA Grapalat" w:hAnsi="GHEA Grapalat"/>
                <w:lang w:val="hy-AM"/>
              </w:rPr>
              <w:t>Ջ</w:t>
            </w:r>
            <w:r w:rsidR="00655FBA" w:rsidRPr="005F28BA">
              <w:rPr>
                <w:rFonts w:ascii="GHEA Grapalat" w:hAnsi="GHEA Grapalat" w:cs="Sylfaen"/>
                <w:lang w:val="x-none"/>
              </w:rPr>
              <w:t>րաչափ սարքավորում</w:t>
            </w:r>
            <w:r w:rsidR="00655FBA" w:rsidRPr="005F28BA">
              <w:rPr>
                <w:rFonts w:ascii="GHEA Grapalat" w:hAnsi="GHEA Grapalat" w:cs="Sylfaen"/>
                <w:lang w:val="hy-AM"/>
              </w:rPr>
              <w:t xml:space="preserve"> </w:t>
            </w:r>
            <w:r w:rsidRPr="005F28BA">
              <w:rPr>
                <w:rFonts w:ascii="GHEA Grapalat" w:hAnsi="GHEA Grapalat" w:cs="Sylfaen"/>
                <w:lang w:val="hy-AM"/>
              </w:rPr>
              <w:t xml:space="preserve">տեղադրելու պայմաններում Ծրագրին մասնակցող տնտեսվարողների թիվը կավելանա: </w:t>
            </w:r>
          </w:p>
        </w:tc>
      </w:tr>
      <w:tr w:rsidR="000935A0" w:rsidRPr="00986978" w14:paraId="48149D66" w14:textId="77777777" w:rsidTr="00FF63CD">
        <w:trPr>
          <w:trHeight w:val="838"/>
        </w:trPr>
        <w:tc>
          <w:tcPr>
            <w:tcW w:w="7905" w:type="dxa"/>
            <w:shd w:val="clear" w:color="auto" w:fill="FFFFFF" w:themeFill="background1"/>
          </w:tcPr>
          <w:p w14:paraId="0CC99913" w14:textId="5E627184" w:rsidR="000935A0" w:rsidRPr="005F28BA" w:rsidRDefault="00531435" w:rsidP="005F28BA">
            <w:pPr>
              <w:spacing w:after="200" w:line="360" w:lineRule="auto"/>
              <w:ind w:left="90"/>
              <w:jc w:val="both"/>
              <w:rPr>
                <w:rFonts w:ascii="GHEA Grapalat" w:hAnsi="GHEA Grapalat" w:cs="Sylfaen"/>
                <w:lang w:val="hy-AM"/>
              </w:rPr>
            </w:pPr>
            <w:r w:rsidRPr="005F28BA">
              <w:rPr>
                <w:rFonts w:ascii="GHEA Grapalat" w:hAnsi="GHEA Grapalat" w:cs="Sylfaen"/>
                <w:lang w:val="hy-AM"/>
              </w:rPr>
              <w:t xml:space="preserve">3.Միաժամանակ վերոգրյալի քննարկման արդյունքում առաջարկը կրկին ներկայացնելու դեպքում՝ առաջարկում ենք «ջրաչափ սարքավորում» ձևակերպումը համապատասխանեցնել ՀՀ ջրային օրենսգրքում առկա ձևակերպմանը՝ «ջրահաշվիչ (ջրաչափիչ) սարքեր»: </w:t>
            </w:r>
          </w:p>
        </w:tc>
        <w:tc>
          <w:tcPr>
            <w:tcW w:w="6228" w:type="dxa"/>
          </w:tcPr>
          <w:p w14:paraId="497E5991" w14:textId="77777777" w:rsidR="003B09FB" w:rsidRPr="005F28BA" w:rsidRDefault="003B09FB" w:rsidP="00500CB3">
            <w:pPr>
              <w:spacing w:line="360" w:lineRule="auto"/>
              <w:jc w:val="center"/>
              <w:rPr>
                <w:rFonts w:ascii="GHEA Grapalat" w:hAnsi="GHEA Grapalat"/>
                <w:b/>
                <w:bCs/>
                <w:lang w:val="af-ZA"/>
              </w:rPr>
            </w:pPr>
            <w:r w:rsidRPr="005F28BA">
              <w:rPr>
                <w:rFonts w:ascii="GHEA Grapalat" w:hAnsi="GHEA Grapalat"/>
                <w:b/>
                <w:bCs/>
                <w:lang w:val="af-ZA"/>
              </w:rPr>
              <w:t>Չի ընդունվել:</w:t>
            </w:r>
          </w:p>
          <w:p w14:paraId="2D0230BD" w14:textId="5825D361" w:rsidR="000935A0" w:rsidRPr="005F28BA" w:rsidRDefault="003B09FB" w:rsidP="00500CB3">
            <w:pPr>
              <w:spacing w:line="360" w:lineRule="auto"/>
              <w:jc w:val="both"/>
              <w:rPr>
                <w:rFonts w:ascii="GHEA Grapalat" w:hAnsi="GHEA Grapalat"/>
                <w:lang w:val="hy-AM"/>
              </w:rPr>
            </w:pPr>
            <w:r w:rsidRPr="005F28BA">
              <w:rPr>
                <w:rFonts w:ascii="GHEA Grapalat" w:hAnsi="GHEA Grapalat" w:cs="Sylfaen"/>
                <w:lang w:val="hy-AM"/>
              </w:rPr>
              <w:t xml:space="preserve">ՀՀ ջրային օրենսգրքի </w:t>
            </w:r>
            <w:r w:rsidR="00E50794" w:rsidRPr="005F28BA">
              <w:rPr>
                <w:rFonts w:ascii="GHEA Grapalat" w:hAnsi="GHEA Grapalat" w:cs="Sylfaen"/>
                <w:lang w:val="hy-AM"/>
              </w:rPr>
              <w:t xml:space="preserve">Գլուխ 1-ի </w:t>
            </w:r>
            <w:r w:rsidRPr="005F28BA">
              <w:rPr>
                <w:rFonts w:ascii="GHEA Grapalat" w:hAnsi="GHEA Grapalat" w:cs="Sylfaen"/>
                <w:lang w:val="hy-AM"/>
              </w:rPr>
              <w:t>Հոդված 1-</w:t>
            </w:r>
            <w:r w:rsidR="00E50794" w:rsidRPr="005F28BA">
              <w:rPr>
                <w:rFonts w:ascii="GHEA Grapalat" w:hAnsi="GHEA Grapalat" w:cs="Sylfaen"/>
                <w:lang w:val="hy-AM"/>
              </w:rPr>
              <w:t>ում</w:t>
            </w:r>
            <w:r w:rsidRPr="005F28BA">
              <w:rPr>
                <w:rFonts w:ascii="GHEA Grapalat" w:hAnsi="GHEA Grapalat" w:cs="Sylfaen"/>
                <w:lang w:val="hy-AM"/>
              </w:rPr>
              <w:t xml:space="preserve"> </w:t>
            </w:r>
            <w:r w:rsidR="00E50794" w:rsidRPr="005F28BA">
              <w:rPr>
                <w:rFonts w:ascii="GHEA Grapalat" w:hAnsi="GHEA Grapalat" w:cs="Sylfaen"/>
                <w:lang w:val="hy-AM"/>
              </w:rPr>
              <w:t>«ջրահաշվիչ (ջրաչափիչ) սարքեր» հասկացություն ձևակերպված չէ:</w:t>
            </w:r>
          </w:p>
        </w:tc>
      </w:tr>
      <w:tr w:rsidR="00986978" w:rsidRPr="00FF63CD" w14:paraId="48BCE0C2" w14:textId="77777777" w:rsidTr="00AD5BFE">
        <w:trPr>
          <w:trHeight w:val="838"/>
        </w:trPr>
        <w:tc>
          <w:tcPr>
            <w:tcW w:w="7905" w:type="dxa"/>
            <w:vMerge w:val="restart"/>
            <w:tcBorders>
              <w:top w:val="nil"/>
            </w:tcBorders>
            <w:shd w:val="clear" w:color="auto" w:fill="808080" w:themeFill="background1" w:themeFillShade="80"/>
          </w:tcPr>
          <w:p w14:paraId="08B33592" w14:textId="6E5FC6D2" w:rsidR="00986978" w:rsidRPr="005F28BA" w:rsidRDefault="00986978" w:rsidP="00FF63CD">
            <w:pPr>
              <w:spacing w:after="200" w:line="360" w:lineRule="auto"/>
              <w:ind w:left="90"/>
              <w:jc w:val="center"/>
              <w:rPr>
                <w:rFonts w:ascii="GHEA Grapalat" w:hAnsi="GHEA Grapalat" w:cs="Sylfaen"/>
                <w:lang w:val="hy-AM"/>
              </w:rPr>
            </w:pPr>
            <w:r>
              <w:rPr>
                <w:rFonts w:ascii="GHEA Grapalat" w:hAnsi="GHEA Grapalat"/>
                <w:b/>
                <w:lang w:val="hy-AM"/>
              </w:rPr>
              <w:t>5</w:t>
            </w:r>
            <w:r w:rsidRPr="005F28BA">
              <w:rPr>
                <w:rFonts w:ascii="GHEA Grapalat" w:hAnsi="GHEA Grapalat"/>
                <w:b/>
                <w:lang w:val="en-US"/>
              </w:rPr>
              <w:t xml:space="preserve">. </w:t>
            </w:r>
            <w:r>
              <w:rPr>
                <w:rFonts w:ascii="GHEA Grapalat" w:hAnsi="GHEA Grapalat"/>
                <w:lang w:val="hy-AM"/>
              </w:rPr>
              <w:t>ՀՀ արդարադատության նախարարություն</w:t>
            </w:r>
          </w:p>
        </w:tc>
        <w:tc>
          <w:tcPr>
            <w:tcW w:w="6228" w:type="dxa"/>
            <w:tcBorders>
              <w:bottom w:val="single" w:sz="4" w:space="0" w:color="000000" w:themeColor="text1"/>
            </w:tcBorders>
            <w:shd w:val="clear" w:color="auto" w:fill="808080" w:themeFill="background1" w:themeFillShade="80"/>
          </w:tcPr>
          <w:p w14:paraId="5E1AE480" w14:textId="466D95A7" w:rsidR="00986978" w:rsidRPr="005F28BA" w:rsidRDefault="00986978" w:rsidP="00FF63CD">
            <w:pPr>
              <w:spacing w:line="360" w:lineRule="auto"/>
              <w:jc w:val="center"/>
              <w:rPr>
                <w:rFonts w:ascii="GHEA Grapalat" w:hAnsi="GHEA Grapalat"/>
                <w:b/>
                <w:bCs/>
                <w:lang w:val="af-ZA"/>
              </w:rPr>
            </w:pPr>
            <w:r>
              <w:rPr>
                <w:rFonts w:ascii="GHEA Grapalat" w:hAnsi="GHEA Grapalat"/>
                <w:lang w:val="hy-AM"/>
              </w:rPr>
              <w:t>31</w:t>
            </w:r>
            <w:r w:rsidRPr="00EA72B5">
              <w:rPr>
                <w:rFonts w:ascii="Cambria Math" w:hAnsi="Cambria Math" w:cs="Cambria Math"/>
                <w:lang w:val="hy-AM"/>
              </w:rPr>
              <w:t>․</w:t>
            </w:r>
            <w:r w:rsidRPr="00EA72B5">
              <w:rPr>
                <w:rFonts w:ascii="GHEA Grapalat" w:hAnsi="GHEA Grapalat"/>
                <w:lang w:val="hy-AM"/>
              </w:rPr>
              <w:t>08</w:t>
            </w:r>
            <w:r w:rsidRPr="00EA72B5">
              <w:rPr>
                <w:rFonts w:ascii="Cambria Math" w:hAnsi="Cambria Math" w:cs="Cambria Math"/>
                <w:lang w:val="hy-AM"/>
              </w:rPr>
              <w:t>․</w:t>
            </w:r>
            <w:r w:rsidRPr="00EA72B5">
              <w:rPr>
                <w:rFonts w:ascii="GHEA Grapalat" w:hAnsi="GHEA Grapalat"/>
                <w:lang w:val="hy-AM"/>
              </w:rPr>
              <w:t>2022</w:t>
            </w:r>
            <w:r w:rsidRPr="00EA72B5">
              <w:rPr>
                <w:rFonts w:ascii="GHEA Grapalat" w:hAnsi="GHEA Grapalat" w:cs="GHEA Grapalat"/>
                <w:lang w:val="hy-AM"/>
              </w:rPr>
              <w:t>թ</w:t>
            </w:r>
            <w:r w:rsidRPr="00EA72B5">
              <w:rPr>
                <w:rFonts w:ascii="Cambria Math" w:hAnsi="Cambria Math" w:cs="Cambria Math"/>
                <w:lang w:val="hy-AM"/>
              </w:rPr>
              <w:t>․</w:t>
            </w:r>
          </w:p>
        </w:tc>
      </w:tr>
      <w:tr w:rsidR="00986978" w:rsidRPr="00FF63CD" w14:paraId="6FB74106" w14:textId="77777777" w:rsidTr="00AD5BFE">
        <w:trPr>
          <w:trHeight w:val="838"/>
        </w:trPr>
        <w:tc>
          <w:tcPr>
            <w:tcW w:w="7905" w:type="dxa"/>
            <w:vMerge/>
            <w:tcBorders>
              <w:bottom w:val="single" w:sz="4" w:space="0" w:color="000000" w:themeColor="text1"/>
            </w:tcBorders>
            <w:shd w:val="clear" w:color="auto" w:fill="808080" w:themeFill="background1" w:themeFillShade="80"/>
          </w:tcPr>
          <w:p w14:paraId="404CFD43" w14:textId="77777777" w:rsidR="00986978" w:rsidRPr="005F28BA" w:rsidRDefault="00986978" w:rsidP="00FF63CD">
            <w:pPr>
              <w:spacing w:after="200" w:line="360" w:lineRule="auto"/>
              <w:ind w:left="90"/>
              <w:jc w:val="both"/>
              <w:rPr>
                <w:rFonts w:ascii="GHEA Grapalat" w:hAnsi="GHEA Grapalat" w:cs="Sylfaen"/>
                <w:lang w:val="hy-AM"/>
              </w:rPr>
            </w:pPr>
          </w:p>
        </w:tc>
        <w:tc>
          <w:tcPr>
            <w:tcW w:w="6228" w:type="dxa"/>
            <w:tcBorders>
              <w:top w:val="single" w:sz="4" w:space="0" w:color="000000" w:themeColor="text1"/>
              <w:bottom w:val="single" w:sz="4" w:space="0" w:color="000000" w:themeColor="text1"/>
            </w:tcBorders>
            <w:shd w:val="clear" w:color="auto" w:fill="808080" w:themeFill="background1" w:themeFillShade="80"/>
          </w:tcPr>
          <w:p w14:paraId="649CD57E" w14:textId="10C6F4C5" w:rsidR="00986978" w:rsidRPr="005F28BA" w:rsidRDefault="00986978" w:rsidP="00FF63CD">
            <w:pPr>
              <w:spacing w:line="360" w:lineRule="auto"/>
              <w:jc w:val="center"/>
              <w:rPr>
                <w:rFonts w:ascii="GHEA Grapalat" w:hAnsi="GHEA Grapalat"/>
                <w:b/>
                <w:bCs/>
                <w:lang w:val="af-ZA"/>
              </w:rPr>
            </w:pPr>
            <w:r w:rsidRPr="00986978">
              <w:rPr>
                <w:rFonts w:ascii="GHEA Grapalat" w:hAnsi="GHEA Grapalat"/>
                <w:lang w:val="hy-AM"/>
              </w:rPr>
              <w:t xml:space="preserve">№  </w:t>
            </w:r>
            <w:r w:rsidRPr="00986978">
              <w:rPr>
                <w:rFonts w:ascii="GHEA Grapalat" w:hAnsi="GHEA Grapalat"/>
                <w:lang w:val="hy-AM"/>
              </w:rPr>
              <w:t>/27.2/38466-2022</w:t>
            </w:r>
          </w:p>
        </w:tc>
      </w:tr>
      <w:tr w:rsidR="00FF63CD" w:rsidRPr="00FF63CD" w14:paraId="04BDCE5A" w14:textId="77777777" w:rsidTr="00F63176">
        <w:trPr>
          <w:trHeight w:val="838"/>
        </w:trPr>
        <w:tc>
          <w:tcPr>
            <w:tcW w:w="7905" w:type="dxa"/>
            <w:tcBorders>
              <w:bottom w:val="single" w:sz="4" w:space="0" w:color="000000" w:themeColor="text1"/>
            </w:tcBorders>
            <w:shd w:val="clear" w:color="auto" w:fill="FFFFFF" w:themeFill="background1"/>
          </w:tcPr>
          <w:p w14:paraId="4762B536" w14:textId="7D274B44" w:rsidR="00FF63CD" w:rsidRPr="003B0662" w:rsidRDefault="00986978" w:rsidP="003B0662">
            <w:pPr>
              <w:tabs>
                <w:tab w:val="left" w:pos="990"/>
              </w:tabs>
              <w:spacing w:line="360" w:lineRule="auto"/>
              <w:ind w:firstLine="708"/>
              <w:contextualSpacing/>
              <w:jc w:val="both"/>
              <w:rPr>
                <w:rFonts w:ascii="GHEA Grapalat" w:eastAsiaTheme="minorEastAsia" w:hAnsi="GHEA Grapalat" w:cs="GHEA Grapalat"/>
                <w:bCs/>
                <w:lang w:val="hy-AM" w:eastAsia="en-US"/>
              </w:rPr>
            </w:pPr>
            <w:r w:rsidRPr="00986978">
              <w:rPr>
                <w:rFonts w:ascii="GHEA Grapalat" w:eastAsiaTheme="minorEastAsia" w:hAnsi="GHEA Grapalat" w:cs="GHEA Grapalat"/>
                <w:bCs/>
                <w:lang w:val="hy-AM" w:eastAsia="en-US"/>
              </w:rPr>
              <w:t xml:space="preserve">«Հայաստանի Հանրապետության կառավարության 2021 թվականի հոկտեմբերի 14-ի N 1695-Լ որոշման մեջ փոփոխություն </w:t>
            </w:r>
            <w:r w:rsidRPr="00986978">
              <w:rPr>
                <w:rFonts w:ascii="GHEA Grapalat" w:eastAsiaTheme="minorEastAsia" w:hAnsi="GHEA Grapalat" w:cs="GHEA Grapalat"/>
                <w:bCs/>
                <w:lang w:val="hy-AM" w:eastAsia="en-US"/>
              </w:rPr>
              <w:lastRenderedPageBreak/>
              <w:t>կատարելու մասին</w:t>
            </w:r>
            <w:r w:rsidRPr="00986978">
              <w:rPr>
                <w:rFonts w:ascii="GHEA Grapalat" w:eastAsiaTheme="minorEastAsia" w:hAnsi="GHEA Grapalat" w:cs="Sylfaen"/>
                <w:bCs/>
                <w:lang w:val="hy-AM" w:eastAsia="en-US"/>
              </w:rPr>
              <w:t>» Հայաստանի</w:t>
            </w:r>
            <w:r w:rsidRPr="00986978">
              <w:rPr>
                <w:rFonts w:ascii="GHEA Grapalat" w:eastAsiaTheme="minorEastAsia" w:hAnsi="GHEA Grapalat" w:cs="GHEA Grapalat"/>
                <w:lang w:val="hy-AM" w:eastAsia="en-US"/>
              </w:rPr>
              <w:t xml:space="preserve"> Հանրապետության կառավարության որոշման նախագծի վերաբերյալ դիտողություններ և առաջարկություններ չունենք:</w:t>
            </w:r>
          </w:p>
        </w:tc>
        <w:tc>
          <w:tcPr>
            <w:tcW w:w="6228" w:type="dxa"/>
          </w:tcPr>
          <w:p w14:paraId="30CEB335" w14:textId="77777777" w:rsidR="00FF63CD" w:rsidRPr="005F28BA" w:rsidRDefault="00FF63CD" w:rsidP="00FF63CD">
            <w:pPr>
              <w:spacing w:line="360" w:lineRule="auto"/>
              <w:jc w:val="center"/>
              <w:rPr>
                <w:rFonts w:ascii="GHEA Grapalat" w:hAnsi="GHEA Grapalat"/>
                <w:b/>
                <w:bCs/>
                <w:lang w:val="af-ZA"/>
              </w:rPr>
            </w:pPr>
          </w:p>
        </w:tc>
      </w:tr>
    </w:tbl>
    <w:p w14:paraId="3BB072AE" w14:textId="77777777" w:rsidR="00A80030" w:rsidRPr="005F28BA" w:rsidRDefault="00A80030" w:rsidP="00500CB3">
      <w:pPr>
        <w:spacing w:line="360" w:lineRule="auto"/>
        <w:rPr>
          <w:rFonts w:ascii="GHEA Grapalat" w:hAnsi="GHEA Grapalat"/>
          <w:b/>
          <w:lang w:val="af-ZA"/>
        </w:rPr>
      </w:pPr>
    </w:p>
    <w:sectPr w:rsidR="00A80030" w:rsidRPr="005F28BA" w:rsidSect="00213747">
      <w:pgSz w:w="15840" w:h="12240" w:orient="landscape"/>
      <w:pgMar w:top="1080" w:right="1239"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Cyr">
    <w:altName w:val="Times New Roman"/>
    <w:charset w:val="CC"/>
    <w:family w:val="roman"/>
    <w:pitch w:val="variable"/>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7677A"/>
    <w:multiLevelType w:val="hybridMultilevel"/>
    <w:tmpl w:val="B6C4F686"/>
    <w:lvl w:ilvl="0" w:tplc="51BC078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27300717"/>
    <w:multiLevelType w:val="hybridMultilevel"/>
    <w:tmpl w:val="F2F658B4"/>
    <w:lvl w:ilvl="0" w:tplc="9EF005C6">
      <w:start w:val="1"/>
      <w:numFmt w:val="decimal"/>
      <w:lvlText w:val="%1)"/>
      <w:lvlJc w:val="left"/>
      <w:pPr>
        <w:ind w:left="450" w:hanging="360"/>
      </w:pPr>
      <w:rPr>
        <w:rFonts w:hint="default"/>
        <w:i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293A56CB"/>
    <w:multiLevelType w:val="hybridMultilevel"/>
    <w:tmpl w:val="448ACDBE"/>
    <w:lvl w:ilvl="0" w:tplc="0409000F">
      <w:start w:val="1"/>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41D42783"/>
    <w:multiLevelType w:val="hybridMultilevel"/>
    <w:tmpl w:val="F2F658B4"/>
    <w:lvl w:ilvl="0" w:tplc="9EF005C6">
      <w:start w:val="1"/>
      <w:numFmt w:val="decimal"/>
      <w:lvlText w:val="%1)"/>
      <w:lvlJc w:val="left"/>
      <w:pPr>
        <w:ind w:left="450" w:hanging="360"/>
      </w:pPr>
      <w:rPr>
        <w:rFonts w:hint="default"/>
        <w:i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43E27881"/>
    <w:multiLevelType w:val="hybridMultilevel"/>
    <w:tmpl w:val="9992EB9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47C51CC7"/>
    <w:multiLevelType w:val="hybridMultilevel"/>
    <w:tmpl w:val="7CE4AB82"/>
    <w:lvl w:ilvl="0" w:tplc="B7604D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9B87FA8"/>
    <w:multiLevelType w:val="hybridMultilevel"/>
    <w:tmpl w:val="19EE4728"/>
    <w:lvl w:ilvl="0" w:tplc="E0721384">
      <w:start w:val="1"/>
      <w:numFmt w:val="decimal"/>
      <w:lvlText w:val="%1."/>
      <w:lvlJc w:val="left"/>
      <w:pPr>
        <w:ind w:left="1003" w:hanging="360"/>
      </w:pPr>
      <w:rPr>
        <w:rFonts w:ascii="GHEA Grapalat" w:hAnsi="GHEA Grapalat" w:hint="default"/>
        <w:sz w:val="24"/>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16cid:durableId="277226854">
    <w:abstractNumId w:val="2"/>
  </w:num>
  <w:num w:numId="2" w16cid:durableId="640379661">
    <w:abstractNumId w:val="5"/>
  </w:num>
  <w:num w:numId="3" w16cid:durableId="314534179">
    <w:abstractNumId w:val="6"/>
  </w:num>
  <w:num w:numId="4" w16cid:durableId="592978056">
    <w:abstractNumId w:val="0"/>
  </w:num>
  <w:num w:numId="5" w16cid:durableId="297734663">
    <w:abstractNumId w:val="4"/>
  </w:num>
  <w:num w:numId="6" w16cid:durableId="1866941668">
    <w:abstractNumId w:val="3"/>
  </w:num>
  <w:num w:numId="7" w16cid:durableId="34914001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07AC8"/>
    <w:rsid w:val="000124AD"/>
    <w:rsid w:val="00017565"/>
    <w:rsid w:val="00024FE8"/>
    <w:rsid w:val="000376E7"/>
    <w:rsid w:val="00045131"/>
    <w:rsid w:val="00053DB5"/>
    <w:rsid w:val="000567E6"/>
    <w:rsid w:val="00056B85"/>
    <w:rsid w:val="00062757"/>
    <w:rsid w:val="00062B14"/>
    <w:rsid w:val="000671F7"/>
    <w:rsid w:val="00067F60"/>
    <w:rsid w:val="00071E5E"/>
    <w:rsid w:val="00073587"/>
    <w:rsid w:val="000770EA"/>
    <w:rsid w:val="00082ECC"/>
    <w:rsid w:val="000841F5"/>
    <w:rsid w:val="00087585"/>
    <w:rsid w:val="00087648"/>
    <w:rsid w:val="00091157"/>
    <w:rsid w:val="00091854"/>
    <w:rsid w:val="000935A0"/>
    <w:rsid w:val="00094C45"/>
    <w:rsid w:val="000A070F"/>
    <w:rsid w:val="000A17AC"/>
    <w:rsid w:val="000A2EDA"/>
    <w:rsid w:val="000A3A61"/>
    <w:rsid w:val="000A3D3C"/>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C2E"/>
    <w:rsid w:val="001105E3"/>
    <w:rsid w:val="00112007"/>
    <w:rsid w:val="0011698A"/>
    <w:rsid w:val="00116CFE"/>
    <w:rsid w:val="00116D1E"/>
    <w:rsid w:val="00120F1F"/>
    <w:rsid w:val="001216AC"/>
    <w:rsid w:val="001303F2"/>
    <w:rsid w:val="0013325E"/>
    <w:rsid w:val="001362E4"/>
    <w:rsid w:val="001378EE"/>
    <w:rsid w:val="00143FA2"/>
    <w:rsid w:val="00145D85"/>
    <w:rsid w:val="00150104"/>
    <w:rsid w:val="001528FE"/>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97323"/>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2C49"/>
    <w:rsid w:val="001F3E7C"/>
    <w:rsid w:val="001F7686"/>
    <w:rsid w:val="001F7D32"/>
    <w:rsid w:val="00203854"/>
    <w:rsid w:val="002069D0"/>
    <w:rsid w:val="0020745D"/>
    <w:rsid w:val="002134F4"/>
    <w:rsid w:val="00213747"/>
    <w:rsid w:val="00217813"/>
    <w:rsid w:val="00220C35"/>
    <w:rsid w:val="00221CE5"/>
    <w:rsid w:val="0022241D"/>
    <w:rsid w:val="0022653A"/>
    <w:rsid w:val="002332A0"/>
    <w:rsid w:val="00235E9E"/>
    <w:rsid w:val="00237A4C"/>
    <w:rsid w:val="002446B6"/>
    <w:rsid w:val="002529DA"/>
    <w:rsid w:val="00262817"/>
    <w:rsid w:val="00262A5B"/>
    <w:rsid w:val="00265149"/>
    <w:rsid w:val="00265413"/>
    <w:rsid w:val="00267216"/>
    <w:rsid w:val="002677F8"/>
    <w:rsid w:val="002728BD"/>
    <w:rsid w:val="00272ABF"/>
    <w:rsid w:val="00273297"/>
    <w:rsid w:val="002744BF"/>
    <w:rsid w:val="00286629"/>
    <w:rsid w:val="00297560"/>
    <w:rsid w:val="002A56C6"/>
    <w:rsid w:val="002A5D8F"/>
    <w:rsid w:val="002A7958"/>
    <w:rsid w:val="002B0ADA"/>
    <w:rsid w:val="002B4409"/>
    <w:rsid w:val="002B45F5"/>
    <w:rsid w:val="002B6A98"/>
    <w:rsid w:val="002C56DB"/>
    <w:rsid w:val="002C7D72"/>
    <w:rsid w:val="002D2EF7"/>
    <w:rsid w:val="002D6430"/>
    <w:rsid w:val="002D6B5C"/>
    <w:rsid w:val="002D7486"/>
    <w:rsid w:val="002E1965"/>
    <w:rsid w:val="002E68E1"/>
    <w:rsid w:val="002E7207"/>
    <w:rsid w:val="002F1EA9"/>
    <w:rsid w:val="002F2906"/>
    <w:rsid w:val="002F3195"/>
    <w:rsid w:val="002F3D54"/>
    <w:rsid w:val="002F5C9F"/>
    <w:rsid w:val="002F6EDE"/>
    <w:rsid w:val="002F7AAA"/>
    <w:rsid w:val="0030294D"/>
    <w:rsid w:val="00303C88"/>
    <w:rsid w:val="003056F2"/>
    <w:rsid w:val="00314987"/>
    <w:rsid w:val="00320296"/>
    <w:rsid w:val="003205F8"/>
    <w:rsid w:val="00321A3C"/>
    <w:rsid w:val="00326913"/>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854F4"/>
    <w:rsid w:val="00392DCD"/>
    <w:rsid w:val="0039373D"/>
    <w:rsid w:val="003A0334"/>
    <w:rsid w:val="003A6D55"/>
    <w:rsid w:val="003B004D"/>
    <w:rsid w:val="003B0568"/>
    <w:rsid w:val="003B0662"/>
    <w:rsid w:val="003B09FB"/>
    <w:rsid w:val="003B22C4"/>
    <w:rsid w:val="003B2728"/>
    <w:rsid w:val="003B44EB"/>
    <w:rsid w:val="003B7716"/>
    <w:rsid w:val="003C1FF3"/>
    <w:rsid w:val="003C3C91"/>
    <w:rsid w:val="003C4815"/>
    <w:rsid w:val="003C54AB"/>
    <w:rsid w:val="003C5B03"/>
    <w:rsid w:val="003C5B8A"/>
    <w:rsid w:val="003E022D"/>
    <w:rsid w:val="003E2577"/>
    <w:rsid w:val="003E5DC8"/>
    <w:rsid w:val="003E685F"/>
    <w:rsid w:val="003F2CD5"/>
    <w:rsid w:val="003F4B7C"/>
    <w:rsid w:val="003F5964"/>
    <w:rsid w:val="003F7BBA"/>
    <w:rsid w:val="003F7E10"/>
    <w:rsid w:val="004002D8"/>
    <w:rsid w:val="004043D2"/>
    <w:rsid w:val="004049B5"/>
    <w:rsid w:val="0040550F"/>
    <w:rsid w:val="00405B69"/>
    <w:rsid w:val="0041270B"/>
    <w:rsid w:val="004138F3"/>
    <w:rsid w:val="00415722"/>
    <w:rsid w:val="0042640A"/>
    <w:rsid w:val="00427CDC"/>
    <w:rsid w:val="004317D5"/>
    <w:rsid w:val="0043577C"/>
    <w:rsid w:val="004405E2"/>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58A7"/>
    <w:rsid w:val="00471A57"/>
    <w:rsid w:val="00481053"/>
    <w:rsid w:val="00484DBD"/>
    <w:rsid w:val="00494C26"/>
    <w:rsid w:val="004A02A9"/>
    <w:rsid w:val="004A330B"/>
    <w:rsid w:val="004B4A47"/>
    <w:rsid w:val="004B5954"/>
    <w:rsid w:val="004C1875"/>
    <w:rsid w:val="004C3221"/>
    <w:rsid w:val="004C4034"/>
    <w:rsid w:val="004C7400"/>
    <w:rsid w:val="004D2151"/>
    <w:rsid w:val="004D4E72"/>
    <w:rsid w:val="004D5A96"/>
    <w:rsid w:val="004E1591"/>
    <w:rsid w:val="004E3846"/>
    <w:rsid w:val="004E5C18"/>
    <w:rsid w:val="004E623F"/>
    <w:rsid w:val="004F294D"/>
    <w:rsid w:val="004F2CED"/>
    <w:rsid w:val="004F31A3"/>
    <w:rsid w:val="004F529F"/>
    <w:rsid w:val="004F6180"/>
    <w:rsid w:val="004F6FCD"/>
    <w:rsid w:val="004F75AD"/>
    <w:rsid w:val="00500CB3"/>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143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F28BA"/>
    <w:rsid w:val="005F39CF"/>
    <w:rsid w:val="00603F06"/>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39DE"/>
    <w:rsid w:val="006549F2"/>
    <w:rsid w:val="00655FBA"/>
    <w:rsid w:val="00655FEE"/>
    <w:rsid w:val="006569D3"/>
    <w:rsid w:val="00661BFB"/>
    <w:rsid w:val="0067445E"/>
    <w:rsid w:val="006745C6"/>
    <w:rsid w:val="006769E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3970"/>
    <w:rsid w:val="006F5DA7"/>
    <w:rsid w:val="006F7E1B"/>
    <w:rsid w:val="00700568"/>
    <w:rsid w:val="00702DAF"/>
    <w:rsid w:val="007031C1"/>
    <w:rsid w:val="007039BA"/>
    <w:rsid w:val="007074D8"/>
    <w:rsid w:val="007105DF"/>
    <w:rsid w:val="00711DB2"/>
    <w:rsid w:val="007136E5"/>
    <w:rsid w:val="00720779"/>
    <w:rsid w:val="007209EC"/>
    <w:rsid w:val="00726316"/>
    <w:rsid w:val="00726C15"/>
    <w:rsid w:val="00732505"/>
    <w:rsid w:val="00733CCA"/>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C5"/>
    <w:rsid w:val="007855F6"/>
    <w:rsid w:val="00785B31"/>
    <w:rsid w:val="0078782A"/>
    <w:rsid w:val="00790489"/>
    <w:rsid w:val="00790E46"/>
    <w:rsid w:val="0079746D"/>
    <w:rsid w:val="007A01E3"/>
    <w:rsid w:val="007A0E13"/>
    <w:rsid w:val="007B11E0"/>
    <w:rsid w:val="007B49CA"/>
    <w:rsid w:val="007B6562"/>
    <w:rsid w:val="007B6C46"/>
    <w:rsid w:val="007B7666"/>
    <w:rsid w:val="007C0513"/>
    <w:rsid w:val="007C468F"/>
    <w:rsid w:val="007C6F11"/>
    <w:rsid w:val="007C72D7"/>
    <w:rsid w:val="007C7B4E"/>
    <w:rsid w:val="007D34E2"/>
    <w:rsid w:val="007E1D75"/>
    <w:rsid w:val="007E57A7"/>
    <w:rsid w:val="007E798D"/>
    <w:rsid w:val="007F4FB7"/>
    <w:rsid w:val="007F59FA"/>
    <w:rsid w:val="007F5A87"/>
    <w:rsid w:val="007F60AA"/>
    <w:rsid w:val="007F74B4"/>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67900"/>
    <w:rsid w:val="00872C5A"/>
    <w:rsid w:val="008759D3"/>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C0023"/>
    <w:rsid w:val="008D1F8E"/>
    <w:rsid w:val="008D3ED5"/>
    <w:rsid w:val="008D715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40A1B"/>
    <w:rsid w:val="009446DF"/>
    <w:rsid w:val="00944D76"/>
    <w:rsid w:val="00947C26"/>
    <w:rsid w:val="009518F3"/>
    <w:rsid w:val="00952173"/>
    <w:rsid w:val="009539FA"/>
    <w:rsid w:val="009540D6"/>
    <w:rsid w:val="00954511"/>
    <w:rsid w:val="00954CAF"/>
    <w:rsid w:val="0095582B"/>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2D4F"/>
    <w:rsid w:val="00986978"/>
    <w:rsid w:val="009869BF"/>
    <w:rsid w:val="00987129"/>
    <w:rsid w:val="00991068"/>
    <w:rsid w:val="00994AE3"/>
    <w:rsid w:val="009953B7"/>
    <w:rsid w:val="00997DB9"/>
    <w:rsid w:val="009A1735"/>
    <w:rsid w:val="009A3E60"/>
    <w:rsid w:val="009B0B8E"/>
    <w:rsid w:val="009B426F"/>
    <w:rsid w:val="009B754E"/>
    <w:rsid w:val="009B7DCF"/>
    <w:rsid w:val="009C2B1E"/>
    <w:rsid w:val="009D0537"/>
    <w:rsid w:val="009D1E9A"/>
    <w:rsid w:val="009D3548"/>
    <w:rsid w:val="009E61B8"/>
    <w:rsid w:val="009F0173"/>
    <w:rsid w:val="009F1894"/>
    <w:rsid w:val="009F2F6D"/>
    <w:rsid w:val="009F5150"/>
    <w:rsid w:val="00A000FC"/>
    <w:rsid w:val="00A00CB0"/>
    <w:rsid w:val="00A00D4D"/>
    <w:rsid w:val="00A050A8"/>
    <w:rsid w:val="00A064D6"/>
    <w:rsid w:val="00A110AB"/>
    <w:rsid w:val="00A11D03"/>
    <w:rsid w:val="00A12092"/>
    <w:rsid w:val="00A21B8A"/>
    <w:rsid w:val="00A25290"/>
    <w:rsid w:val="00A270AA"/>
    <w:rsid w:val="00A30C59"/>
    <w:rsid w:val="00A3121D"/>
    <w:rsid w:val="00A3131C"/>
    <w:rsid w:val="00A3606B"/>
    <w:rsid w:val="00A377A8"/>
    <w:rsid w:val="00A4158A"/>
    <w:rsid w:val="00A418F9"/>
    <w:rsid w:val="00A441AE"/>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68C2"/>
    <w:rsid w:val="00AC6989"/>
    <w:rsid w:val="00AC7197"/>
    <w:rsid w:val="00AD354E"/>
    <w:rsid w:val="00AD4EA4"/>
    <w:rsid w:val="00AD659A"/>
    <w:rsid w:val="00AE20D9"/>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27B7"/>
    <w:rsid w:val="00B84A0E"/>
    <w:rsid w:val="00B871BC"/>
    <w:rsid w:val="00B915DB"/>
    <w:rsid w:val="00B979BC"/>
    <w:rsid w:val="00BA574F"/>
    <w:rsid w:val="00BB0C74"/>
    <w:rsid w:val="00BB0F67"/>
    <w:rsid w:val="00BB170A"/>
    <w:rsid w:val="00BB35F7"/>
    <w:rsid w:val="00BC24B6"/>
    <w:rsid w:val="00BC515D"/>
    <w:rsid w:val="00BD3005"/>
    <w:rsid w:val="00BD52A0"/>
    <w:rsid w:val="00BE0623"/>
    <w:rsid w:val="00BE204E"/>
    <w:rsid w:val="00BE2660"/>
    <w:rsid w:val="00BE6560"/>
    <w:rsid w:val="00BE772D"/>
    <w:rsid w:val="00BF5105"/>
    <w:rsid w:val="00BF61D6"/>
    <w:rsid w:val="00C028E8"/>
    <w:rsid w:val="00C04AF7"/>
    <w:rsid w:val="00C07D7A"/>
    <w:rsid w:val="00C158DC"/>
    <w:rsid w:val="00C16F88"/>
    <w:rsid w:val="00C2051E"/>
    <w:rsid w:val="00C20B5E"/>
    <w:rsid w:val="00C22F72"/>
    <w:rsid w:val="00C23EFF"/>
    <w:rsid w:val="00C24F23"/>
    <w:rsid w:val="00C26A69"/>
    <w:rsid w:val="00C27300"/>
    <w:rsid w:val="00C3043C"/>
    <w:rsid w:val="00C358C4"/>
    <w:rsid w:val="00C43069"/>
    <w:rsid w:val="00C45AB0"/>
    <w:rsid w:val="00C5127E"/>
    <w:rsid w:val="00C51E39"/>
    <w:rsid w:val="00C55B6B"/>
    <w:rsid w:val="00C616BC"/>
    <w:rsid w:val="00C63256"/>
    <w:rsid w:val="00C6404A"/>
    <w:rsid w:val="00C64C25"/>
    <w:rsid w:val="00C70858"/>
    <w:rsid w:val="00C7136D"/>
    <w:rsid w:val="00C74C6E"/>
    <w:rsid w:val="00C75309"/>
    <w:rsid w:val="00C7693A"/>
    <w:rsid w:val="00C77C1A"/>
    <w:rsid w:val="00C813B2"/>
    <w:rsid w:val="00C850B2"/>
    <w:rsid w:val="00C86D6C"/>
    <w:rsid w:val="00C871F4"/>
    <w:rsid w:val="00C87385"/>
    <w:rsid w:val="00C87CAD"/>
    <w:rsid w:val="00C94933"/>
    <w:rsid w:val="00CA0179"/>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4AA"/>
    <w:rsid w:val="00CD451E"/>
    <w:rsid w:val="00CD776E"/>
    <w:rsid w:val="00CE0F57"/>
    <w:rsid w:val="00CE2AEC"/>
    <w:rsid w:val="00CF0184"/>
    <w:rsid w:val="00CF2644"/>
    <w:rsid w:val="00CF49CB"/>
    <w:rsid w:val="00CF4D74"/>
    <w:rsid w:val="00CF5111"/>
    <w:rsid w:val="00CF54C7"/>
    <w:rsid w:val="00D033D0"/>
    <w:rsid w:val="00D04DE6"/>
    <w:rsid w:val="00D05D28"/>
    <w:rsid w:val="00D11D32"/>
    <w:rsid w:val="00D12D04"/>
    <w:rsid w:val="00D12D40"/>
    <w:rsid w:val="00D148B6"/>
    <w:rsid w:val="00D14B9F"/>
    <w:rsid w:val="00D14D7F"/>
    <w:rsid w:val="00D172E5"/>
    <w:rsid w:val="00D21D91"/>
    <w:rsid w:val="00D24058"/>
    <w:rsid w:val="00D26EC1"/>
    <w:rsid w:val="00D3215B"/>
    <w:rsid w:val="00D32923"/>
    <w:rsid w:val="00D4007C"/>
    <w:rsid w:val="00D5098C"/>
    <w:rsid w:val="00D54711"/>
    <w:rsid w:val="00D56FAB"/>
    <w:rsid w:val="00D5746B"/>
    <w:rsid w:val="00D57E81"/>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21D1"/>
    <w:rsid w:val="00DB24F5"/>
    <w:rsid w:val="00DC059C"/>
    <w:rsid w:val="00DC0BBB"/>
    <w:rsid w:val="00DC0DB9"/>
    <w:rsid w:val="00DC1E27"/>
    <w:rsid w:val="00DC299C"/>
    <w:rsid w:val="00DC40EC"/>
    <w:rsid w:val="00DD0CB9"/>
    <w:rsid w:val="00DD3612"/>
    <w:rsid w:val="00DD6588"/>
    <w:rsid w:val="00DE2657"/>
    <w:rsid w:val="00DE460C"/>
    <w:rsid w:val="00DE4F58"/>
    <w:rsid w:val="00DE7895"/>
    <w:rsid w:val="00DE797F"/>
    <w:rsid w:val="00DF0DD0"/>
    <w:rsid w:val="00DF2874"/>
    <w:rsid w:val="00DF2BBC"/>
    <w:rsid w:val="00DF3A9A"/>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0794"/>
    <w:rsid w:val="00E51145"/>
    <w:rsid w:val="00E52356"/>
    <w:rsid w:val="00E54108"/>
    <w:rsid w:val="00E563BB"/>
    <w:rsid w:val="00E57C18"/>
    <w:rsid w:val="00E6371A"/>
    <w:rsid w:val="00E71C1B"/>
    <w:rsid w:val="00E72F28"/>
    <w:rsid w:val="00E737A0"/>
    <w:rsid w:val="00E74A6D"/>
    <w:rsid w:val="00E77638"/>
    <w:rsid w:val="00E7782E"/>
    <w:rsid w:val="00E83F78"/>
    <w:rsid w:val="00E84665"/>
    <w:rsid w:val="00E85AE1"/>
    <w:rsid w:val="00E85BFC"/>
    <w:rsid w:val="00E94A00"/>
    <w:rsid w:val="00EA72B5"/>
    <w:rsid w:val="00EB7673"/>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166"/>
    <w:rsid w:val="00F31B86"/>
    <w:rsid w:val="00F34547"/>
    <w:rsid w:val="00F35A7F"/>
    <w:rsid w:val="00F436B2"/>
    <w:rsid w:val="00F46512"/>
    <w:rsid w:val="00F468FD"/>
    <w:rsid w:val="00F46F00"/>
    <w:rsid w:val="00F50DF6"/>
    <w:rsid w:val="00F51B02"/>
    <w:rsid w:val="00F52348"/>
    <w:rsid w:val="00F5462E"/>
    <w:rsid w:val="00F650F1"/>
    <w:rsid w:val="00F73932"/>
    <w:rsid w:val="00F77FB9"/>
    <w:rsid w:val="00F77FBA"/>
    <w:rsid w:val="00F86DC1"/>
    <w:rsid w:val="00F87A9C"/>
    <w:rsid w:val="00F92139"/>
    <w:rsid w:val="00F93B46"/>
    <w:rsid w:val="00FA5EC4"/>
    <w:rsid w:val="00FA7210"/>
    <w:rsid w:val="00FB5F5C"/>
    <w:rsid w:val="00FB6CF5"/>
    <w:rsid w:val="00FC0046"/>
    <w:rsid w:val="00FD2138"/>
    <w:rsid w:val="00FD2D36"/>
    <w:rsid w:val="00FD3229"/>
    <w:rsid w:val="00FD3A6D"/>
    <w:rsid w:val="00FE2DEC"/>
    <w:rsid w:val="00FE6627"/>
    <w:rsid w:val="00FF124B"/>
    <w:rsid w:val="00FF16BE"/>
    <w:rsid w:val="00FF264D"/>
    <w:rsid w:val="00FF454D"/>
    <w:rsid w:val="00FF6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9F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Заголовок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a"/>
    <w:link w:val="ab"/>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uiPriority w:val="99"/>
    <w:rsid w:val="005A6390"/>
    <w:rPr>
      <w:rFonts w:ascii="Arial Armenian" w:eastAsia="Times New Roman" w:hAnsi="Arial Armenian"/>
      <w:sz w:val="22"/>
      <w:lang w:eastAsia="ru-RU"/>
    </w:rPr>
  </w:style>
  <w:style w:type="character" w:styleId="ac">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d">
    <w:name w:val="Balloon Text"/>
    <w:basedOn w:val="a"/>
    <w:link w:val="ae"/>
    <w:uiPriority w:val="99"/>
    <w:semiHidden/>
    <w:unhideWhenUsed/>
    <w:rsid w:val="000A71F4"/>
    <w:rPr>
      <w:rFonts w:ascii="Tahoma" w:hAnsi="Tahoma"/>
      <w:noProof/>
      <w:sz w:val="16"/>
      <w:szCs w:val="16"/>
      <w:lang w:val="hy-AM"/>
    </w:rPr>
  </w:style>
  <w:style w:type="character" w:customStyle="1" w:styleId="ae">
    <w:name w:val="Текст выноски Знак"/>
    <w:link w:val="ad"/>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f">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a"/>
    <w:uiPriority w:val="99"/>
    <w:locked/>
    <w:rsid w:val="002744BF"/>
    <w:rPr>
      <w:rFonts w:ascii="Times New Roman" w:eastAsia="Times New Roman" w:hAnsi="Times New Roman"/>
      <w:sz w:val="24"/>
      <w:szCs w:val="24"/>
      <w:lang w:val="ru-RU" w:eastAsia="ru-RU"/>
    </w:rPr>
  </w:style>
  <w:style w:type="character" w:styleId="af0">
    <w:name w:val="annotation reference"/>
    <w:basedOn w:val="a0"/>
    <w:uiPriority w:val="99"/>
    <w:semiHidden/>
    <w:unhideWhenUsed/>
    <w:rsid w:val="00A441AE"/>
    <w:rPr>
      <w:sz w:val="16"/>
      <w:szCs w:val="16"/>
    </w:rPr>
  </w:style>
  <w:style w:type="paragraph" w:styleId="af1">
    <w:name w:val="annotation text"/>
    <w:basedOn w:val="a"/>
    <w:link w:val="af2"/>
    <w:uiPriority w:val="99"/>
    <w:semiHidden/>
    <w:unhideWhenUsed/>
    <w:rsid w:val="00A441AE"/>
    <w:rPr>
      <w:sz w:val="20"/>
      <w:szCs w:val="20"/>
    </w:rPr>
  </w:style>
  <w:style w:type="character" w:customStyle="1" w:styleId="af2">
    <w:name w:val="Текст примечания Знак"/>
    <w:basedOn w:val="a0"/>
    <w:link w:val="af1"/>
    <w:uiPriority w:val="99"/>
    <w:semiHidden/>
    <w:rsid w:val="00A441AE"/>
    <w:rPr>
      <w:rFonts w:ascii="Times New Roman" w:eastAsia="Times New Roman" w:hAnsi="Times New Roman"/>
      <w:lang w:val="ru-RU" w:eastAsia="ru-RU"/>
    </w:rPr>
  </w:style>
  <w:style w:type="paragraph" w:styleId="af3">
    <w:name w:val="annotation subject"/>
    <w:basedOn w:val="af1"/>
    <w:next w:val="af1"/>
    <w:link w:val="af4"/>
    <w:uiPriority w:val="99"/>
    <w:semiHidden/>
    <w:unhideWhenUsed/>
    <w:rsid w:val="00A441AE"/>
    <w:rPr>
      <w:b/>
      <w:bCs/>
    </w:rPr>
  </w:style>
  <w:style w:type="character" w:customStyle="1" w:styleId="af4">
    <w:name w:val="Тема примечания Знак"/>
    <w:basedOn w:val="af2"/>
    <w:link w:val="af3"/>
    <w:uiPriority w:val="99"/>
    <w:semiHidden/>
    <w:rsid w:val="00A441AE"/>
    <w:rPr>
      <w:rFonts w:ascii="Times New Roman" w:eastAsia="Times New Roman" w:hAnsi="Times New Roman"/>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14E3-5F5D-47E9-AB64-2E5594C6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7</Pages>
  <Words>1215</Words>
  <Characters>6926</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JRTNTPETKOM</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https://mul2.gov.am/tasks/666664/oneclick/191aef3be32c6cf04721240ac781b12a6a74c4cf913800748ac705deb1b944f1.docx?token=6ce521aaff447d643beeb27ab6751472</cp:keywords>
  <cp:lastModifiedBy>Siranush Badishyan</cp:lastModifiedBy>
  <cp:revision>150</cp:revision>
  <cp:lastPrinted>2022-08-19T12:53:00Z</cp:lastPrinted>
  <dcterms:created xsi:type="dcterms:W3CDTF">2020-03-03T06:08:00Z</dcterms:created>
  <dcterms:modified xsi:type="dcterms:W3CDTF">2022-08-31T12:14:00Z</dcterms:modified>
</cp:coreProperties>
</file>