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777F1B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777F1B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7B561F" w:rsidRDefault="002C4309" w:rsidP="007B561F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B561F">
        <w:rPr>
          <w:rFonts w:ascii="GHEA Grapalat" w:hAnsi="GHEA Grapalat" w:cs="Sylfaen"/>
          <w:b/>
          <w:sz w:val="24"/>
          <w:szCs w:val="24"/>
          <w:lang w:val="hy-AM"/>
        </w:rPr>
        <w:t>««ՀԱՅԱՍՏԱՆԻ ՀԱՆՐԱՊԵՏՈՒԹՅԱՆ 2022 ԹՎԱԿԱՆԻ ՊԵՏԱԿԱՆ ԲՅՈՒՋԵԻ ՄԱՍԻՆ» ՕՐԵՆՔՈՒՄ ՎԵՐԱԲԱՇԽՈՒՄ, ՓՈՓՈԽՈՒԹՅՈՒՆՆԵՐ,</w:t>
      </w:r>
      <w:r w:rsidR="007B561F" w:rsidRPr="007B561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7B561F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2021 ԹՎԱԿԱՆԻ ԴԵԿՏԵՄԲԵՐԻ 23-Ի № 2121-Ն ՈՐՈՇՄԱՆ ՄԵՋ ՓՈՓՈԽՈՒԹՅՈՒՆՆԵՐ ԵՎ ԼՐԱՑՈՒՄՆԵՐ </w:t>
      </w:r>
      <w:r w:rsidR="007B561F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7B561F">
        <w:rPr>
          <w:rFonts w:ascii="GHEA Grapalat" w:hAnsi="GHEA Grapalat" w:cs="Sylfaen"/>
          <w:b/>
          <w:sz w:val="24"/>
          <w:szCs w:val="24"/>
          <w:lang w:val="hy-AM"/>
        </w:rPr>
        <w:t>ԱՏԱՐԵԼՈՒ ՄԱՍԻՆ</w:t>
      </w:r>
      <w:r w:rsidR="0004780C" w:rsidRPr="002C4309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</w:p>
    <w:p w:rsidR="002C18ED" w:rsidRPr="002C4309" w:rsidRDefault="0032077B" w:rsidP="007B561F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C430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46F6C" w:rsidRPr="002C4309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0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2"/>
        <w:gridCol w:w="7796"/>
      </w:tblGrid>
      <w:tr w:rsidR="009334D3" w:rsidRPr="00777F1B" w:rsidTr="00777F1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34D3" w:rsidRPr="00777F1B" w:rsidRDefault="00FA5F73" w:rsidP="00FA5F73">
            <w:pPr>
              <w:pStyle w:val="ListParagraph"/>
              <w:spacing w:after="0" w:line="240" w:lineRule="auto"/>
              <w:ind w:left="42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1.</w:t>
            </w:r>
            <w:r w:rsidR="00777F1B" w:rsidRPr="00777F1B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9334D3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34D3" w:rsidRPr="00777F1B" w:rsidRDefault="00254234" w:rsidP="00FA5F73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28</w:t>
            </w:r>
            <w:r w:rsidR="009334D3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7</w:t>
            </w:r>
            <w:r w:rsidR="009334D3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.2022թ.</w:t>
            </w:r>
          </w:p>
          <w:p w:rsidR="00FA5F73" w:rsidRPr="00777F1B" w:rsidRDefault="00FA5F73" w:rsidP="00FA5F73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254234" w:rsidRPr="0025423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01/8-3/13397-2022</w:t>
            </w:r>
          </w:p>
        </w:tc>
      </w:tr>
      <w:tr w:rsidR="00777F1B" w:rsidRPr="00CD2450" w:rsidTr="00777F1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54234" w:rsidRPr="00C53854" w:rsidRDefault="00254234" w:rsidP="00254234">
            <w:pPr>
              <w:spacing w:after="0" w:line="360" w:lineRule="auto"/>
              <w:ind w:left="122" w:right="13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Ուսումնասիրելով Ձեր 21.07.2022թ. № ԱԱ/06/17508-2022 գրությամբ ներկայացված՝ ««Հայաստանի Հանրապետության 2022 թվականի պետական բյուջեի մասին» օրենքում վերաբաշխում, փոփոխություններ, Հայաստանի Հանրապետության կառավարության 2021 թվականի դեկտեմբերի 23-ի № 2121-Ն որոշման մեջ փոփոխություններ և լրացումներ կատարելու  մասին» ՀՀ կառավարության որոշման նախագիծը (այսուհետ՝ Նախագիծը), հայտնում ենք հետևյալը.</w:t>
            </w:r>
          </w:p>
          <w:p w:rsidR="00254234" w:rsidRPr="00C53854" w:rsidRDefault="00254234" w:rsidP="00254234">
            <w:pPr>
              <w:spacing w:after="0" w:line="360" w:lineRule="auto"/>
              <w:ind w:left="122" w:right="13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1. Նախագծով նախատեսվում է</w:t>
            </w:r>
            <w:r w:rsidRPr="00266B8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՝</w:t>
            </w: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2542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պաշտպանության նախարարության առաջարկով,</w:t>
            </w: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ՀՀ 2022 թվականի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պետական բյուջեի </w:t>
            </w: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1204 ծրագրի «11002</w:t>
            </w:r>
            <w:r w:rsidRPr="00F6703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</w:t>
            </w: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Հիգիենիկ և համաճարակային փորձագիտական ծառայություններ» միջոցառման գծով՝</w:t>
            </w:r>
            <w:r w:rsidRPr="00D9517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2022թ. ինն ամսում նախատեսված </w:t>
            </w:r>
            <w:r w:rsidRPr="00F6703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գումարից </w:t>
            </w: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նվազեցնել </w:t>
            </w: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23,450.0 հազար դրամը և ուղղել  </w:t>
            </w:r>
            <w:r w:rsidRPr="00F6703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1003 ծրագրի</w:t>
            </w: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«11001</w:t>
            </w:r>
            <w:r w:rsidRPr="00F6703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</w:t>
            </w: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Բնակչության սանիտարահամաճարակային անվտանգության ապահովման և հանրային առողջապահության ծառայություններ», </w:t>
            </w:r>
            <w:r w:rsidRPr="00F6703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1142 ծրագրի </w:t>
            </w: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«11001</w:t>
            </w:r>
            <w:r w:rsidRPr="00F6703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</w:t>
            </w: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Դատաբժշկական փորձաքննություններ», </w:t>
            </w:r>
            <w:r w:rsidRPr="006B49E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1202 ծրագրի </w:t>
            </w: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«11003</w:t>
            </w:r>
            <w:r w:rsidRPr="00F6703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</w:t>
            </w: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Հոգեկան և նարկոլոգիական հիվանդների բժշկական օգնության ծառայություններ» միջոցառումներին՝ վերը նշված միջոցառման շրջանակում նախատեսված դատաբժշկական փորձաքննությունների, թմրաբանական և լաբորատոր հետազոտությունների իրականացումը Առողջապահության նախարարության կողմից կազմակերպելու նպատակով: </w:t>
            </w:r>
          </w:p>
          <w:p w:rsidR="00254234" w:rsidRPr="00C53854" w:rsidRDefault="00254234" w:rsidP="00254234">
            <w:pPr>
              <w:spacing w:after="0" w:line="360" w:lineRule="auto"/>
              <w:ind w:left="122" w:right="13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Այս կապակցությամբ հայտնում ենք, որ 1204 ծրագրի «11002 Հիգիենիկ և համաճարակային փորձագիտական ծառայություններ» միջոցառման գծով 22.07.2022թ. դրությամբ ինն ամսվա մնացորդը կազմում է 20,694.9 հազար դրամ, որը բավարար չէ Նախագծով ներկայացված վերաբաշխումն իրականացնելու համար, ուստի առաջարկում ենք վերանայել նվազեցվող գումարի եռամսյակային համամասնությունները:</w:t>
            </w:r>
          </w:p>
          <w:p w:rsidR="00254234" w:rsidRPr="00C53854" w:rsidRDefault="00254234" w:rsidP="00254234">
            <w:pPr>
              <w:spacing w:after="0" w:line="360" w:lineRule="auto"/>
              <w:ind w:left="122" w:right="13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Միաժամանակ հարկ է նշել նաև, որ Նախագծով ներկայացված 1204 ծրագրի «11002 Հիգիենիկ և </w:t>
            </w: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համաճարակային փորձագիտական ծառայություններ» միջոցառման շրջանակում նախատեսված դատաբժշկական փորձաքննությունների նվազեցումները հնարավոր չէ կատարել, այդ նախագծում ներառված ծախսային միջոցառումների՝ պայմանագրային պարտավորություններով ծանրաբեռնվածության և համապատասխան կարգադրիչի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կողմից գնումների անվանացանկում </w:t>
            </w: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պակասեցումները չկատարելու պատճառով։</w:t>
            </w:r>
          </w:p>
          <w:p w:rsidR="00254234" w:rsidRPr="00C53854" w:rsidRDefault="00254234" w:rsidP="00254234">
            <w:pPr>
              <w:spacing w:after="0" w:line="360" w:lineRule="auto"/>
              <w:ind w:left="122" w:right="13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2. Նախագծի հավելված 7-ի գնումների պլանում ներառված 85111170-1 «հոգեբուժական հիվանդանոցների կողմից մատուցվող ծառայություններ» ԳՄԱ կոդով գնման առարկայի ձեռք բերումը նախատեսվում է իրականացնել մեկ անձից գնման ընթացակարգի կիրառմամբ, սակայն նախագծի ընդունումը հիմնավորող փաստաթղթերում ներկայացված չեն գնման ձևի ընտրության վերաբերյալ հիմնավորումներ:</w:t>
            </w:r>
          </w:p>
          <w:p w:rsidR="00254234" w:rsidRDefault="00254234" w:rsidP="00254234">
            <w:pPr>
              <w:spacing w:after="0" w:line="360" w:lineRule="auto"/>
              <w:ind w:left="122" w:right="132" w:firstLine="567"/>
              <w:jc w:val="both"/>
              <w:rPr>
                <w:lang w:val="hy-AM"/>
              </w:rPr>
            </w:pP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Ելնելով վերոգրյալից հայտնում ենք, որ եթե վերոնշյալ ծառայությունների ձեռք բերումը նախատեսվում է իրականացվել ՀՀ կառավարության 04/05/2017թ. թիվ 526-Ն որոշմամբ հաստատված կարգի 23-րդ կետի 4-րդ ենթակետով սահմանված ցանկի 8-րդ տողի հիմքով, ապա </w:t>
            </w: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առաջարկություններ չունենք, հակառակ դեպքում առաջարկում ենք ծառայությունների ձեռք բերման գործընթացն իրականացնել մրցակցային եղանակով: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</w:r>
          </w:p>
          <w:p w:rsidR="00777F1B" w:rsidRPr="00563C97" w:rsidRDefault="00777F1B" w:rsidP="00254234">
            <w:pPr>
              <w:spacing w:after="0" w:line="360" w:lineRule="auto"/>
              <w:ind w:left="122" w:right="132" w:firstLine="567"/>
              <w:jc w:val="both"/>
              <w:rPr>
                <w:lang w:val="hy-AM"/>
              </w:rPr>
            </w:pP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4A3D86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  <w:r w:rsidRPr="004A3D86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 xml:space="preserve">Ընդունվել է </w:t>
            </w:r>
          </w:p>
          <w:p w:rsidR="00254234" w:rsidRDefault="0052319E" w:rsidP="00893A8A">
            <w:pPr>
              <w:spacing w:after="0" w:line="360" w:lineRule="auto"/>
              <w:ind w:left="133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4A3D8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Նախագծի</w:t>
            </w:r>
            <w:r w:rsidR="0025423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հավելվածները խմբագրվել են փոփոխությունները նախատեսվել են «Տարի» համամասնությամբ: </w:t>
            </w:r>
          </w:p>
          <w:p w:rsidR="00FF1D76" w:rsidRDefault="0052319E" w:rsidP="00893A8A">
            <w:pPr>
              <w:spacing w:after="0" w:line="360" w:lineRule="auto"/>
              <w:ind w:left="133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4A3D8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  <w:p w:rsidR="004A3D86" w:rsidRDefault="004A3D86" w:rsidP="00893A8A">
            <w:pPr>
              <w:spacing w:after="0" w:line="360" w:lineRule="auto"/>
              <w:ind w:left="133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4A3D86" w:rsidRDefault="004A3D86" w:rsidP="00893A8A">
            <w:pPr>
              <w:spacing w:after="0" w:line="360" w:lineRule="auto"/>
              <w:ind w:left="133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FF1D76" w:rsidRDefault="00FF1D76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FF1D76" w:rsidRDefault="00FF1D76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FF1D76" w:rsidRDefault="00FF1D76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D70B33" w:rsidRDefault="00D70B33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D70B33" w:rsidRDefault="00D70B33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4A3D86" w:rsidRPr="004A3D86" w:rsidRDefault="004A3D86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  <w:r w:rsidRPr="004A3D86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6F22CA" w:rsidRDefault="006F22CA" w:rsidP="00893A8A">
            <w:pPr>
              <w:spacing w:after="0" w:line="360" w:lineRule="auto"/>
              <w:ind w:left="133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Պաշտպանության նախարարության համապատասխան ստորաբաժանում կատարել է անհրաժեշտ նվազեցումները: </w:t>
            </w:r>
          </w:p>
          <w:p w:rsidR="004A3D86" w:rsidRPr="004A3D86" w:rsidRDefault="004A3D86" w:rsidP="00893A8A">
            <w:pPr>
              <w:spacing w:after="0" w:line="360" w:lineRule="auto"/>
              <w:ind w:left="133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4A3D86" w:rsidRPr="00563C97" w:rsidRDefault="004A3D86" w:rsidP="00893A8A">
            <w:pPr>
              <w:spacing w:after="0" w:line="360" w:lineRule="auto"/>
              <w:ind w:left="133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highlight w:val="yellow"/>
                <w:lang w:val="hy-AM"/>
              </w:rPr>
            </w:pPr>
          </w:p>
          <w:p w:rsidR="00777F1B" w:rsidRPr="00563C97" w:rsidRDefault="00777F1B" w:rsidP="00893A8A">
            <w:pPr>
              <w:spacing w:after="0" w:line="360" w:lineRule="auto"/>
              <w:ind w:left="133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highlight w:val="yellow"/>
                <w:lang w:val="hy-AM"/>
              </w:rPr>
            </w:pPr>
          </w:p>
          <w:p w:rsidR="00777F1B" w:rsidRPr="00563C97" w:rsidRDefault="00777F1B" w:rsidP="00893A8A">
            <w:pPr>
              <w:spacing w:after="0" w:line="360" w:lineRule="auto"/>
              <w:ind w:left="133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highlight w:val="yellow"/>
                <w:lang w:val="hy-AM"/>
              </w:rPr>
            </w:pPr>
          </w:p>
          <w:p w:rsidR="00777F1B" w:rsidRPr="00563C97" w:rsidRDefault="00777F1B" w:rsidP="00893A8A">
            <w:pPr>
              <w:spacing w:after="0" w:line="360" w:lineRule="auto"/>
              <w:ind w:left="133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highlight w:val="yellow"/>
                <w:lang w:val="hy-AM"/>
              </w:rPr>
            </w:pPr>
          </w:p>
          <w:p w:rsidR="00777F1B" w:rsidRPr="00563C97" w:rsidRDefault="00777F1B" w:rsidP="00893A8A">
            <w:pPr>
              <w:spacing w:after="0" w:line="360" w:lineRule="auto"/>
              <w:ind w:left="133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highlight w:val="yellow"/>
                <w:lang w:val="hy-AM"/>
              </w:rPr>
            </w:pPr>
          </w:p>
          <w:p w:rsidR="004A3D86" w:rsidRPr="004A3D86" w:rsidRDefault="004A3D86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  <w:r w:rsidRPr="004A3D86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Ընդունվել է</w:t>
            </w:r>
          </w:p>
          <w:p w:rsidR="00777F1B" w:rsidRPr="004A3D86" w:rsidRDefault="006F22CA" w:rsidP="00893A8A">
            <w:pPr>
              <w:spacing w:after="0" w:line="360" w:lineRule="auto"/>
              <w:ind w:left="133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ոգեբուժական հիվանդանոցների կողմից մատուցվող ծառայություններ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 ձեռքբերումը իրականացվում է </w:t>
            </w: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մեկ անձից գնման ընթացակարգի կիրառմամբ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` հիմք ընդունելով </w:t>
            </w: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կառավարության 04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</w:t>
            </w: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05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</w:t>
            </w:r>
            <w:r w:rsidRPr="00C538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2017թ. թիվ 526-Ն որոշմամբ հաստատված կարգի 23-րդ կետի 4-րդ ենթակետով սահմանված ցանկի 8-րդ տող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ը: Հիմնավորման մեջ կատարվել է լրացում վերջինիս մասով: </w:t>
            </w:r>
          </w:p>
          <w:p w:rsidR="00777F1B" w:rsidRPr="00563C97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highlight w:val="yellow"/>
                <w:lang w:val="hy-AM"/>
              </w:rPr>
            </w:pPr>
          </w:p>
          <w:p w:rsidR="00777F1B" w:rsidRPr="00777F1B" w:rsidRDefault="00777F1B" w:rsidP="00893A8A">
            <w:pPr>
              <w:spacing w:after="0" w:line="360" w:lineRule="auto"/>
              <w:ind w:left="133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777F1B" w:rsidRPr="00777F1B" w:rsidTr="00777F1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777F1B" w:rsidRDefault="00777F1B" w:rsidP="00563C97">
            <w:pPr>
              <w:pStyle w:val="ListParagraph"/>
              <w:spacing w:after="0" w:line="240" w:lineRule="auto"/>
              <w:ind w:left="259" w:right="267" w:firstLine="56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lastRenderedPageBreak/>
              <w:t xml:space="preserve">2. </w:t>
            </w:r>
            <w:r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563C9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պաշտպանության նախարարություն 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777F1B" w:rsidRDefault="00AA5DBA" w:rsidP="00893A8A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29</w:t>
            </w:r>
            <w:r w:rsidR="00777F1B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7</w:t>
            </w:r>
            <w:r w:rsidR="00777F1B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.2022թ.</w:t>
            </w:r>
          </w:p>
          <w:p w:rsidR="00777F1B" w:rsidRPr="00777F1B" w:rsidRDefault="00777F1B" w:rsidP="00893A8A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AA5DBA" w:rsidRPr="00AA5DB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ՊՆ/01/3652-2022</w:t>
            </w:r>
          </w:p>
        </w:tc>
      </w:tr>
      <w:tr w:rsidR="00777F1B" w:rsidRPr="00CD2450" w:rsidTr="00777F1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563C97" w:rsidRDefault="00AA5DBA" w:rsidP="00CD2450">
            <w:pPr>
              <w:spacing w:after="0" w:line="360" w:lineRule="auto"/>
              <w:ind w:left="259" w:right="267" w:firstLine="28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2022 թվականի հուլիսի 21-ի Ձեր N ԱԱ/06/17508-22 գրության առնչությամբ հայտնում եմ, որ «Հայաստանի Հանրապետության 2022 թվականի պետական բյուջեի մասին» օրենքում վերաբաշխում, փոփոխություններ, Հայաստանի Հանրապետության կառավարության 2021 թվականի դեկտեմբերի 23-ի N 2121-Ն որոշման մեջ փոփոխություններ և լրացումներ կատարելու մասին» Կառավարության որոշման նախագծի քննարկման արդյունքներով առաջարկում ենք նախագծի հավելված 9-ի աղյուսակ 9.14-ում և 9.1.15-ում «Միջոցառման վրա կատարվող ծախսը (հազար դրամ)» ենթավերնագրերի 70-րդ կետերի` «Ցուցանիշների փոփոխությունը (նվազեցումները նշված են փակագծերում)» սյունակում «(100</w:t>
            </w:r>
            <w:r w:rsidRPr="009836F8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000.0)» թիվը փոխարինել «(23</w:t>
            </w:r>
            <w:r w:rsidRPr="009836F8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452.0)» թվով: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Հայտնում եմ, նաև որ որոշման նախագծի ընդունման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արդյունքում անհրաժեշտություն է առաջանալու հստակեցնել նաև խմելու ջրի և  թմրաբանական հետազոտությունների ուղեգրման կարգը: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AA5DBA" w:rsidRPr="00FF1D76" w:rsidRDefault="00AA5DBA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  <w:r w:rsidRPr="00FF1D76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 xml:space="preserve">Ընդունվել է </w:t>
            </w:r>
          </w:p>
          <w:p w:rsidR="00AA5DBA" w:rsidRDefault="00AA5DBA" w:rsidP="00893A8A">
            <w:pPr>
              <w:spacing w:after="0" w:line="360" w:lineRule="auto"/>
              <w:ind w:left="133" w:firstLine="43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FF1D7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Կատարվել են համապատասխան փոփոխություններ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:</w:t>
            </w:r>
          </w:p>
          <w:p w:rsidR="00AA5DBA" w:rsidRDefault="00AA5DBA" w:rsidP="00893A8A">
            <w:pPr>
              <w:spacing w:after="0" w:line="360" w:lineRule="auto"/>
              <w:ind w:left="133" w:firstLine="43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AA5DBA" w:rsidRDefault="00AA5DBA" w:rsidP="00893A8A">
            <w:pPr>
              <w:spacing w:after="0" w:line="360" w:lineRule="auto"/>
              <w:ind w:left="133" w:firstLine="43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AA5DBA" w:rsidRDefault="00AA5DBA" w:rsidP="00893A8A">
            <w:pPr>
              <w:spacing w:after="0" w:line="360" w:lineRule="auto"/>
              <w:ind w:left="133" w:firstLine="43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AA5DBA" w:rsidRDefault="00AA5DBA" w:rsidP="00893A8A">
            <w:pPr>
              <w:spacing w:after="0" w:line="360" w:lineRule="auto"/>
              <w:ind w:left="133" w:firstLine="43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AA5DBA" w:rsidRDefault="00AA5DBA" w:rsidP="00893A8A">
            <w:pPr>
              <w:spacing w:after="0" w:line="360" w:lineRule="auto"/>
              <w:ind w:left="133" w:firstLine="43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AA5DBA" w:rsidRDefault="00AA5DBA" w:rsidP="00893A8A">
            <w:pPr>
              <w:spacing w:after="0" w:line="360" w:lineRule="auto"/>
              <w:ind w:left="133" w:firstLine="43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AA5DBA" w:rsidRDefault="00AA5DBA" w:rsidP="00893A8A">
            <w:pPr>
              <w:spacing w:after="0" w:line="360" w:lineRule="auto"/>
              <w:ind w:left="133" w:firstLine="43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AA5DBA" w:rsidRDefault="00AA5DBA" w:rsidP="00893A8A">
            <w:pPr>
              <w:spacing w:after="0" w:line="360" w:lineRule="auto"/>
              <w:ind w:left="133" w:firstLine="43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AA5DBA" w:rsidRDefault="00AA5DBA" w:rsidP="00893A8A">
            <w:pPr>
              <w:spacing w:after="0" w:line="360" w:lineRule="auto"/>
              <w:ind w:left="133" w:firstLine="43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AA5DBA" w:rsidRDefault="00AA5DBA" w:rsidP="00893A8A">
            <w:pPr>
              <w:spacing w:after="0" w:line="360" w:lineRule="auto"/>
              <w:ind w:left="133" w:firstLine="43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AA5DBA" w:rsidRDefault="00AA5DBA" w:rsidP="00893A8A">
            <w:pPr>
              <w:spacing w:after="0" w:line="360" w:lineRule="auto"/>
              <w:ind w:left="133" w:firstLine="43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D70B33" w:rsidRDefault="00D70B33" w:rsidP="00893A8A">
            <w:pPr>
              <w:spacing w:after="0" w:line="360" w:lineRule="auto"/>
              <w:ind w:left="133" w:firstLine="43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AA5DBA" w:rsidRDefault="00AA5DBA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lang w:val="hy-AM"/>
              </w:rPr>
              <w:lastRenderedPageBreak/>
              <w:t>Չի ը</w:t>
            </w:r>
            <w:r w:rsidRPr="0081584E">
              <w:rPr>
                <w:rFonts w:ascii="GHEA Grapalat" w:hAnsi="GHEA Grapalat" w:cs="Times New Roman"/>
                <w:b/>
                <w:bCs/>
                <w:lang w:val="hy-AM"/>
              </w:rPr>
              <w:t xml:space="preserve">նդունվել է </w:t>
            </w:r>
          </w:p>
          <w:p w:rsidR="00AA5DBA" w:rsidRPr="00777F1B" w:rsidRDefault="00AA5DBA" w:rsidP="00893A8A">
            <w:pPr>
              <w:spacing w:after="0" w:line="360" w:lineRule="auto"/>
              <w:ind w:left="133" w:firstLine="43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Cs/>
                <w:lang w:val="hy-AM"/>
              </w:rPr>
              <w:t>Հարցի կարգավորումը դուրս է Նախագծի ընդունման շրջանակներից:</w:t>
            </w:r>
          </w:p>
          <w:p w:rsidR="00777F1B" w:rsidRPr="00777F1B" w:rsidRDefault="00777F1B" w:rsidP="00893A8A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CD2450" w:rsidRPr="00CD2450" w:rsidTr="00777F1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D2450" w:rsidRPr="00777F1B" w:rsidRDefault="00CD2450" w:rsidP="00CD2450">
            <w:pPr>
              <w:pStyle w:val="NormalWeb"/>
              <w:spacing w:before="0" w:beforeAutospacing="0" w:after="0" w:afterAutospacing="0"/>
              <w:ind w:left="259" w:right="267" w:firstLine="285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lang w:val="hy-AM"/>
              </w:rPr>
              <w:lastRenderedPageBreak/>
              <w:t>3</w:t>
            </w:r>
            <w:r w:rsidRPr="00777F1B">
              <w:rPr>
                <w:rFonts w:ascii="GHEA Grapalat" w:hAnsi="GHEA Grapalat" w:cs="Calibri"/>
                <w:b/>
                <w:bCs/>
                <w:lang w:val="hy-AM"/>
              </w:rPr>
              <w:t xml:space="preserve">. </w:t>
            </w:r>
            <w:r w:rsidRPr="00CD2450">
              <w:rPr>
                <w:rFonts w:ascii="GHEA Grapalat" w:eastAsiaTheme="minorHAnsi" w:hAnsi="GHEA Grapalat" w:cstheme="minorBidi"/>
                <w:b/>
                <w:bCs/>
                <w:lang w:val="hy-AM"/>
              </w:rPr>
              <w:t>Վարչապետի աշխատակազմի սոցիալական հարցերի վարչություն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D2450" w:rsidRPr="00777F1B" w:rsidRDefault="00CD2450" w:rsidP="00893A8A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09</w:t>
            </w:r>
            <w:r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8</w:t>
            </w:r>
            <w:r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.2022թ.</w:t>
            </w:r>
          </w:p>
          <w:p w:rsidR="00CD2450" w:rsidRPr="00777F1B" w:rsidRDefault="00CD2450" w:rsidP="00893A8A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CD2450" w:rsidRPr="00CD2450" w:rsidTr="00777F1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D2450" w:rsidRPr="00EE61E7" w:rsidRDefault="00CD2450" w:rsidP="00CD2450">
            <w:pPr>
              <w:tabs>
                <w:tab w:val="left" w:pos="1134"/>
              </w:tabs>
              <w:spacing w:after="0" w:line="360" w:lineRule="auto"/>
              <w:ind w:left="259" w:right="267" w:firstLine="28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61E7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հայտնում ենք հետևյալ դիտարկումները</w:t>
            </w:r>
          </w:p>
          <w:p w:rsidR="00CD2450" w:rsidRPr="008C3A33" w:rsidRDefault="00CD2450" w:rsidP="00CD2450">
            <w:pPr>
              <w:pStyle w:val="ListParagraph"/>
              <w:numPr>
                <w:ilvl w:val="0"/>
                <w:numId w:val="5"/>
              </w:numPr>
              <w:tabs>
                <w:tab w:val="left" w:pos="1134"/>
              </w:tabs>
              <w:spacing w:after="0" w:line="360" w:lineRule="auto"/>
              <w:ind w:left="259" w:right="267" w:firstLine="28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E61E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Հիմնավորման համաձայն վերաբաշխումը պայմանավորված է պաշտպանության նախարարության առաջարկով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 (</w:t>
            </w:r>
            <w:r w:rsidRPr="00EE61E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ըստ որի առաջարկվում է ՀՀ 2022 թվականի պետական բյուջեի </w:t>
            </w:r>
            <w:r w:rsidRPr="00EE61E7">
              <w:rPr>
                <w:rFonts w:ascii="Times Armenian" w:hAnsi="Times Armenian"/>
                <w:noProof/>
                <w:sz w:val="24"/>
                <w:szCs w:val="24"/>
                <w:lang w:val="hy-AM"/>
              </w:rPr>
              <w:t>§</w:t>
            </w:r>
            <w:r w:rsidRPr="00EE61E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1204 Ռազմաբժշկական սպա</w:t>
            </w:r>
            <w:r w:rsidRPr="00EE61E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սար</w:t>
            </w:r>
            <w:r w:rsidRPr="00EE61E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կում և առողջապահական ծառայություններ</w:t>
            </w:r>
            <w:r w:rsidRPr="00EE61E7">
              <w:rPr>
                <w:rFonts w:ascii="Times Armenian" w:hAnsi="Times Armenian"/>
                <w:noProof/>
                <w:sz w:val="24"/>
                <w:szCs w:val="24"/>
                <w:lang w:val="hy-AM"/>
              </w:rPr>
              <w:t>¦</w:t>
            </w:r>
            <w:r w:rsidRPr="00EE61E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ծրագրի </w:t>
            </w:r>
            <w:r w:rsidRPr="00EE61E7">
              <w:rPr>
                <w:rFonts w:ascii="Times Armenian" w:hAnsi="Times Armenian"/>
                <w:noProof/>
                <w:sz w:val="24"/>
                <w:szCs w:val="24"/>
                <w:lang w:val="hy-AM"/>
              </w:rPr>
              <w:t>§</w:t>
            </w:r>
            <w:r w:rsidRPr="00EE61E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11002 Հիգիենիկ և համաճարակային փորձագիտական ծառայություններ</w:t>
            </w:r>
            <w:r w:rsidRPr="00EE61E7">
              <w:rPr>
                <w:rFonts w:ascii="Times Armenian" w:hAnsi="Times Armenian"/>
                <w:noProof/>
                <w:sz w:val="24"/>
                <w:szCs w:val="24"/>
                <w:lang w:val="hy-AM"/>
              </w:rPr>
              <w:t>¦</w:t>
            </w:r>
            <w:r w:rsidRPr="00EE61E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միջոցառման</w:t>
            </w:r>
            <w:r w:rsidRPr="00EE61E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շրջանակում նախատեսված դատաբժշկական փորձաքննությունների, թմրաբանական և լաբորատոր հետազոտությունների իրականացումը կազմակերպել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ա</w:t>
            </w:r>
            <w:r w:rsidRPr="00EE61E7">
              <w:rPr>
                <w:rFonts w:ascii="GHEA Grapalat" w:hAnsi="GHEA Grapalat" w:cs="Calibri"/>
                <w:sz w:val="24"/>
                <w:szCs w:val="24"/>
                <w:lang w:val="hy-AM"/>
              </w:rPr>
              <w:t>ռողջապահության նախարարության կողմից</w:t>
            </w:r>
            <w:r w:rsidRPr="00EE61E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նպատակ ունենալով ՀՀ զինված ուժերում ապահովել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EE61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ռողջապահության նախարարության կողմից իրականացվող համապատասխան միջոցառումների </w:t>
            </w:r>
            <w:r w:rsidRPr="00EE61E7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պատշաճ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իրականացումը: Քանի որ ներկայացված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հիմնավորումից պարզ չէ, թե ինչով է պայմանավորված պաշտպանության նախարարության առաջարկը և վերաբաշխումը, առաջարկում ենք լրամշակել հիմնավորումը և լրացուցիչ մանրամասնել, թե կոնկրետ ինչով է պայմանավորված ծառայությունների մատուցման վերապահումը առողջապահության նախարարությանը պաշտպանության նախարարության փոխարեն:</w:t>
            </w:r>
          </w:p>
          <w:p w:rsidR="00CD2450" w:rsidRPr="008C3A33" w:rsidRDefault="00CD2450" w:rsidP="00CD2450">
            <w:pPr>
              <w:pStyle w:val="ListParagraph"/>
              <w:numPr>
                <w:ilvl w:val="0"/>
                <w:numId w:val="5"/>
              </w:numPr>
              <w:tabs>
                <w:tab w:val="left" w:pos="1134"/>
              </w:tabs>
              <w:spacing w:after="0" w:line="360" w:lineRule="auto"/>
              <w:ind w:left="259" w:right="267" w:firstLine="28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Pr="00C344FB">
              <w:rPr>
                <w:rFonts w:ascii="GHEA Grapalat" w:hAnsi="GHEA Grapalat" w:cs="Arial"/>
                <w:sz w:val="24"/>
                <w:szCs w:val="24"/>
                <w:lang w:val="hy-AM"/>
              </w:rPr>
              <w:t>իմնավորման</w:t>
            </w:r>
            <w:r w:rsidRPr="00C3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344FB">
              <w:rPr>
                <w:rFonts w:ascii="GHEA Grapalat" w:hAnsi="GHEA Grapalat" w:cs="Arial"/>
                <w:sz w:val="24"/>
                <w:szCs w:val="24"/>
                <w:lang w:val="hy-AM"/>
              </w:rPr>
              <w:t>մեջ</w:t>
            </w:r>
            <w:r w:rsidRPr="00C3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344FB">
              <w:rPr>
                <w:rFonts w:ascii="GHEA Grapalat" w:hAnsi="GHEA Grapalat" w:cs="Arial"/>
                <w:sz w:val="24"/>
                <w:szCs w:val="24"/>
                <w:lang w:val="hy-AM"/>
              </w:rPr>
              <w:t>ռազմավարական</w:t>
            </w:r>
            <w:r w:rsidRPr="00C3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344FB">
              <w:rPr>
                <w:rFonts w:ascii="GHEA Grapalat" w:hAnsi="GHEA Grapalat" w:cs="Arial"/>
                <w:sz w:val="24"/>
                <w:szCs w:val="24"/>
                <w:lang w:val="hy-AM"/>
              </w:rPr>
              <w:t>փաստաթղթերի</w:t>
            </w:r>
            <w:r w:rsidRPr="00C3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344FB">
              <w:rPr>
                <w:rFonts w:ascii="GHEA Grapalat" w:hAnsi="GHEA Grapalat" w:cs="Arial"/>
                <w:sz w:val="24"/>
                <w:szCs w:val="24"/>
                <w:lang w:val="hy-AM"/>
              </w:rPr>
              <w:t>հետ</w:t>
            </w:r>
            <w:r w:rsidRPr="00C3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344FB">
              <w:rPr>
                <w:rFonts w:ascii="GHEA Grapalat" w:hAnsi="GHEA Grapalat" w:cs="Arial"/>
                <w:sz w:val="24"/>
                <w:szCs w:val="24"/>
                <w:lang w:val="hy-AM"/>
              </w:rPr>
              <w:t>կապի</w:t>
            </w:r>
            <w:r w:rsidRPr="00C3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344FB">
              <w:rPr>
                <w:rFonts w:ascii="GHEA Grapalat" w:hAnsi="GHEA Grapalat" w:cs="Arial"/>
                <w:sz w:val="24"/>
                <w:szCs w:val="24"/>
                <w:lang w:val="hy-AM"/>
              </w:rPr>
              <w:t>նկարագրությունը</w:t>
            </w:r>
            <w:r w:rsidRPr="00C3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344FB">
              <w:rPr>
                <w:rFonts w:ascii="GHEA Grapalat" w:hAnsi="GHEA Grapalat" w:cs="Arial"/>
                <w:sz w:val="24"/>
                <w:szCs w:val="24"/>
                <w:lang w:val="hy-AM"/>
              </w:rPr>
              <w:t>չի</w:t>
            </w:r>
            <w:r w:rsidRPr="00C3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344FB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համապատասխանում</w:t>
            </w:r>
            <w:r w:rsidRPr="00C3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344FB">
              <w:rPr>
                <w:rFonts w:ascii="GHEA Grapalat" w:hAnsi="GHEA Grapalat" w:cs="Arial"/>
                <w:sz w:val="24"/>
                <w:szCs w:val="24"/>
                <w:lang w:val="hy-AM"/>
              </w:rPr>
              <w:t>վարչապետի</w:t>
            </w:r>
            <w:r w:rsidRPr="00C3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N 02/16.10/40655-2021 </w:t>
            </w:r>
            <w:r w:rsidRPr="00C344FB">
              <w:rPr>
                <w:rFonts w:ascii="GHEA Grapalat" w:hAnsi="GHEA Grapalat" w:cs="Arial"/>
                <w:sz w:val="24"/>
                <w:szCs w:val="24"/>
                <w:lang w:val="hy-AM"/>
              </w:rPr>
              <w:t>հանձնարարականի</w:t>
            </w:r>
            <w:r w:rsidRPr="00C344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344FB">
              <w:rPr>
                <w:rFonts w:ascii="GHEA Grapalat" w:hAnsi="GHEA Grapalat" w:cs="Arial"/>
                <w:sz w:val="24"/>
                <w:szCs w:val="24"/>
                <w:lang w:val="hy-AM"/>
              </w:rPr>
              <w:t>պահանջներին</w:t>
            </w:r>
            <w:r w:rsidRPr="00C344F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D2450" w:rsidRDefault="00CD2450" w:rsidP="00D966CF">
            <w:pPr>
              <w:pStyle w:val="ListParagraph"/>
              <w:numPr>
                <w:ilvl w:val="0"/>
                <w:numId w:val="5"/>
              </w:numPr>
              <w:tabs>
                <w:tab w:val="left" w:pos="1134"/>
              </w:tabs>
              <w:spacing w:after="0" w:line="360" w:lineRule="auto"/>
              <w:ind w:left="259" w:right="267" w:firstLine="285"/>
              <w:jc w:val="both"/>
              <w:rPr>
                <w:rFonts w:ascii="GHEA Grapalat" w:hAnsi="GHEA Grapalat" w:cs="Calibri"/>
                <w:b/>
                <w:bCs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ևս մեկ անգամ անդրադառնալ ամփոփաթերթում պաշտպանության նախարարության 2-րդ դիտարկմանը և մանրամասնել, թե փոփոխության արդյունքում ինչպես է լուծվելու խմելու ջրի և  թմրաբանական հետազոտությունների ուղեգրման կարգը: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D2450" w:rsidRDefault="00CD2450" w:rsidP="00893A8A">
            <w:pPr>
              <w:spacing w:after="0" w:line="240" w:lineRule="auto"/>
              <w:ind w:left="133" w:right="128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CD2450" w:rsidRDefault="00CD2450" w:rsidP="00893A8A">
            <w:pPr>
              <w:spacing w:after="0" w:line="240" w:lineRule="auto"/>
              <w:ind w:left="133" w:right="128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CD2450" w:rsidRDefault="00CD2450" w:rsidP="00893A8A">
            <w:pPr>
              <w:spacing w:after="0" w:line="240" w:lineRule="auto"/>
              <w:ind w:left="133" w:right="128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D2450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Հիմնավորումը լրամշակվել է</w:t>
            </w:r>
            <w:r w:rsidR="00893A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CC13CD" w:rsidRDefault="00CC13CD" w:rsidP="00893A8A">
            <w:pPr>
              <w:pStyle w:val="ListParagraph"/>
              <w:spacing w:after="0" w:line="240" w:lineRule="auto"/>
              <w:ind w:left="133" w:right="128" w:firstLine="4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Հիմնավորումը </w:t>
            </w:r>
            <w:r w:rsidR="00893A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խմբագրվել է:</w:t>
            </w:r>
          </w:p>
          <w:p w:rsidR="00893A8A" w:rsidRDefault="00893A8A" w:rsidP="00893A8A">
            <w:pPr>
              <w:pStyle w:val="ListParagraph"/>
              <w:spacing w:after="0" w:line="240" w:lineRule="auto"/>
              <w:ind w:left="133" w:right="128" w:firstLine="4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93A8A" w:rsidRDefault="00893A8A" w:rsidP="00893A8A">
            <w:pPr>
              <w:pStyle w:val="ListParagraph"/>
              <w:spacing w:after="0" w:line="240" w:lineRule="auto"/>
              <w:ind w:left="133" w:right="128" w:firstLine="4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93A8A" w:rsidRDefault="00893A8A" w:rsidP="00893A8A">
            <w:pPr>
              <w:pStyle w:val="ListParagraph"/>
              <w:spacing w:after="0" w:line="240" w:lineRule="auto"/>
              <w:ind w:left="133" w:right="128" w:firstLine="4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93A8A" w:rsidRDefault="00893A8A" w:rsidP="00893A8A">
            <w:pPr>
              <w:pStyle w:val="ListParagraph"/>
              <w:spacing w:after="0" w:line="240" w:lineRule="auto"/>
              <w:ind w:left="133" w:right="128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893A8A" w:rsidRPr="00893A8A" w:rsidRDefault="00893A8A" w:rsidP="00893A8A">
            <w:pPr>
              <w:spacing w:after="0" w:line="360" w:lineRule="auto"/>
              <w:ind w:left="133" w:right="128" w:firstLine="4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93A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Պաշտպանության նախարարության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հետ </w:t>
            </w:r>
            <w:r w:rsidRPr="00893A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աշխատանքային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քննարկման արդյունքում, որոշվել է, որ ըստ անհրաժեշտության, տվյալ զորամասում կամ այլ ստորաբաժանումում ծառայությունը մատուցելու համար վերջիններս կդիմեն «Հիվանդությունների վերահսկման և կանխարգելման ազգային կենտրոն» ՊՈԱԿ`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խմելու ջրի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հետազոտման համար </w:t>
            </w:r>
            <w:bookmarkStart w:id="0" w:name="_GoBack"/>
            <w:bookmarkEnd w:id="0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կամ «Կախվածությունների բուժման ազգային կենտրոն» ՓԲԸ`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թմրաբանական հետազոտությունների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իրականացման համար: </w:t>
            </w:r>
          </w:p>
        </w:tc>
      </w:tr>
    </w:tbl>
    <w:p w:rsidR="004A0D8F" w:rsidRPr="00777F1B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777F1B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777F1B" w:rsidSect="00483108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4" w15:restartNumberingAfterBreak="0">
    <w:nsid w:val="5B102E0D"/>
    <w:multiLevelType w:val="hybridMultilevel"/>
    <w:tmpl w:val="80BE5AAA"/>
    <w:lvl w:ilvl="0" w:tplc="EF6470CA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5" w15:restartNumberingAfterBreak="0">
    <w:nsid w:val="798B2605"/>
    <w:multiLevelType w:val="hybridMultilevel"/>
    <w:tmpl w:val="173A7930"/>
    <w:lvl w:ilvl="0" w:tplc="C2048C60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762CE"/>
    <w:rsid w:val="000F7F19"/>
    <w:rsid w:val="00116FFD"/>
    <w:rsid w:val="001654D3"/>
    <w:rsid w:val="001753B4"/>
    <w:rsid w:val="00180882"/>
    <w:rsid w:val="001A055C"/>
    <w:rsid w:val="001B38BE"/>
    <w:rsid w:val="001D42FC"/>
    <w:rsid w:val="00246F6C"/>
    <w:rsid w:val="00254234"/>
    <w:rsid w:val="00285005"/>
    <w:rsid w:val="00294844"/>
    <w:rsid w:val="002A0E1A"/>
    <w:rsid w:val="002A545C"/>
    <w:rsid w:val="002C18ED"/>
    <w:rsid w:val="002C4309"/>
    <w:rsid w:val="002D3782"/>
    <w:rsid w:val="0032077B"/>
    <w:rsid w:val="00335AAA"/>
    <w:rsid w:val="00373521"/>
    <w:rsid w:val="00393365"/>
    <w:rsid w:val="0040672F"/>
    <w:rsid w:val="00431698"/>
    <w:rsid w:val="00454BC2"/>
    <w:rsid w:val="00483108"/>
    <w:rsid w:val="00497BDB"/>
    <w:rsid w:val="004A0D8F"/>
    <w:rsid w:val="004A3D86"/>
    <w:rsid w:val="0052319E"/>
    <w:rsid w:val="00533A0C"/>
    <w:rsid w:val="00563C97"/>
    <w:rsid w:val="0058042D"/>
    <w:rsid w:val="00597C9B"/>
    <w:rsid w:val="005F0A5C"/>
    <w:rsid w:val="006259FB"/>
    <w:rsid w:val="00641B8F"/>
    <w:rsid w:val="006C4C88"/>
    <w:rsid w:val="006C5420"/>
    <w:rsid w:val="006F22CA"/>
    <w:rsid w:val="0076074A"/>
    <w:rsid w:val="00777F1B"/>
    <w:rsid w:val="007B561F"/>
    <w:rsid w:val="007E6519"/>
    <w:rsid w:val="00815A3D"/>
    <w:rsid w:val="0085711B"/>
    <w:rsid w:val="00893A8A"/>
    <w:rsid w:val="008E0CD1"/>
    <w:rsid w:val="00904F46"/>
    <w:rsid w:val="00916B3B"/>
    <w:rsid w:val="009334D3"/>
    <w:rsid w:val="0095209F"/>
    <w:rsid w:val="00997FE7"/>
    <w:rsid w:val="009E2B7C"/>
    <w:rsid w:val="009F3408"/>
    <w:rsid w:val="00A81860"/>
    <w:rsid w:val="00AA5DBA"/>
    <w:rsid w:val="00AB071E"/>
    <w:rsid w:val="00AE0278"/>
    <w:rsid w:val="00AF7A46"/>
    <w:rsid w:val="00B416BC"/>
    <w:rsid w:val="00B85C9A"/>
    <w:rsid w:val="00B9670D"/>
    <w:rsid w:val="00CA448C"/>
    <w:rsid w:val="00CC13CD"/>
    <w:rsid w:val="00CD2450"/>
    <w:rsid w:val="00D05CF2"/>
    <w:rsid w:val="00D06BFF"/>
    <w:rsid w:val="00D70B33"/>
    <w:rsid w:val="00D966CF"/>
    <w:rsid w:val="00E36169"/>
    <w:rsid w:val="00E44F22"/>
    <w:rsid w:val="00E50B26"/>
    <w:rsid w:val="00E902B3"/>
    <w:rsid w:val="00EA02D0"/>
    <w:rsid w:val="00EB47EB"/>
    <w:rsid w:val="00EE68A9"/>
    <w:rsid w:val="00F30F69"/>
    <w:rsid w:val="00F338AC"/>
    <w:rsid w:val="00F71F1B"/>
    <w:rsid w:val="00FA47D7"/>
    <w:rsid w:val="00FA5F73"/>
    <w:rsid w:val="00FB111A"/>
    <w:rsid w:val="00FF1D76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6DCE7E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D245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3679E-A225-4A75-BEE7-6E8BFF0F6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</TotalTime>
  <Pages>6</Pages>
  <Words>980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https://mul2.gov.am/tasks/663662/oneclick/04-ampopatert.docx?token=5d2963841b512ed48fef7a714ae7a34d</cp:keywords>
  <dc:description/>
  <cp:lastModifiedBy>Hasmik Mnatsakanyan</cp:lastModifiedBy>
  <cp:revision>63</cp:revision>
  <dcterms:created xsi:type="dcterms:W3CDTF">2021-03-22T05:47:00Z</dcterms:created>
  <dcterms:modified xsi:type="dcterms:W3CDTF">2022-08-24T14:33:00Z</dcterms:modified>
</cp:coreProperties>
</file>