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E0B693" w14:textId="77777777" w:rsidR="00BC740B" w:rsidRPr="00F53065" w:rsidRDefault="00BC740B" w:rsidP="00BC740B">
      <w:pPr>
        <w:shd w:val="clear" w:color="auto" w:fill="FFFFFF"/>
        <w:suppressAutoHyphens w:val="0"/>
        <w:spacing w:line="360" w:lineRule="auto"/>
        <w:ind w:firstLine="375"/>
        <w:rPr>
          <w:rFonts w:ascii="Arial Unicode" w:hAnsi="Arial Unicode"/>
          <w:color w:val="000000"/>
          <w:sz w:val="21"/>
          <w:szCs w:val="21"/>
          <w:lang w:val="hy-AM" w:eastAsia="ru-RU"/>
        </w:rPr>
      </w:pPr>
      <w:r w:rsidRPr="00F53065">
        <w:rPr>
          <w:rFonts w:ascii="Calibri" w:hAnsi="Calibri" w:cs="Calibri"/>
          <w:color w:val="000000"/>
          <w:sz w:val="21"/>
          <w:szCs w:val="21"/>
          <w:lang w:val="hy-AM" w:eastAsia="ru-RU"/>
        </w:rPr>
        <w:t> </w:t>
      </w:r>
    </w:p>
    <w:p w14:paraId="7DDDB6F6" w14:textId="350E6188" w:rsidR="00234745" w:rsidRPr="009E1F5A" w:rsidRDefault="00234745" w:rsidP="00234745">
      <w:pPr>
        <w:suppressAutoHyphens w:val="0"/>
        <w:spacing w:line="360" w:lineRule="auto"/>
        <w:jc w:val="center"/>
        <w:rPr>
          <w:rFonts w:ascii="GHEA Grapalat" w:hAnsi="GHEA Grapalat" w:cs="Tahoma"/>
          <w:lang w:val="fr-FR" w:eastAsia="ru-RU"/>
        </w:rPr>
      </w:pPr>
      <w:r w:rsidRPr="00AF459F">
        <w:rPr>
          <w:rFonts w:ascii="GHEA Grapalat" w:hAnsi="GHEA Grapalat"/>
          <w:b/>
          <w:lang w:val="hy-AM"/>
        </w:rPr>
        <w:t>ՀԻՄՆԱՎՈՐՈՒՄ</w:t>
      </w:r>
    </w:p>
    <w:p w14:paraId="3DC0FF77" w14:textId="24FF88E5" w:rsidR="00234745" w:rsidRPr="00AF459F" w:rsidRDefault="00234745" w:rsidP="00234745">
      <w:pPr>
        <w:tabs>
          <w:tab w:val="left" w:pos="630"/>
          <w:tab w:val="left" w:pos="990"/>
          <w:tab w:val="left" w:pos="3420"/>
        </w:tabs>
        <w:spacing w:line="360" w:lineRule="auto"/>
        <w:jc w:val="center"/>
        <w:rPr>
          <w:rFonts w:ascii="GHEA Grapalat" w:hAnsi="GHEA Grapalat"/>
          <w:b/>
          <w:lang w:val="hy-AM"/>
        </w:rPr>
      </w:pPr>
      <w:r w:rsidRPr="00AF459F">
        <w:rPr>
          <w:rFonts w:ascii="GHEA Grapalat" w:hAnsi="GHEA Grapalat"/>
          <w:b/>
          <w:lang w:val="hy-AM"/>
        </w:rPr>
        <w:t>«</w:t>
      </w:r>
      <w:r w:rsidRPr="00F53065">
        <w:rPr>
          <w:rFonts w:ascii="GHEA Grapalat" w:hAnsi="GHEA Grapalat"/>
          <w:b/>
          <w:lang w:val="hy-AM"/>
        </w:rPr>
        <w:t>«ՀԱՅԱՍՏԱՆԻ ՀԱՆՐԱՊԵՏՈՒԹՅԱՆ 202</w:t>
      </w:r>
      <w:r w:rsidR="00B04584">
        <w:rPr>
          <w:rFonts w:ascii="GHEA Grapalat" w:hAnsi="GHEA Grapalat"/>
          <w:b/>
          <w:lang w:val="hy-AM"/>
        </w:rPr>
        <w:t>2</w:t>
      </w:r>
      <w:r w:rsidRPr="00F53065">
        <w:rPr>
          <w:rFonts w:ascii="GHEA Grapalat" w:hAnsi="GHEA Grapalat"/>
          <w:b/>
          <w:lang w:val="hy-AM"/>
        </w:rPr>
        <w:t xml:space="preserve"> ԹՎԱԿԱՆԻ ՊԵՏԱԿԱՆ ԲՅՈՒՋԵԻ ՄԱՍԻՆ» ՕՐԵՆՔՈՒՄ</w:t>
      </w:r>
      <w:r>
        <w:rPr>
          <w:rFonts w:ascii="GHEA Grapalat" w:hAnsi="GHEA Grapalat"/>
          <w:b/>
          <w:lang w:val="hy-AM"/>
        </w:rPr>
        <w:t xml:space="preserve"> ՎԵՐԱԲԱՇԽՈՒՄ</w:t>
      </w:r>
      <w:r w:rsidR="00416DE4">
        <w:rPr>
          <w:rFonts w:ascii="GHEA Grapalat" w:hAnsi="GHEA Grapalat"/>
          <w:b/>
          <w:lang w:val="hy-AM"/>
        </w:rPr>
        <w:t xml:space="preserve">, </w:t>
      </w:r>
      <w:r>
        <w:rPr>
          <w:rFonts w:ascii="GHEA Grapalat" w:hAnsi="GHEA Grapalat" w:cs="Sylfaen"/>
          <w:b/>
          <w:bCs/>
          <w:noProof/>
          <w:lang w:val="hy-AM" w:eastAsia="ru-RU"/>
        </w:rPr>
        <w:t>ՓՈՓՈԽՈՒԹՅՈՒՆ</w:t>
      </w:r>
      <w:r w:rsidR="00416DE4">
        <w:rPr>
          <w:rFonts w:ascii="GHEA Grapalat" w:hAnsi="GHEA Grapalat" w:cs="Sylfaen"/>
          <w:b/>
          <w:bCs/>
          <w:noProof/>
          <w:lang w:val="hy-AM" w:eastAsia="ru-RU"/>
        </w:rPr>
        <w:t>ՆԵՐ</w:t>
      </w:r>
      <w:r>
        <w:rPr>
          <w:rFonts w:ascii="GHEA Grapalat" w:hAnsi="GHEA Grapalat"/>
          <w:b/>
          <w:lang w:val="hy-AM"/>
        </w:rPr>
        <w:t xml:space="preserve">, </w:t>
      </w:r>
      <w:r w:rsidRPr="00F53065">
        <w:rPr>
          <w:rFonts w:ascii="GHEA Grapalat" w:hAnsi="GHEA Grapalat"/>
          <w:b/>
          <w:lang w:val="hy-AM"/>
        </w:rPr>
        <w:t>ՀԱՅԱՍՏԱՆԻ ՀԱՆՐԱՊԵՏՈՒԹՅԱՆ ԿԱՌԱՎԱՐՈՒԹՅԱՆ 202</w:t>
      </w:r>
      <w:r w:rsidR="00B04584">
        <w:rPr>
          <w:rFonts w:ascii="GHEA Grapalat" w:hAnsi="GHEA Grapalat"/>
          <w:b/>
          <w:lang w:val="hy-AM"/>
        </w:rPr>
        <w:t>1</w:t>
      </w:r>
      <w:r w:rsidRPr="00F53065">
        <w:rPr>
          <w:rFonts w:ascii="GHEA Grapalat" w:hAnsi="GHEA Grapalat"/>
          <w:b/>
          <w:lang w:val="hy-AM"/>
        </w:rPr>
        <w:t xml:space="preserve"> ԹՎԱԿԱՆԻ ԴԵԿՏԵՄԲԵՐԻ </w:t>
      </w:r>
      <w:r w:rsidR="00B04584">
        <w:rPr>
          <w:rFonts w:ascii="GHEA Grapalat" w:hAnsi="GHEA Grapalat"/>
          <w:b/>
          <w:lang w:val="hy-AM"/>
        </w:rPr>
        <w:t>23</w:t>
      </w:r>
      <w:r w:rsidRPr="00F53065">
        <w:rPr>
          <w:rFonts w:ascii="GHEA Grapalat" w:hAnsi="GHEA Grapalat"/>
          <w:b/>
          <w:lang w:val="hy-AM"/>
        </w:rPr>
        <w:t>-Ի N 2</w:t>
      </w:r>
      <w:r w:rsidR="00B04584">
        <w:rPr>
          <w:rFonts w:ascii="GHEA Grapalat" w:hAnsi="GHEA Grapalat"/>
          <w:b/>
          <w:lang w:val="hy-AM"/>
        </w:rPr>
        <w:t>121</w:t>
      </w:r>
      <w:r w:rsidRPr="00F53065">
        <w:rPr>
          <w:rFonts w:ascii="GHEA Grapalat" w:hAnsi="GHEA Grapalat"/>
          <w:b/>
          <w:lang w:val="hy-AM"/>
        </w:rPr>
        <w:t>-Ն ՈՐՈՇՄԱՆ ՄԵՋ ՓՈՓՈԽՈՒԹՅՈՒՆՆԵՐ ԵՎ ԼՐԱՑՈՒՄՆԵՐ ԿԱՏԱՐԵԼՈՒ</w:t>
      </w:r>
      <w:r w:rsidRPr="00AF459F">
        <w:rPr>
          <w:rFonts w:ascii="GHEA Grapalat" w:hAnsi="GHEA Grapalat"/>
          <w:b/>
          <w:lang w:val="hy-AM"/>
        </w:rPr>
        <w:t>» ԿԱՌԱՎԱՐՈՒԹՅԱՆ ՈՐՈՇՄԱՆ ՆԱԽԱԳԾԻ</w:t>
      </w:r>
    </w:p>
    <w:p w14:paraId="30155B10" w14:textId="77777777" w:rsidR="00234745" w:rsidRPr="00AF459F" w:rsidRDefault="00234745" w:rsidP="00234745">
      <w:pPr>
        <w:spacing w:line="360" w:lineRule="auto"/>
        <w:ind w:firstLine="708"/>
        <w:rPr>
          <w:rFonts w:ascii="GHEA Grapalat" w:hAnsi="GHEA Grapalat" w:cs="Sylfaen"/>
          <w:b/>
          <w:lang w:val="hy-AM"/>
        </w:rPr>
      </w:pPr>
      <w:r w:rsidRPr="00AF459F">
        <w:rPr>
          <w:rFonts w:ascii="GHEA Grapalat" w:hAnsi="GHEA Grapalat" w:cs="Sylfaen"/>
          <w:b/>
          <w:lang w:val="hy-AM"/>
        </w:rPr>
        <w:t>Իրավական</w:t>
      </w:r>
      <w:r w:rsidRPr="00AF459F">
        <w:rPr>
          <w:rFonts w:ascii="GHEA Grapalat" w:hAnsi="GHEA Grapalat"/>
          <w:b/>
          <w:lang w:val="hy-AM"/>
        </w:rPr>
        <w:t xml:space="preserve"> </w:t>
      </w:r>
      <w:r w:rsidRPr="00AF459F">
        <w:rPr>
          <w:rFonts w:ascii="GHEA Grapalat" w:hAnsi="GHEA Grapalat" w:cs="Sylfaen"/>
          <w:b/>
          <w:lang w:val="hy-AM"/>
        </w:rPr>
        <w:t>ակտի</w:t>
      </w:r>
      <w:r w:rsidRPr="00AF459F">
        <w:rPr>
          <w:rFonts w:ascii="GHEA Grapalat" w:hAnsi="GHEA Grapalat"/>
          <w:b/>
          <w:lang w:val="hy-AM"/>
        </w:rPr>
        <w:t xml:space="preserve"> </w:t>
      </w:r>
      <w:r w:rsidRPr="00AF459F">
        <w:rPr>
          <w:rFonts w:ascii="GHEA Grapalat" w:hAnsi="GHEA Grapalat" w:cs="Sylfaen"/>
          <w:b/>
          <w:lang w:val="hy-AM"/>
        </w:rPr>
        <w:t>անհրաժեշտությունը (նպատակը)</w:t>
      </w:r>
    </w:p>
    <w:p w14:paraId="74090210" w14:textId="4B12C78C" w:rsidR="00685267" w:rsidRPr="00AF459F" w:rsidRDefault="00685267" w:rsidP="00685267">
      <w:pPr>
        <w:pStyle w:val="norm"/>
        <w:spacing w:line="360" w:lineRule="auto"/>
        <w:ind w:firstLine="567"/>
        <w:rPr>
          <w:rFonts w:ascii="GHEA Grapalat" w:hAnsi="GHEA Grapalat"/>
          <w:bCs/>
          <w:color w:val="000000"/>
          <w:sz w:val="24"/>
          <w:szCs w:val="24"/>
          <w:shd w:val="clear" w:color="auto" w:fill="FFFFFF"/>
          <w:lang w:val="hy-AM"/>
        </w:rPr>
      </w:pPr>
      <w:r w:rsidRPr="00AF459F">
        <w:rPr>
          <w:rFonts w:ascii="GHEA Grapalat" w:hAnsi="GHEA Grapalat"/>
          <w:bCs/>
          <w:color w:val="000000"/>
          <w:sz w:val="24"/>
          <w:szCs w:val="24"/>
          <w:shd w:val="clear" w:color="auto" w:fill="FFFFFF"/>
          <w:lang w:val="hy-AM"/>
        </w:rPr>
        <w:t>Սույն Նախագծի ընդունումը պայմանավորված է</w:t>
      </w:r>
      <w:r w:rsidRPr="007D32D8">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 xml:space="preserve">Առողջապահության նախարարության կողմից </w:t>
      </w:r>
      <w:r w:rsidR="003E392E">
        <w:rPr>
          <w:rFonts w:ascii="GHEA Grapalat" w:hAnsi="GHEA Grapalat"/>
          <w:sz w:val="24"/>
          <w:szCs w:val="24"/>
          <w:lang w:val="hy-AM"/>
        </w:rPr>
        <w:t xml:space="preserve">անհրաժեշտ առողջապահական </w:t>
      </w:r>
      <w:r>
        <w:rPr>
          <w:rFonts w:ascii="GHEA Grapalat" w:hAnsi="GHEA Grapalat"/>
          <w:sz w:val="24"/>
          <w:szCs w:val="24"/>
          <w:lang w:val="hy-AM"/>
        </w:rPr>
        <w:t xml:space="preserve">ծառայությունների մատուցման ապահովմամբ: </w:t>
      </w:r>
      <w:r w:rsidRPr="00AF459F">
        <w:rPr>
          <w:rFonts w:ascii="GHEA Grapalat" w:hAnsi="GHEA Grapalat"/>
          <w:bCs/>
          <w:color w:val="000000"/>
          <w:sz w:val="24"/>
          <w:szCs w:val="24"/>
          <w:shd w:val="clear" w:color="auto" w:fill="FFFFFF"/>
          <w:lang w:val="hy-AM"/>
        </w:rPr>
        <w:t xml:space="preserve"> </w:t>
      </w:r>
    </w:p>
    <w:p w14:paraId="1A98E9E4" w14:textId="6ACF6352" w:rsidR="00234745" w:rsidRPr="00AF459F" w:rsidRDefault="00EA1D20" w:rsidP="00EA1D20">
      <w:pPr>
        <w:pStyle w:val="norm"/>
        <w:spacing w:line="360" w:lineRule="auto"/>
        <w:ind w:firstLine="567"/>
        <w:rPr>
          <w:rFonts w:ascii="GHEA Grapalat" w:hAnsi="GHEA Grapalat" w:cs="Sylfaen"/>
          <w:b/>
          <w:lang w:val="hy-AM"/>
        </w:rPr>
      </w:pPr>
      <w:r>
        <w:rPr>
          <w:rFonts w:ascii="GHEA Grapalat" w:hAnsi="GHEA Grapalat"/>
          <w:bCs/>
          <w:color w:val="000000"/>
          <w:sz w:val="24"/>
          <w:szCs w:val="24"/>
          <w:shd w:val="clear" w:color="auto" w:fill="FFFFFF"/>
          <w:lang w:val="hy-AM"/>
        </w:rPr>
        <w:t xml:space="preserve"> </w:t>
      </w:r>
      <w:r w:rsidR="00234745" w:rsidRPr="00AF459F">
        <w:rPr>
          <w:rFonts w:ascii="GHEA Grapalat" w:hAnsi="GHEA Grapalat" w:cs="Sylfaen"/>
          <w:b/>
          <w:lang w:val="hy-AM"/>
        </w:rPr>
        <w:t>Ընթացիկ</w:t>
      </w:r>
      <w:r w:rsidR="00234745" w:rsidRPr="00AF459F">
        <w:rPr>
          <w:rFonts w:ascii="GHEA Grapalat" w:hAnsi="GHEA Grapalat"/>
          <w:b/>
          <w:lang w:val="hy-AM"/>
        </w:rPr>
        <w:t xml:space="preserve"> իրա</w:t>
      </w:r>
      <w:r w:rsidR="00234745" w:rsidRPr="00AF459F">
        <w:rPr>
          <w:rFonts w:ascii="GHEA Grapalat" w:hAnsi="GHEA Grapalat" w:cs="Sylfaen"/>
          <w:b/>
          <w:lang w:val="hy-AM"/>
        </w:rPr>
        <w:t>վիճակը</w:t>
      </w:r>
      <w:r w:rsidR="00234745" w:rsidRPr="00AF459F">
        <w:rPr>
          <w:rFonts w:ascii="GHEA Grapalat" w:hAnsi="GHEA Grapalat"/>
          <w:b/>
          <w:lang w:val="hy-AM"/>
        </w:rPr>
        <w:t xml:space="preserve"> </w:t>
      </w:r>
      <w:r w:rsidR="00234745" w:rsidRPr="00AF459F">
        <w:rPr>
          <w:rFonts w:ascii="GHEA Grapalat" w:hAnsi="GHEA Grapalat" w:cs="Sylfaen"/>
          <w:b/>
          <w:lang w:val="hy-AM"/>
        </w:rPr>
        <w:t>և</w:t>
      </w:r>
      <w:r w:rsidR="00234745" w:rsidRPr="00AF459F">
        <w:rPr>
          <w:rFonts w:ascii="GHEA Grapalat" w:hAnsi="GHEA Grapalat"/>
          <w:b/>
          <w:lang w:val="hy-AM"/>
        </w:rPr>
        <w:t xml:space="preserve"> </w:t>
      </w:r>
      <w:r w:rsidR="00234745" w:rsidRPr="00AF459F">
        <w:rPr>
          <w:rFonts w:ascii="GHEA Grapalat" w:hAnsi="GHEA Grapalat" w:cs="Sylfaen"/>
          <w:b/>
          <w:lang w:val="hy-AM"/>
        </w:rPr>
        <w:t>խնդիրները</w:t>
      </w:r>
    </w:p>
    <w:p w14:paraId="287F1B91" w14:textId="76438502" w:rsidR="006D61DE" w:rsidRDefault="003E392E" w:rsidP="005A4B9E">
      <w:pPr>
        <w:spacing w:line="360" w:lineRule="auto"/>
        <w:ind w:firstLine="567"/>
        <w:jc w:val="both"/>
        <w:rPr>
          <w:rFonts w:ascii="GHEA Grapalat" w:hAnsi="GHEA Grapalat"/>
          <w:noProof/>
          <w:lang w:val="hy-AM"/>
        </w:rPr>
      </w:pPr>
      <w:r>
        <w:rPr>
          <w:rFonts w:ascii="GHEA Grapalat" w:hAnsi="GHEA Grapalat" w:cs="Calibri"/>
          <w:lang w:val="hy-AM"/>
        </w:rPr>
        <w:t>Ղեկավարվելով Պաշտպանության նախարարության առաջարկով</w:t>
      </w:r>
      <w:r w:rsidR="006D61DE">
        <w:rPr>
          <w:rFonts w:ascii="GHEA Grapalat" w:hAnsi="GHEA Grapalat" w:cs="Calibri"/>
          <w:lang w:val="hy-AM"/>
        </w:rPr>
        <w:t xml:space="preserve">, ըստ որի առաջարկվում է </w:t>
      </w:r>
      <w:r w:rsidR="00685267">
        <w:rPr>
          <w:rFonts w:ascii="GHEA Grapalat" w:hAnsi="GHEA Grapalat" w:cs="Calibri"/>
          <w:lang w:val="hy-AM"/>
        </w:rPr>
        <w:t xml:space="preserve">ՀՀ 2022 թվականի պետական բյուջեի </w:t>
      </w:r>
      <w:r w:rsidR="00685267" w:rsidRPr="00685267">
        <w:rPr>
          <w:rFonts w:ascii="Times Armenian" w:hAnsi="Times Armenian"/>
          <w:noProof/>
          <w:lang w:val="hy-AM"/>
        </w:rPr>
        <w:t>§</w:t>
      </w:r>
      <w:r w:rsidR="00685267" w:rsidRPr="00685267">
        <w:rPr>
          <w:rFonts w:ascii="GHEA Grapalat" w:hAnsi="GHEA Grapalat"/>
          <w:noProof/>
          <w:lang w:val="hy-AM"/>
        </w:rPr>
        <w:t>1204 Ռազմաբժշկական սպա</w:t>
      </w:r>
      <w:r w:rsidR="00685267" w:rsidRPr="00685267">
        <w:rPr>
          <w:rFonts w:ascii="GHEA Grapalat" w:hAnsi="GHEA Grapalat"/>
          <w:noProof/>
          <w:lang w:val="hy-AM"/>
        </w:rPr>
        <w:softHyphen/>
        <w:t>սար</w:t>
      </w:r>
      <w:r w:rsidR="00685267" w:rsidRPr="00685267">
        <w:rPr>
          <w:rFonts w:ascii="GHEA Grapalat" w:hAnsi="GHEA Grapalat"/>
          <w:noProof/>
          <w:lang w:val="hy-AM"/>
        </w:rPr>
        <w:softHyphen/>
        <w:t>կում և առողջապահական ծառայություններ</w:t>
      </w:r>
      <w:r w:rsidR="00685267" w:rsidRPr="00685267">
        <w:rPr>
          <w:rFonts w:ascii="Times Armenian" w:hAnsi="Times Armenian"/>
          <w:noProof/>
          <w:lang w:val="hy-AM"/>
        </w:rPr>
        <w:t>¦</w:t>
      </w:r>
      <w:r w:rsidR="00685267" w:rsidRPr="00685267">
        <w:rPr>
          <w:rFonts w:ascii="GHEA Grapalat" w:hAnsi="GHEA Grapalat"/>
          <w:noProof/>
          <w:lang w:val="hy-AM"/>
        </w:rPr>
        <w:t xml:space="preserve"> ծրագրի </w:t>
      </w:r>
      <w:r w:rsidR="00685267" w:rsidRPr="00685267">
        <w:rPr>
          <w:rFonts w:ascii="Times Armenian" w:hAnsi="Times Armenian"/>
          <w:noProof/>
          <w:lang w:val="hy-AM"/>
        </w:rPr>
        <w:t>§</w:t>
      </w:r>
      <w:r w:rsidR="00685267" w:rsidRPr="00685267">
        <w:rPr>
          <w:rFonts w:ascii="GHEA Grapalat" w:hAnsi="GHEA Grapalat"/>
          <w:noProof/>
          <w:lang w:val="hy-AM"/>
        </w:rPr>
        <w:t>1100</w:t>
      </w:r>
      <w:r w:rsidR="006D61DE">
        <w:rPr>
          <w:rFonts w:ascii="GHEA Grapalat" w:hAnsi="GHEA Grapalat"/>
          <w:noProof/>
          <w:lang w:val="hy-AM"/>
        </w:rPr>
        <w:t>2</w:t>
      </w:r>
      <w:r w:rsidR="00685267" w:rsidRPr="00685267">
        <w:rPr>
          <w:rFonts w:ascii="GHEA Grapalat" w:hAnsi="GHEA Grapalat"/>
          <w:noProof/>
          <w:lang w:val="hy-AM"/>
        </w:rPr>
        <w:t xml:space="preserve"> </w:t>
      </w:r>
      <w:r w:rsidR="006D61DE" w:rsidRPr="006D61DE">
        <w:rPr>
          <w:rFonts w:ascii="GHEA Grapalat" w:hAnsi="GHEA Grapalat"/>
          <w:noProof/>
          <w:lang w:val="hy-AM"/>
        </w:rPr>
        <w:t>Հիգիենիկ և համաճարակային փորձագիտական ծառայություններ</w:t>
      </w:r>
      <w:r w:rsidR="00685267" w:rsidRPr="00685267">
        <w:rPr>
          <w:rFonts w:ascii="Times Armenian" w:hAnsi="Times Armenian"/>
          <w:noProof/>
          <w:lang w:val="hy-AM"/>
        </w:rPr>
        <w:t>¦</w:t>
      </w:r>
      <w:r w:rsidR="00685267" w:rsidRPr="00685267">
        <w:rPr>
          <w:rFonts w:ascii="GHEA Grapalat" w:hAnsi="GHEA Grapalat"/>
          <w:noProof/>
          <w:lang w:val="hy-AM"/>
        </w:rPr>
        <w:t xml:space="preserve"> միջոցառման</w:t>
      </w:r>
      <w:r w:rsidR="00685267">
        <w:rPr>
          <w:rFonts w:ascii="GHEA Grapalat" w:hAnsi="GHEA Grapalat" w:cs="Calibri"/>
          <w:lang w:val="hy-AM"/>
        </w:rPr>
        <w:t xml:space="preserve"> շրջանակում</w:t>
      </w:r>
      <w:r w:rsidR="006D61DE">
        <w:rPr>
          <w:rFonts w:ascii="GHEA Grapalat" w:hAnsi="GHEA Grapalat" w:cs="Calibri"/>
          <w:lang w:val="hy-AM"/>
        </w:rPr>
        <w:t xml:space="preserve"> նախատեսված դատաբժշկական փորձաքննությունների, թմրաբանական և լաբորատոր հետազոտությունների իրականացումը կազմակերպել Առողջապահության նախարարության կողմից: Մասնավորապես, </w:t>
      </w:r>
      <w:r w:rsidR="006D61DE" w:rsidRPr="00685267">
        <w:rPr>
          <w:rFonts w:ascii="Times Armenian" w:hAnsi="Times Armenian"/>
          <w:noProof/>
          <w:lang w:val="hy-AM"/>
        </w:rPr>
        <w:t>§</w:t>
      </w:r>
      <w:r w:rsidR="006D61DE" w:rsidRPr="00685267">
        <w:rPr>
          <w:rFonts w:ascii="GHEA Grapalat" w:hAnsi="GHEA Grapalat"/>
          <w:noProof/>
          <w:lang w:val="hy-AM"/>
        </w:rPr>
        <w:t>1100</w:t>
      </w:r>
      <w:r w:rsidR="006D61DE">
        <w:rPr>
          <w:rFonts w:ascii="GHEA Grapalat" w:hAnsi="GHEA Grapalat"/>
          <w:noProof/>
          <w:lang w:val="hy-AM"/>
        </w:rPr>
        <w:t>2</w:t>
      </w:r>
      <w:r w:rsidR="006D61DE" w:rsidRPr="00685267">
        <w:rPr>
          <w:rFonts w:ascii="GHEA Grapalat" w:hAnsi="GHEA Grapalat"/>
          <w:noProof/>
          <w:lang w:val="hy-AM"/>
        </w:rPr>
        <w:t xml:space="preserve"> </w:t>
      </w:r>
      <w:r w:rsidR="006D61DE" w:rsidRPr="006D61DE">
        <w:rPr>
          <w:rFonts w:ascii="GHEA Grapalat" w:hAnsi="GHEA Grapalat"/>
          <w:noProof/>
          <w:lang w:val="hy-AM"/>
        </w:rPr>
        <w:t>Հիգիենիկ և համաճարակային փորձագիտական ծառայություններ</w:t>
      </w:r>
      <w:r w:rsidR="006D61DE" w:rsidRPr="00685267">
        <w:rPr>
          <w:rFonts w:ascii="Times Armenian" w:hAnsi="Times Armenian"/>
          <w:noProof/>
          <w:lang w:val="hy-AM"/>
        </w:rPr>
        <w:t>¦</w:t>
      </w:r>
      <w:r w:rsidR="006D61DE">
        <w:rPr>
          <w:rFonts w:ascii="GHEA Grapalat" w:hAnsi="GHEA Grapalat"/>
          <w:noProof/>
          <w:lang w:val="hy-AM"/>
        </w:rPr>
        <w:t xml:space="preserve"> միջոցառմամբ նախատեսված հետազոտությունների իրականացման համար հատկացված գումարները վերաբաշխել` ՀՀ 2022 թվականի պետական բյուջեի «Առողջապահություն» բաժնի «11001 </w:t>
      </w:r>
      <w:r w:rsidR="006D61DE" w:rsidRPr="006D61DE">
        <w:rPr>
          <w:rFonts w:ascii="GHEA Grapalat" w:hAnsi="GHEA Grapalat"/>
          <w:noProof/>
          <w:lang w:val="hy-AM"/>
        </w:rPr>
        <w:t>Բնակչության սանիտարահամաճարակային անվտանգության ապահովման և հանրային առողջապահության ծառայություններ</w:t>
      </w:r>
      <w:r w:rsidR="006D61DE">
        <w:rPr>
          <w:rFonts w:ascii="GHEA Grapalat" w:hAnsi="GHEA Grapalat"/>
          <w:noProof/>
          <w:lang w:val="hy-AM"/>
        </w:rPr>
        <w:t xml:space="preserve">», «11001 </w:t>
      </w:r>
      <w:r w:rsidR="006D61DE" w:rsidRPr="006D61DE">
        <w:rPr>
          <w:rFonts w:ascii="GHEA Grapalat" w:hAnsi="GHEA Grapalat"/>
          <w:noProof/>
          <w:lang w:val="hy-AM"/>
        </w:rPr>
        <w:t>Դատաբժշկական փորձաքննություններ</w:t>
      </w:r>
      <w:r w:rsidR="006D61DE">
        <w:rPr>
          <w:rFonts w:ascii="GHEA Grapalat" w:hAnsi="GHEA Grapalat"/>
          <w:noProof/>
          <w:lang w:val="hy-AM"/>
        </w:rPr>
        <w:t>», «11003 Հ</w:t>
      </w:r>
      <w:r w:rsidR="006D61DE" w:rsidRPr="006D61DE">
        <w:rPr>
          <w:rFonts w:ascii="GHEA Grapalat" w:hAnsi="GHEA Grapalat"/>
          <w:noProof/>
          <w:lang w:val="hy-AM"/>
        </w:rPr>
        <w:t>ոգեկան և նարկոլոգիական հիվանդների բժշկական օգնության ծառայություններ</w:t>
      </w:r>
      <w:r w:rsidR="006D61DE">
        <w:rPr>
          <w:rFonts w:ascii="GHEA Grapalat" w:hAnsi="GHEA Grapalat"/>
          <w:noProof/>
          <w:lang w:val="hy-AM"/>
        </w:rPr>
        <w:t>» միջոցառումներ` նախատեսելով նաև համապատասխան ոչ ֆինանսական ցւոցանիշներ:</w:t>
      </w:r>
    </w:p>
    <w:p w14:paraId="17528AAD" w14:textId="549EC685" w:rsidR="00C43086" w:rsidRDefault="00C43086" w:rsidP="005A4B9E">
      <w:pPr>
        <w:spacing w:line="360" w:lineRule="auto"/>
        <w:ind w:firstLine="567"/>
        <w:jc w:val="both"/>
        <w:rPr>
          <w:rFonts w:ascii="GHEA Grapalat" w:hAnsi="GHEA Grapalat"/>
          <w:noProof/>
          <w:lang w:val="hy-AM"/>
        </w:rPr>
      </w:pPr>
      <w:r>
        <w:rPr>
          <w:rFonts w:ascii="GHEA Grapalat" w:hAnsi="GHEA Grapalat" w:cs="Sylfaen"/>
          <w:lang w:val="hy-AM" w:eastAsia="ru-RU"/>
        </w:rPr>
        <w:t>Հ</w:t>
      </w:r>
      <w:r w:rsidRPr="00C53854">
        <w:rPr>
          <w:rFonts w:ascii="GHEA Grapalat" w:hAnsi="GHEA Grapalat" w:cs="Sylfaen"/>
          <w:lang w:val="hy-AM" w:eastAsia="ru-RU"/>
        </w:rPr>
        <w:t>ոգեբուժական հիվանդանոցների կողմից մատուցվող ծառայություններ</w:t>
      </w:r>
      <w:r>
        <w:rPr>
          <w:rFonts w:ascii="GHEA Grapalat" w:hAnsi="GHEA Grapalat" w:cs="Sylfaen"/>
          <w:lang w:val="hy-AM" w:eastAsia="ru-RU"/>
        </w:rPr>
        <w:t xml:space="preserve">ի ձեռքբերումը իրականացվում է </w:t>
      </w:r>
      <w:r w:rsidRPr="00C53854">
        <w:rPr>
          <w:rFonts w:ascii="GHEA Grapalat" w:hAnsi="GHEA Grapalat" w:cs="Sylfaen"/>
          <w:lang w:val="hy-AM" w:eastAsia="ru-RU"/>
        </w:rPr>
        <w:t>մեկ անձից գնման ընթացակարգի կիրառմամբ</w:t>
      </w:r>
      <w:r>
        <w:rPr>
          <w:rFonts w:ascii="GHEA Grapalat" w:hAnsi="GHEA Grapalat" w:cs="Sylfaen"/>
          <w:lang w:val="hy-AM" w:eastAsia="ru-RU"/>
        </w:rPr>
        <w:t xml:space="preserve">` հիմք ընդունելով </w:t>
      </w:r>
      <w:r w:rsidRPr="00C53854">
        <w:rPr>
          <w:rFonts w:ascii="GHEA Grapalat" w:hAnsi="GHEA Grapalat" w:cs="Sylfaen"/>
          <w:lang w:val="hy-AM" w:eastAsia="ru-RU"/>
        </w:rPr>
        <w:t>ՀՀ կառավարության 04</w:t>
      </w:r>
      <w:r>
        <w:rPr>
          <w:rFonts w:ascii="GHEA Grapalat" w:hAnsi="GHEA Grapalat" w:cs="Sylfaen"/>
          <w:lang w:val="hy-AM" w:eastAsia="ru-RU"/>
        </w:rPr>
        <w:t>.</w:t>
      </w:r>
      <w:r w:rsidRPr="00C53854">
        <w:rPr>
          <w:rFonts w:ascii="GHEA Grapalat" w:hAnsi="GHEA Grapalat" w:cs="Sylfaen"/>
          <w:lang w:val="hy-AM" w:eastAsia="ru-RU"/>
        </w:rPr>
        <w:t>05</w:t>
      </w:r>
      <w:r>
        <w:rPr>
          <w:rFonts w:ascii="GHEA Grapalat" w:hAnsi="GHEA Grapalat" w:cs="Sylfaen"/>
          <w:lang w:val="hy-AM" w:eastAsia="ru-RU"/>
        </w:rPr>
        <w:t>.</w:t>
      </w:r>
      <w:r w:rsidRPr="00C53854">
        <w:rPr>
          <w:rFonts w:ascii="GHEA Grapalat" w:hAnsi="GHEA Grapalat" w:cs="Sylfaen"/>
          <w:lang w:val="hy-AM" w:eastAsia="ru-RU"/>
        </w:rPr>
        <w:t>2017թ. թիվ 526-Ն որոշմամբ հաստատված կարգի 23-րդ կետի 4-րդ ենթակետով սահմանված ցանկի 8-րդ տող</w:t>
      </w:r>
      <w:r>
        <w:rPr>
          <w:rFonts w:ascii="GHEA Grapalat" w:hAnsi="GHEA Grapalat" w:cs="Sylfaen"/>
          <w:lang w:val="hy-AM" w:eastAsia="ru-RU"/>
        </w:rPr>
        <w:t>ը:</w:t>
      </w:r>
    </w:p>
    <w:p w14:paraId="7340C743" w14:textId="6CD19DED" w:rsidR="00211DDC" w:rsidRDefault="006D61DE" w:rsidP="005A4B9E">
      <w:pPr>
        <w:spacing w:line="360" w:lineRule="auto"/>
        <w:ind w:firstLine="567"/>
        <w:jc w:val="both"/>
        <w:rPr>
          <w:rFonts w:ascii="GHEA Grapalat" w:hAnsi="GHEA Grapalat" w:cs="Calibri"/>
          <w:lang w:val="hy-AM"/>
        </w:rPr>
      </w:pPr>
      <w:r>
        <w:rPr>
          <w:rFonts w:ascii="GHEA Grapalat" w:hAnsi="GHEA Grapalat"/>
          <w:noProof/>
          <w:lang w:val="hy-AM"/>
        </w:rPr>
        <w:t xml:space="preserve">Նախագծով նախատեսվում է նաև </w:t>
      </w:r>
      <w:r w:rsidRPr="00685267">
        <w:rPr>
          <w:rFonts w:ascii="Times Armenian" w:hAnsi="Times Armenian"/>
          <w:noProof/>
          <w:lang w:val="hy-AM"/>
        </w:rPr>
        <w:t>§</w:t>
      </w:r>
      <w:r w:rsidRPr="00685267">
        <w:rPr>
          <w:rFonts w:ascii="GHEA Grapalat" w:hAnsi="GHEA Grapalat"/>
          <w:noProof/>
          <w:lang w:val="hy-AM"/>
        </w:rPr>
        <w:t>1100</w:t>
      </w:r>
      <w:r>
        <w:rPr>
          <w:rFonts w:ascii="GHEA Grapalat" w:hAnsi="GHEA Grapalat"/>
          <w:noProof/>
          <w:lang w:val="hy-AM"/>
        </w:rPr>
        <w:t>2</w:t>
      </w:r>
      <w:r w:rsidRPr="00685267">
        <w:rPr>
          <w:rFonts w:ascii="GHEA Grapalat" w:hAnsi="GHEA Grapalat"/>
          <w:noProof/>
          <w:lang w:val="hy-AM"/>
        </w:rPr>
        <w:t xml:space="preserve"> </w:t>
      </w:r>
      <w:r w:rsidRPr="006D61DE">
        <w:rPr>
          <w:rFonts w:ascii="GHEA Grapalat" w:hAnsi="GHEA Grapalat"/>
          <w:noProof/>
          <w:lang w:val="hy-AM"/>
        </w:rPr>
        <w:t>Հիգիենիկ և համաճարակային փորձագիտական ծառայություններ</w:t>
      </w:r>
      <w:r w:rsidRPr="00685267">
        <w:rPr>
          <w:rFonts w:ascii="Times Armenian" w:hAnsi="Times Armenian"/>
          <w:noProof/>
          <w:lang w:val="hy-AM"/>
        </w:rPr>
        <w:t>¦</w:t>
      </w:r>
      <w:r w:rsidRPr="00685267">
        <w:rPr>
          <w:rFonts w:ascii="GHEA Grapalat" w:hAnsi="GHEA Grapalat"/>
          <w:noProof/>
          <w:lang w:val="hy-AM"/>
        </w:rPr>
        <w:t xml:space="preserve"> միջոցառման</w:t>
      </w:r>
      <w:r>
        <w:rPr>
          <w:rFonts w:ascii="GHEA Grapalat" w:hAnsi="GHEA Grapalat"/>
          <w:noProof/>
          <w:lang w:val="hy-AM"/>
        </w:rPr>
        <w:t xml:space="preserve"> համար սահամանել ոչ ֆինանսական </w:t>
      </w:r>
      <w:r>
        <w:rPr>
          <w:rFonts w:ascii="GHEA Grapalat" w:hAnsi="GHEA Grapalat"/>
          <w:noProof/>
          <w:lang w:val="hy-AM"/>
        </w:rPr>
        <w:lastRenderedPageBreak/>
        <w:t>ցւոցանիշ` «բ</w:t>
      </w:r>
      <w:r w:rsidRPr="006D61DE">
        <w:rPr>
          <w:rFonts w:ascii="GHEA Grapalat" w:hAnsi="GHEA Grapalat"/>
          <w:noProof/>
          <w:lang w:val="hy-AM"/>
        </w:rPr>
        <w:t>ժշկական թափոնների ոչնչացում, կգ</w:t>
      </w:r>
      <w:r>
        <w:rPr>
          <w:rFonts w:ascii="GHEA Grapalat" w:hAnsi="GHEA Grapalat"/>
          <w:noProof/>
          <w:lang w:val="hy-AM"/>
        </w:rPr>
        <w:t>», քանի որ նշված միջոցառման մնացորդ գումարը` 11,470.0 հազ. դրամը</w:t>
      </w:r>
      <w:r w:rsidR="00685267">
        <w:rPr>
          <w:rFonts w:ascii="GHEA Grapalat" w:hAnsi="GHEA Grapalat" w:cs="Calibri"/>
          <w:lang w:val="hy-AM"/>
        </w:rPr>
        <w:t>,</w:t>
      </w:r>
      <w:r>
        <w:rPr>
          <w:rFonts w:ascii="GHEA Grapalat" w:hAnsi="GHEA Grapalat" w:cs="Calibri"/>
          <w:lang w:val="hy-AM"/>
        </w:rPr>
        <w:t xml:space="preserve"> նախատեսված է վերջինիս իրականացման համար</w:t>
      </w:r>
      <w:r w:rsidR="00211DDC">
        <w:rPr>
          <w:rFonts w:ascii="GHEA Grapalat" w:hAnsi="GHEA Grapalat" w:cs="Calibri"/>
          <w:lang w:val="hy-AM"/>
        </w:rPr>
        <w:t xml:space="preserve">: </w:t>
      </w:r>
    </w:p>
    <w:p w14:paraId="40A46BA8" w14:textId="6DA840F6" w:rsidR="000E4077" w:rsidRDefault="000E4077" w:rsidP="005A4B9E">
      <w:pPr>
        <w:spacing w:line="360" w:lineRule="auto"/>
        <w:ind w:firstLine="567"/>
        <w:jc w:val="both"/>
        <w:rPr>
          <w:rFonts w:ascii="GHEA Grapalat" w:hAnsi="GHEA Grapalat" w:cs="Calibri"/>
          <w:lang w:val="hy-AM"/>
        </w:rPr>
      </w:pPr>
      <w:r>
        <w:rPr>
          <w:rFonts w:ascii="GHEA Grapalat" w:hAnsi="GHEA Grapalat" w:cs="Calibri"/>
          <w:lang w:val="hy-AM"/>
        </w:rPr>
        <w:t xml:space="preserve">Վերոնշյալ ծառայություններն Առողջապահության նախարարությանը վերապահվելու հանգամանքները պայմանավորված են կազմակերպչական հարցերով, ինչպես նաև գնման ընթացակարգերի ընթացքում առաջացած խոչընդոտներով, ձգձգումներով: Բացի այդ, նշված ծառայությունները վերապահված են </w:t>
      </w:r>
      <w:r>
        <w:rPr>
          <w:rFonts w:ascii="GHEA Grapalat" w:hAnsi="GHEA Grapalat" w:cs="Calibri"/>
          <w:lang w:val="hy-AM"/>
        </w:rPr>
        <w:t>Առողջապահության նախարարության</w:t>
      </w:r>
      <w:r>
        <w:rPr>
          <w:rFonts w:ascii="GHEA Grapalat" w:hAnsi="GHEA Grapalat" w:cs="Calibri"/>
          <w:lang w:val="hy-AM"/>
        </w:rPr>
        <w:t xml:space="preserve">ը, մասնավորապես Առողջապահության նախարարության </w:t>
      </w:r>
      <w:r>
        <w:rPr>
          <w:rFonts w:ascii="GHEA Grapalat" w:hAnsi="GHEA Grapalat" w:cs="Calibri"/>
          <w:lang w:val="hy-AM"/>
        </w:rPr>
        <w:t>ենթակա կազմակերպությունների</w:t>
      </w:r>
      <w:r>
        <w:rPr>
          <w:rFonts w:ascii="GHEA Grapalat" w:hAnsi="GHEA Grapalat" w:cs="Calibri"/>
          <w:lang w:val="hy-AM"/>
        </w:rPr>
        <w:t>ն, ծառայությունների մատուցման օպերատիվությունը ապահովելու նպատակով:</w:t>
      </w:r>
    </w:p>
    <w:p w14:paraId="68A2EF8B" w14:textId="5A0D4A73" w:rsidR="00234745" w:rsidRPr="00AF459F" w:rsidRDefault="00234745" w:rsidP="00234745">
      <w:pPr>
        <w:spacing w:line="360" w:lineRule="auto"/>
        <w:ind w:firstLine="426"/>
        <w:jc w:val="both"/>
        <w:rPr>
          <w:rFonts w:ascii="GHEA Grapalat" w:hAnsi="GHEA Grapalat"/>
          <w:b/>
          <w:lang w:val="af-ZA"/>
        </w:rPr>
      </w:pPr>
      <w:r w:rsidRPr="00AF459F">
        <w:rPr>
          <w:rFonts w:ascii="GHEA Grapalat" w:hAnsi="GHEA Grapalat"/>
          <w:b/>
          <w:lang w:val="af-ZA"/>
        </w:rPr>
        <w:t>Կարգավորման նպատակը և բնույթը</w:t>
      </w:r>
    </w:p>
    <w:p w14:paraId="2BF6F290" w14:textId="3FED593F" w:rsidR="00B95EEF" w:rsidRDefault="00B95EEF" w:rsidP="00B95EEF">
      <w:pPr>
        <w:spacing w:line="360" w:lineRule="auto"/>
        <w:ind w:firstLine="450"/>
        <w:jc w:val="both"/>
        <w:rPr>
          <w:rFonts w:ascii="GHEA Grapalat" w:hAnsi="GHEA Grapalat" w:cs="Sylfaen"/>
          <w:lang w:val="af-ZA"/>
        </w:rPr>
      </w:pPr>
      <w:r w:rsidRPr="00AF459F">
        <w:rPr>
          <w:rFonts w:ascii="GHEA Grapalat" w:hAnsi="GHEA Grapalat" w:cs="Sylfaen"/>
          <w:lang w:val="hy-AM"/>
        </w:rPr>
        <w:t>Կառավարության որոշմամբ առաջարկվող նախագծի նպատակը</w:t>
      </w:r>
      <w:r w:rsidRPr="00AF459F">
        <w:rPr>
          <w:rFonts w:ascii="GHEA Grapalat" w:hAnsi="GHEA Grapalat" w:cs="Sylfaen"/>
          <w:lang w:val="af-ZA"/>
        </w:rPr>
        <w:t xml:space="preserve"> </w:t>
      </w:r>
      <w:r>
        <w:rPr>
          <w:rFonts w:ascii="GHEA Grapalat" w:hAnsi="GHEA Grapalat" w:cs="Sylfaen"/>
          <w:lang w:val="hy-AM"/>
        </w:rPr>
        <w:t xml:space="preserve">Առողջապահության նախարարության կողմից իրականացվող </w:t>
      </w:r>
      <w:r w:rsidR="00211DDC">
        <w:rPr>
          <w:rFonts w:ascii="GHEA Grapalat" w:hAnsi="GHEA Grapalat" w:cs="Sylfaen"/>
          <w:lang w:val="hy-AM"/>
        </w:rPr>
        <w:t xml:space="preserve">համապատասխան միջոցառումների </w:t>
      </w:r>
      <w:r w:rsidR="00211DDC">
        <w:rPr>
          <w:rFonts w:ascii="GHEA Grapalat" w:hAnsi="GHEA Grapalat"/>
          <w:lang w:val="hy-AM"/>
        </w:rPr>
        <w:t xml:space="preserve">պատշաճ իրականացման </w:t>
      </w:r>
      <w:r w:rsidR="00211DDC" w:rsidRPr="00AF459F">
        <w:rPr>
          <w:rFonts w:ascii="GHEA Grapalat" w:hAnsi="GHEA Grapalat" w:cs="Sylfaen"/>
          <w:lang w:val="hy-AM"/>
        </w:rPr>
        <w:t>ապահովումն</w:t>
      </w:r>
      <w:r w:rsidR="00211DDC" w:rsidRPr="00AF459F">
        <w:rPr>
          <w:rFonts w:ascii="GHEA Grapalat" w:hAnsi="GHEA Grapalat" w:cs="Sylfaen"/>
          <w:lang w:val="af-ZA"/>
        </w:rPr>
        <w:t xml:space="preserve"> </w:t>
      </w:r>
      <w:r w:rsidR="00211DDC" w:rsidRPr="00AF459F">
        <w:rPr>
          <w:rFonts w:ascii="GHEA Grapalat" w:hAnsi="GHEA Grapalat" w:cs="Sylfaen"/>
          <w:lang w:val="hy-AM"/>
        </w:rPr>
        <w:t>է</w:t>
      </w:r>
      <w:r w:rsidR="00211DDC">
        <w:rPr>
          <w:rFonts w:ascii="GHEA Grapalat" w:hAnsi="GHEA Grapalat"/>
          <w:lang w:val="hy-AM"/>
        </w:rPr>
        <w:t xml:space="preserve"> ՀՀ զինված ուժերում: </w:t>
      </w:r>
      <w:r w:rsidRPr="00AF459F">
        <w:rPr>
          <w:rFonts w:ascii="GHEA Grapalat" w:hAnsi="GHEA Grapalat" w:cs="Sylfaen"/>
          <w:lang w:val="af-ZA"/>
        </w:rPr>
        <w:t xml:space="preserve"> </w:t>
      </w:r>
    </w:p>
    <w:p w14:paraId="3D30C7E2" w14:textId="77777777" w:rsidR="00234745" w:rsidRPr="00AF459F" w:rsidRDefault="00234745" w:rsidP="00234745">
      <w:pPr>
        <w:spacing w:line="360" w:lineRule="auto"/>
        <w:ind w:firstLine="450"/>
        <w:jc w:val="both"/>
        <w:rPr>
          <w:rFonts w:ascii="GHEA Grapalat" w:hAnsi="GHEA Grapalat" w:cs="Sylfaen"/>
          <w:lang w:val="hy-AM"/>
        </w:rPr>
      </w:pPr>
      <w:r w:rsidRPr="00AF459F">
        <w:rPr>
          <w:rFonts w:ascii="GHEA Grapalat" w:hAnsi="GHEA Grapalat"/>
          <w:b/>
          <w:lang w:val="af-ZA"/>
        </w:rPr>
        <w:t>Նախագծի մշակման գործընթացում ներգրավված ինստիտուտները և անձինք</w:t>
      </w:r>
    </w:p>
    <w:p w14:paraId="137105DE" w14:textId="263AB308" w:rsidR="00234745" w:rsidRDefault="00234745" w:rsidP="00234745">
      <w:pPr>
        <w:tabs>
          <w:tab w:val="left" w:pos="426"/>
        </w:tabs>
        <w:spacing w:line="360" w:lineRule="auto"/>
        <w:ind w:firstLine="450"/>
        <w:jc w:val="both"/>
        <w:rPr>
          <w:rFonts w:ascii="GHEA Grapalat" w:hAnsi="GHEA Grapalat"/>
          <w:lang w:val="hy-AM"/>
        </w:rPr>
      </w:pPr>
      <w:r w:rsidRPr="00AF459F">
        <w:rPr>
          <w:rFonts w:ascii="GHEA Grapalat" w:hAnsi="GHEA Grapalat" w:cs="Sylfaen"/>
          <w:lang w:val="hy-AM"/>
        </w:rPr>
        <w:t>Կառավարության</w:t>
      </w:r>
      <w:r w:rsidRPr="00AF459F">
        <w:rPr>
          <w:rFonts w:ascii="GHEA Grapalat" w:hAnsi="GHEA Grapalat" w:cs="Times Armenian"/>
          <w:lang w:val="hy-AM"/>
        </w:rPr>
        <w:t xml:space="preserve"> </w:t>
      </w:r>
      <w:r w:rsidRPr="00AF459F">
        <w:rPr>
          <w:rFonts w:ascii="GHEA Grapalat" w:hAnsi="GHEA Grapalat" w:cs="Sylfaen"/>
          <w:lang w:val="hy-AM"/>
        </w:rPr>
        <w:t>որոշման</w:t>
      </w:r>
      <w:r w:rsidRPr="00AF459F">
        <w:rPr>
          <w:rFonts w:ascii="GHEA Grapalat" w:hAnsi="GHEA Grapalat" w:cs="Times Armenian"/>
          <w:lang w:val="hy-AM"/>
        </w:rPr>
        <w:t xml:space="preserve"> սույն </w:t>
      </w:r>
      <w:r w:rsidRPr="00AF459F">
        <w:rPr>
          <w:rFonts w:ascii="GHEA Grapalat" w:hAnsi="GHEA Grapalat" w:cs="Sylfaen"/>
          <w:lang w:val="hy-AM"/>
        </w:rPr>
        <w:t>նախագծի</w:t>
      </w:r>
      <w:r w:rsidR="00211DDC">
        <w:rPr>
          <w:rFonts w:ascii="GHEA Grapalat" w:hAnsi="GHEA Grapalat"/>
          <w:lang w:val="af-ZA"/>
        </w:rPr>
        <w:t xml:space="preserve"> կազմմանը մասնակցել են </w:t>
      </w:r>
      <w:r w:rsidR="00211DDC">
        <w:rPr>
          <w:rFonts w:ascii="GHEA Grapalat" w:hAnsi="GHEA Grapalat"/>
          <w:lang w:val="hy-AM"/>
        </w:rPr>
        <w:t>Ա</w:t>
      </w:r>
      <w:r w:rsidRPr="00AF459F">
        <w:rPr>
          <w:rFonts w:ascii="GHEA Grapalat" w:hAnsi="GHEA Grapalat"/>
          <w:lang w:val="af-ZA"/>
        </w:rPr>
        <w:t>ռողջապահության նախարարության աշխատակիցները:</w:t>
      </w:r>
      <w:r w:rsidRPr="00AF459F">
        <w:rPr>
          <w:rFonts w:ascii="GHEA Grapalat" w:hAnsi="GHEA Grapalat"/>
          <w:lang w:val="hy-AM"/>
        </w:rPr>
        <w:t xml:space="preserve"> </w:t>
      </w:r>
    </w:p>
    <w:p w14:paraId="71FAC42D" w14:textId="77777777" w:rsidR="00234745" w:rsidRPr="00AF459F" w:rsidRDefault="00234745" w:rsidP="00234745">
      <w:pPr>
        <w:tabs>
          <w:tab w:val="left" w:pos="426"/>
        </w:tabs>
        <w:spacing w:line="360" w:lineRule="auto"/>
        <w:ind w:firstLine="450"/>
        <w:jc w:val="both"/>
        <w:rPr>
          <w:rFonts w:ascii="GHEA Grapalat" w:hAnsi="GHEA Grapalat" w:cs="Sylfaen"/>
          <w:b/>
          <w:lang w:val="hy-AM"/>
        </w:rPr>
      </w:pPr>
      <w:r w:rsidRPr="00AF459F">
        <w:rPr>
          <w:rFonts w:ascii="GHEA Grapalat" w:hAnsi="GHEA Grapalat" w:cs="Sylfaen"/>
          <w:b/>
          <w:lang w:val="af-ZA"/>
        </w:rPr>
        <w:t>Իրավական</w:t>
      </w:r>
      <w:r w:rsidRPr="00AF459F">
        <w:rPr>
          <w:rFonts w:ascii="GHEA Grapalat" w:hAnsi="GHEA Grapalat" w:cs="Times Armenian"/>
          <w:b/>
          <w:lang w:val="af-ZA"/>
        </w:rPr>
        <w:t xml:space="preserve"> </w:t>
      </w:r>
      <w:r w:rsidRPr="00AF459F">
        <w:rPr>
          <w:rFonts w:ascii="GHEA Grapalat" w:hAnsi="GHEA Grapalat" w:cs="Sylfaen"/>
          <w:b/>
          <w:lang w:val="af-ZA"/>
        </w:rPr>
        <w:t>ակտի</w:t>
      </w:r>
      <w:r w:rsidRPr="00AF459F">
        <w:rPr>
          <w:rFonts w:ascii="GHEA Grapalat" w:hAnsi="GHEA Grapalat" w:cs="Times Armenian"/>
          <w:b/>
          <w:lang w:val="af-ZA"/>
        </w:rPr>
        <w:t xml:space="preserve"> </w:t>
      </w:r>
      <w:r w:rsidRPr="00AF459F">
        <w:rPr>
          <w:rFonts w:ascii="GHEA Grapalat" w:hAnsi="GHEA Grapalat" w:cs="Sylfaen"/>
          <w:b/>
          <w:lang w:val="af-ZA"/>
        </w:rPr>
        <w:t>կիրառման</w:t>
      </w:r>
      <w:r w:rsidRPr="00AF459F">
        <w:rPr>
          <w:rFonts w:ascii="GHEA Grapalat" w:hAnsi="GHEA Grapalat" w:cs="Times Armenian"/>
          <w:b/>
          <w:lang w:val="af-ZA"/>
        </w:rPr>
        <w:t xml:space="preserve"> </w:t>
      </w:r>
      <w:r w:rsidRPr="00AF459F">
        <w:rPr>
          <w:rFonts w:ascii="GHEA Grapalat" w:hAnsi="GHEA Grapalat" w:cs="Sylfaen"/>
          <w:b/>
          <w:lang w:val="af-ZA"/>
        </w:rPr>
        <w:t>դեպքում</w:t>
      </w:r>
      <w:r w:rsidRPr="00AF459F">
        <w:rPr>
          <w:rFonts w:ascii="GHEA Grapalat" w:hAnsi="GHEA Grapalat" w:cs="Times Armenian"/>
          <w:b/>
          <w:lang w:val="af-ZA"/>
        </w:rPr>
        <w:t xml:space="preserve"> </w:t>
      </w:r>
      <w:r w:rsidRPr="00AF459F">
        <w:rPr>
          <w:rFonts w:ascii="GHEA Grapalat" w:hAnsi="GHEA Grapalat" w:cs="Sylfaen"/>
          <w:b/>
          <w:lang w:val="af-ZA"/>
        </w:rPr>
        <w:t>ակնկալվող</w:t>
      </w:r>
      <w:r w:rsidRPr="00AF459F">
        <w:rPr>
          <w:rFonts w:ascii="GHEA Grapalat" w:hAnsi="GHEA Grapalat" w:cs="Times Armenian"/>
          <w:b/>
          <w:lang w:val="af-ZA"/>
        </w:rPr>
        <w:t xml:space="preserve"> </w:t>
      </w:r>
      <w:r w:rsidRPr="00AF459F">
        <w:rPr>
          <w:rFonts w:ascii="GHEA Grapalat" w:hAnsi="GHEA Grapalat" w:cs="Sylfaen"/>
          <w:b/>
          <w:lang w:val="af-ZA"/>
        </w:rPr>
        <w:t>արդյունքը</w:t>
      </w:r>
    </w:p>
    <w:p w14:paraId="514FAFF6" w14:textId="495A6DCB" w:rsidR="00B95EEF" w:rsidRDefault="00B95EEF" w:rsidP="00B95EEF">
      <w:pPr>
        <w:autoSpaceDE w:val="0"/>
        <w:autoSpaceDN w:val="0"/>
        <w:adjustRightInd w:val="0"/>
        <w:spacing w:line="360" w:lineRule="auto"/>
        <w:ind w:firstLine="450"/>
        <w:jc w:val="both"/>
        <w:rPr>
          <w:rFonts w:ascii="GHEA Grapalat" w:hAnsi="GHEA Grapalat"/>
          <w:bCs/>
          <w:color w:val="000000"/>
          <w:shd w:val="clear" w:color="auto" w:fill="FFFFFF"/>
          <w:lang w:val="hy-AM"/>
        </w:rPr>
      </w:pPr>
      <w:r>
        <w:rPr>
          <w:rFonts w:ascii="GHEA Grapalat" w:hAnsi="GHEA Grapalat"/>
          <w:lang w:val="hy-AM"/>
        </w:rPr>
        <w:t xml:space="preserve">Նախագծով ակնկալվում է </w:t>
      </w:r>
      <w:r w:rsidR="00211DDC">
        <w:rPr>
          <w:rFonts w:ascii="GHEA Grapalat" w:hAnsi="GHEA Grapalat"/>
          <w:lang w:val="hy-AM"/>
        </w:rPr>
        <w:t xml:space="preserve">ՀՀ զինված ուժերում </w:t>
      </w:r>
      <w:r w:rsidR="00211DDC" w:rsidRPr="00211DDC">
        <w:rPr>
          <w:rFonts w:ascii="GHEA Grapalat" w:hAnsi="GHEA Grapalat"/>
          <w:lang w:val="hy-AM"/>
        </w:rPr>
        <w:t>անձնակազմի գործունեության կենսամիջավայրի նկատմամբ վերահսկողության և համաճարակային միջոցառումների կազմակերպ</w:t>
      </w:r>
      <w:r w:rsidR="00211DDC">
        <w:rPr>
          <w:rFonts w:ascii="GHEA Grapalat" w:hAnsi="GHEA Grapalat"/>
          <w:lang w:val="hy-AM"/>
        </w:rPr>
        <w:t xml:space="preserve">ման </w:t>
      </w:r>
      <w:r w:rsidRPr="00196B63">
        <w:rPr>
          <w:rFonts w:ascii="GHEA Grapalat" w:hAnsi="GHEA Grapalat"/>
          <w:bCs/>
          <w:color w:val="000000"/>
          <w:shd w:val="clear" w:color="auto" w:fill="FFFFFF"/>
          <w:lang w:val="hy-AM"/>
        </w:rPr>
        <w:t>ապահովում:</w:t>
      </w:r>
    </w:p>
    <w:p w14:paraId="234071E7" w14:textId="0E885DCC" w:rsidR="00C717C4" w:rsidRDefault="00C717C4" w:rsidP="00F75E16">
      <w:pPr>
        <w:spacing w:line="360" w:lineRule="auto"/>
        <w:ind w:firstLine="450"/>
        <w:jc w:val="both"/>
        <w:rPr>
          <w:rFonts w:ascii="GHEA Grapalat" w:hAnsi="GHEA Grapalat" w:cs="Sylfaen"/>
          <w:b/>
          <w:lang w:val="af-ZA"/>
        </w:rPr>
      </w:pPr>
      <w:r>
        <w:rPr>
          <w:rFonts w:ascii="GHEA Grapalat" w:hAnsi="GHEA Grapalat" w:cs="Sylfaen"/>
          <w:b/>
          <w:lang w:val="af-ZA"/>
        </w:rPr>
        <w:t>Լրացուցիչ ֆինանսական միջոցների անհրաժեշտության և պետական բյուջեի եկամուտներում և ծախսերում սպասվելիք փոփոխությունների մասին</w:t>
      </w:r>
    </w:p>
    <w:p w14:paraId="68F6DC51" w14:textId="77777777" w:rsidR="00B83B88" w:rsidRDefault="00C717C4" w:rsidP="00C717C4">
      <w:pPr>
        <w:spacing w:line="360" w:lineRule="auto"/>
        <w:ind w:firstLine="72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Նախագծի ընդունման արդյունքում ՀՀ 202</w:t>
      </w:r>
      <w:r w:rsidR="00B04584">
        <w:rPr>
          <w:rFonts w:ascii="GHEA Grapalat" w:hAnsi="GHEA Grapalat"/>
          <w:bCs/>
          <w:color w:val="000000"/>
          <w:shd w:val="clear" w:color="auto" w:fill="FFFFFF"/>
          <w:lang w:val="hy-AM"/>
        </w:rPr>
        <w:t>2</w:t>
      </w:r>
      <w:r>
        <w:rPr>
          <w:rFonts w:ascii="GHEA Grapalat" w:hAnsi="GHEA Grapalat"/>
          <w:bCs/>
          <w:color w:val="000000"/>
          <w:shd w:val="clear" w:color="auto" w:fill="FFFFFF"/>
          <w:lang w:val="hy-AM"/>
        </w:rPr>
        <w:t xml:space="preserve"> թվականի պետական բյուջեի</w:t>
      </w:r>
      <w:r w:rsidR="00B83B88">
        <w:rPr>
          <w:rFonts w:ascii="GHEA Grapalat" w:hAnsi="GHEA Grapalat"/>
          <w:bCs/>
          <w:color w:val="000000"/>
          <w:shd w:val="clear" w:color="auto" w:fill="FFFFFF"/>
          <w:lang w:val="hy-AM"/>
        </w:rPr>
        <w:t xml:space="preserve"> եկամուտների և ծախսերի փոփոխություն չի կատարվում: </w:t>
      </w:r>
    </w:p>
    <w:p w14:paraId="5BD662A8" w14:textId="77777777" w:rsidR="00C717C4" w:rsidRDefault="00C717C4" w:rsidP="00C717C4">
      <w:pPr>
        <w:spacing w:line="360" w:lineRule="auto"/>
        <w:ind w:firstLine="630"/>
        <w:jc w:val="both"/>
        <w:rPr>
          <w:rFonts w:ascii="GHEA Grapalat" w:hAnsi="GHEA Grapalat" w:cs="Sylfaen"/>
          <w:b/>
          <w:lang w:val="af-ZA"/>
        </w:rPr>
      </w:pPr>
      <w:r>
        <w:rPr>
          <w:rFonts w:ascii="GHEA Grapalat" w:hAnsi="GHEA Grapalat" w:cs="Sylfaen"/>
          <w:b/>
          <w:lang w:val="af-ZA"/>
        </w:rPr>
        <w:t>Նախագծի ընդունման առնչությամբ ընդունվելիք այլ իրավական ակտերի նախագծերը կամ դրանց ընդունման անհրաժեշտության բացակայության մասին</w:t>
      </w:r>
    </w:p>
    <w:p w14:paraId="4A939F4C" w14:textId="77777777" w:rsidR="00C717C4" w:rsidRDefault="00C717C4" w:rsidP="00C717C4">
      <w:pPr>
        <w:spacing w:line="360" w:lineRule="auto"/>
        <w:ind w:firstLine="720"/>
        <w:jc w:val="both"/>
        <w:rPr>
          <w:rFonts w:ascii="GHEA Grapalat" w:hAnsi="GHEA Grapalat"/>
          <w:lang w:val="hy-AM"/>
        </w:rPr>
      </w:pPr>
      <w:r>
        <w:rPr>
          <w:rFonts w:ascii="GHEA Grapalat" w:hAnsi="GHEA Grapalat"/>
          <w:lang w:val="hy-AM"/>
        </w:rPr>
        <w:t>Որոշման նախագծի ընդունմամբ այլ իրավական ակտերում փոփոխություններ և/կամ լրացումներ կատարելու անհրաժեշտություն չկա։</w:t>
      </w:r>
    </w:p>
    <w:p w14:paraId="1C52FF67" w14:textId="6AD11639" w:rsidR="00C717C4" w:rsidRDefault="00C717C4" w:rsidP="00C717C4">
      <w:pPr>
        <w:spacing w:line="360" w:lineRule="auto"/>
        <w:ind w:firstLine="72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Նախագծի մշակման համար կիրառված իրավական ակտերն են` «Հայաստանի Հանրապետության 202</w:t>
      </w:r>
      <w:r w:rsidR="00B04584">
        <w:rPr>
          <w:rFonts w:ascii="GHEA Grapalat" w:hAnsi="GHEA Grapalat"/>
          <w:bCs/>
          <w:color w:val="000000"/>
          <w:shd w:val="clear" w:color="auto" w:fill="FFFFFF"/>
          <w:lang w:val="hy-AM"/>
        </w:rPr>
        <w:t>2</w:t>
      </w:r>
      <w:r>
        <w:rPr>
          <w:rFonts w:ascii="GHEA Grapalat" w:hAnsi="GHEA Grapalat"/>
          <w:bCs/>
          <w:color w:val="000000"/>
          <w:shd w:val="clear" w:color="auto" w:fill="FFFFFF"/>
          <w:lang w:val="hy-AM"/>
        </w:rPr>
        <w:t xml:space="preserve"> թվա</w:t>
      </w:r>
      <w:r>
        <w:rPr>
          <w:rFonts w:ascii="GHEA Grapalat" w:hAnsi="GHEA Grapalat"/>
          <w:bCs/>
          <w:color w:val="000000"/>
          <w:shd w:val="clear" w:color="auto" w:fill="FFFFFF"/>
          <w:lang w:val="hy-AM"/>
        </w:rPr>
        <w:softHyphen/>
        <w:t>կանի պետական բյուջեի մա</w:t>
      </w:r>
      <w:r>
        <w:rPr>
          <w:rFonts w:ascii="GHEA Grapalat" w:hAnsi="GHEA Grapalat"/>
          <w:bCs/>
          <w:color w:val="000000"/>
          <w:shd w:val="clear" w:color="auto" w:fill="FFFFFF"/>
          <w:lang w:val="hy-AM"/>
        </w:rPr>
        <w:softHyphen/>
        <w:t>սին» օրենքը և ՀՀ կառավարության 202</w:t>
      </w:r>
      <w:r w:rsidR="00B04584">
        <w:rPr>
          <w:rFonts w:ascii="GHEA Grapalat" w:hAnsi="GHEA Grapalat"/>
          <w:bCs/>
          <w:color w:val="000000"/>
          <w:shd w:val="clear" w:color="auto" w:fill="FFFFFF"/>
          <w:lang w:val="hy-AM"/>
        </w:rPr>
        <w:t>1</w:t>
      </w:r>
      <w:r>
        <w:rPr>
          <w:rFonts w:ascii="GHEA Grapalat" w:hAnsi="GHEA Grapalat"/>
          <w:bCs/>
          <w:color w:val="000000"/>
          <w:shd w:val="clear" w:color="auto" w:fill="FFFFFF"/>
          <w:lang w:val="hy-AM"/>
        </w:rPr>
        <w:t xml:space="preserve"> թվականի դեկտեմբերի </w:t>
      </w:r>
      <w:r w:rsidR="00B04584">
        <w:rPr>
          <w:rFonts w:ascii="GHEA Grapalat" w:hAnsi="GHEA Grapalat"/>
          <w:bCs/>
          <w:color w:val="000000"/>
          <w:shd w:val="clear" w:color="auto" w:fill="FFFFFF"/>
          <w:lang w:val="hy-AM"/>
        </w:rPr>
        <w:t>23</w:t>
      </w:r>
      <w:r>
        <w:rPr>
          <w:rFonts w:ascii="GHEA Grapalat" w:hAnsi="GHEA Grapalat"/>
          <w:bCs/>
          <w:color w:val="000000"/>
          <w:shd w:val="clear" w:color="auto" w:fill="FFFFFF"/>
          <w:lang w:val="hy-AM"/>
        </w:rPr>
        <w:t>-ի N 2</w:t>
      </w:r>
      <w:r w:rsidR="00B04584">
        <w:rPr>
          <w:rFonts w:ascii="GHEA Grapalat" w:hAnsi="GHEA Grapalat"/>
          <w:bCs/>
          <w:color w:val="000000"/>
          <w:shd w:val="clear" w:color="auto" w:fill="FFFFFF"/>
          <w:lang w:val="hy-AM"/>
        </w:rPr>
        <w:t>121</w:t>
      </w:r>
      <w:r>
        <w:rPr>
          <w:rFonts w:ascii="GHEA Grapalat" w:hAnsi="GHEA Grapalat"/>
          <w:bCs/>
          <w:color w:val="000000"/>
          <w:shd w:val="clear" w:color="auto" w:fill="FFFFFF"/>
          <w:lang w:val="hy-AM"/>
        </w:rPr>
        <w:t>-Ն որոշումը:</w:t>
      </w:r>
    </w:p>
    <w:p w14:paraId="724E8875" w14:textId="77777777" w:rsidR="000E4077" w:rsidRDefault="000E4077" w:rsidP="00C717C4">
      <w:pPr>
        <w:spacing w:line="360" w:lineRule="auto"/>
        <w:ind w:firstLine="720"/>
        <w:jc w:val="both"/>
        <w:rPr>
          <w:rFonts w:ascii="GHEA Grapalat" w:hAnsi="GHEA Grapalat"/>
          <w:lang w:val="hy-AM"/>
        </w:rPr>
      </w:pPr>
    </w:p>
    <w:p w14:paraId="371CCF43" w14:textId="54CC378B" w:rsidR="00C717C4" w:rsidRDefault="00C717C4" w:rsidP="00C717C4">
      <w:pPr>
        <w:spacing w:line="360" w:lineRule="auto"/>
        <w:ind w:firstLine="450"/>
        <w:jc w:val="both"/>
        <w:rPr>
          <w:rFonts w:ascii="GHEA Grapalat" w:hAnsi="GHEA Grapalat" w:cs="Sylfaen"/>
          <w:b/>
          <w:lang w:val="af-ZA"/>
        </w:rPr>
      </w:pPr>
      <w:r>
        <w:rPr>
          <w:rFonts w:ascii="GHEA Grapalat" w:hAnsi="GHEA Grapalat" w:cs="Sylfaen"/>
          <w:b/>
          <w:lang w:val="af-ZA"/>
        </w:rPr>
        <w:lastRenderedPageBreak/>
        <w:t xml:space="preserve">Ռազմավարական փաստաթղթերի հետ նախագծի կապի մասին </w:t>
      </w:r>
    </w:p>
    <w:p w14:paraId="0A1958E6" w14:textId="3AF863E7" w:rsidR="00B52BE3" w:rsidRDefault="00B52BE3" w:rsidP="00B52BE3">
      <w:pPr>
        <w:spacing w:line="360" w:lineRule="auto"/>
        <w:ind w:firstLine="450"/>
        <w:jc w:val="both"/>
        <w:rPr>
          <w:rFonts w:ascii="GHEA Grapalat" w:hAnsi="GHEA Grapalat"/>
          <w:lang w:val="hy-AM"/>
        </w:rPr>
      </w:pPr>
      <w:r>
        <w:rPr>
          <w:rFonts w:ascii="GHEA Grapalat" w:hAnsi="GHEA Grapalat"/>
          <w:lang w:val="hy-AM"/>
        </w:rPr>
        <w:t xml:space="preserve">Նախագիծը չի բխում է </w:t>
      </w:r>
      <w:r>
        <w:rPr>
          <w:rFonts w:ascii="GHEA Grapalat" w:hAnsi="GHEA Grapalat"/>
          <w:lang w:val="hy-AM"/>
        </w:rPr>
        <w:t xml:space="preserve">ռազմավարական որևէ փաստաթղթից: </w:t>
      </w:r>
      <w:r>
        <w:rPr>
          <w:rFonts w:ascii="GHEA Grapalat" w:hAnsi="GHEA Grapalat"/>
          <w:lang w:val="hy-AM"/>
        </w:rPr>
        <w:t xml:space="preserve"> </w:t>
      </w:r>
    </w:p>
    <w:p w14:paraId="14B7F616" w14:textId="77777777" w:rsidR="00B52BE3" w:rsidRDefault="00B52BE3" w:rsidP="0066434D">
      <w:pPr>
        <w:spacing w:line="360" w:lineRule="auto"/>
        <w:ind w:firstLine="450"/>
        <w:jc w:val="both"/>
        <w:rPr>
          <w:rFonts w:ascii="GHEA Grapalat" w:hAnsi="GHEA Grapalat"/>
          <w:lang w:val="hy-AM"/>
        </w:rPr>
      </w:pPr>
    </w:p>
    <w:p w14:paraId="6DC2A2AE" w14:textId="77777777" w:rsidR="00B52BE3" w:rsidRDefault="00B52BE3" w:rsidP="0066434D">
      <w:pPr>
        <w:spacing w:line="360" w:lineRule="auto"/>
        <w:ind w:firstLine="450"/>
        <w:jc w:val="both"/>
        <w:rPr>
          <w:rFonts w:ascii="GHEA Grapalat" w:hAnsi="GHEA Grapalat"/>
          <w:lang w:val="hy-AM"/>
        </w:rPr>
      </w:pPr>
    </w:p>
    <w:p w14:paraId="7E8C7B4B" w14:textId="77777777" w:rsidR="00B52BE3" w:rsidRDefault="00B52BE3" w:rsidP="0066434D">
      <w:pPr>
        <w:spacing w:line="360" w:lineRule="auto"/>
        <w:ind w:firstLine="450"/>
        <w:jc w:val="both"/>
        <w:rPr>
          <w:rFonts w:ascii="GHEA Grapalat" w:hAnsi="GHEA Grapalat"/>
          <w:lang w:val="hy-AM"/>
        </w:rPr>
      </w:pPr>
    </w:p>
    <w:p w14:paraId="37D6FBD1" w14:textId="77777777" w:rsidR="0066434D" w:rsidRDefault="0066434D" w:rsidP="000530C2">
      <w:pPr>
        <w:spacing w:line="360" w:lineRule="auto"/>
        <w:ind w:firstLine="450"/>
        <w:jc w:val="both"/>
        <w:rPr>
          <w:rFonts w:ascii="GHEA Grapalat" w:hAnsi="GHEA Grapalat"/>
          <w:lang w:val="hy-AM"/>
        </w:rPr>
      </w:pPr>
      <w:bookmarkStart w:id="0" w:name="_GoBack"/>
      <w:bookmarkEnd w:id="0"/>
    </w:p>
    <w:sectPr w:rsidR="0066434D" w:rsidSect="003E392E">
      <w:pgSz w:w="11906" w:h="16838"/>
      <w:pgMar w:top="567" w:right="849" w:bottom="993"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F22CE" w14:textId="77777777" w:rsidR="00A87ADA" w:rsidRDefault="00A87ADA" w:rsidP="006F081C">
      <w:r>
        <w:separator/>
      </w:r>
    </w:p>
  </w:endnote>
  <w:endnote w:type="continuationSeparator" w:id="0">
    <w:p w14:paraId="6C72043C" w14:textId="77777777" w:rsidR="00A87ADA" w:rsidRDefault="00A87ADA"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n AMU">
    <w:altName w:val="Arial Unicode MS"/>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Russian Baltica">
    <w:charset w:val="00"/>
    <w:family w:val="roman"/>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C942BC" w14:textId="77777777" w:rsidR="00A87ADA" w:rsidRDefault="00A87ADA" w:rsidP="006F081C">
      <w:r>
        <w:separator/>
      </w:r>
    </w:p>
  </w:footnote>
  <w:footnote w:type="continuationSeparator" w:id="0">
    <w:p w14:paraId="07DEAFF2" w14:textId="77777777" w:rsidR="00A87ADA" w:rsidRDefault="00A87ADA" w:rsidP="006F0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5"/>
  </w:num>
  <w:num w:numId="4">
    <w:abstractNumId w:val="12"/>
  </w:num>
  <w:num w:numId="5">
    <w:abstractNumId w:val="1"/>
  </w:num>
  <w:num w:numId="6">
    <w:abstractNumId w:val="13"/>
  </w:num>
  <w:num w:numId="7">
    <w:abstractNumId w:val="0"/>
  </w:num>
  <w:num w:numId="8">
    <w:abstractNumId w:val="10"/>
  </w:num>
  <w:num w:numId="9">
    <w:abstractNumId w:val="18"/>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5"/>
  </w:num>
  <w:num w:numId="14">
    <w:abstractNumId w:val="22"/>
  </w:num>
  <w:num w:numId="15">
    <w:abstractNumId w:val="8"/>
  </w:num>
  <w:num w:numId="16">
    <w:abstractNumId w:val="11"/>
  </w:num>
  <w:num w:numId="17">
    <w:abstractNumId w:val="25"/>
  </w:num>
  <w:num w:numId="18">
    <w:abstractNumId w:val="19"/>
  </w:num>
  <w:num w:numId="19">
    <w:abstractNumId w:val="14"/>
  </w:num>
  <w:num w:numId="20">
    <w:abstractNumId w:val="24"/>
  </w:num>
  <w:num w:numId="21">
    <w:abstractNumId w:val="2"/>
  </w:num>
  <w:num w:numId="22">
    <w:abstractNumId w:val="23"/>
  </w:num>
  <w:num w:numId="23">
    <w:abstractNumId w:val="16"/>
  </w:num>
  <w:num w:numId="24">
    <w:abstractNumId w:val="17"/>
  </w:num>
  <w:num w:numId="25">
    <w:abstractNumId w:val="6"/>
  </w:num>
  <w:num w:numId="26">
    <w:abstractNumId w:val="4"/>
  </w:num>
  <w:num w:numId="27">
    <w:abstractNumId w:val="26"/>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74D8"/>
    <w:rsid w:val="00002EBD"/>
    <w:rsid w:val="00004089"/>
    <w:rsid w:val="00006795"/>
    <w:rsid w:val="000127D7"/>
    <w:rsid w:val="00014A83"/>
    <w:rsid w:val="00014B91"/>
    <w:rsid w:val="00017EFA"/>
    <w:rsid w:val="00021BD6"/>
    <w:rsid w:val="00023CEC"/>
    <w:rsid w:val="00026224"/>
    <w:rsid w:val="00026D03"/>
    <w:rsid w:val="000307A3"/>
    <w:rsid w:val="0003605B"/>
    <w:rsid w:val="00040956"/>
    <w:rsid w:val="00041D56"/>
    <w:rsid w:val="000428B4"/>
    <w:rsid w:val="0004421C"/>
    <w:rsid w:val="0004460B"/>
    <w:rsid w:val="0004620B"/>
    <w:rsid w:val="00046684"/>
    <w:rsid w:val="00051933"/>
    <w:rsid w:val="00051AB0"/>
    <w:rsid w:val="000530C2"/>
    <w:rsid w:val="0005384B"/>
    <w:rsid w:val="00053A84"/>
    <w:rsid w:val="00057762"/>
    <w:rsid w:val="00067218"/>
    <w:rsid w:val="00067DA0"/>
    <w:rsid w:val="000704B5"/>
    <w:rsid w:val="00074BBB"/>
    <w:rsid w:val="00082468"/>
    <w:rsid w:val="00082E59"/>
    <w:rsid w:val="0008613E"/>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955"/>
    <w:rsid w:val="000A6875"/>
    <w:rsid w:val="000A6F0A"/>
    <w:rsid w:val="000B01D8"/>
    <w:rsid w:val="000B1BBC"/>
    <w:rsid w:val="000B2DCA"/>
    <w:rsid w:val="000B35E7"/>
    <w:rsid w:val="000B503D"/>
    <w:rsid w:val="000C0AA6"/>
    <w:rsid w:val="000C4BE0"/>
    <w:rsid w:val="000C6FD0"/>
    <w:rsid w:val="000D0637"/>
    <w:rsid w:val="000D0949"/>
    <w:rsid w:val="000D0ADA"/>
    <w:rsid w:val="000D16AC"/>
    <w:rsid w:val="000D45B0"/>
    <w:rsid w:val="000D5959"/>
    <w:rsid w:val="000D5CC8"/>
    <w:rsid w:val="000D5EF5"/>
    <w:rsid w:val="000D5F5D"/>
    <w:rsid w:val="000D5F6A"/>
    <w:rsid w:val="000E09B8"/>
    <w:rsid w:val="000E1E09"/>
    <w:rsid w:val="000E35CA"/>
    <w:rsid w:val="000E4077"/>
    <w:rsid w:val="000E5475"/>
    <w:rsid w:val="000E68A8"/>
    <w:rsid w:val="000E74A7"/>
    <w:rsid w:val="000F0E4B"/>
    <w:rsid w:val="000F226A"/>
    <w:rsid w:val="000F2F54"/>
    <w:rsid w:val="000F341B"/>
    <w:rsid w:val="000F566B"/>
    <w:rsid w:val="000F6D77"/>
    <w:rsid w:val="00106A19"/>
    <w:rsid w:val="00107BBD"/>
    <w:rsid w:val="001111EA"/>
    <w:rsid w:val="00112B13"/>
    <w:rsid w:val="00115FD5"/>
    <w:rsid w:val="0011669C"/>
    <w:rsid w:val="00116D42"/>
    <w:rsid w:val="00120B94"/>
    <w:rsid w:val="00121993"/>
    <w:rsid w:val="00122447"/>
    <w:rsid w:val="00131546"/>
    <w:rsid w:val="00132C1A"/>
    <w:rsid w:val="00136872"/>
    <w:rsid w:val="00136E78"/>
    <w:rsid w:val="001403AB"/>
    <w:rsid w:val="00142A80"/>
    <w:rsid w:val="00152C68"/>
    <w:rsid w:val="0016330B"/>
    <w:rsid w:val="00163800"/>
    <w:rsid w:val="00163D7F"/>
    <w:rsid w:val="00164EBF"/>
    <w:rsid w:val="001676AF"/>
    <w:rsid w:val="001730EC"/>
    <w:rsid w:val="0017502B"/>
    <w:rsid w:val="001762ED"/>
    <w:rsid w:val="00181821"/>
    <w:rsid w:val="00183101"/>
    <w:rsid w:val="001839D0"/>
    <w:rsid w:val="00183F65"/>
    <w:rsid w:val="00184654"/>
    <w:rsid w:val="001879C1"/>
    <w:rsid w:val="0019173E"/>
    <w:rsid w:val="00192412"/>
    <w:rsid w:val="00192629"/>
    <w:rsid w:val="0019367D"/>
    <w:rsid w:val="00193C91"/>
    <w:rsid w:val="00194FD2"/>
    <w:rsid w:val="001959B2"/>
    <w:rsid w:val="00196572"/>
    <w:rsid w:val="0019699F"/>
    <w:rsid w:val="00197A40"/>
    <w:rsid w:val="001A487F"/>
    <w:rsid w:val="001A67EE"/>
    <w:rsid w:val="001B1EA1"/>
    <w:rsid w:val="001B63DB"/>
    <w:rsid w:val="001B77C4"/>
    <w:rsid w:val="001C0808"/>
    <w:rsid w:val="001C09DD"/>
    <w:rsid w:val="001C39C2"/>
    <w:rsid w:val="001C7D11"/>
    <w:rsid w:val="001D373F"/>
    <w:rsid w:val="001D45A5"/>
    <w:rsid w:val="001E3D1D"/>
    <w:rsid w:val="001E478E"/>
    <w:rsid w:val="001E4D06"/>
    <w:rsid w:val="001E4EC6"/>
    <w:rsid w:val="001E6617"/>
    <w:rsid w:val="001F0B5D"/>
    <w:rsid w:val="001F3616"/>
    <w:rsid w:val="001F4C00"/>
    <w:rsid w:val="001F70E2"/>
    <w:rsid w:val="00201F65"/>
    <w:rsid w:val="00204307"/>
    <w:rsid w:val="002054BE"/>
    <w:rsid w:val="00205CBD"/>
    <w:rsid w:val="00211DDC"/>
    <w:rsid w:val="002137F4"/>
    <w:rsid w:val="00213CE3"/>
    <w:rsid w:val="00214130"/>
    <w:rsid w:val="00216A67"/>
    <w:rsid w:val="0022059A"/>
    <w:rsid w:val="0022159E"/>
    <w:rsid w:val="0022181D"/>
    <w:rsid w:val="00221AFF"/>
    <w:rsid w:val="00222418"/>
    <w:rsid w:val="0022278C"/>
    <w:rsid w:val="00225034"/>
    <w:rsid w:val="00225670"/>
    <w:rsid w:val="00226716"/>
    <w:rsid w:val="0023093C"/>
    <w:rsid w:val="00231379"/>
    <w:rsid w:val="00231E00"/>
    <w:rsid w:val="00234745"/>
    <w:rsid w:val="00235B1F"/>
    <w:rsid w:val="0023698B"/>
    <w:rsid w:val="00236CD8"/>
    <w:rsid w:val="00243225"/>
    <w:rsid w:val="00243B12"/>
    <w:rsid w:val="0024503F"/>
    <w:rsid w:val="00246DFF"/>
    <w:rsid w:val="0025125B"/>
    <w:rsid w:val="002515AE"/>
    <w:rsid w:val="00251FBB"/>
    <w:rsid w:val="00252F40"/>
    <w:rsid w:val="00257047"/>
    <w:rsid w:val="00260C05"/>
    <w:rsid w:val="00262004"/>
    <w:rsid w:val="00264B4B"/>
    <w:rsid w:val="0027008A"/>
    <w:rsid w:val="0027194E"/>
    <w:rsid w:val="00276959"/>
    <w:rsid w:val="00280255"/>
    <w:rsid w:val="00280816"/>
    <w:rsid w:val="00280A46"/>
    <w:rsid w:val="002828EE"/>
    <w:rsid w:val="00286988"/>
    <w:rsid w:val="00286E34"/>
    <w:rsid w:val="002909C6"/>
    <w:rsid w:val="0029537C"/>
    <w:rsid w:val="00297FB4"/>
    <w:rsid w:val="002A1ACC"/>
    <w:rsid w:val="002A540E"/>
    <w:rsid w:val="002A5AE1"/>
    <w:rsid w:val="002A6E21"/>
    <w:rsid w:val="002A7916"/>
    <w:rsid w:val="002B18E2"/>
    <w:rsid w:val="002B6072"/>
    <w:rsid w:val="002C15BB"/>
    <w:rsid w:val="002C4131"/>
    <w:rsid w:val="002C49E3"/>
    <w:rsid w:val="002D09B7"/>
    <w:rsid w:val="002D1CAF"/>
    <w:rsid w:val="002D25D9"/>
    <w:rsid w:val="002D54C6"/>
    <w:rsid w:val="002D6890"/>
    <w:rsid w:val="002D6B2E"/>
    <w:rsid w:val="002D7CC6"/>
    <w:rsid w:val="002E1688"/>
    <w:rsid w:val="002E2B98"/>
    <w:rsid w:val="002E7D38"/>
    <w:rsid w:val="002F03C9"/>
    <w:rsid w:val="002F3D27"/>
    <w:rsid w:val="002F6E94"/>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B7B"/>
    <w:rsid w:val="00333B2A"/>
    <w:rsid w:val="003344E4"/>
    <w:rsid w:val="00334E32"/>
    <w:rsid w:val="00334EF8"/>
    <w:rsid w:val="003363E0"/>
    <w:rsid w:val="0033730A"/>
    <w:rsid w:val="00341708"/>
    <w:rsid w:val="003423AF"/>
    <w:rsid w:val="00343FAB"/>
    <w:rsid w:val="00344778"/>
    <w:rsid w:val="00344F16"/>
    <w:rsid w:val="003516E9"/>
    <w:rsid w:val="00351DB9"/>
    <w:rsid w:val="003527BF"/>
    <w:rsid w:val="00354ACE"/>
    <w:rsid w:val="00355075"/>
    <w:rsid w:val="0036075E"/>
    <w:rsid w:val="003615EF"/>
    <w:rsid w:val="00364D47"/>
    <w:rsid w:val="003726B5"/>
    <w:rsid w:val="00372F74"/>
    <w:rsid w:val="0037330F"/>
    <w:rsid w:val="00375F00"/>
    <w:rsid w:val="00376AF2"/>
    <w:rsid w:val="0037735F"/>
    <w:rsid w:val="0037753E"/>
    <w:rsid w:val="00380553"/>
    <w:rsid w:val="00380A6E"/>
    <w:rsid w:val="00390E9F"/>
    <w:rsid w:val="00391AD7"/>
    <w:rsid w:val="00392CA9"/>
    <w:rsid w:val="0039771D"/>
    <w:rsid w:val="003A6BA0"/>
    <w:rsid w:val="003B2396"/>
    <w:rsid w:val="003B2791"/>
    <w:rsid w:val="003B77BE"/>
    <w:rsid w:val="003C0B26"/>
    <w:rsid w:val="003C1D3D"/>
    <w:rsid w:val="003C5E7E"/>
    <w:rsid w:val="003C6858"/>
    <w:rsid w:val="003D2019"/>
    <w:rsid w:val="003D4D9F"/>
    <w:rsid w:val="003D5960"/>
    <w:rsid w:val="003D5B9B"/>
    <w:rsid w:val="003D6223"/>
    <w:rsid w:val="003D7D43"/>
    <w:rsid w:val="003E1153"/>
    <w:rsid w:val="003E392E"/>
    <w:rsid w:val="003E5DD8"/>
    <w:rsid w:val="003E6451"/>
    <w:rsid w:val="003F2672"/>
    <w:rsid w:val="003F4565"/>
    <w:rsid w:val="003F54CB"/>
    <w:rsid w:val="003F61E1"/>
    <w:rsid w:val="003F71BB"/>
    <w:rsid w:val="004021A7"/>
    <w:rsid w:val="00407007"/>
    <w:rsid w:val="00407E76"/>
    <w:rsid w:val="00412054"/>
    <w:rsid w:val="00412C98"/>
    <w:rsid w:val="00415F25"/>
    <w:rsid w:val="00416DE4"/>
    <w:rsid w:val="004177F0"/>
    <w:rsid w:val="004219E6"/>
    <w:rsid w:val="00421F84"/>
    <w:rsid w:val="004222AB"/>
    <w:rsid w:val="00422CB5"/>
    <w:rsid w:val="00424201"/>
    <w:rsid w:val="004260EF"/>
    <w:rsid w:val="00433839"/>
    <w:rsid w:val="004374D8"/>
    <w:rsid w:val="00437E11"/>
    <w:rsid w:val="0044067D"/>
    <w:rsid w:val="00442446"/>
    <w:rsid w:val="00443CD6"/>
    <w:rsid w:val="00456A9A"/>
    <w:rsid w:val="00456F17"/>
    <w:rsid w:val="0046242D"/>
    <w:rsid w:val="004660B9"/>
    <w:rsid w:val="004708A8"/>
    <w:rsid w:val="004714A8"/>
    <w:rsid w:val="004715B4"/>
    <w:rsid w:val="004768E9"/>
    <w:rsid w:val="004811F6"/>
    <w:rsid w:val="004846BF"/>
    <w:rsid w:val="00484C3E"/>
    <w:rsid w:val="0049013D"/>
    <w:rsid w:val="00490413"/>
    <w:rsid w:val="00494ABA"/>
    <w:rsid w:val="00496556"/>
    <w:rsid w:val="004A0006"/>
    <w:rsid w:val="004A3B8C"/>
    <w:rsid w:val="004A65EE"/>
    <w:rsid w:val="004A72D1"/>
    <w:rsid w:val="004B0EA2"/>
    <w:rsid w:val="004B1053"/>
    <w:rsid w:val="004B137B"/>
    <w:rsid w:val="004B15E0"/>
    <w:rsid w:val="004B553A"/>
    <w:rsid w:val="004B64BB"/>
    <w:rsid w:val="004C17A1"/>
    <w:rsid w:val="004C21CC"/>
    <w:rsid w:val="004C3C3A"/>
    <w:rsid w:val="004C5068"/>
    <w:rsid w:val="004C5F80"/>
    <w:rsid w:val="004D025D"/>
    <w:rsid w:val="004D2680"/>
    <w:rsid w:val="004D52EE"/>
    <w:rsid w:val="004D57A2"/>
    <w:rsid w:val="004D6038"/>
    <w:rsid w:val="004E44A0"/>
    <w:rsid w:val="004F05D0"/>
    <w:rsid w:val="004F09F4"/>
    <w:rsid w:val="004F34B4"/>
    <w:rsid w:val="00502463"/>
    <w:rsid w:val="00503070"/>
    <w:rsid w:val="005041E0"/>
    <w:rsid w:val="00504758"/>
    <w:rsid w:val="005061F6"/>
    <w:rsid w:val="00510B2F"/>
    <w:rsid w:val="00511C17"/>
    <w:rsid w:val="00511CEC"/>
    <w:rsid w:val="00512272"/>
    <w:rsid w:val="00512F12"/>
    <w:rsid w:val="005142AC"/>
    <w:rsid w:val="00520AA1"/>
    <w:rsid w:val="00521CBA"/>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5CCB"/>
    <w:rsid w:val="0056055A"/>
    <w:rsid w:val="0056293C"/>
    <w:rsid w:val="00573296"/>
    <w:rsid w:val="005769E9"/>
    <w:rsid w:val="0058107D"/>
    <w:rsid w:val="005822A6"/>
    <w:rsid w:val="005837F2"/>
    <w:rsid w:val="005871DF"/>
    <w:rsid w:val="00587A24"/>
    <w:rsid w:val="00590F0B"/>
    <w:rsid w:val="00591452"/>
    <w:rsid w:val="00591B5B"/>
    <w:rsid w:val="005920C1"/>
    <w:rsid w:val="00593B6C"/>
    <w:rsid w:val="0059554D"/>
    <w:rsid w:val="005A1BDC"/>
    <w:rsid w:val="005A2E25"/>
    <w:rsid w:val="005A410A"/>
    <w:rsid w:val="005A4B9E"/>
    <w:rsid w:val="005A512B"/>
    <w:rsid w:val="005A74DA"/>
    <w:rsid w:val="005B342C"/>
    <w:rsid w:val="005B3B77"/>
    <w:rsid w:val="005B7D33"/>
    <w:rsid w:val="005C08AE"/>
    <w:rsid w:val="005C57CC"/>
    <w:rsid w:val="005C619D"/>
    <w:rsid w:val="005C70DF"/>
    <w:rsid w:val="005D084C"/>
    <w:rsid w:val="005D2151"/>
    <w:rsid w:val="005D368F"/>
    <w:rsid w:val="005E0544"/>
    <w:rsid w:val="005E0C6B"/>
    <w:rsid w:val="005E1D21"/>
    <w:rsid w:val="005E295D"/>
    <w:rsid w:val="005E2B62"/>
    <w:rsid w:val="005E3F44"/>
    <w:rsid w:val="005E44E7"/>
    <w:rsid w:val="005F2397"/>
    <w:rsid w:val="00600C78"/>
    <w:rsid w:val="006035A1"/>
    <w:rsid w:val="00605871"/>
    <w:rsid w:val="00607D04"/>
    <w:rsid w:val="006115AA"/>
    <w:rsid w:val="00612760"/>
    <w:rsid w:val="00616CD5"/>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40B0"/>
    <w:rsid w:val="00641BAC"/>
    <w:rsid w:val="006428CD"/>
    <w:rsid w:val="00643669"/>
    <w:rsid w:val="006457E1"/>
    <w:rsid w:val="00645B90"/>
    <w:rsid w:val="00646076"/>
    <w:rsid w:val="00646218"/>
    <w:rsid w:val="0064677E"/>
    <w:rsid w:val="006518D4"/>
    <w:rsid w:val="006526DA"/>
    <w:rsid w:val="006543CD"/>
    <w:rsid w:val="006559A4"/>
    <w:rsid w:val="00655ADA"/>
    <w:rsid w:val="00662615"/>
    <w:rsid w:val="0066434D"/>
    <w:rsid w:val="0066545F"/>
    <w:rsid w:val="006654E3"/>
    <w:rsid w:val="00674E8D"/>
    <w:rsid w:val="00675202"/>
    <w:rsid w:val="006755B9"/>
    <w:rsid w:val="00675A97"/>
    <w:rsid w:val="00677672"/>
    <w:rsid w:val="006836ED"/>
    <w:rsid w:val="0068386C"/>
    <w:rsid w:val="00685267"/>
    <w:rsid w:val="006856B9"/>
    <w:rsid w:val="00686099"/>
    <w:rsid w:val="00686CAD"/>
    <w:rsid w:val="00687936"/>
    <w:rsid w:val="00692D50"/>
    <w:rsid w:val="00693B97"/>
    <w:rsid w:val="00693F66"/>
    <w:rsid w:val="00697903"/>
    <w:rsid w:val="006A00D6"/>
    <w:rsid w:val="006A10CE"/>
    <w:rsid w:val="006A2DC5"/>
    <w:rsid w:val="006A3B0F"/>
    <w:rsid w:val="006A4EF7"/>
    <w:rsid w:val="006A5165"/>
    <w:rsid w:val="006A562C"/>
    <w:rsid w:val="006A7723"/>
    <w:rsid w:val="006B0A8B"/>
    <w:rsid w:val="006B1A86"/>
    <w:rsid w:val="006B33F4"/>
    <w:rsid w:val="006B4092"/>
    <w:rsid w:val="006B61E2"/>
    <w:rsid w:val="006B6235"/>
    <w:rsid w:val="006B6BF2"/>
    <w:rsid w:val="006C0CF5"/>
    <w:rsid w:val="006C0F31"/>
    <w:rsid w:val="006C1F7D"/>
    <w:rsid w:val="006C394F"/>
    <w:rsid w:val="006C427C"/>
    <w:rsid w:val="006C520E"/>
    <w:rsid w:val="006C60B6"/>
    <w:rsid w:val="006D0044"/>
    <w:rsid w:val="006D0553"/>
    <w:rsid w:val="006D220F"/>
    <w:rsid w:val="006D3029"/>
    <w:rsid w:val="006D3E3E"/>
    <w:rsid w:val="006D4FA4"/>
    <w:rsid w:val="006D61DE"/>
    <w:rsid w:val="006E1558"/>
    <w:rsid w:val="006E216A"/>
    <w:rsid w:val="006E395A"/>
    <w:rsid w:val="006E4C1A"/>
    <w:rsid w:val="006E5A54"/>
    <w:rsid w:val="006F007C"/>
    <w:rsid w:val="006F081C"/>
    <w:rsid w:val="006F0BDC"/>
    <w:rsid w:val="006F222C"/>
    <w:rsid w:val="006F26D9"/>
    <w:rsid w:val="006F2CE2"/>
    <w:rsid w:val="006F6359"/>
    <w:rsid w:val="006F7E6E"/>
    <w:rsid w:val="007009D9"/>
    <w:rsid w:val="007023C8"/>
    <w:rsid w:val="00703BA0"/>
    <w:rsid w:val="00703D4C"/>
    <w:rsid w:val="00705AAD"/>
    <w:rsid w:val="0071069D"/>
    <w:rsid w:val="00711EC6"/>
    <w:rsid w:val="00712D87"/>
    <w:rsid w:val="00713E31"/>
    <w:rsid w:val="007160A3"/>
    <w:rsid w:val="00716388"/>
    <w:rsid w:val="00717B97"/>
    <w:rsid w:val="00717FB0"/>
    <w:rsid w:val="00724ED4"/>
    <w:rsid w:val="00725C42"/>
    <w:rsid w:val="0072602F"/>
    <w:rsid w:val="00727831"/>
    <w:rsid w:val="00734297"/>
    <w:rsid w:val="00740DEE"/>
    <w:rsid w:val="00742538"/>
    <w:rsid w:val="00743532"/>
    <w:rsid w:val="00743C09"/>
    <w:rsid w:val="00744543"/>
    <w:rsid w:val="00745BB4"/>
    <w:rsid w:val="0075111C"/>
    <w:rsid w:val="00751761"/>
    <w:rsid w:val="00753C1B"/>
    <w:rsid w:val="007609EF"/>
    <w:rsid w:val="00761942"/>
    <w:rsid w:val="00761D8F"/>
    <w:rsid w:val="00761FE9"/>
    <w:rsid w:val="00762DD3"/>
    <w:rsid w:val="0077040C"/>
    <w:rsid w:val="00773047"/>
    <w:rsid w:val="007758D4"/>
    <w:rsid w:val="0077626C"/>
    <w:rsid w:val="00776E0A"/>
    <w:rsid w:val="0078086B"/>
    <w:rsid w:val="00780F17"/>
    <w:rsid w:val="00781371"/>
    <w:rsid w:val="00782005"/>
    <w:rsid w:val="007836B7"/>
    <w:rsid w:val="0078518C"/>
    <w:rsid w:val="007858CE"/>
    <w:rsid w:val="0078724E"/>
    <w:rsid w:val="00787DFA"/>
    <w:rsid w:val="00790186"/>
    <w:rsid w:val="007955C6"/>
    <w:rsid w:val="00796C94"/>
    <w:rsid w:val="007972F4"/>
    <w:rsid w:val="0079744B"/>
    <w:rsid w:val="00797A80"/>
    <w:rsid w:val="007A2BBE"/>
    <w:rsid w:val="007A4114"/>
    <w:rsid w:val="007B3B91"/>
    <w:rsid w:val="007B703C"/>
    <w:rsid w:val="007C0DEE"/>
    <w:rsid w:val="007C1652"/>
    <w:rsid w:val="007C1C47"/>
    <w:rsid w:val="007C211E"/>
    <w:rsid w:val="007C2E22"/>
    <w:rsid w:val="007C4B13"/>
    <w:rsid w:val="007D070F"/>
    <w:rsid w:val="007D113E"/>
    <w:rsid w:val="007D1BF5"/>
    <w:rsid w:val="007D2770"/>
    <w:rsid w:val="007D5191"/>
    <w:rsid w:val="007D5CBD"/>
    <w:rsid w:val="007D6F86"/>
    <w:rsid w:val="007D7A14"/>
    <w:rsid w:val="007E0ACB"/>
    <w:rsid w:val="007E4C67"/>
    <w:rsid w:val="007E730C"/>
    <w:rsid w:val="007E76B2"/>
    <w:rsid w:val="007E7764"/>
    <w:rsid w:val="007E7C36"/>
    <w:rsid w:val="007F095A"/>
    <w:rsid w:val="007F2E9B"/>
    <w:rsid w:val="007F4CFB"/>
    <w:rsid w:val="007F5225"/>
    <w:rsid w:val="007F5727"/>
    <w:rsid w:val="007F77D3"/>
    <w:rsid w:val="00802EF5"/>
    <w:rsid w:val="00804555"/>
    <w:rsid w:val="00804A3A"/>
    <w:rsid w:val="00804E51"/>
    <w:rsid w:val="00805DCE"/>
    <w:rsid w:val="0080618A"/>
    <w:rsid w:val="00806458"/>
    <w:rsid w:val="00806714"/>
    <w:rsid w:val="00806AD3"/>
    <w:rsid w:val="00806C97"/>
    <w:rsid w:val="00810618"/>
    <w:rsid w:val="008126CE"/>
    <w:rsid w:val="00813D84"/>
    <w:rsid w:val="00817DF4"/>
    <w:rsid w:val="00825218"/>
    <w:rsid w:val="00830563"/>
    <w:rsid w:val="00832242"/>
    <w:rsid w:val="008354F6"/>
    <w:rsid w:val="008357F7"/>
    <w:rsid w:val="0083693D"/>
    <w:rsid w:val="00837607"/>
    <w:rsid w:val="0084388B"/>
    <w:rsid w:val="00845134"/>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59C5"/>
    <w:rsid w:val="00865BFA"/>
    <w:rsid w:val="00866099"/>
    <w:rsid w:val="00870E46"/>
    <w:rsid w:val="00873C3A"/>
    <w:rsid w:val="0088093E"/>
    <w:rsid w:val="00880EBA"/>
    <w:rsid w:val="008867A7"/>
    <w:rsid w:val="00887C9B"/>
    <w:rsid w:val="00890796"/>
    <w:rsid w:val="008921B0"/>
    <w:rsid w:val="008935FF"/>
    <w:rsid w:val="0089392E"/>
    <w:rsid w:val="008A15AE"/>
    <w:rsid w:val="008A2FED"/>
    <w:rsid w:val="008A4E19"/>
    <w:rsid w:val="008A5203"/>
    <w:rsid w:val="008A61DB"/>
    <w:rsid w:val="008B0FBD"/>
    <w:rsid w:val="008B1A48"/>
    <w:rsid w:val="008B4B44"/>
    <w:rsid w:val="008B6B40"/>
    <w:rsid w:val="008C231D"/>
    <w:rsid w:val="008C27D4"/>
    <w:rsid w:val="008C4673"/>
    <w:rsid w:val="008C4922"/>
    <w:rsid w:val="008C5FE2"/>
    <w:rsid w:val="008C7518"/>
    <w:rsid w:val="008C7F54"/>
    <w:rsid w:val="008D040C"/>
    <w:rsid w:val="008D0D0C"/>
    <w:rsid w:val="008D1CE1"/>
    <w:rsid w:val="008D25B8"/>
    <w:rsid w:val="008D6864"/>
    <w:rsid w:val="008D6C54"/>
    <w:rsid w:val="008D75E9"/>
    <w:rsid w:val="008D7CE7"/>
    <w:rsid w:val="008E6544"/>
    <w:rsid w:val="008E7956"/>
    <w:rsid w:val="008F11AC"/>
    <w:rsid w:val="008F4593"/>
    <w:rsid w:val="008F76BF"/>
    <w:rsid w:val="008F7A7D"/>
    <w:rsid w:val="00905A4A"/>
    <w:rsid w:val="00911BDD"/>
    <w:rsid w:val="00912864"/>
    <w:rsid w:val="00916F72"/>
    <w:rsid w:val="00920025"/>
    <w:rsid w:val="00924469"/>
    <w:rsid w:val="00924DDA"/>
    <w:rsid w:val="00925203"/>
    <w:rsid w:val="00925FA7"/>
    <w:rsid w:val="00927301"/>
    <w:rsid w:val="009279C1"/>
    <w:rsid w:val="009309FE"/>
    <w:rsid w:val="00932D98"/>
    <w:rsid w:val="00936087"/>
    <w:rsid w:val="0093659B"/>
    <w:rsid w:val="009378B1"/>
    <w:rsid w:val="00942D20"/>
    <w:rsid w:val="00944F9D"/>
    <w:rsid w:val="0094750A"/>
    <w:rsid w:val="00961B67"/>
    <w:rsid w:val="0096235C"/>
    <w:rsid w:val="00962F22"/>
    <w:rsid w:val="00967C59"/>
    <w:rsid w:val="00972281"/>
    <w:rsid w:val="00972FF4"/>
    <w:rsid w:val="0097353A"/>
    <w:rsid w:val="00982C5B"/>
    <w:rsid w:val="009922D0"/>
    <w:rsid w:val="00992E6C"/>
    <w:rsid w:val="0099566F"/>
    <w:rsid w:val="00997D27"/>
    <w:rsid w:val="009A109F"/>
    <w:rsid w:val="009A5541"/>
    <w:rsid w:val="009B1B7F"/>
    <w:rsid w:val="009B29CF"/>
    <w:rsid w:val="009B3570"/>
    <w:rsid w:val="009B6774"/>
    <w:rsid w:val="009B74B6"/>
    <w:rsid w:val="009C1EDF"/>
    <w:rsid w:val="009C577F"/>
    <w:rsid w:val="009D23DE"/>
    <w:rsid w:val="009D3189"/>
    <w:rsid w:val="009D6F0E"/>
    <w:rsid w:val="009E073B"/>
    <w:rsid w:val="009E0F3A"/>
    <w:rsid w:val="009E1173"/>
    <w:rsid w:val="009E1F5A"/>
    <w:rsid w:val="009E7DA5"/>
    <w:rsid w:val="009F2224"/>
    <w:rsid w:val="009F2DF1"/>
    <w:rsid w:val="009F325F"/>
    <w:rsid w:val="009F34E9"/>
    <w:rsid w:val="009F3780"/>
    <w:rsid w:val="009F3BC4"/>
    <w:rsid w:val="009F7948"/>
    <w:rsid w:val="009F7D14"/>
    <w:rsid w:val="00A018BD"/>
    <w:rsid w:val="00A01A89"/>
    <w:rsid w:val="00A0209A"/>
    <w:rsid w:val="00A02209"/>
    <w:rsid w:val="00A056D8"/>
    <w:rsid w:val="00A06AC3"/>
    <w:rsid w:val="00A0743E"/>
    <w:rsid w:val="00A07CC2"/>
    <w:rsid w:val="00A13172"/>
    <w:rsid w:val="00A17875"/>
    <w:rsid w:val="00A21882"/>
    <w:rsid w:val="00A238B1"/>
    <w:rsid w:val="00A26E11"/>
    <w:rsid w:val="00A27E57"/>
    <w:rsid w:val="00A343AA"/>
    <w:rsid w:val="00A40D91"/>
    <w:rsid w:val="00A41AD6"/>
    <w:rsid w:val="00A442DD"/>
    <w:rsid w:val="00A45622"/>
    <w:rsid w:val="00A46DC6"/>
    <w:rsid w:val="00A50F52"/>
    <w:rsid w:val="00A51649"/>
    <w:rsid w:val="00A54782"/>
    <w:rsid w:val="00A54A66"/>
    <w:rsid w:val="00A55798"/>
    <w:rsid w:val="00A5795F"/>
    <w:rsid w:val="00A618BB"/>
    <w:rsid w:val="00A625B9"/>
    <w:rsid w:val="00A65C3C"/>
    <w:rsid w:val="00A67DAD"/>
    <w:rsid w:val="00A7057D"/>
    <w:rsid w:val="00A71E0D"/>
    <w:rsid w:val="00A72D04"/>
    <w:rsid w:val="00A766FB"/>
    <w:rsid w:val="00A77E05"/>
    <w:rsid w:val="00A8034F"/>
    <w:rsid w:val="00A80EAD"/>
    <w:rsid w:val="00A81C6D"/>
    <w:rsid w:val="00A837AD"/>
    <w:rsid w:val="00A87048"/>
    <w:rsid w:val="00A87ADA"/>
    <w:rsid w:val="00A90481"/>
    <w:rsid w:val="00A904D1"/>
    <w:rsid w:val="00A93CFD"/>
    <w:rsid w:val="00A96B64"/>
    <w:rsid w:val="00A97129"/>
    <w:rsid w:val="00AA07D9"/>
    <w:rsid w:val="00AA0A09"/>
    <w:rsid w:val="00AA2A2A"/>
    <w:rsid w:val="00AA2A2C"/>
    <w:rsid w:val="00AA30F4"/>
    <w:rsid w:val="00AA72AA"/>
    <w:rsid w:val="00AB2664"/>
    <w:rsid w:val="00AB504A"/>
    <w:rsid w:val="00AB59CB"/>
    <w:rsid w:val="00AB69EF"/>
    <w:rsid w:val="00AC1B76"/>
    <w:rsid w:val="00AD4365"/>
    <w:rsid w:val="00AD4B77"/>
    <w:rsid w:val="00AD5C9C"/>
    <w:rsid w:val="00AD602E"/>
    <w:rsid w:val="00AF2F0B"/>
    <w:rsid w:val="00AF459F"/>
    <w:rsid w:val="00AF5311"/>
    <w:rsid w:val="00AF6171"/>
    <w:rsid w:val="00B0189C"/>
    <w:rsid w:val="00B04584"/>
    <w:rsid w:val="00B04AF5"/>
    <w:rsid w:val="00B05523"/>
    <w:rsid w:val="00B05829"/>
    <w:rsid w:val="00B06C16"/>
    <w:rsid w:val="00B06FEF"/>
    <w:rsid w:val="00B103EB"/>
    <w:rsid w:val="00B1228C"/>
    <w:rsid w:val="00B13136"/>
    <w:rsid w:val="00B13364"/>
    <w:rsid w:val="00B15262"/>
    <w:rsid w:val="00B22796"/>
    <w:rsid w:val="00B23213"/>
    <w:rsid w:val="00B24BDE"/>
    <w:rsid w:val="00B254EC"/>
    <w:rsid w:val="00B266FC"/>
    <w:rsid w:val="00B316D6"/>
    <w:rsid w:val="00B3495E"/>
    <w:rsid w:val="00B353CF"/>
    <w:rsid w:val="00B36280"/>
    <w:rsid w:val="00B3696D"/>
    <w:rsid w:val="00B40A7C"/>
    <w:rsid w:val="00B41173"/>
    <w:rsid w:val="00B41FEF"/>
    <w:rsid w:val="00B44450"/>
    <w:rsid w:val="00B51B6E"/>
    <w:rsid w:val="00B5229E"/>
    <w:rsid w:val="00B52BE3"/>
    <w:rsid w:val="00B53A76"/>
    <w:rsid w:val="00B569FD"/>
    <w:rsid w:val="00B60337"/>
    <w:rsid w:val="00B64A29"/>
    <w:rsid w:val="00B65B14"/>
    <w:rsid w:val="00B666C4"/>
    <w:rsid w:val="00B67980"/>
    <w:rsid w:val="00B71426"/>
    <w:rsid w:val="00B7272D"/>
    <w:rsid w:val="00B75EAF"/>
    <w:rsid w:val="00B8104F"/>
    <w:rsid w:val="00B83B88"/>
    <w:rsid w:val="00B84DF6"/>
    <w:rsid w:val="00B90A1F"/>
    <w:rsid w:val="00B92544"/>
    <w:rsid w:val="00B95EEF"/>
    <w:rsid w:val="00B96C6A"/>
    <w:rsid w:val="00BA04EE"/>
    <w:rsid w:val="00BA35D5"/>
    <w:rsid w:val="00BA4738"/>
    <w:rsid w:val="00BA5AA8"/>
    <w:rsid w:val="00BA6255"/>
    <w:rsid w:val="00BA6EC8"/>
    <w:rsid w:val="00BB20C5"/>
    <w:rsid w:val="00BB22EE"/>
    <w:rsid w:val="00BB2CE1"/>
    <w:rsid w:val="00BB3134"/>
    <w:rsid w:val="00BB3DCC"/>
    <w:rsid w:val="00BB4720"/>
    <w:rsid w:val="00BB47D8"/>
    <w:rsid w:val="00BB6B93"/>
    <w:rsid w:val="00BC273F"/>
    <w:rsid w:val="00BC335E"/>
    <w:rsid w:val="00BC48D3"/>
    <w:rsid w:val="00BC4ADA"/>
    <w:rsid w:val="00BC5261"/>
    <w:rsid w:val="00BC6FD1"/>
    <w:rsid w:val="00BC740B"/>
    <w:rsid w:val="00BD21F2"/>
    <w:rsid w:val="00BD2651"/>
    <w:rsid w:val="00BD4D1F"/>
    <w:rsid w:val="00BD559C"/>
    <w:rsid w:val="00BE1329"/>
    <w:rsid w:val="00BE1B60"/>
    <w:rsid w:val="00BE1B62"/>
    <w:rsid w:val="00BE203A"/>
    <w:rsid w:val="00BE29BB"/>
    <w:rsid w:val="00BE682B"/>
    <w:rsid w:val="00BE7762"/>
    <w:rsid w:val="00BF0B41"/>
    <w:rsid w:val="00BF1C45"/>
    <w:rsid w:val="00BF2A21"/>
    <w:rsid w:val="00BF47EE"/>
    <w:rsid w:val="00BF6263"/>
    <w:rsid w:val="00BF7DD7"/>
    <w:rsid w:val="00C0060A"/>
    <w:rsid w:val="00C02417"/>
    <w:rsid w:val="00C04C34"/>
    <w:rsid w:val="00C051DF"/>
    <w:rsid w:val="00C05595"/>
    <w:rsid w:val="00C0669D"/>
    <w:rsid w:val="00C07995"/>
    <w:rsid w:val="00C11F95"/>
    <w:rsid w:val="00C131C3"/>
    <w:rsid w:val="00C139B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60CA"/>
    <w:rsid w:val="00C36482"/>
    <w:rsid w:val="00C3750E"/>
    <w:rsid w:val="00C37E85"/>
    <w:rsid w:val="00C4023D"/>
    <w:rsid w:val="00C41D06"/>
    <w:rsid w:val="00C42106"/>
    <w:rsid w:val="00C42BF3"/>
    <w:rsid w:val="00C43086"/>
    <w:rsid w:val="00C43B18"/>
    <w:rsid w:val="00C44F07"/>
    <w:rsid w:val="00C4599B"/>
    <w:rsid w:val="00C4611D"/>
    <w:rsid w:val="00C47C0A"/>
    <w:rsid w:val="00C5075B"/>
    <w:rsid w:val="00C55712"/>
    <w:rsid w:val="00C608D6"/>
    <w:rsid w:val="00C63306"/>
    <w:rsid w:val="00C64ED1"/>
    <w:rsid w:val="00C65C1C"/>
    <w:rsid w:val="00C700E2"/>
    <w:rsid w:val="00C7023C"/>
    <w:rsid w:val="00C704C0"/>
    <w:rsid w:val="00C717C4"/>
    <w:rsid w:val="00C758DD"/>
    <w:rsid w:val="00C76FBF"/>
    <w:rsid w:val="00C7762E"/>
    <w:rsid w:val="00C81044"/>
    <w:rsid w:val="00C81356"/>
    <w:rsid w:val="00C82884"/>
    <w:rsid w:val="00C82E80"/>
    <w:rsid w:val="00C86B04"/>
    <w:rsid w:val="00C871EC"/>
    <w:rsid w:val="00C90678"/>
    <w:rsid w:val="00C910EF"/>
    <w:rsid w:val="00C912A2"/>
    <w:rsid w:val="00C9240B"/>
    <w:rsid w:val="00C92E5E"/>
    <w:rsid w:val="00C947A9"/>
    <w:rsid w:val="00C95DB9"/>
    <w:rsid w:val="00CA00B4"/>
    <w:rsid w:val="00CA27D5"/>
    <w:rsid w:val="00CA511D"/>
    <w:rsid w:val="00CA57C2"/>
    <w:rsid w:val="00CB0388"/>
    <w:rsid w:val="00CB74AF"/>
    <w:rsid w:val="00CC022C"/>
    <w:rsid w:val="00CC1664"/>
    <w:rsid w:val="00CC3146"/>
    <w:rsid w:val="00CC661E"/>
    <w:rsid w:val="00CC688A"/>
    <w:rsid w:val="00CC69E8"/>
    <w:rsid w:val="00CC6F4D"/>
    <w:rsid w:val="00CD2C48"/>
    <w:rsid w:val="00CD5B23"/>
    <w:rsid w:val="00CD5D34"/>
    <w:rsid w:val="00CD75A4"/>
    <w:rsid w:val="00CE2273"/>
    <w:rsid w:val="00CE7943"/>
    <w:rsid w:val="00CF14E3"/>
    <w:rsid w:val="00CF1882"/>
    <w:rsid w:val="00CF261E"/>
    <w:rsid w:val="00CF43F7"/>
    <w:rsid w:val="00CF5ABE"/>
    <w:rsid w:val="00CF5D86"/>
    <w:rsid w:val="00D00BA7"/>
    <w:rsid w:val="00D02038"/>
    <w:rsid w:val="00D043E2"/>
    <w:rsid w:val="00D04C58"/>
    <w:rsid w:val="00D063FA"/>
    <w:rsid w:val="00D101DD"/>
    <w:rsid w:val="00D11B53"/>
    <w:rsid w:val="00D11C48"/>
    <w:rsid w:val="00D128FD"/>
    <w:rsid w:val="00D14BB7"/>
    <w:rsid w:val="00D16395"/>
    <w:rsid w:val="00D226F0"/>
    <w:rsid w:val="00D24827"/>
    <w:rsid w:val="00D2557B"/>
    <w:rsid w:val="00D255D4"/>
    <w:rsid w:val="00D2693E"/>
    <w:rsid w:val="00D272DF"/>
    <w:rsid w:val="00D30B89"/>
    <w:rsid w:val="00D31B62"/>
    <w:rsid w:val="00D34DE9"/>
    <w:rsid w:val="00D36A3A"/>
    <w:rsid w:val="00D3717C"/>
    <w:rsid w:val="00D4460C"/>
    <w:rsid w:val="00D46AD8"/>
    <w:rsid w:val="00D46BAE"/>
    <w:rsid w:val="00D47690"/>
    <w:rsid w:val="00D51211"/>
    <w:rsid w:val="00D51CC2"/>
    <w:rsid w:val="00D525F3"/>
    <w:rsid w:val="00D53A20"/>
    <w:rsid w:val="00D55441"/>
    <w:rsid w:val="00D60F4C"/>
    <w:rsid w:val="00D629E9"/>
    <w:rsid w:val="00D6352E"/>
    <w:rsid w:val="00D657EB"/>
    <w:rsid w:val="00D66939"/>
    <w:rsid w:val="00D701E3"/>
    <w:rsid w:val="00D71503"/>
    <w:rsid w:val="00D74382"/>
    <w:rsid w:val="00D74F72"/>
    <w:rsid w:val="00D81DB2"/>
    <w:rsid w:val="00D85189"/>
    <w:rsid w:val="00D853B0"/>
    <w:rsid w:val="00D865F0"/>
    <w:rsid w:val="00D8728E"/>
    <w:rsid w:val="00D873BB"/>
    <w:rsid w:val="00D87CCF"/>
    <w:rsid w:val="00DA16D3"/>
    <w:rsid w:val="00DA24E5"/>
    <w:rsid w:val="00DA3355"/>
    <w:rsid w:val="00DA51E4"/>
    <w:rsid w:val="00DA6C21"/>
    <w:rsid w:val="00DA75B0"/>
    <w:rsid w:val="00DB187B"/>
    <w:rsid w:val="00DB322E"/>
    <w:rsid w:val="00DB605A"/>
    <w:rsid w:val="00DB716C"/>
    <w:rsid w:val="00DC02DB"/>
    <w:rsid w:val="00DC0E1A"/>
    <w:rsid w:val="00DC1ACE"/>
    <w:rsid w:val="00DC7621"/>
    <w:rsid w:val="00DD0BD6"/>
    <w:rsid w:val="00DD300E"/>
    <w:rsid w:val="00DD6B84"/>
    <w:rsid w:val="00DE224A"/>
    <w:rsid w:val="00DE2774"/>
    <w:rsid w:val="00DE2D8E"/>
    <w:rsid w:val="00DE566F"/>
    <w:rsid w:val="00DE7B65"/>
    <w:rsid w:val="00DF3C6F"/>
    <w:rsid w:val="00DF6AFE"/>
    <w:rsid w:val="00DF6B4A"/>
    <w:rsid w:val="00E00368"/>
    <w:rsid w:val="00E0120D"/>
    <w:rsid w:val="00E015D2"/>
    <w:rsid w:val="00E025B8"/>
    <w:rsid w:val="00E07FCE"/>
    <w:rsid w:val="00E12C03"/>
    <w:rsid w:val="00E177EB"/>
    <w:rsid w:val="00E21569"/>
    <w:rsid w:val="00E21C2A"/>
    <w:rsid w:val="00E23D3A"/>
    <w:rsid w:val="00E248FF"/>
    <w:rsid w:val="00E24AF8"/>
    <w:rsid w:val="00E26F61"/>
    <w:rsid w:val="00E310F2"/>
    <w:rsid w:val="00E34F0C"/>
    <w:rsid w:val="00E37B8F"/>
    <w:rsid w:val="00E41F07"/>
    <w:rsid w:val="00E461AA"/>
    <w:rsid w:val="00E4701D"/>
    <w:rsid w:val="00E5445D"/>
    <w:rsid w:val="00E5785E"/>
    <w:rsid w:val="00E60944"/>
    <w:rsid w:val="00E634FE"/>
    <w:rsid w:val="00E63B43"/>
    <w:rsid w:val="00E649C2"/>
    <w:rsid w:val="00E6565F"/>
    <w:rsid w:val="00E65815"/>
    <w:rsid w:val="00E675C1"/>
    <w:rsid w:val="00E7020C"/>
    <w:rsid w:val="00E71D77"/>
    <w:rsid w:val="00E7422F"/>
    <w:rsid w:val="00E77872"/>
    <w:rsid w:val="00E77FE2"/>
    <w:rsid w:val="00E81083"/>
    <w:rsid w:val="00E8197A"/>
    <w:rsid w:val="00E83F9D"/>
    <w:rsid w:val="00E849A8"/>
    <w:rsid w:val="00E85012"/>
    <w:rsid w:val="00E862D0"/>
    <w:rsid w:val="00E86911"/>
    <w:rsid w:val="00E903EB"/>
    <w:rsid w:val="00E9151F"/>
    <w:rsid w:val="00E919B6"/>
    <w:rsid w:val="00E926EF"/>
    <w:rsid w:val="00E97181"/>
    <w:rsid w:val="00E97F44"/>
    <w:rsid w:val="00EA0C91"/>
    <w:rsid w:val="00EA1D20"/>
    <w:rsid w:val="00EA703E"/>
    <w:rsid w:val="00EA70A8"/>
    <w:rsid w:val="00EA7A04"/>
    <w:rsid w:val="00EA7B86"/>
    <w:rsid w:val="00EB075A"/>
    <w:rsid w:val="00EB23FB"/>
    <w:rsid w:val="00EB2E5F"/>
    <w:rsid w:val="00EB4A10"/>
    <w:rsid w:val="00EB7426"/>
    <w:rsid w:val="00EC0F81"/>
    <w:rsid w:val="00EC1E54"/>
    <w:rsid w:val="00EC20E6"/>
    <w:rsid w:val="00EC2A78"/>
    <w:rsid w:val="00EC3908"/>
    <w:rsid w:val="00EC61C1"/>
    <w:rsid w:val="00EC71F4"/>
    <w:rsid w:val="00ED1D01"/>
    <w:rsid w:val="00ED1E5B"/>
    <w:rsid w:val="00ED250B"/>
    <w:rsid w:val="00ED3D92"/>
    <w:rsid w:val="00ED5791"/>
    <w:rsid w:val="00ED5BD7"/>
    <w:rsid w:val="00ED7D41"/>
    <w:rsid w:val="00EE1672"/>
    <w:rsid w:val="00EE2611"/>
    <w:rsid w:val="00EE2854"/>
    <w:rsid w:val="00EE3504"/>
    <w:rsid w:val="00EF0081"/>
    <w:rsid w:val="00EF69DF"/>
    <w:rsid w:val="00F0207D"/>
    <w:rsid w:val="00F035BD"/>
    <w:rsid w:val="00F05464"/>
    <w:rsid w:val="00F10BFD"/>
    <w:rsid w:val="00F1494C"/>
    <w:rsid w:val="00F14D66"/>
    <w:rsid w:val="00F15973"/>
    <w:rsid w:val="00F16D40"/>
    <w:rsid w:val="00F173DC"/>
    <w:rsid w:val="00F21ED8"/>
    <w:rsid w:val="00F25E6C"/>
    <w:rsid w:val="00F26746"/>
    <w:rsid w:val="00F27435"/>
    <w:rsid w:val="00F303D1"/>
    <w:rsid w:val="00F30784"/>
    <w:rsid w:val="00F32C82"/>
    <w:rsid w:val="00F33B67"/>
    <w:rsid w:val="00F33ED9"/>
    <w:rsid w:val="00F34C2F"/>
    <w:rsid w:val="00F37C77"/>
    <w:rsid w:val="00F404F3"/>
    <w:rsid w:val="00F4533F"/>
    <w:rsid w:val="00F4653E"/>
    <w:rsid w:val="00F4697D"/>
    <w:rsid w:val="00F46F2F"/>
    <w:rsid w:val="00F51237"/>
    <w:rsid w:val="00F5252E"/>
    <w:rsid w:val="00F53065"/>
    <w:rsid w:val="00F562E8"/>
    <w:rsid w:val="00F6521C"/>
    <w:rsid w:val="00F659C7"/>
    <w:rsid w:val="00F67352"/>
    <w:rsid w:val="00F73013"/>
    <w:rsid w:val="00F744AD"/>
    <w:rsid w:val="00F7487D"/>
    <w:rsid w:val="00F75E16"/>
    <w:rsid w:val="00F76C46"/>
    <w:rsid w:val="00F8097A"/>
    <w:rsid w:val="00F8278A"/>
    <w:rsid w:val="00F8650E"/>
    <w:rsid w:val="00F865CC"/>
    <w:rsid w:val="00F87850"/>
    <w:rsid w:val="00F902F6"/>
    <w:rsid w:val="00F94291"/>
    <w:rsid w:val="00F9597B"/>
    <w:rsid w:val="00F97476"/>
    <w:rsid w:val="00FA1E4A"/>
    <w:rsid w:val="00FA237B"/>
    <w:rsid w:val="00FA2FCE"/>
    <w:rsid w:val="00FB04D2"/>
    <w:rsid w:val="00FB3194"/>
    <w:rsid w:val="00FC0513"/>
    <w:rsid w:val="00FC118D"/>
    <w:rsid w:val="00FC3C72"/>
    <w:rsid w:val="00FD2764"/>
    <w:rsid w:val="00FD331B"/>
    <w:rsid w:val="00FD4483"/>
    <w:rsid w:val="00FE0EDD"/>
    <w:rsid w:val="00FE4548"/>
    <w:rsid w:val="00FE5A41"/>
    <w:rsid w:val="00FE656D"/>
    <w:rsid w:val="00FE6F42"/>
    <w:rsid w:val="00FF0645"/>
    <w:rsid w:val="00FF1EA8"/>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2B88FC9D-896B-4591-8ACA-A5892259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Char Char Char1"/>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EA1D2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154148080">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896823804">
      <w:bodyDiv w:val="1"/>
      <w:marLeft w:val="0"/>
      <w:marRight w:val="0"/>
      <w:marTop w:val="0"/>
      <w:marBottom w:val="0"/>
      <w:divBdr>
        <w:top w:val="none" w:sz="0" w:space="0" w:color="auto"/>
        <w:left w:val="none" w:sz="0" w:space="0" w:color="auto"/>
        <w:bottom w:val="none" w:sz="0" w:space="0" w:color="auto"/>
        <w:right w:val="none" w:sz="0" w:space="0" w:color="auto"/>
      </w:divBdr>
    </w:div>
    <w:div w:id="901257550">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245260064">
      <w:bodyDiv w:val="1"/>
      <w:marLeft w:val="0"/>
      <w:marRight w:val="0"/>
      <w:marTop w:val="0"/>
      <w:marBottom w:val="0"/>
      <w:divBdr>
        <w:top w:val="none" w:sz="0" w:space="0" w:color="auto"/>
        <w:left w:val="none" w:sz="0" w:space="0" w:color="auto"/>
        <w:bottom w:val="none" w:sz="0" w:space="0" w:color="auto"/>
        <w:right w:val="none" w:sz="0" w:space="0" w:color="auto"/>
      </w:divBdr>
    </w:div>
    <w:div w:id="1418869470">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14030227">
      <w:bodyDiv w:val="1"/>
      <w:marLeft w:val="0"/>
      <w:marRight w:val="0"/>
      <w:marTop w:val="0"/>
      <w:marBottom w:val="0"/>
      <w:divBdr>
        <w:top w:val="none" w:sz="0" w:space="0" w:color="auto"/>
        <w:left w:val="none" w:sz="0" w:space="0" w:color="auto"/>
        <w:bottom w:val="none" w:sz="0" w:space="0" w:color="auto"/>
        <w:right w:val="none" w:sz="0" w:space="0" w:color="auto"/>
      </w:divBdr>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968197218">
      <w:bodyDiv w:val="1"/>
      <w:marLeft w:val="0"/>
      <w:marRight w:val="0"/>
      <w:marTop w:val="0"/>
      <w:marBottom w:val="0"/>
      <w:divBdr>
        <w:top w:val="none" w:sz="0" w:space="0" w:color="auto"/>
        <w:left w:val="none" w:sz="0" w:space="0" w:color="auto"/>
        <w:bottom w:val="none" w:sz="0" w:space="0" w:color="auto"/>
        <w:right w:val="none" w:sz="0" w:space="0" w:color="auto"/>
      </w:divBdr>
    </w:div>
    <w:div w:id="211420071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32F50-239F-491A-A832-0662ACC1B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1205</TotalTime>
  <Pages>1</Pages>
  <Words>561</Words>
  <Characters>3201</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https://mul2.gov.am/tasks/663662/oneclick/03-himnavorum.docx?token=65ac399afedf6e61fdb5d72e9e3b3a5f</cp:keywords>
  <dc:description/>
  <cp:lastModifiedBy>Hasmik Mnatsakanyan</cp:lastModifiedBy>
  <cp:revision>120</cp:revision>
  <cp:lastPrinted>2020-03-13T12:26:00Z</cp:lastPrinted>
  <dcterms:created xsi:type="dcterms:W3CDTF">2020-02-21T14:09:00Z</dcterms:created>
  <dcterms:modified xsi:type="dcterms:W3CDTF">2022-08-24T14:34:00Z</dcterms:modified>
</cp:coreProperties>
</file>