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7CE" w:rsidRPr="00DA3225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</w:t>
      </w:r>
    </w:p>
    <w:p w:rsidR="002467CE" w:rsidRPr="00DA3225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</w:t>
      </w:r>
    </w:p>
    <w:p w:rsidR="002467CE" w:rsidRPr="00DA3225" w:rsidRDefault="002467CE" w:rsidP="00CE7A3D">
      <w:pPr>
        <w:jc w:val="center"/>
        <w:rPr>
          <w:rFonts w:ascii="GHEA Grapalat" w:hAnsi="GHEA Grapalat"/>
        </w:rPr>
      </w:pPr>
      <w:r w:rsidRPr="00DA3225">
        <w:rPr>
          <w:rFonts w:ascii="GHEA Grapalat" w:hAnsi="GHEA Grapalat"/>
          <w:b/>
        </w:rPr>
        <w:t>ԱՄՓՈՓԱԹԵՐԹ</w:t>
      </w:r>
      <w:r w:rsidRPr="00DA3225">
        <w:rPr>
          <w:rFonts w:ascii="Courier New" w:hAnsi="Courier New" w:cs="Courier New"/>
        </w:rPr>
        <w:t> </w:t>
      </w:r>
    </w:p>
    <w:p w:rsidR="00EB48AA" w:rsidRPr="00DA3225" w:rsidRDefault="008F1494" w:rsidP="00CE7A3D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</w:rPr>
      </w:pPr>
      <w:r w:rsidRPr="00DA3225">
        <w:rPr>
          <w:rFonts w:ascii="GHEA Grapalat" w:hAnsi="GHEA Grapalat"/>
          <w:b/>
          <w:bCs/>
          <w:lang w:val="hy-AM"/>
        </w:rPr>
        <w:t>«</w:t>
      </w:r>
      <w:r w:rsidR="00E9102D" w:rsidRPr="00DA3225">
        <w:rPr>
          <w:rFonts w:ascii="GHEA Grapalat" w:hAnsi="GHEA Grapalat"/>
          <w:b/>
          <w:bCs/>
          <w:lang w:val="hy-AM"/>
        </w:rPr>
        <w:t>ՀԱՄԱՅՆՔԱՅԻՆ ՄԱՍՀԱՆՈՒՄՆԵՐԻ ԾԱԽՍՄԱՆ ԾՐԱԳՐՈՎ ՆԱԽԱՏԵՍՎԱԾ ՄԻՋՈՑԱՌՈՒՄՆԵՐԻ ՈՒՂՂՈՒԹՅՈՒՆՆԵՐԸ, ԴՐԱՆՑ ԱՌԱՋՆԱՀԵՐԹՈՒԹՅՈՒՆՆԵՐԸ ՀԱՍՏԱՏԵԼՈՒ ՄԱՍԻՆ</w:t>
      </w:r>
      <w:r w:rsidRPr="00DA3225">
        <w:rPr>
          <w:rFonts w:ascii="GHEA Grapalat" w:hAnsi="GHEA Grapalat"/>
          <w:b/>
          <w:bCs/>
          <w:lang w:val="hy-AM"/>
        </w:rPr>
        <w:t xml:space="preserve">» ՀՀ </w:t>
      </w:r>
      <w:r w:rsidR="00E9102D" w:rsidRPr="00DA3225">
        <w:rPr>
          <w:rFonts w:ascii="GHEA Grapalat" w:hAnsi="GHEA Grapalat"/>
          <w:b/>
          <w:bCs/>
          <w:lang w:val="hy-AM"/>
        </w:rPr>
        <w:t>ԿԱՌԱՎԱՐՈՒԹՅԱՆ</w:t>
      </w:r>
      <w:r w:rsidRPr="00DA3225">
        <w:rPr>
          <w:rFonts w:ascii="GHEA Grapalat" w:hAnsi="GHEA Grapalat"/>
          <w:b/>
          <w:bCs/>
          <w:lang w:val="hy-AM"/>
        </w:rPr>
        <w:t xml:space="preserve"> ՈՐՈՇՄԱՆ ՆԱԽԱԳԾԻ </w:t>
      </w:r>
      <w:r w:rsidR="00F069DD" w:rsidRPr="00DA3225">
        <w:rPr>
          <w:rFonts w:ascii="GHEA Grapalat" w:hAnsi="GHEA Grapalat"/>
          <w:b/>
          <w:lang w:val="hy-AM"/>
        </w:rPr>
        <w:t>ՎԵՐԱԲԵՐՅԱԼ</w:t>
      </w:r>
      <w:r w:rsidR="00F069DD" w:rsidRPr="00DA3225">
        <w:rPr>
          <w:rFonts w:ascii="GHEA Grapalat" w:hAnsi="GHEA Grapalat"/>
          <w:b/>
        </w:rPr>
        <w:t xml:space="preserve"> </w:t>
      </w:r>
      <w:r w:rsidR="00EB48AA" w:rsidRPr="00DA3225">
        <w:rPr>
          <w:rFonts w:ascii="GHEA Grapalat" w:hAnsi="GHEA Grapalat"/>
          <w:b/>
          <w:bCs/>
          <w:lang w:val="hy-AM"/>
        </w:rPr>
        <w:t>ՆԵՐԿԱՅԱՑՐԱԾ</w:t>
      </w:r>
      <w:r w:rsidR="00EB48AA" w:rsidRPr="00DA3225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:rsidR="002467CE" w:rsidRPr="00DA3225" w:rsidRDefault="002467CE" w:rsidP="00CE7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  </w:t>
      </w:r>
      <w:r w:rsidRPr="00DA3225">
        <w:rPr>
          <w:rFonts w:ascii="GHEA Grapalat" w:eastAsia="Times New Roman" w:hAnsi="GHEA Grapalat" w:cs="Arial Unicode"/>
          <w:color w:val="000000"/>
        </w:rPr>
        <w:t xml:space="preserve"> </w:t>
      </w:r>
      <w:r w:rsidRPr="00DA3225">
        <w:rPr>
          <w:rFonts w:ascii="Courier New" w:eastAsia="Times New Roman" w:hAnsi="Courier New" w:cs="Courier New"/>
          <w:color w:val="000000"/>
        </w:rPr>
        <w:t> </w:t>
      </w:r>
    </w:p>
    <w:tbl>
      <w:tblPr>
        <w:tblW w:w="12837" w:type="dxa"/>
        <w:jc w:val="center"/>
        <w:tblCellSpacing w:w="0" w:type="dxa"/>
        <w:tblInd w:w="-1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5860"/>
        <w:gridCol w:w="2237"/>
      </w:tblGrid>
      <w:tr w:rsidR="002467CE" w:rsidRPr="00DA3225" w:rsidTr="00EA184F">
        <w:trPr>
          <w:trHeight w:val="202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AA039A" w:rsidRPr="00DA3225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DA3225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  <w:r w:rsidR="00A45D73" w:rsidRPr="00DA3225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AA039A" w:rsidRPr="00DA3225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r w:rsidR="00A91DC1" w:rsidRPr="00DA3225">
              <w:rPr>
                <w:rFonts w:ascii="GHEA Grapalat" w:eastAsia="Times New Roman" w:hAnsi="GHEA Grapalat" w:cs="Arial Unicode"/>
                <w:color w:val="000000"/>
              </w:rPr>
              <w:t>ֆինանսների նախարարություն</w:t>
            </w:r>
          </w:p>
          <w:p w:rsidR="002467CE" w:rsidRPr="00DA3225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DA3225" w:rsidRDefault="00A11A8C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28</w:t>
            </w:r>
            <w:r w:rsidR="002467CE" w:rsidRPr="00DA3225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="00A45D73" w:rsidRPr="00DA3225">
              <w:rPr>
                <w:rFonts w:ascii="GHEA Grapalat" w:eastAsia="Times New Roman" w:hAnsi="GHEA Grapalat" w:cs="Arial Unicode"/>
                <w:color w:val="000000"/>
              </w:rPr>
              <w:t>0</w:t>
            </w: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6</w:t>
            </w:r>
            <w:r w:rsidR="00A45D73" w:rsidRPr="00DA3225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="00A45D73" w:rsidRPr="00DA3225">
              <w:rPr>
                <w:rFonts w:ascii="GHEA Grapalat" w:eastAsia="Times New Roman" w:hAnsi="GHEA Grapalat" w:cs="Arial Unicode"/>
                <w:color w:val="000000"/>
                <w:lang w:val="en-US"/>
              </w:rPr>
              <w:t>2</w:t>
            </w:r>
            <w:r w:rsidR="00AA039A" w:rsidRPr="00DA3225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2467CE" w:rsidRPr="00DA3225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DA3225" w:rsidTr="00B85F6F">
        <w:trPr>
          <w:trHeight w:val="352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2467CE" w:rsidRPr="00DA3225" w:rsidRDefault="002467CE" w:rsidP="00CE7A3D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DA3225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DA3225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="00A11A8C" w:rsidRPr="00DA3225">
              <w:rPr>
                <w:rFonts w:ascii="GHEA Grapalat" w:eastAsia="Times New Roman" w:hAnsi="GHEA Grapalat" w:cs="Arial Unicode"/>
                <w:color w:val="000000"/>
              </w:rPr>
              <w:t>01/8-5/11492-2022</w:t>
            </w:r>
          </w:p>
        </w:tc>
      </w:tr>
      <w:tr w:rsidR="00EE20A2" w:rsidRPr="00DA3225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816C1B" w:rsidRPr="00DA3225" w:rsidRDefault="00816C1B" w:rsidP="00DA3225">
            <w:pPr>
              <w:shd w:val="clear" w:color="auto" w:fill="FFFFFF"/>
              <w:spacing w:after="0"/>
              <w:ind w:left="194" w:right="131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32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Ֆինանսների նախարարությունը «Համայնքային մասհանումների ծախսման ծրագրով նախատեսված միջոցառումների ուղղությունները, դրանց առաջնահերթությունները հաստատելու մասին» ՀՀ կառավարության որոշման նախագծի վերաբերյալ դիտողություններ և առաջարկություններ չունի:</w:t>
            </w:r>
          </w:p>
          <w:p w:rsidR="00EE20A2" w:rsidRPr="00DA3225" w:rsidRDefault="00EE20A2" w:rsidP="008F1494">
            <w:pPr>
              <w:spacing w:after="0"/>
              <w:ind w:left="147" w:right="9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AC4F84" w:rsidRPr="00DA3225" w:rsidRDefault="009667F0" w:rsidP="00816C1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DA3225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</w:t>
            </w:r>
          </w:p>
        </w:tc>
      </w:tr>
      <w:tr w:rsidR="002945C9" w:rsidRPr="00DA3225" w:rsidTr="00CD5EDC">
        <w:trPr>
          <w:trHeight w:val="202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2945C9" w:rsidRPr="00DA3225" w:rsidRDefault="002945C9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 w:rsidRPr="00DA3225">
              <w:rPr>
                <w:rFonts w:ascii="Courier New" w:eastAsia="Times New Roman" w:hAnsi="Courier New" w:cs="Courier New"/>
                <w:color w:val="000000"/>
                <w:lang w:val="hy-AM"/>
              </w:rPr>
              <w:t> </w:t>
            </w:r>
            <w:r w:rsidR="00955D4C">
              <w:rPr>
                <w:rFonts w:ascii="GHEA Grapalat" w:eastAsia="Times New Roman" w:hAnsi="GHEA Grapalat" w:cs="Arial Unicode"/>
                <w:color w:val="000000"/>
                <w:lang w:val="hy-AM"/>
              </w:rPr>
              <w:t>2</w:t>
            </w:r>
            <w:r w:rsidRPr="00DA3225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  <w:p w:rsidR="002945C9" w:rsidRPr="00DA3225" w:rsidRDefault="002945C9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945C9" w:rsidRPr="00DA3225" w:rsidRDefault="00B37627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30.06.2022 թ.</w:t>
            </w:r>
          </w:p>
        </w:tc>
      </w:tr>
      <w:tr w:rsidR="002945C9" w:rsidRPr="00DA3225" w:rsidTr="00F04A5E">
        <w:trPr>
          <w:trHeight w:val="362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2945C9" w:rsidRPr="00DA3225" w:rsidRDefault="002945C9" w:rsidP="00CD5EDC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945C9" w:rsidRPr="00DA3225" w:rsidRDefault="00B37627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DA3225">
              <w:rPr>
                <w:rFonts w:ascii="GHEA Grapalat" w:eastAsia="Times New Roman" w:hAnsi="GHEA Grapalat" w:cs="Arial Unicode"/>
                <w:color w:val="000000"/>
              </w:rPr>
              <w:t>1/01.8/9932-2022</w:t>
            </w:r>
          </w:p>
        </w:tc>
      </w:tr>
      <w:tr w:rsidR="002945C9" w:rsidRPr="0079015D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DA3225" w:rsidRPr="00DA3225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 xml:space="preserve">«Համայնքային մասհանումների ծախսման ծրագրով նախատեսված միջոցառումների ուղղությունները, դրանց առաջնահերթությունները հաստատելու մասին» Կառավարության որոշման նախագծի (այսուհետ՝ Նախագիծ) վերաբերյալ շրջակա միջավայրի </w:t>
            </w:r>
            <w:r w:rsidRPr="00DA3225">
              <w:rPr>
                <w:rFonts w:ascii="GHEA Grapalat" w:eastAsia="Batang" w:hAnsi="GHEA Grapalat" w:cs="Sylfaen"/>
                <w:lang w:val="hy-AM"/>
              </w:rPr>
              <w:lastRenderedPageBreak/>
              <w:t>նախարարությունն առաջարկում է</w:t>
            </w:r>
            <w:r w:rsidRPr="00DA322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A3225">
              <w:rPr>
                <w:rFonts w:ascii="GHEA Grapalat" w:eastAsia="Batang" w:hAnsi="GHEA Grapalat" w:cs="Sylfaen"/>
                <w:lang w:val="hy-AM"/>
              </w:rPr>
              <w:t xml:space="preserve"> </w:t>
            </w:r>
          </w:p>
          <w:p w:rsidR="00DA3225" w:rsidRPr="00DA3225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 xml:space="preserve">Նախագծի հավելվածի </w:t>
            </w:r>
          </w:p>
          <w:p w:rsidR="00DA3225" w:rsidRPr="00DA3225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-</w:t>
            </w:r>
            <w:r w:rsidRPr="00DA3225">
              <w:rPr>
                <w:rFonts w:ascii="GHEA Grapalat" w:eastAsia="Batang" w:hAnsi="GHEA Grapalat" w:cs="Sylfaen"/>
                <w:lang w:val="hy-AM"/>
              </w:rPr>
              <w:tab/>
              <w:t>1-ին կետի 11-րդ ենթակետից հանել «բնապահպանություն» բառը, իսկ  «լեռնահանքային արդյունաբերություն և հանքային հանածոներ» բառերը փոխարինել «հանքարդյունաբերություն և օգտակար հանածոներ» բառերով, ինչպես նաև կետը լրացնել նոր «</w:t>
            </w:r>
            <w:r w:rsidRPr="00D06469">
              <w:rPr>
                <w:rFonts w:ascii="GHEA Grapalat" w:eastAsia="Batang" w:hAnsi="GHEA Grapalat" w:cs="Sylfaen"/>
                <w:lang w:val="hy-AM"/>
              </w:rPr>
              <w:t>շրջակա միջավայրի պահպանություն և կլիմայի փոփոխություն»</w:t>
            </w:r>
            <w:r w:rsidRPr="00DA3225">
              <w:rPr>
                <w:rFonts w:ascii="GHEA Grapalat" w:eastAsia="Batang" w:hAnsi="GHEA Grapalat" w:cs="Sylfaen"/>
                <w:lang w:val="hy-AM"/>
              </w:rPr>
              <w:t xml:space="preserve"> ենթակետով, </w:t>
            </w:r>
          </w:p>
          <w:p w:rsidR="00DA3225" w:rsidRPr="00DA3225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-</w:t>
            </w:r>
            <w:r w:rsidRPr="00DA3225">
              <w:rPr>
                <w:rFonts w:ascii="GHEA Grapalat" w:eastAsia="Batang" w:hAnsi="GHEA Grapalat" w:cs="Sylfaen"/>
                <w:lang w:val="hy-AM"/>
              </w:rPr>
              <w:tab/>
              <w:t>2-րդ կետի 6-րդ ենթակետի գ</w:t>
            </w:r>
            <w:r w:rsidRPr="00DA322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A3225">
              <w:rPr>
                <w:rFonts w:ascii="GHEA Grapalat" w:eastAsia="Batang" w:hAnsi="GHEA Grapalat" w:cs="Sylfaen"/>
                <w:lang w:val="hy-AM"/>
              </w:rPr>
              <w:t xml:space="preserve"> կետում «տրանսպորատային միջոցների» բառերից հետո ավելացնել «, այդ թվում՝ էլեկտրական շարժիչով աշխատող,» բառերը </w:t>
            </w:r>
          </w:p>
          <w:p w:rsidR="00DA3225" w:rsidRPr="00D06469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06469">
              <w:rPr>
                <w:rFonts w:ascii="GHEA Grapalat" w:eastAsia="Batang" w:hAnsi="GHEA Grapalat" w:cs="Sylfaen"/>
                <w:lang w:val="hy-AM"/>
              </w:rPr>
              <w:t>-</w:t>
            </w:r>
            <w:r w:rsidRPr="00D06469">
              <w:rPr>
                <w:rFonts w:ascii="GHEA Grapalat" w:eastAsia="Batang" w:hAnsi="GHEA Grapalat" w:cs="Sylfaen"/>
                <w:lang w:val="hy-AM"/>
              </w:rPr>
              <w:tab/>
              <w:t>2-րդ կետում նախատեսել նոր ենթակետ հետևյալ բովանդակությամբ՝  համապատասխանաբար փոխելով համարակալումը</w:t>
            </w:r>
          </w:p>
          <w:p w:rsidR="00DA3225" w:rsidRPr="00D06469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06469">
              <w:rPr>
                <w:rFonts w:ascii="GHEA Grapalat" w:eastAsia="Batang" w:hAnsi="GHEA Grapalat" w:cs="Sylfaen"/>
                <w:lang w:val="hy-AM"/>
              </w:rPr>
              <w:t xml:space="preserve">  «7</w:t>
            </w:r>
            <w:r w:rsidRPr="00D06469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06469">
              <w:rPr>
                <w:rFonts w:ascii="GHEA Grapalat" w:eastAsia="Batang" w:hAnsi="GHEA Grapalat" w:cs="Sylfaen"/>
                <w:lang w:val="hy-AM"/>
              </w:rPr>
              <w:t xml:space="preserve"> Բնապահպանական նշանակության ծրագրեր, այդ թվում՝ </w:t>
            </w:r>
          </w:p>
          <w:p w:rsidR="00DA3225" w:rsidRPr="00D06469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06469">
              <w:rPr>
                <w:rFonts w:ascii="GHEA Grapalat" w:eastAsia="Batang" w:hAnsi="GHEA Grapalat" w:cs="Sylfaen"/>
                <w:lang w:val="hy-AM"/>
              </w:rPr>
              <w:t>ա</w:t>
            </w:r>
            <w:r w:rsidRPr="00D06469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06469">
              <w:rPr>
                <w:rFonts w:ascii="GHEA Grapalat" w:eastAsia="Batang" w:hAnsi="GHEA Grapalat" w:cs="Sylfaen"/>
                <w:lang w:val="hy-AM"/>
              </w:rPr>
              <w:t xml:space="preserve"> անտառվերականգնման, անտառապատման և կանաչապատման  աշխատանքներ, </w:t>
            </w:r>
          </w:p>
          <w:p w:rsidR="00DA3225" w:rsidRPr="00D06469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06469">
              <w:rPr>
                <w:rFonts w:ascii="GHEA Grapalat" w:eastAsia="Batang" w:hAnsi="GHEA Grapalat" w:cs="Sylfaen"/>
                <w:lang w:val="hy-AM"/>
              </w:rPr>
              <w:t>բ</w:t>
            </w:r>
            <w:r w:rsidRPr="00D06469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06469">
              <w:rPr>
                <w:rFonts w:ascii="GHEA Grapalat" w:eastAsia="Batang" w:hAnsi="GHEA Grapalat" w:cs="Sylfaen"/>
                <w:lang w:val="hy-AM"/>
              </w:rPr>
              <w:t xml:space="preserve"> ջրախնայող տեխնոլոգիաների ներդնում, մաքրման կայանների, ջրահեռացման ենթակառուցվածքների </w:t>
            </w:r>
            <w:r w:rsidRPr="00D06469">
              <w:rPr>
                <w:rFonts w:ascii="GHEA Grapalat" w:eastAsia="Batang" w:hAnsi="GHEA Grapalat" w:cs="Sylfaen"/>
                <w:lang w:val="hy-AM"/>
              </w:rPr>
              <w:lastRenderedPageBreak/>
              <w:t>հիմնանորոգում, կառուցում և վերանորոգում,</w:t>
            </w:r>
          </w:p>
          <w:p w:rsidR="002945C9" w:rsidRPr="00DA3225" w:rsidRDefault="00DA3225" w:rsidP="00DA322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06469">
              <w:rPr>
                <w:rFonts w:ascii="GHEA Grapalat" w:eastAsia="Batang" w:hAnsi="GHEA Grapalat" w:cs="Sylfaen"/>
                <w:lang w:val="hy-AM"/>
              </w:rPr>
              <w:t>գ</w:t>
            </w:r>
            <w:r w:rsidRPr="00D06469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06469">
              <w:rPr>
                <w:rFonts w:ascii="GHEA Grapalat" w:eastAsia="Batang" w:hAnsi="GHEA Grapalat" w:cs="Sylfaen"/>
                <w:lang w:val="hy-AM"/>
              </w:rPr>
              <w:t xml:space="preserve"> թափոնների տեսակավորում։»։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2945C9" w:rsidRDefault="002945C9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DA3225">
              <w:rPr>
                <w:rFonts w:ascii="GHEA Grapalat" w:hAnsi="GHEA Grapalat" w:cs="Arial LatArm"/>
                <w:lang w:val="hy-AM"/>
              </w:rPr>
              <w:lastRenderedPageBreak/>
              <w:t xml:space="preserve"> </w:t>
            </w:r>
          </w:p>
          <w:p w:rsidR="001448DC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1448DC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092F5C" w:rsidRPr="00092F5C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1448DC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F04A5E" w:rsidRPr="004E1252" w:rsidRDefault="004E1252" w:rsidP="00EE160E">
            <w:pPr>
              <w:pStyle w:val="ListParagraph"/>
              <w:numPr>
                <w:ilvl w:val="0"/>
                <w:numId w:val="26"/>
              </w:num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t>Չի ընդունվել</w:t>
            </w:r>
          </w:p>
          <w:p w:rsidR="004E1252" w:rsidRDefault="004E1252" w:rsidP="004E1252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4E1252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="0079015D" w:rsidRPr="0079015D">
              <w:rPr>
                <w:rFonts w:ascii="GHEA Grapalat" w:hAnsi="GHEA Grapalat" w:cs="Arial LatArm"/>
                <w:lang w:val="hy-AM"/>
              </w:rPr>
              <w:t>Լրամշակված</w:t>
            </w:r>
            <w:r w:rsidR="0079015D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="0079015D">
              <w:rPr>
                <w:rFonts w:ascii="GHEA Grapalat" w:hAnsi="GHEA Grapalat" w:cs="Arial LatArm"/>
                <w:lang w:val="hy-AM"/>
              </w:rPr>
              <w:t>ն</w:t>
            </w:r>
            <w:r>
              <w:rPr>
                <w:rFonts w:ascii="GHEA Grapalat" w:hAnsi="GHEA Grapalat" w:cs="Arial LatArm"/>
                <w:lang w:val="hy-AM"/>
              </w:rPr>
              <w:t xml:space="preserve">ախագծի հավելվածի 1-ին կետի 11-րդ ենթակետը հանվել է՝ </w:t>
            </w:r>
            <w:r w:rsidRPr="004E1252">
              <w:rPr>
                <w:rFonts w:ascii="GHEA Grapalat" w:hAnsi="GHEA Grapalat" w:cs="Arial LatArm"/>
                <w:lang w:val="hy-AM"/>
              </w:rPr>
              <w:t xml:space="preserve">Վարչապետի աշխատակազմի տարածքային զարգացման և շրջակա միջավայրի հարցերի վարչության </w:t>
            </w:r>
            <w:r>
              <w:rPr>
                <w:rFonts w:ascii="GHEA Grapalat" w:hAnsi="GHEA Grapalat" w:cs="Arial LatArm"/>
                <w:lang w:val="hy-AM"/>
              </w:rPr>
              <w:t xml:space="preserve">եզրակացությամբ ստացված առաջարկությունների </w:t>
            </w:r>
            <w:r w:rsidR="009304FF">
              <w:rPr>
                <w:rFonts w:ascii="GHEA Grapalat" w:hAnsi="GHEA Grapalat" w:cs="Arial LatArm"/>
                <w:lang w:val="hy-AM"/>
              </w:rPr>
              <w:t>համաձայն</w:t>
            </w:r>
            <w:r>
              <w:rPr>
                <w:rFonts w:ascii="GHEA Grapalat" w:hAnsi="GHEA Grapalat" w:cs="Arial LatArm"/>
                <w:lang w:val="hy-AM"/>
              </w:rPr>
              <w:t>:</w:t>
            </w:r>
          </w:p>
          <w:p w:rsidR="004E1252" w:rsidRDefault="004E1252" w:rsidP="004E1252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9304FF" w:rsidRDefault="009304FF" w:rsidP="004E1252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F04A5E" w:rsidRDefault="00F04A5E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9304FF" w:rsidRDefault="009304FF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F04A5E" w:rsidRDefault="00374FB8" w:rsidP="00374FB8">
            <w:pPr>
              <w:pStyle w:val="ListParagraph"/>
              <w:numPr>
                <w:ilvl w:val="0"/>
                <w:numId w:val="26"/>
              </w:numPr>
              <w:ind w:right="121"/>
              <w:jc w:val="both"/>
              <w:rPr>
                <w:rFonts w:ascii="GHEA Grapalat" w:hAnsi="GHEA Grapalat" w:cs="Arial LatArm"/>
                <w:b/>
                <w:lang w:val="en-US"/>
              </w:rPr>
            </w:pPr>
            <w:proofErr w:type="spellStart"/>
            <w:r w:rsidRPr="00374FB8">
              <w:rPr>
                <w:rFonts w:ascii="GHEA Grapalat" w:hAnsi="GHEA Grapalat" w:cs="Arial LatArm"/>
                <w:b/>
                <w:lang w:val="en-US"/>
              </w:rPr>
              <w:t>Ընդունվել</w:t>
            </w:r>
            <w:proofErr w:type="spellEnd"/>
            <w:r w:rsidRPr="00374FB8">
              <w:rPr>
                <w:rFonts w:ascii="GHEA Grapalat" w:hAnsi="GHEA Grapalat" w:cs="Arial LatArm"/>
                <w:b/>
                <w:lang w:val="en-US"/>
              </w:rPr>
              <w:t xml:space="preserve"> է</w:t>
            </w:r>
          </w:p>
          <w:p w:rsidR="00374FB8" w:rsidRPr="00374FB8" w:rsidRDefault="00374FB8" w:rsidP="00374FB8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b/>
                <w:lang w:val="en-US"/>
              </w:rPr>
              <w:t xml:space="preserve"> </w:t>
            </w:r>
            <w:r w:rsidRPr="00374FB8">
              <w:rPr>
                <w:rFonts w:ascii="GHEA Grapalat" w:hAnsi="GHEA Grapalat" w:cs="Arial LatArm"/>
                <w:lang w:val="hy-AM"/>
              </w:rPr>
              <w:t>Կատարվել է համապատասխան փոփոխություն</w:t>
            </w:r>
          </w:p>
          <w:p w:rsidR="00374FB8" w:rsidRDefault="00374FB8" w:rsidP="00D06469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374FB8" w:rsidRDefault="00374FB8" w:rsidP="00374FB8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F04A5E" w:rsidRPr="0053349F" w:rsidRDefault="00AF720D" w:rsidP="0053349F">
            <w:pPr>
              <w:pStyle w:val="ListParagraph"/>
              <w:numPr>
                <w:ilvl w:val="0"/>
                <w:numId w:val="26"/>
              </w:num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53349F">
              <w:rPr>
                <w:rFonts w:ascii="GHEA Grapalat" w:hAnsi="GHEA Grapalat" w:cs="Arial LatArm"/>
                <w:b/>
                <w:lang w:val="hy-AM"/>
              </w:rPr>
              <w:t>Չի ընդունվել</w:t>
            </w:r>
            <w:r w:rsidR="00F04A5E" w:rsidRPr="0053349F">
              <w:rPr>
                <w:rFonts w:ascii="GHEA Grapalat" w:hAnsi="GHEA Grapalat" w:cs="Arial LatArm"/>
                <w:b/>
                <w:lang w:val="hy-AM"/>
              </w:rPr>
              <w:t>,</w:t>
            </w:r>
            <w:r w:rsidRPr="0053349F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Pr="0053349F">
              <w:rPr>
                <w:rFonts w:ascii="GHEA Grapalat" w:hAnsi="GHEA Grapalat" w:cs="Arial LatArm"/>
                <w:lang w:val="hy-AM"/>
              </w:rPr>
              <w:t>քանի որ</w:t>
            </w:r>
            <w:r w:rsidRPr="0053349F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>2022 թվականի մարտի 25-ին ընդունված</w:t>
            </w:r>
            <w:r w:rsidR="0053349F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>«</w:t>
            </w:r>
            <w:r w:rsidR="0053349F">
              <w:rPr>
                <w:rFonts w:ascii="GHEA Grapalat" w:hAnsi="GHEA Grapalat" w:cs="Arial LatArm"/>
                <w:lang w:val="hy-AM"/>
              </w:rPr>
              <w:t>Ը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>նկերությունների կողմից վճարվող բնապահպանական հարկի նպատակային օգտագործման մասին» օրենքում փոփոխություն կատարելու մասին</w:t>
            </w:r>
            <w:r w:rsidR="0053349F">
              <w:rPr>
                <w:rFonts w:ascii="GHEA Grapalat" w:hAnsi="GHEA Grapalat" w:cs="Arial LatArm"/>
                <w:lang w:val="hy-AM"/>
              </w:rPr>
              <w:t xml:space="preserve">» 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 xml:space="preserve">ՀՕ-145-Ն </w:t>
            </w:r>
            <w:r w:rsidR="0053349F">
              <w:rPr>
                <w:rFonts w:ascii="GHEA Grapalat" w:hAnsi="GHEA Grapalat" w:cs="Arial LatArm"/>
                <w:lang w:val="hy-AM"/>
              </w:rPr>
              <w:t>օրենքի համաձայն</w:t>
            </w:r>
            <w:r w:rsidR="00752015" w:rsidRPr="00752015">
              <w:rPr>
                <w:rFonts w:ascii="GHEA Grapalat" w:hAnsi="GHEA Grapalat" w:cs="Arial LatArm"/>
                <w:lang w:val="hy-AM"/>
              </w:rPr>
              <w:t>`</w:t>
            </w:r>
            <w:r w:rsidR="0053349F">
              <w:rPr>
                <w:rFonts w:ascii="GHEA Grapalat" w:hAnsi="GHEA Grapalat" w:cs="Arial LatArm"/>
                <w:lang w:val="hy-AM"/>
              </w:rPr>
              <w:t xml:space="preserve"> բ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>նապահպանական հարկից համայնքների վարչական և ֆոնդային բյո</w:t>
            </w:r>
            <w:r w:rsidR="0053349F">
              <w:rPr>
                <w:rFonts w:ascii="GHEA Grapalat" w:hAnsi="GHEA Grapalat" w:cs="Arial LatArm"/>
                <w:lang w:val="hy-AM"/>
              </w:rPr>
              <w:t>ւջեներ մուտքագրվող մասհանումները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 xml:space="preserve"> </w:t>
            </w:r>
            <w:r w:rsidR="0053349F">
              <w:rPr>
                <w:rFonts w:ascii="GHEA Grapalat" w:hAnsi="GHEA Grapalat" w:cs="Arial LatArm"/>
                <w:lang w:val="hy-AM"/>
              </w:rPr>
              <w:t xml:space="preserve">օգտագործվում են </w:t>
            </w:r>
            <w:r w:rsidR="0053349F" w:rsidRPr="0053349F">
              <w:rPr>
                <w:rFonts w:ascii="GHEA Grapalat" w:hAnsi="GHEA Grapalat" w:cs="Arial LatArm"/>
                <w:lang w:val="hy-AM"/>
              </w:rPr>
              <w:t>բացառապես բնապահպանական ծրագրերի իրականացման համար:</w:t>
            </w:r>
          </w:p>
          <w:p w:rsidR="00F04A5E" w:rsidRPr="00AF720D" w:rsidRDefault="00F04A5E" w:rsidP="00F04A5E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92F5C" w:rsidRPr="00AF720D" w:rsidRDefault="00092F5C" w:rsidP="00F04A5E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F04A5E" w:rsidRPr="00F04A5E" w:rsidRDefault="00F04A5E" w:rsidP="00685177">
            <w:pPr>
              <w:spacing w:after="0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</w:tc>
      </w:tr>
      <w:tr w:rsidR="00955D4C" w:rsidRPr="00DA3225" w:rsidTr="00442748">
        <w:trPr>
          <w:trHeight w:val="413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955D4C" w:rsidRPr="00DA3225" w:rsidRDefault="00955D4C" w:rsidP="00442748">
            <w:pPr>
              <w:pStyle w:val="ListParagraph"/>
              <w:spacing w:before="100" w:beforeAutospacing="1" w:after="100" w:afterAutospacing="1" w:line="276" w:lineRule="auto"/>
              <w:ind w:left="495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>3</w:t>
            </w:r>
            <w:r w:rsidRPr="00DA3225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. ՀՀ էկոնոմիկայի նախարարություն</w:t>
            </w:r>
          </w:p>
        </w:tc>
        <w:tc>
          <w:tcPr>
            <w:tcW w:w="2237" w:type="dxa"/>
            <w:shd w:val="clear" w:color="auto" w:fill="D0D0D0"/>
            <w:hideMark/>
          </w:tcPr>
          <w:p w:rsidR="00955D4C" w:rsidRPr="00DA3225" w:rsidRDefault="00955D4C" w:rsidP="0044274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01</w:t>
            </w:r>
            <w:r w:rsidRPr="00DA3225">
              <w:rPr>
                <w:rFonts w:ascii="GHEA Grapalat" w:eastAsia="Times New Roman" w:hAnsi="GHEA Grapalat" w:cs="Arial Unicode"/>
                <w:color w:val="000000"/>
              </w:rPr>
              <w:t>.0</w:t>
            </w: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7</w:t>
            </w:r>
            <w:r w:rsidRPr="00DA3225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Pr="00DA3225">
              <w:rPr>
                <w:rFonts w:ascii="GHEA Grapalat" w:eastAsia="Times New Roman" w:hAnsi="GHEA Grapalat" w:cs="Arial Unicode"/>
                <w:color w:val="000000"/>
                <w:lang w:val="hy-AM"/>
              </w:rPr>
              <w:t>2</w:t>
            </w:r>
            <w:r w:rsidRPr="00DA3225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Pr="00DA3225">
              <w:rPr>
                <w:rFonts w:ascii="GHEA Grapalat" w:eastAsia="Times New Roman" w:hAnsi="GHEA Grapalat" w:cs="Arial Unicode"/>
                <w:color w:val="000000"/>
                <w:lang w:val="en-US"/>
              </w:rPr>
              <w:t>թ</w:t>
            </w:r>
            <w:r w:rsidRPr="00DA3225">
              <w:rPr>
                <w:rFonts w:ascii="GHEA Grapalat" w:eastAsia="Times New Roman" w:hAnsi="GHEA Grapalat" w:cs="Arial Unicode"/>
                <w:color w:val="000000"/>
              </w:rPr>
              <w:t>.</w:t>
            </w:r>
          </w:p>
        </w:tc>
      </w:tr>
      <w:tr w:rsidR="00955D4C" w:rsidRPr="00DA3225" w:rsidTr="00442748">
        <w:trPr>
          <w:trHeight w:val="437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955D4C" w:rsidRPr="00DA3225" w:rsidRDefault="00955D4C" w:rsidP="00442748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955D4C" w:rsidRPr="00DA3225" w:rsidRDefault="00955D4C" w:rsidP="0044274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A3225">
              <w:rPr>
                <w:rFonts w:ascii="GHEA Grapalat" w:eastAsia="Times New Roman" w:hAnsi="GHEA Grapalat" w:cs="Times New Roman"/>
                <w:color w:val="000000"/>
                <w:lang w:val="en-US"/>
              </w:rPr>
              <w:t>N</w:t>
            </w:r>
            <w:r w:rsidRPr="00DA322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DA3225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01/10178-2022</w:t>
            </w:r>
          </w:p>
        </w:tc>
      </w:tr>
      <w:tr w:rsidR="00955D4C" w:rsidRPr="00DA3225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955D4C" w:rsidRPr="00DA3225" w:rsidRDefault="00955D4C" w:rsidP="00955D4C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«Համայնքային մասհանումների ծախսման ծրագրով նախատեսված միջոցառումների ուղղությունները, դրանց առաջնահերթությունները հաստատելու մասին» ՀՀ կառավարության որոշման նախագծի (այսուհետ՝ Նախագիծ) վերաբերյալ հայտնում եմ հետևյալը։ Առաջարկում եմ</w:t>
            </w:r>
            <w:r w:rsidRPr="00DA3225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:rsidR="00955D4C" w:rsidRPr="00DA3225" w:rsidRDefault="00955D4C" w:rsidP="00955D4C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1.</w:t>
            </w:r>
            <w:r w:rsidRPr="00DA3225">
              <w:rPr>
                <w:rFonts w:ascii="GHEA Grapalat" w:eastAsia="Batang" w:hAnsi="GHEA Grapalat" w:cs="Sylfaen"/>
                <w:lang w:val="hy-AM"/>
              </w:rPr>
              <w:tab/>
              <w:t>Նախագծի նախաբանը համապատասխանեցնել Նորմատիվ իրավական ակտերի մասին օրենքի 17-րդ հոդվածի 6-րդ մասի և 18-րդ հոդվածի 3-րդ մասի պահանջներին,</w:t>
            </w:r>
          </w:p>
          <w:p w:rsidR="00955D4C" w:rsidRPr="00DA3225" w:rsidRDefault="00955D4C" w:rsidP="00955D4C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2.</w:t>
            </w:r>
            <w:r w:rsidRPr="00DA3225">
              <w:rPr>
                <w:rFonts w:ascii="GHEA Grapalat" w:eastAsia="Batang" w:hAnsi="GHEA Grapalat" w:cs="Sylfaen"/>
                <w:lang w:val="hy-AM"/>
              </w:rPr>
              <w:tab/>
              <w:t xml:space="preserve">հստակեցնել նախաբանում կիրառված հղումը, քանի որ Հայաստանի Հանրապետության բյուջետային համակարգի մասին օրենքի 20-րդ հոդվածում 8-րդ մասը բացակայում է։ </w:t>
            </w:r>
          </w:p>
          <w:p w:rsidR="00955D4C" w:rsidRPr="00DA3225" w:rsidRDefault="00955D4C" w:rsidP="00955D4C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DA3225">
              <w:rPr>
                <w:rFonts w:ascii="GHEA Grapalat" w:eastAsia="Batang" w:hAnsi="GHEA Grapalat" w:cs="Sylfaen"/>
                <w:lang w:val="hy-AM"/>
              </w:rPr>
              <w:t>3.</w:t>
            </w:r>
            <w:r w:rsidRPr="00DA3225">
              <w:rPr>
                <w:rFonts w:ascii="GHEA Grapalat" w:eastAsia="Batang" w:hAnsi="GHEA Grapalat" w:cs="Sylfaen"/>
                <w:lang w:val="hy-AM"/>
              </w:rPr>
              <w:tab/>
              <w:t>հավելվածի 2-րդ կետի 1-ին ենթակետի ե պարբերությունը խմբագրել հետևյալ բովանդակությամբ</w:t>
            </w:r>
            <w:r w:rsidRPr="00DA322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A3225">
              <w:rPr>
                <w:rFonts w:ascii="GHEA Grapalat" w:eastAsia="Batang" w:hAnsi="GHEA Grapalat" w:cs="Sylfaen"/>
                <w:lang w:val="hy-AM"/>
              </w:rPr>
              <w:t xml:space="preserve"> «գյուղատնտեսական կենդանիների արհեստական սերմնավորման կայանների </w:t>
            </w:r>
            <w:r w:rsidRPr="00DA3225">
              <w:rPr>
                <w:rFonts w:ascii="GHEA Grapalat" w:eastAsia="Batang" w:hAnsi="GHEA Grapalat" w:cs="Sylfaen"/>
                <w:lang w:val="hy-AM"/>
              </w:rPr>
              <w:lastRenderedPageBreak/>
              <w:t>ստեղծում»։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Default="00B41AD7" w:rsidP="00B41AD7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9E5D1A" w:rsidRPr="00627F9C" w:rsidRDefault="009E5D1A" w:rsidP="00627F9C">
            <w:pPr>
              <w:pStyle w:val="ListParagraph"/>
              <w:numPr>
                <w:ilvl w:val="0"/>
                <w:numId w:val="27"/>
              </w:num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627F9C">
              <w:rPr>
                <w:rFonts w:ascii="GHEA Grapalat" w:hAnsi="GHEA Grapalat" w:cs="Arial LatArm"/>
                <w:b/>
                <w:lang w:val="hy-AM"/>
              </w:rPr>
              <w:t xml:space="preserve">Ընդունվել </w:t>
            </w:r>
            <w:r w:rsidR="00FB443D">
              <w:rPr>
                <w:rFonts w:ascii="GHEA Grapalat" w:hAnsi="GHEA Grapalat" w:cs="Arial LatArm"/>
                <w:b/>
                <w:lang w:val="hy-AM"/>
              </w:rPr>
              <w:t>է</w:t>
            </w:r>
          </w:p>
          <w:p w:rsidR="00627F9C" w:rsidRDefault="009E5D1A" w:rsidP="00627F9C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  <w:r>
              <w:rPr>
                <w:rFonts w:ascii="GHEA Grapalat" w:hAnsi="GHEA Grapalat" w:cs="Arial LatArm"/>
                <w:lang w:val="en-US"/>
              </w:rPr>
              <w:t xml:space="preserve"> </w:t>
            </w:r>
            <w:r w:rsidRPr="00F04A5E">
              <w:rPr>
                <w:rFonts w:ascii="GHEA Grapalat" w:hAnsi="GHEA Grapalat" w:cs="Arial LatArm"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 w:cs="Arial LatArm"/>
                <w:lang w:val="hy-AM"/>
              </w:rPr>
              <w:t>:</w:t>
            </w:r>
          </w:p>
          <w:p w:rsidR="00627F9C" w:rsidRDefault="00627F9C" w:rsidP="00627F9C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B41AD7" w:rsidRDefault="00B41AD7" w:rsidP="00627F9C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B41AD7" w:rsidRDefault="00B41AD7" w:rsidP="00627F9C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B41AD7" w:rsidRPr="00B41AD7" w:rsidRDefault="00B41AD7" w:rsidP="00627F9C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53D11" w:rsidRPr="004E3C9B" w:rsidRDefault="009E5D1A" w:rsidP="004E3C9B">
            <w:pPr>
              <w:pStyle w:val="ListParagraph"/>
              <w:numPr>
                <w:ilvl w:val="0"/>
                <w:numId w:val="27"/>
              </w:num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B41AD7">
              <w:rPr>
                <w:rFonts w:ascii="GHEA Grapalat" w:hAnsi="GHEA Grapalat" w:cs="Arial LatArm"/>
                <w:b/>
                <w:lang w:val="hy-AM"/>
              </w:rPr>
              <w:t>Չի ընդունվել</w:t>
            </w:r>
            <w:r w:rsidRPr="00B41AD7">
              <w:rPr>
                <w:rFonts w:ascii="GHEA Grapalat" w:hAnsi="GHEA Grapalat" w:cs="Arial LatArm"/>
                <w:lang w:val="hy-AM"/>
              </w:rPr>
              <w:t xml:space="preserve">, քանի որ </w:t>
            </w:r>
            <w:r w:rsidR="00053D11" w:rsidRPr="00B41AD7">
              <w:rPr>
                <w:rFonts w:ascii="GHEA Grapalat" w:hAnsi="GHEA Grapalat" w:cs="Arial LatArm"/>
                <w:lang w:val="hy-AM"/>
              </w:rPr>
              <w:t>2022 թվականի մարտի 4-ի</w:t>
            </w:r>
            <w:r w:rsidR="00627F9C" w:rsidRPr="00B41AD7">
              <w:rPr>
                <w:rFonts w:ascii="GHEA Grapalat" w:hAnsi="GHEA Grapalat" w:cs="Arial LatArm"/>
                <w:lang w:val="hy-AM"/>
              </w:rPr>
              <w:t>ն ընդունվել է</w:t>
            </w:r>
            <w:r w:rsidR="00053D11" w:rsidRPr="00B41AD7">
              <w:rPr>
                <w:rFonts w:ascii="GHEA Grapalat" w:hAnsi="GHEA Grapalat" w:cs="Arial LatArm"/>
                <w:lang w:val="hy-AM"/>
              </w:rPr>
              <w:t xml:space="preserve"> </w:t>
            </w:r>
            <w:r w:rsidR="00627F9C" w:rsidRPr="00B41AD7">
              <w:rPr>
                <w:rFonts w:ascii="GHEA Grapalat" w:hAnsi="GHEA Grapalat" w:cs="Arial LatArm"/>
                <w:lang w:val="hy-AM"/>
              </w:rPr>
              <w:t>«Հայաստանի Հանրապետության բյուջետային համակարգի մասին» օրենքում լրացումներ կատարելու մասին» ՀՕ-52-Ն օրենքը</w:t>
            </w:r>
            <w:r w:rsidR="00053D11" w:rsidRPr="00B41AD7">
              <w:rPr>
                <w:rFonts w:ascii="GHEA Grapalat" w:hAnsi="GHEA Grapalat" w:cs="Arial LatArm"/>
                <w:lang w:val="hy-AM"/>
              </w:rPr>
              <w:t xml:space="preserve">, </w:t>
            </w:r>
            <w:r w:rsidR="00B41AD7" w:rsidRPr="00B41AD7">
              <w:rPr>
                <w:rFonts w:ascii="GHEA Grapalat" w:hAnsi="GHEA Grapalat" w:cs="Arial LatArm"/>
                <w:lang w:val="hy-AM"/>
              </w:rPr>
              <w:t xml:space="preserve">որը ուժի մեջ է մտնելու 2023 թվականի հունվարի 1-ից և </w:t>
            </w:r>
            <w:r w:rsidR="00627F9C" w:rsidRPr="00B41AD7">
              <w:rPr>
                <w:rFonts w:ascii="GHEA Grapalat" w:hAnsi="GHEA Grapalat" w:cs="Arial LatArm"/>
                <w:lang w:val="hy-AM"/>
              </w:rPr>
              <w:t>որի համաձայն՝ «Հայաստանի Հանրապետության բյուջետային համակարգի մասին» ՀՕ-137 օրենքում</w:t>
            </w:r>
            <w:r w:rsidR="00B41AD7" w:rsidRPr="00B41AD7">
              <w:rPr>
                <w:rFonts w:ascii="GHEA Grapalat" w:hAnsi="GHEA Grapalat" w:cs="Arial LatArm"/>
                <w:lang w:val="hy-AM"/>
              </w:rPr>
              <w:t>,</w:t>
            </w:r>
            <w:r w:rsidR="00627F9C" w:rsidRPr="00B41AD7">
              <w:rPr>
                <w:rFonts w:ascii="GHEA Grapalat" w:hAnsi="GHEA Grapalat" w:cs="Arial LatArm"/>
                <w:lang w:val="hy-AM"/>
              </w:rPr>
              <w:t xml:space="preserve"> </w:t>
            </w:r>
            <w:r w:rsidR="00B41AD7" w:rsidRPr="00B41AD7">
              <w:rPr>
                <w:rFonts w:ascii="GHEA Grapalat" w:hAnsi="GHEA Grapalat" w:cs="Arial LatArm"/>
                <w:lang w:val="hy-AM"/>
              </w:rPr>
              <w:t xml:space="preserve">մասնավորապես 20-րդ հոդվածում </w:t>
            </w:r>
            <w:r w:rsidR="00627F9C" w:rsidRPr="00B41AD7">
              <w:rPr>
                <w:rFonts w:ascii="GHEA Grapalat" w:hAnsi="GHEA Grapalat" w:cs="Arial LatArm"/>
                <w:lang w:val="hy-AM"/>
              </w:rPr>
              <w:t>կատարվել են լրացումներ</w:t>
            </w:r>
            <w:r w:rsidR="00B41AD7" w:rsidRPr="00B41AD7">
              <w:rPr>
                <w:rFonts w:ascii="GHEA Grapalat" w:hAnsi="GHEA Grapalat" w:cs="Arial LatArm"/>
                <w:lang w:val="hy-AM"/>
              </w:rPr>
              <w:t>:</w:t>
            </w:r>
          </w:p>
          <w:p w:rsidR="009E5D1A" w:rsidRPr="009E5D1A" w:rsidRDefault="00FB443D" w:rsidP="00627F9C">
            <w:pPr>
              <w:pStyle w:val="ListParagraph"/>
              <w:numPr>
                <w:ilvl w:val="0"/>
                <w:numId w:val="27"/>
              </w:num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t>Ընդունվել է</w:t>
            </w:r>
          </w:p>
          <w:p w:rsidR="009E5D1A" w:rsidRDefault="00000010" w:rsidP="009E5D1A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en-US"/>
              </w:rPr>
              <w:t xml:space="preserve"> </w:t>
            </w:r>
            <w:r w:rsidR="009E5D1A" w:rsidRPr="00F04A5E">
              <w:rPr>
                <w:rFonts w:ascii="GHEA Grapalat" w:hAnsi="GHEA Grapalat" w:cs="Arial LatArm"/>
                <w:lang w:val="hy-AM"/>
              </w:rPr>
              <w:t>Կատարվել է համապատասխան փոփոխություն</w:t>
            </w:r>
            <w:r w:rsidR="009E5D1A">
              <w:rPr>
                <w:rFonts w:ascii="GHEA Grapalat" w:hAnsi="GHEA Grapalat" w:cs="Arial LatArm"/>
                <w:lang w:val="hy-AM"/>
              </w:rPr>
              <w:t>:</w:t>
            </w:r>
          </w:p>
          <w:p w:rsidR="009E5D1A" w:rsidRPr="009E5D1A" w:rsidRDefault="009E5D1A" w:rsidP="009E5D1A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</w:tc>
      </w:tr>
      <w:tr w:rsidR="00955D4C" w:rsidRPr="00DA3225" w:rsidTr="00442748">
        <w:trPr>
          <w:trHeight w:val="413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955D4C" w:rsidRPr="00DA3225" w:rsidRDefault="00B56954" w:rsidP="00C571A7">
            <w:pPr>
              <w:pStyle w:val="ListParagraph"/>
              <w:spacing w:before="100" w:beforeAutospacing="1" w:after="100" w:afterAutospacing="1" w:line="276" w:lineRule="auto"/>
              <w:ind w:left="495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>4</w:t>
            </w:r>
            <w:r w:rsidR="00955D4C" w:rsidRPr="00DA3225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. ՀՀ 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մարզպետարան</w:t>
            </w:r>
            <w:r w:rsidR="00C571A7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2237" w:type="dxa"/>
            <w:shd w:val="clear" w:color="auto" w:fill="D0D0D0"/>
            <w:hideMark/>
          </w:tcPr>
          <w:p w:rsidR="00955D4C" w:rsidRPr="00C571A7" w:rsidRDefault="00955D4C" w:rsidP="00C571A7">
            <w:pPr>
              <w:spacing w:before="100" w:beforeAutospacing="1" w:after="100" w:afterAutospacing="1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</w:p>
        </w:tc>
      </w:tr>
      <w:tr w:rsidR="00955D4C" w:rsidRPr="00DA3225" w:rsidTr="00442748">
        <w:trPr>
          <w:trHeight w:val="437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955D4C" w:rsidRPr="00DA3225" w:rsidRDefault="00955D4C" w:rsidP="00442748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955D4C" w:rsidRPr="00C571A7" w:rsidRDefault="00955D4C" w:rsidP="0044274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55D4C" w:rsidRPr="00DA3225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744CAB" w:rsidRDefault="00C571A7" w:rsidP="00744CAB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C571A7">
              <w:rPr>
                <w:rFonts w:ascii="GHEA Grapalat" w:eastAsia="Batang" w:hAnsi="GHEA Grapalat" w:cs="Sylfaen"/>
                <w:lang w:val="hy-AM"/>
              </w:rPr>
              <w:t>ՀՀ մարզպետարաններից ստացված գրությունների համաձայն՝ «Համայնքային մասհանումների ծախսման ծրագրով նախատեսված</w:t>
            </w:r>
            <w:r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Pr="00C571A7">
              <w:rPr>
                <w:rFonts w:ascii="GHEA Grapalat" w:eastAsia="Batang" w:hAnsi="GHEA Grapalat" w:cs="Sylfaen"/>
                <w:lang w:val="hy-AM"/>
              </w:rPr>
              <w:t>միջոցառումների ուղղությունները</w:t>
            </w:r>
            <w:r>
              <w:rPr>
                <w:rFonts w:ascii="GHEA Grapalat" w:eastAsia="Batang" w:hAnsi="GHEA Grapalat" w:cs="Sylfaen"/>
                <w:lang w:val="hy-AM"/>
              </w:rPr>
              <w:t xml:space="preserve">, </w:t>
            </w:r>
            <w:r w:rsidRPr="00C571A7">
              <w:rPr>
                <w:rFonts w:ascii="GHEA Grapalat" w:eastAsia="Batang" w:hAnsi="GHEA Grapalat" w:cs="Sylfaen"/>
                <w:lang w:val="hy-AM"/>
              </w:rPr>
              <w:t>դրանց առաջնահերթությունները</w:t>
            </w:r>
            <w:r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Pr="00C571A7">
              <w:rPr>
                <w:rFonts w:ascii="GHEA Grapalat" w:eastAsia="Batang" w:hAnsi="GHEA Grapalat" w:cs="Sylfaen"/>
                <w:lang w:val="hy-AM"/>
              </w:rPr>
              <w:t>հաստատելու մասին» ՀՀ կառավարության որոշման նախագծի վերաբերյալ ՀՀ մարզպետարանները առաջարկություններ և դիտողություններ չունեն</w:t>
            </w:r>
            <w:r>
              <w:rPr>
                <w:rFonts w:ascii="GHEA Grapalat" w:eastAsia="Batang" w:hAnsi="GHEA Grapalat" w:cs="Sylfaen"/>
                <w:lang w:val="hy-AM"/>
              </w:rPr>
              <w:t>, բացի ՀՀ Լոռու մարզպետարանից</w:t>
            </w:r>
            <w:r w:rsidR="00744CAB">
              <w:rPr>
                <w:rFonts w:ascii="GHEA Grapalat" w:eastAsia="Batang" w:hAnsi="GHEA Grapalat" w:cs="Sylfaen"/>
                <w:lang w:val="hy-AM"/>
              </w:rPr>
              <w:t>, հետևյալ բովանդակությամբ՝</w:t>
            </w:r>
          </w:p>
          <w:p w:rsidR="00B56954" w:rsidRPr="00B56954" w:rsidRDefault="00744CAB" w:rsidP="00744CAB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Ա</w:t>
            </w:r>
            <w:r w:rsidR="00B56954" w:rsidRPr="00B56954">
              <w:rPr>
                <w:rFonts w:ascii="GHEA Grapalat" w:eastAsia="Batang" w:hAnsi="GHEA Grapalat" w:cs="Sylfaen"/>
                <w:lang w:val="hy-AM"/>
              </w:rPr>
              <w:t>ռաջարկում ենք որոշման հավելվածի</w:t>
            </w:r>
            <w:r w:rsidR="006342AF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B56954" w:rsidRPr="00B56954">
              <w:rPr>
                <w:rFonts w:ascii="GHEA Grapalat" w:eastAsia="Batang" w:hAnsi="GHEA Grapalat" w:cs="Sylfaen"/>
                <w:lang w:val="hy-AM"/>
              </w:rPr>
              <w:t>2-րդ կետում ավելացնել հետևյալ ենթակետերը՝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>4) Քաղաքաշինական նշանակության ծրագրեր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>բ.  Բակերի բարեկարգում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>6)</w:t>
            </w:r>
            <w:r w:rsidRPr="00B56954">
              <w:rPr>
                <w:rFonts w:ascii="GHEA Grapalat" w:eastAsia="Batang" w:hAnsi="GHEA Grapalat" w:cs="Sylfaen"/>
                <w:lang w:val="hy-AM"/>
              </w:rPr>
              <w:tab/>
              <w:t>Ճանապարհաշինական և տրանսպորտային նշանակության ծրագրեր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>դ.  Մայթերի կառուցում և բարեկարգում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 xml:space="preserve">ե.  Համայնքային ճանապարհների </w:t>
            </w:r>
            <w:r w:rsidRPr="00B56954">
              <w:rPr>
                <w:rFonts w:ascii="GHEA Grapalat" w:eastAsia="Batang" w:hAnsi="GHEA Grapalat" w:cs="Sylfaen"/>
                <w:lang w:val="hy-AM"/>
              </w:rPr>
              <w:lastRenderedPageBreak/>
              <w:t>կահավորում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 xml:space="preserve"> 8)</w:t>
            </w:r>
            <w:r w:rsidRPr="00B56954">
              <w:rPr>
                <w:rFonts w:ascii="GHEA Grapalat" w:eastAsia="Batang" w:hAnsi="GHEA Grapalat" w:cs="Sylfaen"/>
                <w:lang w:val="hy-AM"/>
              </w:rPr>
              <w:tab/>
              <w:t>Զբոսաշրջային նշանակության ծրագրեր</w:t>
            </w:r>
          </w:p>
          <w:p w:rsidR="00B56954" w:rsidRPr="00B56954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 xml:space="preserve">բ.  Այգիների, պուրակների բարեկարգում և կառուցում, </w:t>
            </w:r>
          </w:p>
          <w:p w:rsidR="00955D4C" w:rsidRPr="00DA3225" w:rsidRDefault="00B56954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B56954">
              <w:rPr>
                <w:rFonts w:ascii="GHEA Grapalat" w:eastAsia="Batang" w:hAnsi="GHEA Grapalat" w:cs="Sylfaen"/>
                <w:lang w:val="hy-AM"/>
              </w:rPr>
              <w:t xml:space="preserve">3-րդ կետի բ ենթակետում ավելացնել «համայնքային ենթակայության» բառերը ( բ. Համայնքային ենթակայության դպրոցների շենքերի և շինությունների հիմնանորոգում և վերանորոգում, համապատասխան նշանակության գույքի, սարքավորումների և միջոցների ձեռքբերում </w:t>
            </w:r>
            <w:r w:rsidRPr="00B41AD7">
              <w:rPr>
                <w:rFonts w:ascii="GHEA Grapalat" w:eastAsia="Batang" w:hAnsi="GHEA Grapalat" w:cs="Sylfaen"/>
                <w:lang w:val="hy-AM"/>
              </w:rPr>
              <w:t>(մարզադպրոցներ, երաժշտական, արվեստի դպրոցներ)):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744CAB" w:rsidRDefault="00744CAB" w:rsidP="00744CAB">
            <w:pPr>
              <w:ind w:right="121"/>
              <w:jc w:val="both"/>
              <w:rPr>
                <w:rFonts w:ascii="GHEA Grapalat" w:eastAsia="Times New Roman" w:hAnsi="GHEA Grapalat" w:cs="Arial LatArm"/>
                <w:b/>
                <w:sz w:val="24"/>
                <w:szCs w:val="24"/>
                <w:lang w:val="hy-AM"/>
              </w:rPr>
            </w:pPr>
          </w:p>
          <w:p w:rsidR="00744CAB" w:rsidRPr="00744CAB" w:rsidRDefault="00744CAB" w:rsidP="00744CAB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955D4C" w:rsidRPr="00AF2710" w:rsidRDefault="00FB443D" w:rsidP="00AF2710">
            <w:pPr>
              <w:pStyle w:val="ListParagraph"/>
              <w:numPr>
                <w:ilvl w:val="0"/>
                <w:numId w:val="25"/>
              </w:numPr>
              <w:ind w:right="121"/>
              <w:jc w:val="both"/>
              <w:rPr>
                <w:rFonts w:ascii="GHEA Grapalat" w:hAnsi="GHEA Grapalat" w:cs="Arial LatArm"/>
                <w:b/>
                <w:lang w:val="en-US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t>Ընդունվել է</w:t>
            </w: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hy-AM"/>
              </w:rPr>
              <w:t xml:space="preserve"> Կատարվել </w:t>
            </w:r>
            <w:r w:rsidR="00685177">
              <w:rPr>
                <w:rFonts w:ascii="GHEA Grapalat" w:hAnsi="GHEA Grapalat" w:cs="Arial LatArm"/>
                <w:lang w:val="hy-AM"/>
              </w:rPr>
              <w:t>են</w:t>
            </w:r>
            <w:r>
              <w:rPr>
                <w:rFonts w:ascii="GHEA Grapalat" w:hAnsi="GHEA Grapalat" w:cs="Arial LatArm"/>
                <w:lang w:val="hy-AM"/>
              </w:rPr>
              <w:t xml:space="preserve"> համապատասխան փոփոխություն</w:t>
            </w:r>
            <w:r w:rsidR="00685177">
              <w:rPr>
                <w:rFonts w:ascii="GHEA Grapalat" w:hAnsi="GHEA Grapalat" w:cs="Arial LatArm"/>
                <w:lang w:val="hy-AM"/>
              </w:rPr>
              <w:t>ներ</w:t>
            </w:r>
            <w:r>
              <w:rPr>
                <w:rFonts w:ascii="GHEA Grapalat" w:hAnsi="GHEA Grapalat" w:cs="Arial LatArm"/>
                <w:lang w:val="hy-AM"/>
              </w:rPr>
              <w:t>:</w:t>
            </w: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AF2710" w:rsidRDefault="00FB443D" w:rsidP="00AF2710">
            <w:pPr>
              <w:pStyle w:val="ListParagraph"/>
              <w:numPr>
                <w:ilvl w:val="0"/>
                <w:numId w:val="25"/>
              </w:numPr>
              <w:ind w:right="121"/>
              <w:jc w:val="both"/>
              <w:rPr>
                <w:rFonts w:ascii="GHEA Grapalat" w:hAnsi="GHEA Grapalat" w:cs="Arial LatArm"/>
                <w:b/>
                <w:lang w:val="en-US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t>Ընդունվել է</w:t>
            </w:r>
          </w:p>
          <w:p w:rsidR="00AF2710" w:rsidRPr="00AF2710" w:rsidRDefault="00AF2710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hy-AM"/>
              </w:rPr>
              <w:t xml:space="preserve"> Կատարվել է համապատասխան փոփոխություն:</w:t>
            </w: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  <w:p w:rsidR="00AF2710" w:rsidRPr="00AF2710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en-US"/>
              </w:rPr>
            </w:pPr>
          </w:p>
        </w:tc>
      </w:tr>
      <w:tr w:rsidR="00D22EF0" w:rsidRPr="00C571A7" w:rsidTr="00200064">
        <w:trPr>
          <w:trHeight w:val="413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D22EF0" w:rsidRPr="00DA3225" w:rsidRDefault="00D22EF0" w:rsidP="00200064">
            <w:pPr>
              <w:pStyle w:val="ListParagraph"/>
              <w:spacing w:before="100" w:beforeAutospacing="1" w:after="100" w:afterAutospacing="1" w:line="276" w:lineRule="auto"/>
              <w:ind w:left="495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>5</w:t>
            </w:r>
            <w:r w:rsidRPr="00DA3225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r w:rsidR="00224B3E" w:rsidRPr="00224B3E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2237" w:type="dxa"/>
            <w:shd w:val="clear" w:color="auto" w:fill="D0D0D0"/>
            <w:hideMark/>
          </w:tcPr>
          <w:p w:rsidR="00D22EF0" w:rsidRPr="00C571A7" w:rsidRDefault="00E7070A" w:rsidP="00E7070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lang w:val="hy-AM"/>
              </w:rPr>
              <w:t>26.07.2022 թ.</w:t>
            </w:r>
          </w:p>
        </w:tc>
      </w:tr>
      <w:tr w:rsidR="00D22EF0" w:rsidRPr="00C571A7" w:rsidTr="00200064">
        <w:trPr>
          <w:trHeight w:val="437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D22EF0" w:rsidRPr="00DA3225" w:rsidRDefault="00D22EF0" w:rsidP="00200064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D22EF0" w:rsidRPr="00C571A7" w:rsidRDefault="002E2F4E" w:rsidP="0020006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E2F4E">
              <w:rPr>
                <w:rFonts w:ascii="GHEA Grapalat" w:eastAsia="Times New Roman" w:hAnsi="GHEA Grapalat" w:cs="Times New Roman"/>
                <w:color w:val="000000"/>
                <w:lang w:val="hy-AM"/>
              </w:rPr>
              <w:t>N /27.4/32567-2022</w:t>
            </w:r>
          </w:p>
        </w:tc>
      </w:tr>
      <w:tr w:rsidR="00D22EF0" w:rsidRPr="0079015D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D22EF0" w:rsidRDefault="00256EFB" w:rsidP="00744CAB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256EFB">
              <w:rPr>
                <w:rFonts w:ascii="GHEA Grapalat" w:eastAsia="Batang" w:hAnsi="GHEA Grapalat" w:cs="Sylfaen"/>
                <w:lang w:val="hy-AM"/>
              </w:rPr>
              <w:t>1. Նախագծի նախաբանում «Բյուջետային համակարգի մասին» բառերն անհրաժեշտ է փոխարինել «Հայաստանի Հանրապետության բյուջետային համակարգի մասին» բառերով:</w:t>
            </w:r>
          </w:p>
          <w:p w:rsidR="00256EFB" w:rsidRPr="00C571A7" w:rsidRDefault="00256EFB" w:rsidP="00744CAB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 xml:space="preserve">2. </w:t>
            </w:r>
            <w:r w:rsidRPr="00256EFB">
              <w:rPr>
                <w:rFonts w:ascii="GHEA Grapalat" w:eastAsia="Batang" w:hAnsi="GHEA Grapalat" w:cs="Sylfaen"/>
                <w:lang w:val="hy-AM"/>
              </w:rPr>
              <w:t xml:space="preserve">Նախագծով հաստատված հավելվածի 1-ին կետի 11-րդ ենթակետի «հանքարդյունաբերություն» բառն անհրաժեշտ է փոխարինել «լեռնահանքային արդյունաբերություն և հանքային </w:t>
            </w:r>
            <w:r w:rsidRPr="00256EFB">
              <w:rPr>
                <w:rFonts w:ascii="GHEA Grapalat" w:eastAsia="Batang" w:hAnsi="GHEA Grapalat" w:cs="Sylfaen"/>
                <w:lang w:val="hy-AM"/>
              </w:rPr>
              <w:lastRenderedPageBreak/>
              <w:t xml:space="preserve">հանածոներ (բացառությամբ վառելիքի)» բառերով, իսկ «շրջակա միջավայրի պահպանություն ու կլիմայի փոփոխություն» բառերը՝ «բնապահպանություն» բառով՝ հաշվի առնելով այն, որ «Հայաստանի Հանրապետության բյուջետային համակարգի մասին» օրենքի </w:t>
            </w:r>
            <w:r w:rsidRPr="00256EFB">
              <w:rPr>
                <w:rFonts w:ascii="GHEA Grapalat" w:eastAsia="Batang" w:hAnsi="GHEA Grapalat" w:cs="Sylfaen"/>
                <w:bCs/>
                <w:lang w:val="hy-AM"/>
              </w:rPr>
              <w:t>28.1-ին</w:t>
            </w:r>
            <w:r w:rsidRPr="00256EFB">
              <w:rPr>
                <w:rFonts w:ascii="GHEA Grapalat" w:eastAsia="Batang" w:hAnsi="GHEA Grapalat" w:cs="Sylfaen"/>
                <w:bCs/>
                <w:vertAlign w:val="superscript"/>
                <w:lang w:val="hy-AM"/>
              </w:rPr>
              <w:t xml:space="preserve"> </w:t>
            </w:r>
            <w:r w:rsidRPr="00256EFB">
              <w:rPr>
                <w:rFonts w:ascii="GHEA Grapalat" w:eastAsia="Batang" w:hAnsi="GHEA Grapalat" w:cs="Sylfaen"/>
                <w:bCs/>
                <w:lang w:val="hy-AM"/>
              </w:rPr>
              <w:t xml:space="preserve">հոդվածի համաձայն՝  </w:t>
            </w:r>
            <w:r w:rsidRPr="00256EFB">
              <w:rPr>
                <w:rFonts w:ascii="GHEA Grapalat" w:eastAsia="Batang" w:hAnsi="GHEA Grapalat" w:cs="Sylfaen"/>
                <w:lang w:val="hy-AM"/>
              </w:rPr>
              <w:t xml:space="preserve">օրենքով սահմանված կարգով տեղական ինքնակառավարման մարմիններին վերապահված լիազորությունների իրականացման ընթացիկ ծախսերը իրականացվում են ի թիվս այլնի հետևյալ հիմնական ուղղություններով՝ </w:t>
            </w:r>
            <w:r w:rsidRPr="00256EFB">
              <w:rPr>
                <w:rFonts w:ascii="Courier New" w:eastAsia="Batang" w:hAnsi="Courier New" w:cs="Courier New"/>
                <w:lang w:val="hy-AM"/>
              </w:rPr>
              <w:t> </w:t>
            </w:r>
            <w:r w:rsidRPr="00256EFB">
              <w:rPr>
                <w:rFonts w:ascii="GHEA Grapalat" w:eastAsia="Batang" w:hAnsi="GHEA Grapalat" w:cs="Sylfaen"/>
                <w:lang w:val="hy-AM"/>
              </w:rPr>
              <w:t>լեռնահանքային արդյունաբերություն և հանքային հանածոներ (բացառությամբ վառելիքի), վերամշակող արդյունաբերություն, շինարարություն և բնապահպանություն: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256EFB" w:rsidRPr="00256EFB" w:rsidRDefault="00FB443D" w:rsidP="00256EFB">
            <w:pPr>
              <w:pStyle w:val="ListParagraph"/>
              <w:numPr>
                <w:ilvl w:val="0"/>
                <w:numId w:val="28"/>
              </w:num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lastRenderedPageBreak/>
              <w:t>Ընդունվել է</w:t>
            </w:r>
          </w:p>
          <w:p w:rsidR="00256EFB" w:rsidRPr="00AF2710" w:rsidRDefault="00256EFB" w:rsidP="00256EFB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hy-AM"/>
              </w:rPr>
              <w:t xml:space="preserve"> Կատարվել է համապատասխան փոփոխություն:</w:t>
            </w:r>
          </w:p>
          <w:p w:rsidR="00D22EF0" w:rsidRDefault="00D22EF0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256EFB" w:rsidRDefault="00256EF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256EFB" w:rsidRDefault="00256EFB" w:rsidP="00744CAB">
            <w:pPr>
              <w:pStyle w:val="ListParagraph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256EFB" w:rsidRPr="00256EFB" w:rsidRDefault="003D707F" w:rsidP="00256EFB">
            <w:pPr>
              <w:pStyle w:val="ListParagraph"/>
              <w:numPr>
                <w:ilvl w:val="0"/>
                <w:numId w:val="28"/>
              </w:num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>
              <w:rPr>
                <w:rFonts w:ascii="GHEA Grapalat" w:hAnsi="GHEA Grapalat" w:cs="Arial LatArm"/>
                <w:b/>
                <w:lang w:val="hy-AM"/>
              </w:rPr>
              <w:t>Չի ը</w:t>
            </w:r>
            <w:r w:rsidR="00FB443D">
              <w:rPr>
                <w:rFonts w:ascii="GHEA Grapalat" w:hAnsi="GHEA Grapalat" w:cs="Arial LatArm"/>
                <w:b/>
                <w:lang w:val="hy-AM"/>
              </w:rPr>
              <w:t>նդունվել է</w:t>
            </w:r>
          </w:p>
          <w:p w:rsidR="00256EFB" w:rsidRPr="00AF2710" w:rsidRDefault="00256EFB" w:rsidP="00256EFB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hy-AM"/>
              </w:rPr>
              <w:t xml:space="preserve"> </w:t>
            </w:r>
            <w:r w:rsidR="00E92CB7">
              <w:rPr>
                <w:rFonts w:ascii="GHEA Grapalat" w:hAnsi="GHEA Grapalat" w:cs="Arial LatArm"/>
                <w:lang w:val="hy-AM"/>
              </w:rPr>
              <w:t>Լրամշակված ն</w:t>
            </w:r>
            <w:bookmarkStart w:id="0" w:name="_GoBack"/>
            <w:bookmarkEnd w:id="0"/>
            <w:r w:rsidR="00D25282" w:rsidRPr="00D25282">
              <w:rPr>
                <w:rFonts w:ascii="GHEA Grapalat" w:hAnsi="GHEA Grapalat" w:cs="Arial LatArm"/>
                <w:lang w:val="hy-AM"/>
              </w:rPr>
              <w:t xml:space="preserve">ախագծի հավելվածի 1-ին կետի 11-րդ ենթակետը հանվել է՝ Վարչապետի աշխատակազմի տարածքային զարգացման և շրջակա միջավայրի հարցերի վարչության եզրակացությամբ ստացված առաջարկությունների </w:t>
            </w:r>
            <w:r w:rsidR="00D25282">
              <w:rPr>
                <w:rFonts w:ascii="GHEA Grapalat" w:hAnsi="GHEA Grapalat" w:cs="Arial LatArm"/>
                <w:lang w:val="hy-AM"/>
              </w:rPr>
              <w:t>համաձայն</w:t>
            </w:r>
            <w:r w:rsidR="00D25282" w:rsidRPr="00D25282">
              <w:rPr>
                <w:rFonts w:ascii="GHEA Grapalat" w:hAnsi="GHEA Grapalat" w:cs="Arial LatArm"/>
                <w:lang w:val="hy-AM"/>
              </w:rPr>
              <w:t>:</w:t>
            </w:r>
          </w:p>
          <w:p w:rsidR="00256EFB" w:rsidRPr="00256EFB" w:rsidRDefault="00256EFB" w:rsidP="00256EFB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</w:tc>
      </w:tr>
    </w:tbl>
    <w:p w:rsidR="00910E74" w:rsidRPr="00DA3225" w:rsidRDefault="00910E74" w:rsidP="00CF48F1">
      <w:pPr>
        <w:spacing w:before="100" w:beforeAutospacing="1" w:after="100" w:afterAutospacing="1"/>
        <w:rPr>
          <w:rFonts w:ascii="GHEA Grapalat" w:eastAsia="Times New Roman" w:hAnsi="GHEA Grapalat" w:cs="Arial Unicode"/>
          <w:color w:val="000000"/>
          <w:lang w:val="hy-AM"/>
        </w:rPr>
      </w:pPr>
    </w:p>
    <w:sectPr w:rsidR="00910E74" w:rsidRPr="00DA3225" w:rsidSect="00CF48F1">
      <w:pgSz w:w="15840" w:h="12240" w:orient="landscape"/>
      <w:pgMar w:top="850" w:right="1138" w:bottom="56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6078E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0C863512"/>
    <w:multiLevelType w:val="hybridMultilevel"/>
    <w:tmpl w:val="C95A0562"/>
    <w:lvl w:ilvl="0" w:tplc="F0BC0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F119D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5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9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>
    <w:nsid w:val="308E762C"/>
    <w:multiLevelType w:val="hybridMultilevel"/>
    <w:tmpl w:val="64C8A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>
    <w:nsid w:val="447218BE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7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>
    <w:nsid w:val="47276589"/>
    <w:multiLevelType w:val="hybridMultilevel"/>
    <w:tmpl w:val="92540726"/>
    <w:lvl w:ilvl="0" w:tplc="B4989B0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AF265A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1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B3647F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E3974"/>
    <w:multiLevelType w:val="hybridMultilevel"/>
    <w:tmpl w:val="CABC1F9E"/>
    <w:lvl w:ilvl="0" w:tplc="5EA8DF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8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9">
    <w:nsid w:val="7D946F06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0"/>
  </w:num>
  <w:num w:numId="3">
    <w:abstractNumId w:val="8"/>
  </w:num>
  <w:num w:numId="4">
    <w:abstractNumId w:val="13"/>
  </w:num>
  <w:num w:numId="5">
    <w:abstractNumId w:val="6"/>
  </w:num>
  <w:num w:numId="6">
    <w:abstractNumId w:val="24"/>
  </w:num>
  <w:num w:numId="7">
    <w:abstractNumId w:val="9"/>
  </w:num>
  <w:num w:numId="8">
    <w:abstractNumId w:val="10"/>
  </w:num>
  <w:num w:numId="9">
    <w:abstractNumId w:val="5"/>
  </w:num>
  <w:num w:numId="10">
    <w:abstractNumId w:val="4"/>
  </w:num>
  <w:num w:numId="11">
    <w:abstractNumId w:val="26"/>
  </w:num>
  <w:num w:numId="12">
    <w:abstractNumId w:val="7"/>
  </w:num>
  <w:num w:numId="13">
    <w:abstractNumId w:val="21"/>
  </w:num>
  <w:num w:numId="14">
    <w:abstractNumId w:val="14"/>
  </w:num>
  <w:num w:numId="15">
    <w:abstractNumId w:val="28"/>
  </w:num>
  <w:num w:numId="16">
    <w:abstractNumId w:val="1"/>
  </w:num>
  <w:num w:numId="17">
    <w:abstractNumId w:val="17"/>
  </w:num>
  <w:num w:numId="18">
    <w:abstractNumId w:val="12"/>
  </w:num>
  <w:num w:numId="19">
    <w:abstractNumId w:val="27"/>
  </w:num>
  <w:num w:numId="20">
    <w:abstractNumId w:val="16"/>
  </w:num>
  <w:num w:numId="21">
    <w:abstractNumId w:val="19"/>
  </w:num>
  <w:num w:numId="22">
    <w:abstractNumId w:val="11"/>
  </w:num>
  <w:num w:numId="23">
    <w:abstractNumId w:val="23"/>
  </w:num>
  <w:num w:numId="24">
    <w:abstractNumId w:val="0"/>
  </w:num>
  <w:num w:numId="25">
    <w:abstractNumId w:val="3"/>
  </w:num>
  <w:num w:numId="26">
    <w:abstractNumId w:val="18"/>
  </w:num>
  <w:num w:numId="27">
    <w:abstractNumId w:val="2"/>
  </w:num>
  <w:num w:numId="28">
    <w:abstractNumId w:val="15"/>
  </w:num>
  <w:num w:numId="29">
    <w:abstractNumId w:val="22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010"/>
    <w:rsid w:val="00000555"/>
    <w:rsid w:val="000132F1"/>
    <w:rsid w:val="00013926"/>
    <w:rsid w:val="00053D11"/>
    <w:rsid w:val="00061544"/>
    <w:rsid w:val="00073CE4"/>
    <w:rsid w:val="000804F9"/>
    <w:rsid w:val="00092F5C"/>
    <w:rsid w:val="000963EA"/>
    <w:rsid w:val="00100B04"/>
    <w:rsid w:val="00111846"/>
    <w:rsid w:val="00122B7A"/>
    <w:rsid w:val="001265CA"/>
    <w:rsid w:val="00131D6D"/>
    <w:rsid w:val="00131E56"/>
    <w:rsid w:val="00132575"/>
    <w:rsid w:val="0014478E"/>
    <w:rsid w:val="001448DC"/>
    <w:rsid w:val="00171851"/>
    <w:rsid w:val="0018161E"/>
    <w:rsid w:val="00182E7B"/>
    <w:rsid w:val="001A13B1"/>
    <w:rsid w:val="001D364C"/>
    <w:rsid w:val="00212D21"/>
    <w:rsid w:val="00224B3E"/>
    <w:rsid w:val="002306B2"/>
    <w:rsid w:val="00244D9D"/>
    <w:rsid w:val="00246128"/>
    <w:rsid w:val="002467CE"/>
    <w:rsid w:val="00256E79"/>
    <w:rsid w:val="00256EFB"/>
    <w:rsid w:val="00263BFE"/>
    <w:rsid w:val="0027544D"/>
    <w:rsid w:val="00285F4C"/>
    <w:rsid w:val="00293C86"/>
    <w:rsid w:val="002945C9"/>
    <w:rsid w:val="002D60A6"/>
    <w:rsid w:val="002E2F4E"/>
    <w:rsid w:val="002F21C3"/>
    <w:rsid w:val="003105C7"/>
    <w:rsid w:val="003553F4"/>
    <w:rsid w:val="0035576E"/>
    <w:rsid w:val="0037116A"/>
    <w:rsid w:val="00374FB8"/>
    <w:rsid w:val="00375AB5"/>
    <w:rsid w:val="003A5874"/>
    <w:rsid w:val="003D707F"/>
    <w:rsid w:val="003D762D"/>
    <w:rsid w:val="003F0C1F"/>
    <w:rsid w:val="0042318C"/>
    <w:rsid w:val="0043286A"/>
    <w:rsid w:val="0043372A"/>
    <w:rsid w:val="004442CB"/>
    <w:rsid w:val="004547C0"/>
    <w:rsid w:val="004613FF"/>
    <w:rsid w:val="00467303"/>
    <w:rsid w:val="00472154"/>
    <w:rsid w:val="0048191B"/>
    <w:rsid w:val="004A0B0B"/>
    <w:rsid w:val="004B437E"/>
    <w:rsid w:val="004C23B0"/>
    <w:rsid w:val="004E1252"/>
    <w:rsid w:val="004E21C8"/>
    <w:rsid w:val="004E3C9B"/>
    <w:rsid w:val="004E5DE9"/>
    <w:rsid w:val="004E641A"/>
    <w:rsid w:val="004F3F5E"/>
    <w:rsid w:val="004F687E"/>
    <w:rsid w:val="005148D2"/>
    <w:rsid w:val="0053349F"/>
    <w:rsid w:val="005420A3"/>
    <w:rsid w:val="005C007B"/>
    <w:rsid w:val="005C3682"/>
    <w:rsid w:val="005F231B"/>
    <w:rsid w:val="00627F9C"/>
    <w:rsid w:val="006342AF"/>
    <w:rsid w:val="00642163"/>
    <w:rsid w:val="00642376"/>
    <w:rsid w:val="00650739"/>
    <w:rsid w:val="00660DB2"/>
    <w:rsid w:val="00685177"/>
    <w:rsid w:val="00697F36"/>
    <w:rsid w:val="006A3595"/>
    <w:rsid w:val="006C73B4"/>
    <w:rsid w:val="006D1221"/>
    <w:rsid w:val="006E387E"/>
    <w:rsid w:val="006F2539"/>
    <w:rsid w:val="007043FD"/>
    <w:rsid w:val="007152B4"/>
    <w:rsid w:val="0072112A"/>
    <w:rsid w:val="00721D96"/>
    <w:rsid w:val="00744CAB"/>
    <w:rsid w:val="007502B2"/>
    <w:rsid w:val="00752015"/>
    <w:rsid w:val="007561C6"/>
    <w:rsid w:val="007742EB"/>
    <w:rsid w:val="0079015D"/>
    <w:rsid w:val="00793564"/>
    <w:rsid w:val="007A2354"/>
    <w:rsid w:val="007A2C55"/>
    <w:rsid w:val="007A5804"/>
    <w:rsid w:val="007C31EA"/>
    <w:rsid w:val="007E67DC"/>
    <w:rsid w:val="007E67F4"/>
    <w:rsid w:val="00816C1B"/>
    <w:rsid w:val="00830322"/>
    <w:rsid w:val="00875C65"/>
    <w:rsid w:val="00887DA5"/>
    <w:rsid w:val="008A0E19"/>
    <w:rsid w:val="008A7A9D"/>
    <w:rsid w:val="008B2C98"/>
    <w:rsid w:val="008B3176"/>
    <w:rsid w:val="008F1494"/>
    <w:rsid w:val="008F2CA0"/>
    <w:rsid w:val="00910E74"/>
    <w:rsid w:val="00923F65"/>
    <w:rsid w:val="009304FF"/>
    <w:rsid w:val="00934B26"/>
    <w:rsid w:val="0094106F"/>
    <w:rsid w:val="00951A9D"/>
    <w:rsid w:val="00955D4C"/>
    <w:rsid w:val="009667F0"/>
    <w:rsid w:val="009921BC"/>
    <w:rsid w:val="009B66DB"/>
    <w:rsid w:val="009E1B43"/>
    <w:rsid w:val="009E5D1A"/>
    <w:rsid w:val="009F3891"/>
    <w:rsid w:val="00A1141B"/>
    <w:rsid w:val="00A11A8C"/>
    <w:rsid w:val="00A152FF"/>
    <w:rsid w:val="00A235B9"/>
    <w:rsid w:val="00A45D73"/>
    <w:rsid w:val="00A544AB"/>
    <w:rsid w:val="00A6677E"/>
    <w:rsid w:val="00A91991"/>
    <w:rsid w:val="00A91DC1"/>
    <w:rsid w:val="00AA039A"/>
    <w:rsid w:val="00AB754D"/>
    <w:rsid w:val="00AC4F84"/>
    <w:rsid w:val="00AF2710"/>
    <w:rsid w:val="00AF720D"/>
    <w:rsid w:val="00B17AF5"/>
    <w:rsid w:val="00B234EB"/>
    <w:rsid w:val="00B37535"/>
    <w:rsid w:val="00B37627"/>
    <w:rsid w:val="00B413BE"/>
    <w:rsid w:val="00B41AD7"/>
    <w:rsid w:val="00B567CE"/>
    <w:rsid w:val="00B56954"/>
    <w:rsid w:val="00B618FF"/>
    <w:rsid w:val="00B663C8"/>
    <w:rsid w:val="00B725F6"/>
    <w:rsid w:val="00B74EC6"/>
    <w:rsid w:val="00B85F6F"/>
    <w:rsid w:val="00B94A52"/>
    <w:rsid w:val="00BA6CBD"/>
    <w:rsid w:val="00BB3FDB"/>
    <w:rsid w:val="00BC5EE2"/>
    <w:rsid w:val="00BD5102"/>
    <w:rsid w:val="00C174BE"/>
    <w:rsid w:val="00C571A7"/>
    <w:rsid w:val="00CA791A"/>
    <w:rsid w:val="00CB3D3D"/>
    <w:rsid w:val="00CD55C3"/>
    <w:rsid w:val="00CE1411"/>
    <w:rsid w:val="00CE4D86"/>
    <w:rsid w:val="00CE7A3D"/>
    <w:rsid w:val="00CF48F1"/>
    <w:rsid w:val="00D03A4E"/>
    <w:rsid w:val="00D04E2B"/>
    <w:rsid w:val="00D06469"/>
    <w:rsid w:val="00D22EF0"/>
    <w:rsid w:val="00D25282"/>
    <w:rsid w:val="00D27522"/>
    <w:rsid w:val="00D43DC7"/>
    <w:rsid w:val="00D54C0F"/>
    <w:rsid w:val="00DA3225"/>
    <w:rsid w:val="00DD430C"/>
    <w:rsid w:val="00DD4440"/>
    <w:rsid w:val="00E0654E"/>
    <w:rsid w:val="00E147F0"/>
    <w:rsid w:val="00E25669"/>
    <w:rsid w:val="00E34397"/>
    <w:rsid w:val="00E64E55"/>
    <w:rsid w:val="00E7070A"/>
    <w:rsid w:val="00E9102D"/>
    <w:rsid w:val="00E92CB7"/>
    <w:rsid w:val="00EA184F"/>
    <w:rsid w:val="00EB48AA"/>
    <w:rsid w:val="00EE160E"/>
    <w:rsid w:val="00EE20A2"/>
    <w:rsid w:val="00EF5C1C"/>
    <w:rsid w:val="00F04A5E"/>
    <w:rsid w:val="00F069DD"/>
    <w:rsid w:val="00F1667A"/>
    <w:rsid w:val="00F2465B"/>
    <w:rsid w:val="00F3373F"/>
    <w:rsid w:val="00F33AA6"/>
    <w:rsid w:val="00F46FDB"/>
    <w:rsid w:val="00F47A0E"/>
    <w:rsid w:val="00F73F9E"/>
    <w:rsid w:val="00FA6775"/>
    <w:rsid w:val="00FB443D"/>
    <w:rsid w:val="00FB74F6"/>
    <w:rsid w:val="00FC3B3C"/>
    <w:rsid w:val="00FD4663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F0BEA-F7A9-4F43-AD8F-D46A6E8A4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6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lastModifiedBy>Armine Stepanyan</cp:lastModifiedBy>
  <cp:revision>110</cp:revision>
  <cp:lastPrinted>2021-08-26T06:53:00Z</cp:lastPrinted>
  <dcterms:created xsi:type="dcterms:W3CDTF">2021-08-25T11:45:00Z</dcterms:created>
  <dcterms:modified xsi:type="dcterms:W3CDTF">2022-08-22T06:02:00Z</dcterms:modified>
  <cp:keywords>https://mul2.gov.am/tasks/662780/oneclick/Ampopatert_1.docx?token=e9f3b379cc683c18144271b82f223155</cp:keywords>
</cp:coreProperties>
</file>