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3C7D3" w14:textId="77777777" w:rsidR="00AE1D93" w:rsidRPr="00AA3BEB" w:rsidRDefault="00AE1D93" w:rsidP="0020250A">
      <w:pPr>
        <w:spacing w:line="360" w:lineRule="auto"/>
        <w:ind w:left="-426" w:right="-455"/>
        <w:jc w:val="center"/>
        <w:rPr>
          <w:rFonts w:ascii="GHEA Grapalat" w:hAnsi="GHEA Grapalat"/>
          <w:lang w:val="fr-FR"/>
        </w:rPr>
      </w:pPr>
    </w:p>
    <w:p w14:paraId="315DEB3A" w14:textId="214265B4" w:rsidR="00346550" w:rsidRPr="00AA3BEB" w:rsidRDefault="00346550" w:rsidP="0020250A">
      <w:pPr>
        <w:spacing w:line="360" w:lineRule="auto"/>
        <w:jc w:val="center"/>
        <w:rPr>
          <w:rFonts w:ascii="GHEA Grapalat" w:hAnsi="GHEA Grapalat" w:cs="Sylfaen"/>
          <w:b/>
          <w:lang w:val="hy-AM"/>
        </w:rPr>
      </w:pPr>
      <w:r w:rsidRPr="00AA3BEB">
        <w:rPr>
          <w:rFonts w:ascii="GHEA Grapalat" w:hAnsi="GHEA Grapalat" w:cs="Sylfaen"/>
          <w:b/>
          <w:lang w:val="hy-AM"/>
        </w:rPr>
        <w:t>ԱՄՓՈՓԱԹԵՐԹ</w:t>
      </w:r>
    </w:p>
    <w:p w14:paraId="772D50F3" w14:textId="40BF2D57" w:rsidR="006E29B9" w:rsidRPr="006E29B9" w:rsidRDefault="006E29B9" w:rsidP="0020250A">
      <w:pPr>
        <w:spacing w:line="360" w:lineRule="auto"/>
        <w:jc w:val="center"/>
        <w:rPr>
          <w:rFonts w:ascii="GHEA Grapalat" w:eastAsia="GHEA Grapalat" w:hAnsi="GHEA Grapalat" w:cs="GHEA Grapalat"/>
          <w:b/>
          <w:color w:val="000000"/>
          <w:lang w:val="hy-AM"/>
        </w:rPr>
      </w:pPr>
      <w:r w:rsidRPr="006E29B9">
        <w:rPr>
          <w:rFonts w:ascii="GHEA Grapalat" w:eastAsia="GHEA Grapalat" w:hAnsi="GHEA Grapalat" w:cs="GHEA Grapalat"/>
          <w:b/>
          <w:color w:val="000000"/>
          <w:lang w:val="hy-AM"/>
        </w:rPr>
        <w:t xml:space="preserve">«ԻՐԱՎԱԲԱՆԱԿԱՆ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ՓՈՓՈԽՈՒԹՅՈՒՆՆԵՐ ԵՎ ԼՐԱՑՈՒՄՆԵՐ ԿԱՏԱՐԵԼՈՒ ՄԱՍԻՆ, «ԶԱՆԳՎԱԾԱՅԻՆ ԼՐԱՏՎՈՒԹՅԱՆ ՄԱՍԻՆ» ՀԱՅԱՍՏԱՆԻ ՀԱՆՐԱՊԵՏՈՒԹՅԱՆ ՕՐԵՆՔՈՒՄ ՓՈՓՈԽՈՒԹՅՈՒՆՆՆԵՐ ԵՎ ԼՐԱՑՈՒՄՆԵՐ ԿԱՏԱՐԵԼՈՒ ՄԱՍԻՆ, ՀԱՅԱՍՏԱՆԻ ՀԱՆՐԱՊԵՏՈՒԹՅԱՆ ՔԱՂԱՔԱՑԻԱԿԱՆ ՕՐԵՆՍԳՐՔՈՒՄ ԼՐԱՑՈՒՄՆԵՐ ԿԱՏԱՐԵԼՈՒ ՄԱՍԻՆ </w:t>
      </w:r>
      <w:r>
        <w:rPr>
          <w:rFonts w:ascii="GHEA Grapalat" w:eastAsia="GHEA Grapalat" w:hAnsi="GHEA Grapalat" w:cs="GHEA Grapalat"/>
          <w:b/>
          <w:color w:val="000000"/>
          <w:lang w:val="hy-AM"/>
        </w:rPr>
        <w:t>ԵՎ</w:t>
      </w:r>
    </w:p>
    <w:p w14:paraId="28446261" w14:textId="248314D6" w:rsidR="006E29B9" w:rsidRPr="006E29B9" w:rsidRDefault="006E29B9" w:rsidP="0020250A">
      <w:pPr>
        <w:spacing w:line="360" w:lineRule="auto"/>
        <w:jc w:val="center"/>
        <w:rPr>
          <w:rFonts w:ascii="GHEA Grapalat" w:eastAsia="GHEA Grapalat" w:hAnsi="GHEA Grapalat" w:cs="GHEA Grapalat"/>
          <w:b/>
          <w:color w:val="000000"/>
          <w:lang w:val="hy-AM"/>
        </w:rPr>
      </w:pPr>
      <w:r w:rsidRPr="006E29B9">
        <w:rPr>
          <w:rFonts w:ascii="GHEA Grapalat" w:eastAsia="GHEA Grapalat" w:hAnsi="GHEA Grapalat" w:cs="GHEA Grapalat"/>
          <w:b/>
          <w:color w:val="000000"/>
          <w:lang w:val="hy-AM"/>
        </w:rPr>
        <w:t>«ՍԱՀՄԱՆԱՓԱԿ ՊԱՏԱՍԽԱՆԱՏՎՈՒԹՅԱՄԲ ԸՆԿԵՐՈՒԹՅՈՒՆՆԵՐԻ ՄԱՍԻՆ» ՕՐԵՆՔՈՒՄ ՓՈՓՈԽՈՒԹՅՈՒՆՆԵՐ ԿԱՏԱՐԵԼՈՒ ՄԱՍԻՆ</w:t>
      </w:r>
      <w:r>
        <w:rPr>
          <w:rFonts w:ascii="GHEA Grapalat" w:eastAsia="GHEA Grapalat" w:hAnsi="GHEA Grapalat" w:cs="GHEA Grapalat"/>
          <w:b/>
          <w:color w:val="000000"/>
          <w:lang w:val="hy-AM"/>
        </w:rPr>
        <w:t xml:space="preserve"> ՕՐԵՆՔՆԵՐԻ </w:t>
      </w:r>
      <w:r w:rsidRPr="00AA3BEB">
        <w:rPr>
          <w:rFonts w:ascii="GHEA Grapalat" w:hAnsi="GHEA Grapalat"/>
          <w:b/>
          <w:lang w:val="hy-AM"/>
        </w:rPr>
        <w:t>ՆԱԽԱԳԾ</w:t>
      </w:r>
      <w:r>
        <w:rPr>
          <w:rFonts w:ascii="GHEA Grapalat" w:hAnsi="GHEA Grapalat"/>
          <w:b/>
          <w:lang w:val="hy-AM"/>
        </w:rPr>
        <w:t>ԵՐԻ</w:t>
      </w:r>
    </w:p>
    <w:p w14:paraId="068BCF83" w14:textId="03ED0D05" w:rsidR="003D359B" w:rsidRPr="00AA3BEB" w:rsidRDefault="003D359B" w:rsidP="0020250A">
      <w:pPr>
        <w:spacing w:line="360" w:lineRule="auto"/>
        <w:ind w:right="-455"/>
        <w:rPr>
          <w:rFonts w:ascii="GHEA Grapalat" w:hAnsi="GHEA Grapalat" w:cs="Sylfaen"/>
          <w:lang w:val="fr-FR"/>
        </w:rPr>
      </w:pPr>
    </w:p>
    <w:tbl>
      <w:tblPr>
        <w:tblW w:w="1077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6"/>
        <w:gridCol w:w="1204"/>
        <w:gridCol w:w="70"/>
        <w:gridCol w:w="3964"/>
      </w:tblGrid>
      <w:tr w:rsidR="00F55B0F" w:rsidRPr="00AA3BEB" w14:paraId="6CEC9426" w14:textId="77777777" w:rsidTr="00F721A6">
        <w:trPr>
          <w:trHeight w:val="292"/>
        </w:trPr>
        <w:tc>
          <w:tcPr>
            <w:tcW w:w="6740" w:type="dxa"/>
            <w:gridSpan w:val="2"/>
            <w:vMerge w:val="restart"/>
            <w:shd w:val="clear" w:color="auto" w:fill="BFBFBF" w:themeFill="background1" w:themeFillShade="BF"/>
          </w:tcPr>
          <w:p w14:paraId="6A2853FE" w14:textId="3CCECCB4" w:rsidR="00F55B0F" w:rsidRDefault="00F55B0F" w:rsidP="0020250A">
            <w:pPr>
              <w:spacing w:line="360" w:lineRule="auto"/>
              <w:ind w:left="360"/>
              <w:jc w:val="center"/>
              <w:rPr>
                <w:rFonts w:ascii="GHEA Grapalat" w:hAnsi="GHEA Grapalat"/>
                <w:b/>
                <w:lang w:val="fr-FR"/>
              </w:rPr>
            </w:pPr>
            <w:r>
              <w:rPr>
                <w:rFonts w:ascii="GHEA Grapalat" w:hAnsi="GHEA Grapalat"/>
                <w:b/>
                <w:lang w:val="fr-FR"/>
              </w:rPr>
              <w:t xml:space="preserve">1. </w:t>
            </w:r>
            <w:r>
              <w:rPr>
                <w:rFonts w:ascii="GHEA Grapalat" w:hAnsi="GHEA Grapalat"/>
                <w:b/>
                <w:lang w:val="hy-AM"/>
              </w:rPr>
              <w:t>Կենտրոնական բանկ</w:t>
            </w:r>
          </w:p>
          <w:p w14:paraId="282B1D1A" w14:textId="77777777" w:rsidR="00F55B0F" w:rsidRPr="00AA3BEB" w:rsidRDefault="00F55B0F" w:rsidP="0020250A">
            <w:pPr>
              <w:pStyle w:val="ListParagraph"/>
              <w:spacing w:line="360" w:lineRule="auto"/>
              <w:ind w:left="468"/>
              <w:jc w:val="center"/>
              <w:rPr>
                <w:rFonts w:ascii="GHEA Grapalat" w:hAnsi="GHEA Grapalat"/>
                <w:b/>
                <w:lang w:val="hy-AM"/>
              </w:rPr>
            </w:pPr>
          </w:p>
        </w:tc>
        <w:tc>
          <w:tcPr>
            <w:tcW w:w="4034" w:type="dxa"/>
            <w:gridSpan w:val="2"/>
            <w:shd w:val="clear" w:color="auto" w:fill="BFBFBF" w:themeFill="background1" w:themeFillShade="BF"/>
          </w:tcPr>
          <w:p w14:paraId="19084284" w14:textId="6B6535A8" w:rsidR="00F55B0F" w:rsidRPr="00EB7BFE" w:rsidRDefault="00F55B0F" w:rsidP="0020250A">
            <w:pPr>
              <w:spacing w:line="360" w:lineRule="auto"/>
              <w:jc w:val="center"/>
              <w:rPr>
                <w:rFonts w:ascii="GHEA Grapalat" w:hAnsi="GHEA Grapalat"/>
                <w:b/>
                <w:bCs/>
                <w:lang w:val="en-US"/>
              </w:rPr>
            </w:pPr>
            <w:r>
              <w:rPr>
                <w:rFonts w:ascii="GHEA Grapalat" w:hAnsi="GHEA Grapalat" w:cs="Sylfaen"/>
                <w:b/>
                <w:bCs/>
                <w:lang w:val="hy-AM"/>
              </w:rPr>
              <w:t>02.07</w:t>
            </w:r>
            <w:r w:rsidRPr="00EB7BFE">
              <w:rPr>
                <w:rFonts w:ascii="GHEA Grapalat" w:hAnsi="GHEA Grapalat" w:cs="Sylfaen"/>
                <w:b/>
                <w:bCs/>
              </w:rPr>
              <w:t>.2021 թ.</w:t>
            </w:r>
          </w:p>
        </w:tc>
      </w:tr>
      <w:tr w:rsidR="00F55B0F" w:rsidRPr="00AA3BEB" w14:paraId="6C6BE9E1" w14:textId="77777777" w:rsidTr="00F721A6">
        <w:trPr>
          <w:trHeight w:val="292"/>
        </w:trPr>
        <w:tc>
          <w:tcPr>
            <w:tcW w:w="6740" w:type="dxa"/>
            <w:gridSpan w:val="2"/>
            <w:vMerge/>
            <w:shd w:val="clear" w:color="auto" w:fill="BFBFBF" w:themeFill="background1" w:themeFillShade="BF"/>
          </w:tcPr>
          <w:p w14:paraId="4AFC599C" w14:textId="77777777" w:rsidR="00F55B0F" w:rsidRPr="00AA3BEB" w:rsidRDefault="00F55B0F" w:rsidP="0020250A">
            <w:pPr>
              <w:pStyle w:val="ListParagraph"/>
              <w:spacing w:line="360" w:lineRule="auto"/>
              <w:ind w:left="468"/>
              <w:jc w:val="center"/>
              <w:rPr>
                <w:rFonts w:ascii="GHEA Grapalat" w:hAnsi="GHEA Grapalat"/>
                <w:lang w:val="en-US"/>
              </w:rPr>
            </w:pPr>
          </w:p>
        </w:tc>
        <w:tc>
          <w:tcPr>
            <w:tcW w:w="4034" w:type="dxa"/>
            <w:gridSpan w:val="2"/>
            <w:shd w:val="clear" w:color="auto" w:fill="BFBFBF" w:themeFill="background1" w:themeFillShade="BF"/>
          </w:tcPr>
          <w:p w14:paraId="4E068D6A" w14:textId="6C1D0F80" w:rsidR="00F55B0F" w:rsidRPr="00F55B0F" w:rsidRDefault="00F55B0F" w:rsidP="0020250A">
            <w:pPr>
              <w:spacing w:line="360" w:lineRule="auto"/>
              <w:jc w:val="center"/>
              <w:rPr>
                <w:rFonts w:ascii="GHEA Grapalat" w:hAnsi="GHEA Grapalat" w:cs="Sylfaen"/>
                <w:b/>
                <w:bCs/>
                <w:lang w:val="hy-AM"/>
              </w:rPr>
            </w:pPr>
            <w:r w:rsidRPr="00F55B0F">
              <w:rPr>
                <w:rFonts w:ascii="GHEA Grapalat" w:hAnsi="GHEA Grapalat" w:cs="Sylfaen"/>
                <w:b/>
                <w:bCs/>
                <w:lang w:val="hy-AM"/>
              </w:rPr>
              <w:t>15.1-06/000503-21</w:t>
            </w:r>
          </w:p>
        </w:tc>
      </w:tr>
      <w:tr w:rsidR="00F55B0F" w:rsidRPr="00D962DD" w14:paraId="40520548" w14:textId="77777777" w:rsidTr="00F721A6">
        <w:trPr>
          <w:trHeight w:val="706"/>
        </w:trPr>
        <w:tc>
          <w:tcPr>
            <w:tcW w:w="5536" w:type="dxa"/>
            <w:shd w:val="clear" w:color="auto" w:fill="FFFFFF" w:themeFill="background1"/>
          </w:tcPr>
          <w:p w14:paraId="48C2600B" w14:textId="7D2612FE" w:rsidR="00F55B0F" w:rsidRPr="00F55B0F" w:rsidRDefault="009B7023" w:rsidP="0020250A">
            <w:pPr>
              <w:pStyle w:val="ListParagraph"/>
              <w:spacing w:line="360" w:lineRule="auto"/>
              <w:ind w:left="-18"/>
              <w:rPr>
                <w:rFonts w:ascii="GHEA Grapalat" w:hAnsi="GHEA Grapalat"/>
                <w:lang w:val="hy-AM"/>
              </w:rPr>
            </w:pPr>
            <w:r>
              <w:rPr>
                <w:rFonts w:ascii="GHEA Grapalat" w:hAnsi="GHEA Grapalat"/>
                <w:lang w:val="hy-AM" w:eastAsia="nl-NL"/>
              </w:rPr>
              <w:t xml:space="preserve">1. </w:t>
            </w:r>
            <w:r w:rsidR="00F55B0F" w:rsidRPr="00CA73B6">
              <w:rPr>
                <w:rFonts w:ascii="GHEA Grapalat" w:hAnsi="GHEA Grapalat"/>
                <w:lang w:val="hy-AM" w:eastAsia="nl-NL"/>
              </w:rPr>
              <w:t>Հաշվի առնելով, որ Օրենքի նախագծի 6-րդ հոդվածով ուժը կորցրած է ճանաչվում Օրենքի 26-րդ հոդվածի 7-րդ մասը, առաջարկում ենք նախագծով խմբագրել Օրենքի 26-րդ հոդվածի 28-րդ մասը և հանել Կենտրոնական բանկի կողմից գրանցվող իրավաբանական անձանց առանձնացված ստորաբաժանումների կամ հիմնարկների վերաբերյալ գրանցամատյանում ենթակա են գրառման սույն հոդվածի 7-րդ մասով նախատեսված տեղեկությունները, բացառությամբ 7-րդ մասի 5-րդ կետի: նախադասությունը:</w:t>
            </w:r>
          </w:p>
        </w:tc>
        <w:tc>
          <w:tcPr>
            <w:tcW w:w="5238" w:type="dxa"/>
            <w:gridSpan w:val="3"/>
            <w:shd w:val="clear" w:color="auto" w:fill="FFFFFF" w:themeFill="background1"/>
          </w:tcPr>
          <w:p w14:paraId="63EB53EB" w14:textId="6BDDAB41" w:rsidR="00F55B0F" w:rsidRPr="00EC354D" w:rsidRDefault="00F55B0F" w:rsidP="0020250A">
            <w:pPr>
              <w:spacing w:line="360" w:lineRule="auto"/>
              <w:jc w:val="center"/>
              <w:rPr>
                <w:rFonts w:ascii="GHEA Grapalat" w:eastAsia="Times New Roman" w:hAnsi="GHEA Grapalat" w:cs="Sylfaen"/>
                <w:b/>
                <w:color w:val="000000"/>
                <w:lang w:val="hy-AM"/>
              </w:rPr>
            </w:pPr>
            <w:r w:rsidRPr="00EC354D">
              <w:rPr>
                <w:rFonts w:ascii="GHEA Grapalat" w:eastAsia="Times New Roman" w:hAnsi="GHEA Grapalat" w:cs="Sylfaen"/>
                <w:b/>
                <w:color w:val="000000"/>
                <w:lang w:val="hy-AM"/>
              </w:rPr>
              <w:t>Ընդունվել է մասնակի</w:t>
            </w:r>
          </w:p>
          <w:p w14:paraId="55FF5AFA" w14:textId="36039582" w:rsidR="00F55B0F" w:rsidRPr="00AA3BEB" w:rsidRDefault="00EC354D" w:rsidP="0020250A">
            <w:pPr>
              <w:tabs>
                <w:tab w:val="left" w:pos="0"/>
                <w:tab w:val="left" w:pos="450"/>
                <w:tab w:val="left" w:pos="540"/>
                <w:tab w:val="left" w:pos="630"/>
                <w:tab w:val="left" w:pos="7365"/>
              </w:tabs>
              <w:spacing w:line="360" w:lineRule="auto"/>
              <w:jc w:val="both"/>
              <w:rPr>
                <w:rFonts w:ascii="GHEA Grapalat" w:hAnsi="GHEA Grapalat"/>
                <w:lang w:val="hy-AM"/>
              </w:rPr>
            </w:pPr>
            <w:r w:rsidRPr="00CA73B6">
              <w:rPr>
                <w:rFonts w:ascii="GHEA Grapalat" w:hAnsi="GHEA Grapalat"/>
                <w:lang w:val="hy-AM"/>
              </w:rPr>
              <w:t xml:space="preserve">Օրենքի նախագծի 6-րդ </w:t>
            </w:r>
            <w:r w:rsidR="00BA16D3">
              <w:rPr>
                <w:rFonts w:ascii="GHEA Grapalat" w:hAnsi="GHEA Grapalat"/>
                <w:lang w:val="hy-AM"/>
              </w:rPr>
              <w:t>(նո</w:t>
            </w:r>
            <w:r w:rsidR="00432F08">
              <w:rPr>
                <w:rFonts w:ascii="GHEA Grapalat" w:hAnsi="GHEA Grapalat"/>
                <w:lang w:val="hy-AM"/>
              </w:rPr>
              <w:t xml:space="preserve">ր համարը՝ 10) </w:t>
            </w:r>
            <w:r w:rsidRPr="00CA73B6">
              <w:rPr>
                <w:rFonts w:ascii="GHEA Grapalat" w:hAnsi="GHEA Grapalat"/>
                <w:lang w:val="hy-AM"/>
              </w:rPr>
              <w:t>հոդվածով ուժը կորցրած է ճանաչվում Օրենքի 26-րդ հոդվածի 7-րդ մաս</w:t>
            </w:r>
            <w:r>
              <w:rPr>
                <w:rFonts w:ascii="GHEA Grapalat" w:hAnsi="GHEA Grapalat"/>
                <w:lang w:val="hy-AM"/>
              </w:rPr>
              <w:t xml:space="preserve">ը։ Սակայն կարգավորումները չեն վերանում՝ դրանք ներառվում են լրացվող </w:t>
            </w:r>
            <w:r w:rsidR="009B250D" w:rsidRPr="00675128">
              <w:rPr>
                <w:rFonts w:ascii="GHEA Grapalat" w:hAnsi="GHEA Grapalat"/>
                <w:lang w:val="hy-AM"/>
              </w:rPr>
              <w:t>25</w:t>
            </w:r>
            <w:r w:rsidR="009B250D">
              <w:rPr>
                <w:rFonts w:ascii="GHEA Grapalat" w:hAnsi="GHEA Grapalat"/>
                <w:lang w:val="hy-AM"/>
              </w:rPr>
              <w:t>.2</w:t>
            </w:r>
            <w:r w:rsidR="009B250D" w:rsidRPr="00675128">
              <w:rPr>
                <w:rFonts w:ascii="GHEA Grapalat" w:hAnsi="GHEA Grapalat"/>
                <w:lang w:val="hy-AM"/>
              </w:rPr>
              <w:t xml:space="preserve">-րդ </w:t>
            </w:r>
            <w:r>
              <w:rPr>
                <w:rFonts w:ascii="GHEA Grapalat" w:hAnsi="GHEA Grapalat"/>
                <w:lang w:val="hy-AM"/>
              </w:rPr>
              <w:t>հոդվածում</w:t>
            </w:r>
            <w:r w:rsidR="009B250D">
              <w:rPr>
                <w:rFonts w:ascii="GHEA Grapalat" w:hAnsi="GHEA Grapalat"/>
                <w:lang w:val="hy-AM"/>
              </w:rPr>
              <w:t>։ Ն</w:t>
            </w:r>
            <w:r w:rsidR="009B250D" w:rsidRPr="00CA73B6">
              <w:rPr>
                <w:rFonts w:ascii="GHEA Grapalat" w:hAnsi="GHEA Grapalat"/>
                <w:lang w:val="hy-AM"/>
              </w:rPr>
              <w:t>ախագծով խմբագր</w:t>
            </w:r>
            <w:r w:rsidR="009B250D">
              <w:rPr>
                <w:rFonts w:ascii="GHEA Grapalat" w:hAnsi="GHEA Grapalat"/>
                <w:lang w:val="hy-AM"/>
              </w:rPr>
              <w:t>վ</w:t>
            </w:r>
            <w:r w:rsidR="009B250D" w:rsidRPr="00CA73B6">
              <w:rPr>
                <w:rFonts w:ascii="GHEA Grapalat" w:hAnsi="GHEA Grapalat"/>
                <w:lang w:val="hy-AM"/>
              </w:rPr>
              <w:t>ել Օրենքի 26-րդ հոդվածի 28-րդ մասը</w:t>
            </w:r>
            <w:r w:rsidR="009B250D">
              <w:rPr>
                <w:rFonts w:ascii="GHEA Grapalat" w:hAnsi="GHEA Grapalat"/>
                <w:lang w:val="hy-AM"/>
              </w:rPr>
              <w:t xml:space="preserve">, իսկ </w:t>
            </w:r>
            <w:r w:rsidR="009B250D" w:rsidRPr="00F518B7">
              <w:rPr>
                <w:rFonts w:ascii="GHEA Grapalat" w:hAnsi="GHEA Grapalat"/>
                <w:lang w:val="hy-AM"/>
              </w:rPr>
              <w:t xml:space="preserve">Կենտրոնական բանկի կողմից գրանցվող իրավաբանական անձանց առանձնացված ստորաբաժանումների կամ հիմնարկների վերաբերյալ </w:t>
            </w:r>
            <w:r w:rsidR="009B250D">
              <w:rPr>
                <w:rFonts w:ascii="GHEA Grapalat" w:hAnsi="GHEA Grapalat"/>
                <w:lang w:val="hy-AM"/>
              </w:rPr>
              <w:t xml:space="preserve">անալոգ դրույթները ներառվել են լրացվող </w:t>
            </w:r>
            <w:r w:rsidR="009B250D" w:rsidRPr="00675128">
              <w:rPr>
                <w:rFonts w:ascii="GHEA Grapalat" w:hAnsi="GHEA Grapalat"/>
                <w:lang w:val="hy-AM"/>
              </w:rPr>
              <w:t>25</w:t>
            </w:r>
            <w:r w:rsidR="009B250D">
              <w:rPr>
                <w:rFonts w:ascii="GHEA Grapalat" w:hAnsi="GHEA Grapalat"/>
                <w:lang w:val="hy-AM"/>
              </w:rPr>
              <w:t>.2</w:t>
            </w:r>
            <w:r w:rsidR="009B250D" w:rsidRPr="00675128">
              <w:rPr>
                <w:rFonts w:ascii="GHEA Grapalat" w:hAnsi="GHEA Grapalat"/>
                <w:lang w:val="hy-AM"/>
              </w:rPr>
              <w:t xml:space="preserve">-րդ </w:t>
            </w:r>
            <w:r w:rsidR="009B250D">
              <w:rPr>
                <w:rFonts w:ascii="GHEA Grapalat" w:hAnsi="GHEA Grapalat"/>
                <w:lang w:val="hy-AM"/>
              </w:rPr>
              <w:t>հոդվածում որպես 2-րդ մաս։</w:t>
            </w:r>
          </w:p>
        </w:tc>
      </w:tr>
      <w:tr w:rsidR="00F55B0F" w:rsidRPr="00D962DD" w14:paraId="44706242" w14:textId="77777777" w:rsidTr="00F721A6">
        <w:trPr>
          <w:trHeight w:val="706"/>
        </w:trPr>
        <w:tc>
          <w:tcPr>
            <w:tcW w:w="5536" w:type="dxa"/>
            <w:shd w:val="clear" w:color="auto" w:fill="FFFFFF" w:themeFill="background1"/>
          </w:tcPr>
          <w:p w14:paraId="6F47A146" w14:textId="65A90FAC" w:rsidR="009B7023" w:rsidRPr="009B7023" w:rsidRDefault="009B7023" w:rsidP="0020250A">
            <w:pPr>
              <w:pStyle w:val="ListParagraph"/>
              <w:spacing w:line="360" w:lineRule="auto"/>
              <w:ind w:left="-18"/>
              <w:rPr>
                <w:rFonts w:ascii="GHEA Grapalat" w:hAnsi="GHEA Grapalat"/>
                <w:lang w:val="hy-AM" w:eastAsia="nl-NL"/>
              </w:rPr>
            </w:pPr>
            <w:r>
              <w:rPr>
                <w:rFonts w:ascii="GHEA Grapalat" w:hAnsi="GHEA Grapalat"/>
                <w:lang w:val="hy-AM" w:eastAsia="nl-NL"/>
              </w:rPr>
              <w:lastRenderedPageBreak/>
              <w:t xml:space="preserve">2. </w:t>
            </w:r>
            <w:r w:rsidRPr="00CA73B6">
              <w:rPr>
                <w:rFonts w:ascii="GHEA Grapalat" w:hAnsi="GHEA Grapalat"/>
                <w:lang w:val="hy-AM" w:eastAsia="nl-NL"/>
              </w:rPr>
              <w:t xml:space="preserve">Հայաստանի Հանրապետության քաղաքացիական օրենսգրքում լրացումներ կատարելու մասին ՀՀ օրենքի նախագծով առաջարկվում է պետական կամ տեղական ինքնակառավարման մարմիններին, ֆիզիկական և իրավաբանական անձանց արգելել անհատ ձեռնարկատիրոջից կամ իրավաբանական անձից պահանջել ներկայացված փաստաթղթում անհատականացնող միջոցի առկայությունը, ինչպես նաև արգելել հրաժարվել գործարքի կնքումից՝ փաստաթղթում անհատականացնող միջոցի բացակայության պատճառով: Կարծում ենք, որ մասնավոր անձանց համար այսպիսի արգելքի սահմանումը հակասում է ՀՀ քաղաքացիական օրենսդրության հիմնարար սկզբունքներին: Մասնավորապես, համաձայն ՀՀ քաղաքացիական օրենսգրքի 3-րդ հոդվածի՝ քաղաքացիական օրենսդրությունը հիմնվում է պայմանագրի ազատության, մասնավոր գործերին որևէ մեկի կամայական միջամտության անթույլատրելիության, քաղաքացիական իրավունքների անարգել իրականացման անհրաժեշտության սկզբունքների վրա: Համաձայն նույն հոդվածի 2-րդ մասի 2-րդ պարբերության՝ քաղաքացիական իրավունքները կարող են սահմանափակվել միայն օրենքով, եթե դա անհրաժեշտ է պետական և հասարակական </w:t>
            </w:r>
            <w:r w:rsidRPr="00CA73B6">
              <w:rPr>
                <w:rFonts w:ascii="GHEA Grapalat" w:hAnsi="GHEA Grapalat"/>
                <w:lang w:val="hy-AM" w:eastAsia="nl-NL"/>
              </w:rPr>
              <w:lastRenderedPageBreak/>
              <w:t>անվտանգության, հասարակական կարգի, հանրության առողջության ու բարքերի, այլոց իրավունքների և ազատությունների, պատվի ու բարի համբավի պաշտպանության համար:</w:t>
            </w:r>
          </w:p>
          <w:p w14:paraId="18213095" w14:textId="2868C48E" w:rsidR="00F55B0F" w:rsidRPr="009B7023" w:rsidRDefault="009B7023" w:rsidP="0020250A">
            <w:pPr>
              <w:spacing w:line="360" w:lineRule="auto"/>
              <w:ind w:left="-18"/>
              <w:contextualSpacing/>
              <w:rPr>
                <w:rFonts w:ascii="GHEA Grapalat" w:hAnsi="GHEA Grapalat"/>
                <w:lang w:val="hy-AM" w:eastAsia="nl-NL"/>
              </w:rPr>
            </w:pPr>
            <w:r w:rsidRPr="00CA73B6">
              <w:rPr>
                <w:rFonts w:ascii="GHEA Grapalat" w:hAnsi="GHEA Grapalat"/>
                <w:lang w:val="hy-AM" w:eastAsia="nl-NL"/>
              </w:rPr>
              <w:t xml:space="preserve">Եթե նշված արգելքը տրամաբանական է սահմանել պետական և տեղական ինքնակառավարման մարմինների համար՝ ելնելով գործարար միջավայրը բարելավելու նպատակներից, ապա մասնավոր անձանց համար այսպիսի համընդհանուր արգելքի սահմանման նպատակը հասկանալի չէ, քանի որ պայմանագրի ազատության սկզբունքը ինքնին գործարար լավ միջավայրի կարևորագույն տարր է: Ուստի՝ առաջարկում ենք Հայաստանի Հանրապետության քաղաքացիական օրենսգրքում լրացումներ կատարելու մասին ՀՀ օրենքի նախագիծը հանել կամ արգելքը սահմանել միայն պետական և տեղական ինքնակառավարման մարմինների համար: </w:t>
            </w:r>
          </w:p>
        </w:tc>
        <w:tc>
          <w:tcPr>
            <w:tcW w:w="5238" w:type="dxa"/>
            <w:gridSpan w:val="3"/>
            <w:shd w:val="clear" w:color="auto" w:fill="FFFFFF" w:themeFill="background1"/>
          </w:tcPr>
          <w:p w14:paraId="4C5173B5" w14:textId="77777777" w:rsidR="00F55B0F" w:rsidRPr="008A1AE9" w:rsidRDefault="00F55B0F" w:rsidP="0020250A">
            <w:pPr>
              <w:spacing w:line="360" w:lineRule="auto"/>
              <w:jc w:val="center"/>
              <w:rPr>
                <w:rFonts w:ascii="GHEA Grapalat" w:eastAsia="Times New Roman" w:hAnsi="GHEA Grapalat" w:cs="Sylfaen"/>
                <w:b/>
                <w:color w:val="000000"/>
                <w:lang w:val="hy-AM"/>
              </w:rPr>
            </w:pPr>
            <w:r>
              <w:rPr>
                <w:rFonts w:ascii="GHEA Grapalat" w:eastAsia="Times New Roman" w:hAnsi="GHEA Grapalat" w:cs="Sylfaen"/>
                <w:b/>
                <w:color w:val="000000"/>
                <w:lang w:val="hy-AM"/>
              </w:rPr>
              <w:lastRenderedPageBreak/>
              <w:t>Ը</w:t>
            </w:r>
            <w:r w:rsidRPr="008A1AE9">
              <w:rPr>
                <w:rFonts w:ascii="GHEA Grapalat" w:eastAsia="Times New Roman" w:hAnsi="GHEA Grapalat" w:cs="Sylfaen"/>
                <w:b/>
                <w:color w:val="000000"/>
                <w:lang w:val="hy-AM"/>
              </w:rPr>
              <w:t>նդունվել</w:t>
            </w:r>
            <w:r>
              <w:rPr>
                <w:rFonts w:ascii="GHEA Grapalat" w:eastAsia="Times New Roman" w:hAnsi="GHEA Grapalat" w:cs="Sylfaen"/>
                <w:b/>
                <w:color w:val="000000"/>
                <w:lang w:val="hy-AM"/>
              </w:rPr>
              <w:t xml:space="preserve"> է</w:t>
            </w:r>
          </w:p>
          <w:p w14:paraId="6BD0CDB4" w14:textId="29EA5210" w:rsidR="00F55B0F" w:rsidRPr="00AA3BEB" w:rsidRDefault="009B7023" w:rsidP="0020250A">
            <w:pPr>
              <w:tabs>
                <w:tab w:val="left" w:pos="0"/>
                <w:tab w:val="left" w:pos="450"/>
                <w:tab w:val="left" w:pos="540"/>
                <w:tab w:val="left" w:pos="630"/>
                <w:tab w:val="left" w:pos="7365"/>
              </w:tabs>
              <w:spacing w:line="360" w:lineRule="auto"/>
              <w:jc w:val="both"/>
              <w:rPr>
                <w:rFonts w:ascii="GHEA Grapalat" w:hAnsi="GHEA Grapalat"/>
                <w:lang w:val="hy-AM"/>
              </w:rPr>
            </w:pPr>
            <w:r>
              <w:rPr>
                <w:rFonts w:ascii="GHEA Grapalat" w:hAnsi="GHEA Grapalat"/>
                <w:lang w:val="hy-AM"/>
              </w:rPr>
              <w:t>Ա</w:t>
            </w:r>
            <w:r w:rsidRPr="00CA73B6">
              <w:rPr>
                <w:rFonts w:ascii="GHEA Grapalat" w:hAnsi="GHEA Grapalat"/>
                <w:lang w:val="hy-AM"/>
              </w:rPr>
              <w:t>րգելքը սահման</w:t>
            </w:r>
            <w:r w:rsidR="00D04D29" w:rsidRPr="00D04D29">
              <w:rPr>
                <w:rFonts w:ascii="GHEA Grapalat" w:hAnsi="GHEA Grapalat"/>
                <w:lang w:val="hy-AM"/>
              </w:rPr>
              <w:t>վ</w:t>
            </w:r>
            <w:r w:rsidRPr="00CA73B6">
              <w:rPr>
                <w:rFonts w:ascii="GHEA Grapalat" w:hAnsi="GHEA Grapalat"/>
                <w:lang w:val="hy-AM"/>
              </w:rPr>
              <w:t xml:space="preserve">ել </w:t>
            </w:r>
            <w:r w:rsidR="00722E3B">
              <w:rPr>
                <w:rFonts w:ascii="GHEA Grapalat" w:hAnsi="GHEA Grapalat"/>
                <w:lang w:val="hy-AM"/>
              </w:rPr>
              <w:t xml:space="preserve">է </w:t>
            </w:r>
            <w:r w:rsidRPr="00CA73B6">
              <w:rPr>
                <w:rFonts w:ascii="GHEA Grapalat" w:hAnsi="GHEA Grapalat"/>
                <w:lang w:val="hy-AM"/>
              </w:rPr>
              <w:t>միայն պետական և տեղական ինքնակառավարման մարմինների համար</w:t>
            </w:r>
            <w:r>
              <w:rPr>
                <w:rFonts w:ascii="GHEA Grapalat" w:hAnsi="GHEA Grapalat"/>
                <w:lang w:val="hy-AM"/>
              </w:rPr>
              <w:t>։</w:t>
            </w:r>
          </w:p>
        </w:tc>
      </w:tr>
      <w:tr w:rsidR="00F55B0F" w:rsidRPr="00D962DD" w14:paraId="7B91EE8D" w14:textId="77777777" w:rsidTr="00F721A6">
        <w:trPr>
          <w:trHeight w:val="706"/>
        </w:trPr>
        <w:tc>
          <w:tcPr>
            <w:tcW w:w="5536" w:type="dxa"/>
            <w:shd w:val="clear" w:color="auto" w:fill="FFFFFF" w:themeFill="background1"/>
          </w:tcPr>
          <w:p w14:paraId="51A11ADA" w14:textId="66E26B92" w:rsidR="009B7023" w:rsidRPr="00CA73B6" w:rsidRDefault="009B7023" w:rsidP="0020250A">
            <w:pPr>
              <w:spacing w:line="360" w:lineRule="auto"/>
              <w:ind w:left="-18"/>
              <w:contextualSpacing/>
              <w:rPr>
                <w:rFonts w:ascii="GHEA Grapalat" w:hAnsi="GHEA Grapalat"/>
                <w:lang w:val="hy-AM" w:eastAsia="nl-NL"/>
              </w:rPr>
            </w:pPr>
            <w:r>
              <w:rPr>
                <w:rFonts w:ascii="GHEA Grapalat" w:hAnsi="GHEA Grapalat"/>
                <w:lang w:val="hy-AM" w:eastAsia="nl-NL"/>
              </w:rPr>
              <w:t xml:space="preserve">3. </w:t>
            </w:r>
            <w:r w:rsidRPr="00CA73B6">
              <w:rPr>
                <w:rFonts w:ascii="GHEA Grapalat" w:hAnsi="GHEA Grapalat"/>
                <w:lang w:val="hy-AM" w:eastAsia="nl-NL"/>
              </w:rPr>
              <w:t xml:space="preserve">Առաջարկում ենք նախագծով խմբագրել Օրենքի վերնագիրը և շարադրել հետևյալ բովանդակությամբ Իրավաբանական անձանց պետական գրանցման, իրավաբանական անձանց առանձնացված ստորաբաժանումների, հիմնարկների, անհատ ձեռնարկատերերի և զանգվածային լրատվական միջոցների պետական հաշվառման մասին կամ զանգվածային լրատվական միջոցների </w:t>
            </w:r>
            <w:r w:rsidRPr="00CA73B6">
              <w:rPr>
                <w:rFonts w:ascii="GHEA Grapalat" w:hAnsi="GHEA Grapalat"/>
                <w:lang w:val="hy-AM" w:eastAsia="nl-NL"/>
              </w:rPr>
              <w:lastRenderedPageBreak/>
              <w:t>պետական հաշվառման հետ կապված հարցերը կարգավորել Զանգվածային լրատվության մասին ՀՀ օրենքով:</w:t>
            </w:r>
          </w:p>
          <w:p w14:paraId="26765F29" w14:textId="77777777" w:rsidR="00F55B0F" w:rsidRPr="00B43CC2" w:rsidRDefault="00F55B0F" w:rsidP="0020250A">
            <w:pPr>
              <w:spacing w:line="360" w:lineRule="auto"/>
              <w:ind w:left="-18"/>
              <w:contextualSpacing/>
              <w:rPr>
                <w:rFonts w:ascii="GHEA Grapalat" w:hAnsi="GHEA Grapalat"/>
                <w:lang w:val="hy-AM" w:eastAsia="nl-NL"/>
              </w:rPr>
            </w:pPr>
          </w:p>
        </w:tc>
        <w:tc>
          <w:tcPr>
            <w:tcW w:w="5238" w:type="dxa"/>
            <w:gridSpan w:val="3"/>
            <w:shd w:val="clear" w:color="auto" w:fill="FFFFFF" w:themeFill="background1"/>
          </w:tcPr>
          <w:p w14:paraId="262D71ED" w14:textId="0DAC738F" w:rsidR="00F55B0F" w:rsidRPr="00722E3B" w:rsidRDefault="001153B1" w:rsidP="0020250A">
            <w:pPr>
              <w:spacing w:line="360" w:lineRule="auto"/>
              <w:jc w:val="center"/>
              <w:rPr>
                <w:rFonts w:ascii="GHEA Grapalat" w:eastAsia="Times New Roman" w:hAnsi="GHEA Grapalat" w:cs="Sylfaen"/>
                <w:b/>
                <w:color w:val="000000"/>
                <w:lang w:val="hy-AM"/>
              </w:rPr>
            </w:pPr>
            <w:r w:rsidRPr="00722E3B">
              <w:rPr>
                <w:rFonts w:ascii="GHEA Grapalat" w:eastAsia="Times New Roman" w:hAnsi="GHEA Grapalat" w:cs="Sylfaen"/>
                <w:b/>
                <w:color w:val="000000"/>
                <w:lang w:val="hy-AM"/>
              </w:rPr>
              <w:lastRenderedPageBreak/>
              <w:t>Չի ը</w:t>
            </w:r>
            <w:r w:rsidR="00F55B0F" w:rsidRPr="00722E3B">
              <w:rPr>
                <w:rFonts w:ascii="GHEA Grapalat" w:eastAsia="Times New Roman" w:hAnsi="GHEA Grapalat" w:cs="Sylfaen"/>
                <w:b/>
                <w:color w:val="000000"/>
                <w:lang w:val="hy-AM"/>
              </w:rPr>
              <w:t>նդունվել</w:t>
            </w:r>
          </w:p>
          <w:p w14:paraId="38785642" w14:textId="0BDD6B7D" w:rsidR="00F55B0F" w:rsidRPr="00AA3BEB" w:rsidRDefault="00722E3B" w:rsidP="0020250A">
            <w:pPr>
              <w:tabs>
                <w:tab w:val="left" w:pos="0"/>
                <w:tab w:val="left" w:pos="450"/>
                <w:tab w:val="left" w:pos="540"/>
                <w:tab w:val="left" w:pos="630"/>
                <w:tab w:val="left" w:pos="7365"/>
              </w:tabs>
              <w:spacing w:line="360" w:lineRule="auto"/>
              <w:jc w:val="both"/>
              <w:rPr>
                <w:rFonts w:ascii="GHEA Grapalat" w:hAnsi="GHEA Grapalat"/>
                <w:lang w:val="hy-AM"/>
              </w:rPr>
            </w:pPr>
            <w:r w:rsidRPr="00722E3B">
              <w:rPr>
                <w:rFonts w:ascii="GHEA Grapalat" w:hAnsi="GHEA Grapalat"/>
                <w:lang w:val="hy-AM"/>
              </w:rPr>
              <w:t>Օրենքի վերնագիրը չի կարող բովանդակել պետական գրանցումը և պետական հաշվառումն իրականացնող մարմնի իրավասությանը վերապահված բոլոր հարցերը (դրանք առկա են օրենքի տեքստում)։ Անհասկանալի է «</w:t>
            </w:r>
            <w:r w:rsidRPr="00CA73B6">
              <w:rPr>
                <w:rFonts w:ascii="GHEA Grapalat" w:hAnsi="GHEA Grapalat"/>
                <w:lang w:val="hy-AM"/>
              </w:rPr>
              <w:t>զանգվածային լրատվական միջոցների</w:t>
            </w:r>
            <w:r w:rsidRPr="00722E3B">
              <w:rPr>
                <w:rFonts w:ascii="GHEA Grapalat" w:hAnsi="GHEA Grapalat"/>
                <w:lang w:val="hy-AM"/>
              </w:rPr>
              <w:t xml:space="preserve">» բառերով վերնագիրը լրացնելու հիմնավորումը։ Նման </w:t>
            </w:r>
            <w:r w:rsidRPr="00722E3B">
              <w:rPr>
                <w:rFonts w:ascii="GHEA Grapalat" w:hAnsi="GHEA Grapalat"/>
                <w:lang w:val="hy-AM"/>
              </w:rPr>
              <w:lastRenderedPageBreak/>
              <w:t>մոտեցման դեպքում վերնագրում պետք է լինեն նաև «պետական մարմինների հաշվառման», «մասնակիցների գրանցամատյանի վարման», «իրական շահառուների մասին տեղեկությունների գրառման</w:t>
            </w:r>
            <w:r w:rsidR="004C44A4">
              <w:rPr>
                <w:rFonts w:ascii="GHEA Grapalat" w:hAnsi="GHEA Grapalat"/>
                <w:lang w:val="hy-AM"/>
              </w:rPr>
              <w:t>»</w:t>
            </w:r>
            <w:r w:rsidRPr="00722E3B">
              <w:rPr>
                <w:rFonts w:ascii="GHEA Grapalat" w:hAnsi="GHEA Grapalat"/>
                <w:lang w:val="hy-AM"/>
              </w:rPr>
              <w:t xml:space="preserve"> և այլ բառեր ու արտահայտություններ։</w:t>
            </w:r>
          </w:p>
        </w:tc>
      </w:tr>
      <w:tr w:rsidR="00E9699E" w:rsidRPr="00AA3BEB" w14:paraId="2B74718A" w14:textId="77777777" w:rsidTr="00F721A6">
        <w:trPr>
          <w:trHeight w:val="292"/>
        </w:trPr>
        <w:tc>
          <w:tcPr>
            <w:tcW w:w="6740" w:type="dxa"/>
            <w:gridSpan w:val="2"/>
            <w:vMerge w:val="restart"/>
            <w:shd w:val="clear" w:color="auto" w:fill="BFBFBF" w:themeFill="background1" w:themeFillShade="BF"/>
          </w:tcPr>
          <w:p w14:paraId="2E3B17AF" w14:textId="0C111C54" w:rsidR="00346550" w:rsidRDefault="00F83AE0" w:rsidP="0020250A">
            <w:pPr>
              <w:spacing w:line="360" w:lineRule="auto"/>
              <w:ind w:left="360"/>
              <w:jc w:val="center"/>
              <w:rPr>
                <w:rFonts w:ascii="GHEA Grapalat" w:hAnsi="GHEA Grapalat"/>
                <w:b/>
                <w:lang w:val="fr-FR"/>
              </w:rPr>
            </w:pPr>
            <w:r>
              <w:rPr>
                <w:rFonts w:ascii="GHEA Grapalat" w:hAnsi="GHEA Grapalat"/>
                <w:b/>
                <w:lang w:val="fr-FR"/>
              </w:rPr>
              <w:lastRenderedPageBreak/>
              <w:t xml:space="preserve">1. </w:t>
            </w:r>
            <w:r>
              <w:rPr>
                <w:rFonts w:ascii="GHEA Grapalat" w:hAnsi="GHEA Grapalat"/>
                <w:b/>
                <w:lang w:val="hy-AM"/>
              </w:rPr>
              <w:t>Էկոնոմիկայ</w:t>
            </w:r>
            <w:r w:rsidR="006E7CEE" w:rsidRPr="00F83AE0">
              <w:rPr>
                <w:rFonts w:ascii="GHEA Grapalat" w:hAnsi="GHEA Grapalat"/>
                <w:b/>
                <w:lang w:val="fr-FR"/>
              </w:rPr>
              <w:t xml:space="preserve">ի </w:t>
            </w:r>
            <w:proofErr w:type="spellStart"/>
            <w:r w:rsidR="006E7CEE" w:rsidRPr="00F83AE0">
              <w:rPr>
                <w:rFonts w:ascii="GHEA Grapalat" w:hAnsi="GHEA Grapalat"/>
                <w:b/>
                <w:lang w:val="fr-FR"/>
              </w:rPr>
              <w:t>նախարարություն</w:t>
            </w:r>
            <w:proofErr w:type="spellEnd"/>
          </w:p>
          <w:p w14:paraId="3CA48BF6" w14:textId="4751F544" w:rsidR="00E9699E" w:rsidRPr="00AA3BEB" w:rsidRDefault="00E9699E" w:rsidP="0020250A">
            <w:pPr>
              <w:pStyle w:val="ListParagraph"/>
              <w:spacing w:line="360" w:lineRule="auto"/>
              <w:ind w:left="468"/>
              <w:jc w:val="center"/>
              <w:rPr>
                <w:rFonts w:ascii="GHEA Grapalat" w:hAnsi="GHEA Grapalat"/>
                <w:b/>
                <w:lang w:val="hy-AM"/>
              </w:rPr>
            </w:pPr>
          </w:p>
        </w:tc>
        <w:tc>
          <w:tcPr>
            <w:tcW w:w="4034" w:type="dxa"/>
            <w:gridSpan w:val="2"/>
            <w:shd w:val="clear" w:color="auto" w:fill="BFBFBF" w:themeFill="background1" w:themeFillShade="BF"/>
          </w:tcPr>
          <w:p w14:paraId="0F9A3F20" w14:textId="70E93F33" w:rsidR="00E9699E" w:rsidRPr="00EB7BFE" w:rsidRDefault="000F5D4E" w:rsidP="0020250A">
            <w:pPr>
              <w:spacing w:line="360" w:lineRule="auto"/>
              <w:jc w:val="center"/>
              <w:rPr>
                <w:rFonts w:ascii="GHEA Grapalat" w:hAnsi="GHEA Grapalat"/>
                <w:b/>
                <w:bCs/>
                <w:lang w:val="en-US"/>
              </w:rPr>
            </w:pPr>
            <w:r>
              <w:rPr>
                <w:rFonts w:ascii="GHEA Grapalat" w:hAnsi="GHEA Grapalat" w:cs="Sylfaen"/>
                <w:b/>
                <w:bCs/>
                <w:lang w:val="hy-AM"/>
              </w:rPr>
              <w:t>28.06</w:t>
            </w:r>
            <w:r w:rsidR="00AC0D8A" w:rsidRPr="00EB7BFE">
              <w:rPr>
                <w:rFonts w:ascii="GHEA Grapalat" w:hAnsi="GHEA Grapalat" w:cs="Sylfaen"/>
                <w:b/>
                <w:bCs/>
              </w:rPr>
              <w:t>.2021</w:t>
            </w:r>
            <w:r w:rsidR="00346550" w:rsidRPr="00EB7BFE">
              <w:rPr>
                <w:rFonts w:ascii="GHEA Grapalat" w:hAnsi="GHEA Grapalat" w:cs="Sylfaen"/>
                <w:b/>
                <w:bCs/>
              </w:rPr>
              <w:t xml:space="preserve"> թ.</w:t>
            </w:r>
          </w:p>
        </w:tc>
      </w:tr>
      <w:tr w:rsidR="00E9699E" w:rsidRPr="00AA3BEB" w14:paraId="56EDFFE0" w14:textId="77777777" w:rsidTr="00F721A6">
        <w:trPr>
          <w:trHeight w:val="292"/>
        </w:trPr>
        <w:tc>
          <w:tcPr>
            <w:tcW w:w="6740" w:type="dxa"/>
            <w:gridSpan w:val="2"/>
            <w:vMerge/>
            <w:shd w:val="clear" w:color="auto" w:fill="BFBFBF" w:themeFill="background1" w:themeFillShade="BF"/>
          </w:tcPr>
          <w:p w14:paraId="2D34767A" w14:textId="77777777" w:rsidR="00E9699E" w:rsidRPr="00AA3BEB" w:rsidRDefault="00E9699E" w:rsidP="0020250A">
            <w:pPr>
              <w:pStyle w:val="ListParagraph"/>
              <w:spacing w:line="360" w:lineRule="auto"/>
              <w:ind w:left="468"/>
              <w:jc w:val="center"/>
              <w:rPr>
                <w:rFonts w:ascii="GHEA Grapalat" w:hAnsi="GHEA Grapalat"/>
                <w:lang w:val="en-US"/>
              </w:rPr>
            </w:pPr>
          </w:p>
        </w:tc>
        <w:tc>
          <w:tcPr>
            <w:tcW w:w="4034" w:type="dxa"/>
            <w:gridSpan w:val="2"/>
            <w:shd w:val="clear" w:color="auto" w:fill="BFBFBF" w:themeFill="background1" w:themeFillShade="BF"/>
          </w:tcPr>
          <w:p w14:paraId="50B1FAC4" w14:textId="58128C46" w:rsidR="00A7643B" w:rsidRPr="00A7643B" w:rsidRDefault="00A7643B" w:rsidP="0020250A">
            <w:pPr>
              <w:spacing w:line="360" w:lineRule="auto"/>
              <w:jc w:val="center"/>
              <w:rPr>
                <w:rFonts w:ascii="GHEA Grapalat" w:hAnsi="GHEA Grapalat" w:cs="Sylfaen"/>
                <w:b/>
                <w:bCs/>
                <w:lang w:val="hy-AM"/>
              </w:rPr>
            </w:pPr>
            <w:r w:rsidRPr="00A7643B">
              <w:rPr>
                <w:rFonts w:ascii="GHEA Grapalat" w:hAnsi="GHEA Grapalat" w:cs="Sylfaen"/>
                <w:b/>
                <w:bCs/>
                <w:lang w:val="hy-AM"/>
              </w:rPr>
              <w:t>01/9219-2021</w:t>
            </w:r>
          </w:p>
        </w:tc>
      </w:tr>
      <w:tr w:rsidR="000F5D4E" w:rsidRPr="00D962DD" w14:paraId="1B076DD6" w14:textId="77777777" w:rsidTr="00F721A6">
        <w:trPr>
          <w:trHeight w:val="706"/>
        </w:trPr>
        <w:tc>
          <w:tcPr>
            <w:tcW w:w="5536" w:type="dxa"/>
            <w:shd w:val="clear" w:color="auto" w:fill="FFFFFF" w:themeFill="background1"/>
          </w:tcPr>
          <w:p w14:paraId="2FA14D6C" w14:textId="07F4E698" w:rsidR="000F5D4E" w:rsidRPr="00A7643B" w:rsidRDefault="000F5D4E" w:rsidP="0020250A">
            <w:pPr>
              <w:pStyle w:val="ListParagraph"/>
              <w:numPr>
                <w:ilvl w:val="0"/>
                <w:numId w:val="28"/>
              </w:numPr>
              <w:spacing w:line="360" w:lineRule="auto"/>
              <w:ind w:left="142" w:firstLine="0"/>
              <w:jc w:val="both"/>
              <w:rPr>
                <w:rFonts w:ascii="GHEA Grapalat" w:eastAsia="Calibri" w:hAnsi="GHEA Grapalat" w:cs="Sylfaen"/>
                <w:lang w:val="hy-AM"/>
              </w:rPr>
            </w:pPr>
            <w:r w:rsidRPr="00275BCC">
              <w:rPr>
                <w:rFonts w:ascii="GHEA Grapalat" w:eastAsia="Calibri" w:hAnsi="GHEA Grapalat" w:cs="GHEA Grapalat"/>
                <w:lang w:val="hy-AM"/>
              </w:rPr>
              <w:t>«</w:t>
            </w:r>
            <w:r w:rsidRPr="00275BCC">
              <w:rPr>
                <w:rFonts w:ascii="GHEA Grapalat" w:eastAsia="Calibri" w:hAnsi="GHEA Grapalat" w:cs="Sylfaen"/>
                <w:lang w:val="hy-AM"/>
              </w:rPr>
              <w:t>Սահմանափակ պատասխանատվությամբ ընկերությունների մասին» օրենքում նախատեսվող փոփոխությունները կատարել նաև «Բաժնետիրական ընկերությունների մասին» օրենքի 10-րդ հոդվածում՝ գրանցման գործընթացում միատեսակ մոտեցման ապահովման նպատակով:</w:t>
            </w:r>
          </w:p>
        </w:tc>
        <w:tc>
          <w:tcPr>
            <w:tcW w:w="5238" w:type="dxa"/>
            <w:gridSpan w:val="3"/>
            <w:shd w:val="clear" w:color="auto" w:fill="FFFFFF" w:themeFill="background1"/>
          </w:tcPr>
          <w:p w14:paraId="5A23FA81" w14:textId="56067627" w:rsidR="000F5D4E" w:rsidRPr="008A1AE9" w:rsidRDefault="000F5D4E" w:rsidP="0020250A">
            <w:pPr>
              <w:spacing w:line="360" w:lineRule="auto"/>
              <w:jc w:val="center"/>
              <w:rPr>
                <w:rFonts w:ascii="GHEA Grapalat" w:eastAsia="Times New Roman" w:hAnsi="GHEA Grapalat" w:cs="Sylfaen"/>
                <w:b/>
                <w:color w:val="000000"/>
                <w:lang w:val="hy-AM"/>
              </w:rPr>
            </w:pPr>
            <w:r>
              <w:rPr>
                <w:rFonts w:ascii="GHEA Grapalat" w:eastAsia="Times New Roman" w:hAnsi="GHEA Grapalat" w:cs="Sylfaen"/>
                <w:b/>
                <w:color w:val="000000"/>
                <w:lang w:val="hy-AM"/>
              </w:rPr>
              <w:t>Չի ընդունվել</w:t>
            </w:r>
          </w:p>
          <w:p w14:paraId="314E11A3" w14:textId="211EFAA8" w:rsidR="000F5D4E" w:rsidRPr="00AA3BEB" w:rsidRDefault="000F5D4E" w:rsidP="0020250A">
            <w:pPr>
              <w:tabs>
                <w:tab w:val="left" w:pos="0"/>
                <w:tab w:val="left" w:pos="450"/>
                <w:tab w:val="left" w:pos="540"/>
                <w:tab w:val="left" w:pos="630"/>
                <w:tab w:val="left" w:pos="7365"/>
              </w:tabs>
              <w:spacing w:line="360" w:lineRule="auto"/>
              <w:jc w:val="both"/>
              <w:rPr>
                <w:rFonts w:ascii="GHEA Grapalat" w:hAnsi="GHEA Grapalat"/>
                <w:lang w:val="hy-AM"/>
              </w:rPr>
            </w:pPr>
            <w:r w:rsidRPr="00A7643B">
              <w:rPr>
                <w:rFonts w:ascii="GHEA Grapalat" w:hAnsi="GHEA Grapalat"/>
                <w:lang w:val="hy-AM"/>
              </w:rPr>
              <w:t>«Սահմանափակ պատասխանատվությամբ ընկերությունների մասին» օրենքում նախատեսվող փոփոխությունները կատարելու պատճառը նման ընկերությունների մասնակիցների ռեեստրը գրանցող մարմնի կողմից իրականացնելն է։</w:t>
            </w:r>
          </w:p>
        </w:tc>
      </w:tr>
      <w:tr w:rsidR="000F5D4E" w:rsidRPr="00AA3BEB" w14:paraId="63B5DC80" w14:textId="77777777" w:rsidTr="00F721A6">
        <w:trPr>
          <w:trHeight w:val="706"/>
        </w:trPr>
        <w:tc>
          <w:tcPr>
            <w:tcW w:w="5536" w:type="dxa"/>
            <w:shd w:val="clear" w:color="auto" w:fill="FFFFFF" w:themeFill="background1"/>
          </w:tcPr>
          <w:p w14:paraId="070D797F" w14:textId="047D9676" w:rsidR="000F5D4E" w:rsidRPr="00A7643B" w:rsidRDefault="00A7643B" w:rsidP="0020250A">
            <w:pPr>
              <w:pStyle w:val="ListParagraph"/>
              <w:numPr>
                <w:ilvl w:val="0"/>
                <w:numId w:val="28"/>
              </w:numPr>
              <w:spacing w:line="360" w:lineRule="auto"/>
              <w:ind w:left="142" w:firstLine="0"/>
              <w:jc w:val="both"/>
              <w:rPr>
                <w:rFonts w:ascii="GHEA Grapalat" w:eastAsia="Calibri" w:hAnsi="GHEA Grapalat" w:cs="Sylfaen"/>
                <w:lang w:val="hy-AM"/>
              </w:rPr>
            </w:pPr>
            <w:r w:rsidRPr="00275BCC">
              <w:rPr>
                <w:rFonts w:ascii="GHEA Grapalat" w:hAnsi="GHEA Grapalat"/>
                <w:lang w:val="hy-AM"/>
              </w:rPr>
              <w:t>«Զանգվածային լրատվության մասին» օրենքում փոփոխություն կատարելու մասին» օրենքի նախագծի վերնագրում «փոփոխություն» բառը խմբագրել «փոփոխություններ և լրացումներ» բառերով:</w:t>
            </w:r>
          </w:p>
        </w:tc>
        <w:tc>
          <w:tcPr>
            <w:tcW w:w="5238" w:type="dxa"/>
            <w:gridSpan w:val="3"/>
            <w:shd w:val="clear" w:color="auto" w:fill="FFFFFF" w:themeFill="background1"/>
          </w:tcPr>
          <w:p w14:paraId="2AFAACF1" w14:textId="77777777" w:rsidR="000F5D4E" w:rsidRPr="008A1AE9" w:rsidRDefault="000F5D4E" w:rsidP="0020250A">
            <w:pPr>
              <w:spacing w:line="360" w:lineRule="auto"/>
              <w:jc w:val="center"/>
              <w:rPr>
                <w:rFonts w:ascii="GHEA Grapalat" w:eastAsia="Times New Roman" w:hAnsi="GHEA Grapalat" w:cs="Sylfaen"/>
                <w:b/>
                <w:color w:val="000000"/>
                <w:lang w:val="hy-AM"/>
              </w:rPr>
            </w:pPr>
            <w:r>
              <w:rPr>
                <w:rFonts w:ascii="GHEA Grapalat" w:eastAsia="Times New Roman" w:hAnsi="GHEA Grapalat" w:cs="Sylfaen"/>
                <w:b/>
                <w:color w:val="000000"/>
                <w:lang w:val="hy-AM"/>
              </w:rPr>
              <w:t>Ը</w:t>
            </w:r>
            <w:r w:rsidRPr="008A1AE9">
              <w:rPr>
                <w:rFonts w:ascii="GHEA Grapalat" w:eastAsia="Times New Roman" w:hAnsi="GHEA Grapalat" w:cs="Sylfaen"/>
                <w:b/>
                <w:color w:val="000000"/>
                <w:lang w:val="hy-AM"/>
              </w:rPr>
              <w:t>նդունվել</w:t>
            </w:r>
            <w:r>
              <w:rPr>
                <w:rFonts w:ascii="GHEA Grapalat" w:eastAsia="Times New Roman" w:hAnsi="GHEA Grapalat" w:cs="Sylfaen"/>
                <w:b/>
                <w:color w:val="000000"/>
                <w:lang w:val="hy-AM"/>
              </w:rPr>
              <w:t xml:space="preserve"> է</w:t>
            </w:r>
          </w:p>
          <w:p w14:paraId="6DC96F0B" w14:textId="77777777" w:rsidR="000F5D4E" w:rsidRPr="00AA3BEB" w:rsidRDefault="000F5D4E" w:rsidP="0020250A">
            <w:pPr>
              <w:spacing w:line="360" w:lineRule="auto"/>
              <w:jc w:val="center"/>
              <w:rPr>
                <w:rFonts w:ascii="GHEA Grapalat" w:hAnsi="GHEA Grapalat"/>
                <w:lang w:val="hy-AM"/>
              </w:rPr>
            </w:pPr>
          </w:p>
        </w:tc>
      </w:tr>
      <w:tr w:rsidR="000F5D4E" w:rsidRPr="00D962DD" w14:paraId="5C661002" w14:textId="77777777" w:rsidTr="00F721A6">
        <w:trPr>
          <w:trHeight w:val="706"/>
        </w:trPr>
        <w:tc>
          <w:tcPr>
            <w:tcW w:w="5536" w:type="dxa"/>
            <w:shd w:val="clear" w:color="auto" w:fill="FFFFFF" w:themeFill="background1"/>
          </w:tcPr>
          <w:p w14:paraId="52D8FCBB" w14:textId="3C43EB22" w:rsidR="000F5D4E" w:rsidRPr="004B2E35" w:rsidRDefault="00A7643B" w:rsidP="0020250A">
            <w:pPr>
              <w:pStyle w:val="ListParagraph"/>
              <w:numPr>
                <w:ilvl w:val="0"/>
                <w:numId w:val="28"/>
              </w:numPr>
              <w:spacing w:line="360" w:lineRule="auto"/>
              <w:ind w:left="142" w:firstLine="0"/>
              <w:jc w:val="both"/>
              <w:rPr>
                <w:rFonts w:ascii="GHEA Grapalat" w:hAnsi="GHEA Grapalat"/>
                <w:lang w:val="hy-AM" w:eastAsia="nl-NL"/>
              </w:rPr>
            </w:pPr>
            <w:r w:rsidRPr="00275BCC">
              <w:rPr>
                <w:rFonts w:ascii="GHEA Grapalat" w:eastAsia="Calibri" w:hAnsi="GHEA Grapalat" w:cs="Sylfaen"/>
                <w:lang w:val="hy-AM"/>
              </w:rPr>
              <w:t>Միաժամանակ առաջարկում ենք</w:t>
            </w:r>
            <w:r w:rsidRPr="00275BCC">
              <w:rPr>
                <w:rFonts w:ascii="Calibri" w:eastAsia="Calibri" w:hAnsi="Calibri" w:cs="Calibri"/>
                <w:lang w:val="hy-AM"/>
              </w:rPr>
              <w:t> </w:t>
            </w:r>
            <w:r w:rsidRPr="00275BCC">
              <w:rPr>
                <w:rFonts w:ascii="GHEA Grapalat" w:eastAsia="Calibri" w:hAnsi="GHEA Grapalat" w:cs="GHEA Grapalat"/>
                <w:lang w:val="hy-AM"/>
              </w:rPr>
              <w:t>«</w:t>
            </w:r>
            <w:r w:rsidRPr="00275BCC">
              <w:rPr>
                <w:rFonts w:ascii="GHEA Grapalat" w:eastAsia="Calibri" w:hAnsi="GHEA Grapalat" w:cs="Sylfaen"/>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w:t>
            </w:r>
            <w:r w:rsidRPr="00275BCC">
              <w:rPr>
                <w:rFonts w:ascii="Calibri" w:eastAsia="Calibri" w:hAnsi="Calibri" w:cs="Calibri"/>
                <w:lang w:val="hy-AM"/>
              </w:rPr>
              <w:t> </w:t>
            </w:r>
            <w:r w:rsidRPr="00275BCC">
              <w:rPr>
                <w:rFonts w:ascii="GHEA Grapalat" w:eastAsia="Calibri" w:hAnsi="GHEA Grapalat" w:cs="Sylfaen"/>
                <w:lang w:val="hy-AM"/>
              </w:rPr>
              <w:t xml:space="preserve">26-րդ հոդվածի 4-րդ մասի 2-րդ կետում և 5-րդ </w:t>
            </w:r>
            <w:r w:rsidRPr="00275BCC">
              <w:rPr>
                <w:rFonts w:ascii="GHEA Grapalat" w:eastAsia="Calibri" w:hAnsi="GHEA Grapalat" w:cs="Sylfaen"/>
                <w:lang w:val="hy-AM"/>
              </w:rPr>
              <w:lastRenderedPageBreak/>
              <w:t>մասում «պետական կառավարման լիազորված մարմնի» բառերից հետո լրացնել «կամ պետական մարմնի աշխատակազմի բառերը»:</w:t>
            </w:r>
            <w:r w:rsidRPr="00275BCC">
              <w:rPr>
                <w:rFonts w:ascii="Calibri" w:eastAsia="Calibri" w:hAnsi="Calibri" w:cs="Calibri"/>
                <w:lang w:val="hy-AM"/>
              </w:rPr>
              <w:t> </w:t>
            </w:r>
            <w:r w:rsidRPr="00275BCC">
              <w:rPr>
                <w:rFonts w:ascii="GHEA Grapalat" w:eastAsia="Calibri" w:hAnsi="GHEA Grapalat" w:cs="Sylfaen"/>
                <w:lang w:val="hy-AM"/>
              </w:rPr>
              <w:t>Նշված առաջարկությունը պայմանավորված է</w:t>
            </w:r>
            <w:r w:rsidRPr="00275BCC">
              <w:rPr>
                <w:rFonts w:ascii="Calibri" w:eastAsia="Calibri" w:hAnsi="Calibri" w:cs="Calibri"/>
                <w:lang w:val="hy-AM"/>
              </w:rPr>
              <w:t> </w:t>
            </w:r>
            <w:r w:rsidRPr="00275BCC">
              <w:rPr>
                <w:rFonts w:ascii="GHEA Grapalat" w:eastAsia="Calibri" w:hAnsi="GHEA Grapalat" w:cs="GHEA Grapalat"/>
                <w:lang w:val="hy-AM"/>
              </w:rPr>
              <w:t>«</w:t>
            </w:r>
            <w:r w:rsidRPr="00275BCC">
              <w:rPr>
                <w:rFonts w:ascii="GHEA Grapalat" w:eastAsia="Calibri" w:hAnsi="GHEA Grapalat" w:cs="Sylfaen"/>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և «Կառավարչականիրավահարաբերությունների կարգավորման մասին» օրենքի դրույթների համապատասխանեցման անհրաժեշտությամբ։ Մասնավորապես՝ «Կառավարչական իրավահարաբերությունների կարգավորման մասին» օրենքի 15-րդ հոդվածի 9-րդ մասով սահմանվում է, որ ՀՀ նախագահի աշխատակազմին և ՀՀ վարչապետի աշխատակազմին կարող է վերապահվել պետական բաժնետոմսերի կամ բաժնեմասերի տիրապետման իրավասությունը, սակայն, միևնույն ժամանակ</w:t>
            </w:r>
            <w:r w:rsidRPr="00275BCC">
              <w:rPr>
                <w:rFonts w:ascii="Calibri" w:eastAsia="Calibri" w:hAnsi="Calibri" w:cs="Calibri"/>
                <w:lang w:val="hy-AM"/>
              </w:rPr>
              <w:t> </w:t>
            </w:r>
            <w:r w:rsidRPr="00275BCC">
              <w:rPr>
                <w:rFonts w:ascii="GHEA Grapalat" w:eastAsia="Calibri" w:hAnsi="GHEA Grapalat" w:cs="GHEA Grapalat"/>
                <w:lang w:val="hy-AM"/>
              </w:rPr>
              <w:t>«</w:t>
            </w:r>
            <w:r w:rsidRPr="00275BCC">
              <w:rPr>
                <w:rFonts w:ascii="GHEA Grapalat" w:eastAsia="Calibri" w:hAnsi="GHEA Grapalat" w:cs="Sylfaen"/>
                <w:lang w:val="hy-AM"/>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26-րդ հոդվածով սահմանվում է իրավաբանական անձանց </w:t>
            </w:r>
            <w:r w:rsidRPr="00275BCC">
              <w:rPr>
                <w:rFonts w:ascii="GHEA Grapalat" w:eastAsia="Calibri" w:hAnsi="GHEA Grapalat" w:cs="Sylfaen"/>
                <w:lang w:val="hy-AM"/>
              </w:rPr>
              <w:lastRenderedPageBreak/>
              <w:t>պետական գրանցման գրանցամատյանում գրառման ենթակա տեղեկությունները, որոնց ցանկում ներառված չեն պետական մարմինների աշխատակազմերը։ Վերոնշյալը խնդիր է առաջացնում մասնավորապես այն պատճառով, որ</w:t>
            </w:r>
            <w:r w:rsidRPr="00275BCC">
              <w:rPr>
                <w:rFonts w:ascii="Calibri" w:eastAsia="Calibri" w:hAnsi="Calibri" w:cs="Calibri"/>
                <w:lang w:val="hy-AM"/>
              </w:rPr>
              <w:t> </w:t>
            </w:r>
            <w:r w:rsidRPr="00275BCC">
              <w:rPr>
                <w:rFonts w:ascii="GHEA Grapalat" w:eastAsia="Calibri" w:hAnsi="GHEA Grapalat" w:cs="GHEA Grapalat"/>
                <w:lang w:val="hy-AM"/>
              </w:rPr>
              <w:t>«</w:t>
            </w:r>
            <w:r w:rsidRPr="00275BCC">
              <w:rPr>
                <w:rFonts w:ascii="GHEA Grapalat" w:eastAsia="Calibri" w:hAnsi="GHEA Grapalat" w:cs="Sylfaen"/>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օրենքը տեխնիկապես նախատեսում է, որ տնտեսական ընկերության կամ ընկերակցության, առևտրային կոոպերատիվի մասնակից կարող է լինել պետական կառավարման լիազորված մարմինը, սակայն հաշվի առնելով ՀՀ նախագահի և ՀՀ վարչապետի՝ որպես պետական մարմնի իրավական կագավիճակի առանձնահատկությունները՝ վերը նշված օրենքի կարգավորումները չեն տարածվում վերջիններիս վրա:</w:t>
            </w:r>
          </w:p>
        </w:tc>
        <w:tc>
          <w:tcPr>
            <w:tcW w:w="5238" w:type="dxa"/>
            <w:gridSpan w:val="3"/>
            <w:shd w:val="clear" w:color="auto" w:fill="FFFFFF" w:themeFill="background1"/>
          </w:tcPr>
          <w:p w14:paraId="696470CA" w14:textId="165F82BF" w:rsidR="000F5D4E" w:rsidRPr="008A1AE9" w:rsidRDefault="00D04D29" w:rsidP="0020250A">
            <w:pPr>
              <w:spacing w:line="360" w:lineRule="auto"/>
              <w:jc w:val="center"/>
              <w:rPr>
                <w:rFonts w:ascii="GHEA Grapalat" w:eastAsia="Times New Roman" w:hAnsi="GHEA Grapalat" w:cs="Sylfaen"/>
                <w:b/>
                <w:color w:val="000000"/>
                <w:lang w:val="hy-AM"/>
              </w:rPr>
            </w:pPr>
            <w:r w:rsidRPr="00D04D29">
              <w:rPr>
                <w:rFonts w:ascii="GHEA Grapalat" w:eastAsia="Times New Roman" w:hAnsi="GHEA Grapalat" w:cs="Sylfaen"/>
                <w:b/>
                <w:color w:val="000000"/>
                <w:lang w:val="hy-AM"/>
              </w:rPr>
              <w:lastRenderedPageBreak/>
              <w:t>Չի ը</w:t>
            </w:r>
            <w:r w:rsidR="000F5D4E" w:rsidRPr="008A1AE9">
              <w:rPr>
                <w:rFonts w:ascii="GHEA Grapalat" w:eastAsia="Times New Roman" w:hAnsi="GHEA Grapalat" w:cs="Sylfaen"/>
                <w:b/>
                <w:color w:val="000000"/>
                <w:lang w:val="hy-AM"/>
              </w:rPr>
              <w:t>նդունվել</w:t>
            </w:r>
          </w:p>
          <w:p w14:paraId="4D47F3F0" w14:textId="0F9095DC" w:rsidR="000F5D4E" w:rsidRPr="00AA3BEB" w:rsidRDefault="001655ED" w:rsidP="0020250A">
            <w:pPr>
              <w:tabs>
                <w:tab w:val="left" w:pos="0"/>
                <w:tab w:val="left" w:pos="450"/>
                <w:tab w:val="left" w:pos="540"/>
                <w:tab w:val="left" w:pos="630"/>
                <w:tab w:val="left" w:pos="7365"/>
              </w:tabs>
              <w:spacing w:line="360" w:lineRule="auto"/>
              <w:jc w:val="both"/>
              <w:rPr>
                <w:rFonts w:ascii="GHEA Grapalat" w:hAnsi="GHEA Grapalat"/>
                <w:lang w:val="hy-AM"/>
              </w:rPr>
            </w:pPr>
            <w:r w:rsidRPr="001655ED">
              <w:rPr>
                <w:rFonts w:ascii="GHEA Grapalat" w:hAnsi="GHEA Grapalat"/>
                <w:lang w:val="hy-AM"/>
              </w:rPr>
              <w:t xml:space="preserve">Նշված բոլոր դեպքերում մասնակիցը պետությունն է։ Գործնականում գրանցամատյանում գրառվում </w:t>
            </w:r>
            <w:r w:rsidR="00D04D29" w:rsidRPr="00D04D29">
              <w:rPr>
                <w:rFonts w:ascii="GHEA Grapalat" w:hAnsi="GHEA Grapalat"/>
                <w:lang w:val="hy-AM"/>
              </w:rPr>
              <w:t>են տեղեկություններ</w:t>
            </w:r>
            <w:r w:rsidRPr="001655ED">
              <w:rPr>
                <w:rFonts w:ascii="GHEA Grapalat" w:hAnsi="GHEA Grapalat"/>
                <w:lang w:val="hy-AM"/>
              </w:rPr>
              <w:t xml:space="preserve"> լի</w:t>
            </w:r>
            <w:r w:rsidR="00D04D29" w:rsidRPr="00D04D29">
              <w:rPr>
                <w:rFonts w:ascii="GHEA Grapalat" w:hAnsi="GHEA Grapalat"/>
                <w:lang w:val="hy-AM"/>
              </w:rPr>
              <w:t>ա</w:t>
            </w:r>
            <w:r w:rsidRPr="001655ED">
              <w:rPr>
                <w:rFonts w:ascii="GHEA Grapalat" w:hAnsi="GHEA Grapalat"/>
                <w:lang w:val="hy-AM"/>
              </w:rPr>
              <w:t xml:space="preserve">զորված մարմնի, այդ թվում աշխատակազմի, </w:t>
            </w:r>
            <w:r w:rsidR="00F146B0">
              <w:rPr>
                <w:rFonts w:ascii="GHEA Grapalat" w:hAnsi="GHEA Grapalat"/>
                <w:lang w:val="hy-AM"/>
              </w:rPr>
              <w:t xml:space="preserve">պետական ոչ </w:t>
            </w:r>
            <w:r w:rsidR="00F146B0">
              <w:rPr>
                <w:rFonts w:ascii="GHEA Grapalat" w:hAnsi="GHEA Grapalat"/>
                <w:lang w:val="hy-AM"/>
              </w:rPr>
              <w:lastRenderedPageBreak/>
              <w:t xml:space="preserve">առևտրային կազմակերպության, համայնքի </w:t>
            </w:r>
            <w:r w:rsidR="00D04D29" w:rsidRPr="00D04D29">
              <w:rPr>
                <w:rFonts w:ascii="GHEA Grapalat" w:hAnsi="GHEA Grapalat"/>
                <w:lang w:val="hy-AM"/>
              </w:rPr>
              <w:t>վերաբերյալ</w:t>
            </w:r>
            <w:r w:rsidRPr="001655ED">
              <w:rPr>
                <w:rFonts w:ascii="GHEA Grapalat" w:hAnsi="GHEA Grapalat"/>
                <w:lang w:val="hy-AM"/>
              </w:rPr>
              <w:t>։</w:t>
            </w:r>
          </w:p>
        </w:tc>
      </w:tr>
      <w:tr w:rsidR="000F5D4E" w:rsidRPr="00D962DD" w14:paraId="0A7EB8EF" w14:textId="77777777" w:rsidTr="00F721A6">
        <w:trPr>
          <w:trHeight w:val="706"/>
        </w:trPr>
        <w:tc>
          <w:tcPr>
            <w:tcW w:w="5536" w:type="dxa"/>
            <w:shd w:val="clear" w:color="auto" w:fill="FFFFFF" w:themeFill="background1"/>
          </w:tcPr>
          <w:p w14:paraId="73EC95FE" w14:textId="77777777" w:rsidR="00B04E1C" w:rsidRPr="00275BCC" w:rsidRDefault="00B04E1C" w:rsidP="0020250A">
            <w:pPr>
              <w:pStyle w:val="ListParagraph"/>
              <w:spacing w:line="360" w:lineRule="auto"/>
              <w:ind w:left="142"/>
              <w:rPr>
                <w:rFonts w:ascii="GHEA Grapalat" w:eastAsia="Calibri" w:hAnsi="GHEA Grapalat" w:cs="Sylfaen"/>
                <w:lang w:val="hy-AM"/>
              </w:rPr>
            </w:pPr>
            <w:r w:rsidRPr="00275BCC">
              <w:rPr>
                <w:rFonts w:ascii="GHEA Grapalat" w:eastAsia="Calibri" w:hAnsi="GHEA Grapalat" w:cs="Sylfaen"/>
                <w:lang w:val="hy-AM"/>
              </w:rPr>
              <w:lastRenderedPageBreak/>
              <w:t xml:space="preserve">   </w:t>
            </w:r>
            <w:r w:rsidRPr="00275BCC">
              <w:rPr>
                <w:rFonts w:ascii="GHEA Grapalat" w:hAnsi="GHEA Grapalat" w:cs="Sylfaen"/>
                <w:lang w:val="hy-AM"/>
              </w:rPr>
              <w:t xml:space="preserve">Միևնույն ժամանակ, Նախագծերով սահմանվող որոշ դրույթների ընդունման և Համաշխարհային բանկի գնահատող թիմի կողմից որպես բարեփոխում ճանաչվելու դեպքում՝ հնարավոր է դրական ազդեցություն արձանագրել </w:t>
            </w:r>
            <w:r w:rsidRPr="00275BCC">
              <w:rPr>
                <w:rFonts w:ascii="GHEA Grapalat" w:eastAsia="Calibri" w:hAnsi="GHEA Grapalat" w:cs="Sylfaen"/>
                <w:lang w:val="hy-AM"/>
              </w:rPr>
              <w:t>«Գործարարություն» զեկույցի «Ընկերությունների գրանցում» ցուցչի մասով ՀՀ դիրքի վրա, մասնավորապես՝</w:t>
            </w:r>
          </w:p>
          <w:p w14:paraId="56432A95" w14:textId="77777777" w:rsidR="00B04E1C" w:rsidRPr="00275BCC" w:rsidRDefault="00B04E1C" w:rsidP="0020250A">
            <w:pPr>
              <w:pStyle w:val="ListParagraph"/>
              <w:numPr>
                <w:ilvl w:val="0"/>
                <w:numId w:val="23"/>
              </w:numPr>
              <w:tabs>
                <w:tab w:val="left" w:pos="284"/>
              </w:tabs>
              <w:spacing w:line="360" w:lineRule="auto"/>
              <w:ind w:left="0" w:firstLine="0"/>
              <w:jc w:val="both"/>
              <w:rPr>
                <w:rFonts w:ascii="GHEA Grapalat" w:eastAsia="Calibri" w:hAnsi="GHEA Grapalat" w:cs="Sylfaen"/>
                <w:lang w:val="hy-AM"/>
              </w:rPr>
            </w:pPr>
            <w:r w:rsidRPr="00275BCC">
              <w:rPr>
                <w:rFonts w:ascii="GHEA Grapalat" w:hAnsi="GHEA Grapalat" w:cs="Sylfaen"/>
                <w:i/>
                <w:lang w:val="hy-AM"/>
              </w:rPr>
              <w:lastRenderedPageBreak/>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փոփոխություններ և լրացումներ կատարելու մասին» օրենքի նախագծում</w:t>
            </w:r>
            <w:r w:rsidRPr="00275BCC">
              <w:rPr>
                <w:rFonts w:ascii="GHEA Grapalat" w:hAnsi="GHEA Grapalat" w:cs="Sylfaen"/>
                <w:lang w:val="hy-AM"/>
              </w:rPr>
              <w:t xml:space="preserve"> առաջարկվում է ֆ</w:t>
            </w:r>
            <w:r w:rsidRPr="00275BCC">
              <w:rPr>
                <w:rFonts w:ascii="GHEA Grapalat" w:eastAsia="Calibri" w:hAnsi="GHEA Grapalat" w:cs="Sylfaen"/>
                <w:lang w:val="hy-AM"/>
              </w:rPr>
              <w:t>իզիկական անձանց կողմից հիմնադրվող սահմանափակ պատասխանատվությամբ ընկերությունների պետական գրանցման ժամկետը կրճատել, մասնավորապես՝ աշխատանքային օրերին մինչև ժամը 13:00-ն ներկայացված դիմումների կապակցությամբ պետական գրանցման ակտը կայացնելով նույն աշխատանքային օրը։</w:t>
            </w:r>
          </w:p>
          <w:p w14:paraId="69C572F6" w14:textId="77777777" w:rsidR="00B04E1C" w:rsidRPr="00275BCC" w:rsidRDefault="00B04E1C" w:rsidP="0020250A">
            <w:pPr>
              <w:pStyle w:val="ListParagraph"/>
              <w:tabs>
                <w:tab w:val="left" w:pos="284"/>
              </w:tabs>
              <w:spacing w:line="360" w:lineRule="auto"/>
              <w:ind w:left="0"/>
              <w:rPr>
                <w:rFonts w:ascii="GHEA Grapalat" w:eastAsia="Calibri" w:hAnsi="GHEA Grapalat" w:cs="Sylfaen"/>
                <w:lang w:val="hy-AM"/>
              </w:rPr>
            </w:pPr>
            <w:r w:rsidRPr="00275BCC">
              <w:rPr>
                <w:rFonts w:ascii="GHEA Grapalat" w:hAnsi="GHEA Grapalat" w:cs="Sylfaen"/>
                <w:i/>
                <w:lang w:val="hy-AM"/>
              </w:rPr>
              <w:t xml:space="preserve">   </w:t>
            </w:r>
            <w:r w:rsidRPr="00275BCC">
              <w:rPr>
                <w:rFonts w:ascii="GHEA Grapalat" w:eastAsia="Calibri" w:hAnsi="GHEA Grapalat" w:cs="Sylfaen"/>
                <w:lang w:val="hy-AM"/>
              </w:rPr>
              <w:t>Նշված դրույթի ընդունման արդյունքում հնարավոր է կրճատվի Համաշխարհային բանկի «Գործարարություն» զեկույցի «Ընկերությունների գրանցում» ցուցչի «ժամանակ» բաղադրիչը 1 օրով, ինչի արդյունքում</w:t>
            </w:r>
            <w:r w:rsidRPr="00275BCC">
              <w:rPr>
                <w:rFonts w:ascii="GHEA Grapalat" w:hAnsi="GHEA Grapalat"/>
                <w:lang w:val="hy-AM"/>
              </w:rPr>
              <w:t xml:space="preserve"> նշված ցուցչի հեռավորությունը լավագույն արդյունքից ցուցանիշը (ինչը ենթադրում է, որ բիզնեսով զբաղվելու համար կատարյալ կարգավորումներ ունենալու դեպքում երկիրը կարող է ունենալ 100 միավոր, իսկ վատագույն դեպքում` 0) կդառնա 96,3՝ 96,1-ի փոխարեն, իսկ դիրքը՝ 8՝ ներկայիս 10-ի փոխարեն։ </w:t>
            </w:r>
          </w:p>
          <w:p w14:paraId="56D84997" w14:textId="77777777" w:rsidR="00B04E1C" w:rsidRPr="00275BCC" w:rsidRDefault="00B04E1C" w:rsidP="0020250A">
            <w:pPr>
              <w:pStyle w:val="ListParagraph"/>
              <w:numPr>
                <w:ilvl w:val="0"/>
                <w:numId w:val="23"/>
              </w:numPr>
              <w:tabs>
                <w:tab w:val="left" w:pos="284"/>
              </w:tabs>
              <w:spacing w:line="360" w:lineRule="auto"/>
              <w:ind w:left="0" w:firstLine="0"/>
              <w:jc w:val="both"/>
              <w:rPr>
                <w:rFonts w:ascii="GHEA Grapalat" w:eastAsia="Calibri" w:hAnsi="GHEA Grapalat" w:cs="Sylfaen"/>
                <w:lang w:val="hy-AM"/>
              </w:rPr>
            </w:pPr>
            <w:r w:rsidRPr="00275BCC">
              <w:rPr>
                <w:rFonts w:ascii="GHEA Grapalat" w:eastAsia="Calibri" w:hAnsi="GHEA Grapalat" w:cs="Sylfaen"/>
                <w:lang w:val="hy-AM"/>
              </w:rPr>
              <w:lastRenderedPageBreak/>
              <w:t xml:space="preserve">Հաշվի առնելով գործարար շրջանառությունում իրավաբանական անձանցից և անհատ ձեռնարկատերերից ստացվող փաստաթղթերում կնիքի առկայության պահանջի՝ իրավական հիմք չունենալու պայմաններում շարունակական գոյությունը՝ </w:t>
            </w:r>
            <w:r w:rsidRPr="00275BCC">
              <w:rPr>
                <w:rFonts w:ascii="GHEA Grapalat" w:eastAsia="Calibri" w:hAnsi="GHEA Grapalat" w:cs="Sylfaen"/>
                <w:i/>
                <w:lang w:val="hy-AM"/>
              </w:rPr>
              <w:t>«Հայաստանի Հանրապետության քաղաքացիական օրենսգրքում լրացումներ կատարելու մասին» օրենքի նախագծով</w:t>
            </w:r>
            <w:r w:rsidRPr="00275BCC">
              <w:rPr>
                <w:rFonts w:ascii="GHEA Grapalat" w:eastAsia="Calibri" w:hAnsi="GHEA Grapalat" w:cs="Sylfaen"/>
                <w:lang w:val="hy-AM"/>
              </w:rPr>
              <w:t xml:space="preserve"> առաջարկվում է սահմանել արգելք՝ այդպիսի պահանջի ներկայացման և դրա չբավարարման դեպքում գործարքի կնքումից հրաժարվելու համար։</w:t>
            </w:r>
          </w:p>
          <w:p w14:paraId="5281040D" w14:textId="2E4B5609" w:rsidR="000F5D4E" w:rsidRPr="00190402" w:rsidRDefault="00B04E1C" w:rsidP="0020250A">
            <w:pPr>
              <w:spacing w:line="360" w:lineRule="auto"/>
              <w:rPr>
                <w:rFonts w:ascii="GHEA Grapalat" w:eastAsia="Calibri" w:hAnsi="GHEA Grapalat" w:cs="Sylfaen"/>
                <w:lang w:val="hy-AM"/>
              </w:rPr>
            </w:pPr>
            <w:r w:rsidRPr="00275BCC">
              <w:rPr>
                <w:rFonts w:ascii="GHEA Grapalat" w:eastAsia="Calibri" w:hAnsi="GHEA Grapalat" w:cs="Sylfaen"/>
                <w:lang w:val="hy-AM"/>
              </w:rPr>
              <w:t xml:space="preserve">   Անկախ այն հանգամանքից, որ կնիքի պարտադիր կիրառման օրենսդրական պահանջ սահմանված չէ, գործնականում որոշ մարմինների կողմից ներկայացվում է </w:t>
            </w:r>
            <w:r w:rsidRPr="00275BCC">
              <w:rPr>
                <w:rFonts w:ascii="GHEA Grapalat" w:hAnsi="GHEA Grapalat" w:cs="Sylfaen"/>
                <w:color w:val="000000" w:themeColor="text1"/>
                <w:lang w:val="hy-AM"/>
              </w:rPr>
              <w:t>իրավաբանական անձանց տրամադրած փաստաթղթերի կնքված լինելու պահանջ</w:t>
            </w:r>
            <w:r w:rsidRPr="00275BCC">
              <w:rPr>
                <w:rFonts w:ascii="GHEA Grapalat" w:eastAsia="Calibri" w:hAnsi="GHEA Grapalat" w:cs="Sylfaen"/>
                <w:lang w:val="hy-AM"/>
              </w:rPr>
              <w:t xml:space="preserve">՝ ստորագրված փաստաթղթերի օրինականությունը հաստատելու համար։ Արդյունքում, ձեռնարկատերերի մեծամասնությունը նախընտրում է կնիքի ձեռքբերումը, որը 1-ով ավելացնում է ընթացակարգերի քանակը, 1 օրով՝ ժամանակը և միակ ծախսն է (15000 ՀՀ դրամ), որ առաջանում է ընկերություն հիմնելիս։ Այսպիսով՝ կնիքի պահանջի ներկայացման արգելք սահմանելու պարագայում հնարավոր է </w:t>
            </w:r>
            <w:r w:rsidRPr="00275BCC">
              <w:rPr>
                <w:rFonts w:ascii="GHEA Grapalat" w:eastAsia="Calibri" w:hAnsi="GHEA Grapalat" w:cs="Sylfaen"/>
                <w:lang w:val="hy-AM"/>
              </w:rPr>
              <w:lastRenderedPageBreak/>
              <w:t xml:space="preserve">նպաստել կնիքի ձեռքբերման բացառմանը, ինչի դեպքում Հայաստանի մասով </w:t>
            </w:r>
            <w:r w:rsidRPr="00275BCC">
              <w:rPr>
                <w:rFonts w:ascii="GHEA Grapalat" w:hAnsi="GHEA Grapalat"/>
                <w:lang w:val="hy-AM"/>
              </w:rPr>
              <w:t>հեռավորությունը լավագույն արդյունքից ցուցանիշը</w:t>
            </w:r>
            <w:r w:rsidRPr="00275BCC">
              <w:rPr>
                <w:rFonts w:ascii="GHEA Grapalat" w:eastAsia="Calibri" w:hAnsi="GHEA Grapalat" w:cs="Sylfaen"/>
                <w:lang w:val="hy-AM"/>
              </w:rPr>
              <w:t xml:space="preserve"> «Ընկերությունների հիմնում» ցուցչով կկազմի 97.9՝ ներկայիս </w:t>
            </w:r>
            <w:r w:rsidRPr="00275BCC">
              <w:rPr>
                <w:rFonts w:ascii="GHEA Grapalat" w:hAnsi="GHEA Grapalat"/>
                <w:lang w:val="hy-AM"/>
              </w:rPr>
              <w:t>96,1-ի փոխարեն</w:t>
            </w:r>
            <w:r w:rsidRPr="00275BCC">
              <w:rPr>
                <w:rFonts w:ascii="GHEA Grapalat" w:eastAsia="Calibri" w:hAnsi="GHEA Grapalat" w:cs="Sylfaen"/>
                <w:lang w:val="hy-AM"/>
              </w:rPr>
              <w:t xml:space="preserve">, իսկ դիրքը՝ 6՝ </w:t>
            </w:r>
            <w:r w:rsidRPr="00275BCC">
              <w:rPr>
                <w:rFonts w:ascii="GHEA Grapalat" w:hAnsi="GHEA Grapalat"/>
                <w:lang w:val="hy-AM"/>
              </w:rPr>
              <w:t>ներկայիս 10-ի փոխարեն</w:t>
            </w:r>
            <w:r w:rsidRPr="00275BCC">
              <w:rPr>
                <w:rFonts w:ascii="GHEA Grapalat" w:eastAsia="Calibri" w:hAnsi="GHEA Grapalat" w:cs="Sylfaen"/>
                <w:lang w:val="hy-AM"/>
              </w:rPr>
              <w:t>։</w:t>
            </w:r>
          </w:p>
        </w:tc>
        <w:tc>
          <w:tcPr>
            <w:tcW w:w="5238" w:type="dxa"/>
            <w:gridSpan w:val="3"/>
            <w:shd w:val="clear" w:color="auto" w:fill="FFFFFF" w:themeFill="background1"/>
          </w:tcPr>
          <w:p w14:paraId="3A855312" w14:textId="4FAA074D" w:rsidR="000F5D4E" w:rsidRPr="00981A44" w:rsidRDefault="000F5D4E" w:rsidP="0020250A">
            <w:pPr>
              <w:spacing w:line="360" w:lineRule="auto"/>
              <w:jc w:val="center"/>
              <w:rPr>
                <w:rFonts w:ascii="GHEA Grapalat" w:eastAsia="Times New Roman" w:hAnsi="GHEA Grapalat" w:cs="Sylfaen"/>
                <w:b/>
                <w:color w:val="000000"/>
                <w:lang w:val="hy-AM"/>
              </w:rPr>
            </w:pPr>
            <w:r w:rsidRPr="00981A44">
              <w:rPr>
                <w:rFonts w:ascii="GHEA Grapalat" w:eastAsia="Times New Roman" w:hAnsi="GHEA Grapalat" w:cs="Sylfaen"/>
                <w:b/>
                <w:color w:val="000000"/>
                <w:lang w:val="hy-AM"/>
              </w:rPr>
              <w:lastRenderedPageBreak/>
              <w:t>Ընդունվել է</w:t>
            </w:r>
            <w:r w:rsidR="00B04E1C" w:rsidRPr="00981A44">
              <w:rPr>
                <w:rFonts w:ascii="GHEA Grapalat" w:eastAsia="Times New Roman" w:hAnsi="GHEA Grapalat" w:cs="Sylfaen"/>
                <w:b/>
                <w:color w:val="000000"/>
                <w:lang w:val="hy-AM"/>
              </w:rPr>
              <w:t xml:space="preserve"> մասնակի</w:t>
            </w:r>
          </w:p>
          <w:p w14:paraId="5EC06F18" w14:textId="77777777" w:rsidR="000F5D4E" w:rsidRDefault="000F5D4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2C3C6C27" w14:textId="77777777" w:rsidR="00B04E1C" w:rsidRDefault="00B04E1C"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20B02893" w14:textId="77777777" w:rsidR="00B04E1C" w:rsidRDefault="00B04E1C"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32899202" w14:textId="77777777" w:rsidR="00B04E1C" w:rsidRDefault="00B04E1C"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0F15FF74" w14:textId="77777777" w:rsidR="00B04E1C" w:rsidRDefault="00B04E1C"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45F9F191" w14:textId="77777777" w:rsidR="00B04E1C" w:rsidRDefault="00B04E1C"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5EE2217D" w14:textId="77777777" w:rsidR="00B04E1C" w:rsidRDefault="00B04E1C"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36A7B226" w14:textId="1AE7DC7E" w:rsidR="00B04E1C" w:rsidRDefault="00B04E1C"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4C027EC7" w14:textId="11A88AE3"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r>
              <w:rPr>
                <w:rFonts w:ascii="GHEA Grapalat" w:hAnsi="GHEA Grapalat"/>
                <w:lang w:val="hy-AM"/>
              </w:rPr>
              <w:t>Դրույթը հանվել է՝ նոր տեղեկատվական համակարգի գործարկման ժամանակ կրկին հարցին անդրադառնալու պայմանով։</w:t>
            </w:r>
          </w:p>
          <w:p w14:paraId="54E4A1BB" w14:textId="2D0FA213"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4BC9870C" w14:textId="0D4EB087"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1ED6E45E" w14:textId="35039BE7"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6680B7C5" w14:textId="7316EC03"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51691B10" w14:textId="484004E9"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5B093F27" w14:textId="0CC89336"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05C44282" w14:textId="55381811"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64002FC5" w14:textId="76359279"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00411A1B" w14:textId="5C9331E2"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15ED8E29" w14:textId="557381B3"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4B43A2D1" w14:textId="7CCA1040"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6EDE6FC4" w14:textId="6672B09B"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58EE14A1" w14:textId="409A5B06"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7CA2DCA7" w14:textId="0EF7ECF4"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584A10E6" w14:textId="2C77339A"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740371EF" w14:textId="4336D99B"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2A46EBD9" w14:textId="7DD2A3D1"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14E38DC7" w14:textId="78C2C0B7"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626819E0" w14:textId="4EB587B5"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252402B9" w14:textId="7189301F"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370808F4" w14:textId="4A4C3D80"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69E02E90" w14:textId="58674D10"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0E04373B" w14:textId="52C792CC"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4D577712" w14:textId="2F7FDB03"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5701C407" w14:textId="79CA1462"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587CFD9E" w14:textId="4E1A86B7"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65D73CFD" w14:textId="77777777" w:rsidR="00F146B0" w:rsidRDefault="00F146B0"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6AAEFF08" w14:textId="38D1DB4F"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r>
              <w:rPr>
                <w:rFonts w:ascii="GHEA Grapalat" w:hAnsi="GHEA Grapalat"/>
                <w:lang w:val="hy-AM"/>
              </w:rPr>
              <w:t>Ա</w:t>
            </w:r>
            <w:r w:rsidRPr="00CA73B6">
              <w:rPr>
                <w:rFonts w:ascii="GHEA Grapalat" w:hAnsi="GHEA Grapalat"/>
                <w:lang w:val="hy-AM"/>
              </w:rPr>
              <w:t>րգելքը սահման</w:t>
            </w:r>
            <w:r w:rsidR="00D04D29" w:rsidRPr="00D04D29">
              <w:rPr>
                <w:rFonts w:ascii="GHEA Grapalat" w:hAnsi="GHEA Grapalat"/>
                <w:lang w:val="hy-AM"/>
              </w:rPr>
              <w:t>վ</w:t>
            </w:r>
            <w:r w:rsidRPr="00CA73B6">
              <w:rPr>
                <w:rFonts w:ascii="GHEA Grapalat" w:hAnsi="GHEA Grapalat"/>
                <w:lang w:val="hy-AM"/>
              </w:rPr>
              <w:t xml:space="preserve">ել </w:t>
            </w:r>
            <w:r>
              <w:rPr>
                <w:rFonts w:ascii="GHEA Grapalat" w:hAnsi="GHEA Grapalat"/>
                <w:lang w:val="hy-AM"/>
              </w:rPr>
              <w:t xml:space="preserve">է </w:t>
            </w:r>
            <w:r w:rsidRPr="00CA73B6">
              <w:rPr>
                <w:rFonts w:ascii="GHEA Grapalat" w:hAnsi="GHEA Grapalat"/>
                <w:lang w:val="hy-AM"/>
              </w:rPr>
              <w:t>միայն պետական և տեղական ինքնակառավարման մարմինների համար</w:t>
            </w:r>
            <w:r>
              <w:rPr>
                <w:rFonts w:ascii="GHEA Grapalat" w:hAnsi="GHEA Grapalat"/>
                <w:lang w:val="hy-AM"/>
              </w:rPr>
              <w:t>։</w:t>
            </w:r>
          </w:p>
          <w:p w14:paraId="72226C3F" w14:textId="197F99A9" w:rsidR="003B4B0F" w:rsidRPr="003B4B0F" w:rsidRDefault="003B4B0F" w:rsidP="0020250A">
            <w:pPr>
              <w:tabs>
                <w:tab w:val="left" w:pos="0"/>
                <w:tab w:val="left" w:pos="450"/>
                <w:tab w:val="left" w:pos="540"/>
                <w:tab w:val="left" w:pos="630"/>
                <w:tab w:val="left" w:pos="7365"/>
              </w:tabs>
              <w:spacing w:line="360" w:lineRule="auto"/>
              <w:jc w:val="both"/>
              <w:rPr>
                <w:rFonts w:ascii="GHEA Grapalat" w:hAnsi="GHEA Grapalat"/>
                <w:lang w:val="hy-AM"/>
              </w:rPr>
            </w:pPr>
            <w:r>
              <w:rPr>
                <w:rFonts w:ascii="GHEA Grapalat" w:hAnsi="GHEA Grapalat"/>
                <w:lang w:val="hy-AM"/>
              </w:rPr>
              <w:t>Մ</w:t>
            </w:r>
            <w:r w:rsidRPr="00CA73B6">
              <w:rPr>
                <w:rFonts w:ascii="GHEA Grapalat" w:hAnsi="GHEA Grapalat"/>
                <w:lang w:val="hy-AM"/>
              </w:rPr>
              <w:t>ասնավոր անձանց համար այսպիսի արգելք</w:t>
            </w:r>
            <w:r>
              <w:rPr>
                <w:rFonts w:ascii="GHEA Grapalat" w:hAnsi="GHEA Grapalat"/>
                <w:lang w:val="hy-AM"/>
              </w:rPr>
              <w:t xml:space="preserve"> չի սահմանվում (հիմնավորումը բերված է ՀՀ Կենտրոնական բանկի 2-րդ </w:t>
            </w:r>
            <w:r w:rsidR="00190402">
              <w:rPr>
                <w:rFonts w:ascii="GHEA Grapalat" w:hAnsi="GHEA Grapalat"/>
                <w:lang w:val="hy-AM"/>
              </w:rPr>
              <w:t>առաջարկի տեքստում)</w:t>
            </w:r>
            <w:r>
              <w:rPr>
                <w:rFonts w:ascii="GHEA Grapalat" w:hAnsi="GHEA Grapalat"/>
                <w:lang w:val="hy-AM"/>
              </w:rPr>
              <w:t>։</w:t>
            </w:r>
            <w:r w:rsidRPr="00CA73B6">
              <w:rPr>
                <w:rFonts w:ascii="GHEA Grapalat" w:hAnsi="GHEA Grapalat"/>
                <w:lang w:val="hy-AM"/>
              </w:rPr>
              <w:t xml:space="preserve"> </w:t>
            </w:r>
          </w:p>
          <w:p w14:paraId="79BA10C6" w14:textId="77777777" w:rsidR="003B4B0F" w:rsidRDefault="003B4B0F"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4016119F" w14:textId="29AEDE33"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348F1169" w14:textId="6F9BBC8A"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449CDA57" w14:textId="77777777" w:rsidR="00981A44" w:rsidRDefault="00981A4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27D0A60B" w14:textId="7FD10B39" w:rsidR="00B04E1C" w:rsidRPr="00AA3BEB" w:rsidRDefault="00B04E1C" w:rsidP="0020250A">
            <w:pPr>
              <w:tabs>
                <w:tab w:val="left" w:pos="0"/>
                <w:tab w:val="left" w:pos="450"/>
                <w:tab w:val="left" w:pos="540"/>
                <w:tab w:val="left" w:pos="630"/>
                <w:tab w:val="left" w:pos="7365"/>
              </w:tabs>
              <w:spacing w:line="360" w:lineRule="auto"/>
              <w:jc w:val="both"/>
              <w:rPr>
                <w:rFonts w:ascii="GHEA Grapalat" w:hAnsi="GHEA Grapalat"/>
                <w:lang w:val="hy-AM"/>
              </w:rPr>
            </w:pPr>
          </w:p>
        </w:tc>
      </w:tr>
      <w:tr w:rsidR="004D57E2" w:rsidRPr="00AA3BEB" w14:paraId="6ECDBA21" w14:textId="77777777" w:rsidTr="00F721A6">
        <w:trPr>
          <w:trHeight w:val="292"/>
        </w:trPr>
        <w:tc>
          <w:tcPr>
            <w:tcW w:w="6740" w:type="dxa"/>
            <w:gridSpan w:val="2"/>
            <w:vMerge w:val="restart"/>
            <w:shd w:val="clear" w:color="auto" w:fill="BFBFBF" w:themeFill="background1" w:themeFillShade="BF"/>
          </w:tcPr>
          <w:p w14:paraId="31AE24AF" w14:textId="77777777" w:rsidR="004D57E2" w:rsidRDefault="004D57E2" w:rsidP="0020250A">
            <w:pPr>
              <w:spacing w:line="360" w:lineRule="auto"/>
              <w:ind w:left="360"/>
              <w:jc w:val="center"/>
              <w:rPr>
                <w:rFonts w:ascii="GHEA Grapalat" w:hAnsi="GHEA Grapalat"/>
                <w:b/>
                <w:lang w:val="fr-FR"/>
              </w:rPr>
            </w:pPr>
            <w:r>
              <w:rPr>
                <w:rFonts w:ascii="GHEA Grapalat" w:hAnsi="GHEA Grapalat"/>
                <w:b/>
              </w:rPr>
              <w:lastRenderedPageBreak/>
              <w:t>2</w:t>
            </w:r>
            <w:r>
              <w:rPr>
                <w:rFonts w:ascii="GHEA Grapalat" w:hAnsi="GHEA Grapalat"/>
                <w:b/>
                <w:lang w:val="fr-FR"/>
              </w:rPr>
              <w:t xml:space="preserve">. </w:t>
            </w:r>
            <w:r>
              <w:rPr>
                <w:rFonts w:ascii="GHEA Grapalat" w:hAnsi="GHEA Grapalat"/>
                <w:b/>
              </w:rPr>
              <w:t>Ֆինանսների</w:t>
            </w:r>
            <w:r w:rsidRPr="00F83AE0">
              <w:rPr>
                <w:rFonts w:ascii="GHEA Grapalat" w:hAnsi="GHEA Grapalat"/>
                <w:b/>
                <w:lang w:val="fr-FR"/>
              </w:rPr>
              <w:t xml:space="preserve"> </w:t>
            </w:r>
            <w:proofErr w:type="spellStart"/>
            <w:r w:rsidRPr="00F83AE0">
              <w:rPr>
                <w:rFonts w:ascii="GHEA Grapalat" w:hAnsi="GHEA Grapalat"/>
                <w:b/>
                <w:lang w:val="fr-FR"/>
              </w:rPr>
              <w:t>նախարարություն</w:t>
            </w:r>
            <w:proofErr w:type="spellEnd"/>
          </w:p>
          <w:p w14:paraId="00C223F9" w14:textId="77777777" w:rsidR="004D57E2" w:rsidRPr="00AA3BEB" w:rsidRDefault="004D57E2" w:rsidP="0020250A">
            <w:pPr>
              <w:pStyle w:val="ListParagraph"/>
              <w:spacing w:line="360" w:lineRule="auto"/>
              <w:ind w:left="468"/>
              <w:jc w:val="center"/>
              <w:rPr>
                <w:rFonts w:ascii="GHEA Grapalat" w:hAnsi="GHEA Grapalat"/>
                <w:b/>
                <w:lang w:val="hy-AM"/>
              </w:rPr>
            </w:pPr>
          </w:p>
        </w:tc>
        <w:tc>
          <w:tcPr>
            <w:tcW w:w="4034" w:type="dxa"/>
            <w:gridSpan w:val="2"/>
            <w:shd w:val="clear" w:color="auto" w:fill="BFBFBF" w:themeFill="background1" w:themeFillShade="BF"/>
          </w:tcPr>
          <w:p w14:paraId="32EAA521" w14:textId="2A653BC5" w:rsidR="004D57E2" w:rsidRPr="00EB7BFE" w:rsidRDefault="000F5D4E" w:rsidP="0020250A">
            <w:pPr>
              <w:spacing w:line="360" w:lineRule="auto"/>
              <w:jc w:val="center"/>
              <w:rPr>
                <w:rFonts w:ascii="GHEA Grapalat" w:hAnsi="GHEA Grapalat"/>
                <w:b/>
                <w:bCs/>
              </w:rPr>
            </w:pPr>
            <w:r>
              <w:rPr>
                <w:rFonts w:ascii="GHEA Grapalat" w:hAnsi="GHEA Grapalat" w:cs="Sylfaen"/>
                <w:b/>
                <w:bCs/>
                <w:lang w:val="hy-AM"/>
              </w:rPr>
              <w:t>01.07</w:t>
            </w:r>
            <w:r w:rsidR="004D57E2" w:rsidRPr="00EB7BFE">
              <w:rPr>
                <w:rFonts w:ascii="GHEA Grapalat" w:hAnsi="GHEA Grapalat" w:cs="Sylfaen"/>
                <w:b/>
                <w:bCs/>
              </w:rPr>
              <w:t>.2021 թ.</w:t>
            </w:r>
          </w:p>
        </w:tc>
      </w:tr>
      <w:tr w:rsidR="004D57E2" w:rsidRPr="00AA3BEB" w14:paraId="76F23297" w14:textId="77777777" w:rsidTr="00F721A6">
        <w:trPr>
          <w:trHeight w:val="292"/>
        </w:trPr>
        <w:tc>
          <w:tcPr>
            <w:tcW w:w="6740" w:type="dxa"/>
            <w:gridSpan w:val="2"/>
            <w:vMerge/>
            <w:shd w:val="clear" w:color="auto" w:fill="BFBFBF" w:themeFill="background1" w:themeFillShade="BF"/>
          </w:tcPr>
          <w:p w14:paraId="656A72D8" w14:textId="77777777" w:rsidR="004D57E2" w:rsidRPr="00697001" w:rsidRDefault="004D57E2" w:rsidP="0020250A">
            <w:pPr>
              <w:pStyle w:val="ListParagraph"/>
              <w:spacing w:line="360" w:lineRule="auto"/>
              <w:ind w:left="468"/>
              <w:jc w:val="center"/>
              <w:rPr>
                <w:rFonts w:ascii="GHEA Grapalat" w:hAnsi="GHEA Grapalat"/>
              </w:rPr>
            </w:pPr>
          </w:p>
        </w:tc>
        <w:tc>
          <w:tcPr>
            <w:tcW w:w="4034" w:type="dxa"/>
            <w:gridSpan w:val="2"/>
            <w:shd w:val="clear" w:color="auto" w:fill="BFBFBF" w:themeFill="background1" w:themeFillShade="BF"/>
          </w:tcPr>
          <w:p w14:paraId="3FC4AB73" w14:textId="152A2DFD" w:rsidR="000F5D4E" w:rsidRPr="000F5D4E" w:rsidRDefault="000F5D4E" w:rsidP="0020250A">
            <w:pPr>
              <w:spacing w:line="360" w:lineRule="auto"/>
              <w:jc w:val="center"/>
              <w:rPr>
                <w:rFonts w:ascii="GHEA Grapalat" w:hAnsi="GHEA Grapalat" w:cs="Sylfaen"/>
                <w:b/>
                <w:bCs/>
                <w:lang w:val="hy-AM"/>
              </w:rPr>
            </w:pPr>
            <w:r w:rsidRPr="000F5D4E">
              <w:rPr>
                <w:rFonts w:ascii="GHEA Grapalat" w:hAnsi="GHEA Grapalat" w:cs="Sylfaen"/>
                <w:b/>
                <w:bCs/>
                <w:lang w:val="hy-AM"/>
              </w:rPr>
              <w:t>01/11-4/10684-2021</w:t>
            </w:r>
          </w:p>
        </w:tc>
      </w:tr>
      <w:tr w:rsidR="004D57E2" w:rsidRPr="00AA3BEB" w14:paraId="1D4C889F" w14:textId="77777777" w:rsidTr="00F721A6">
        <w:trPr>
          <w:trHeight w:val="706"/>
        </w:trPr>
        <w:tc>
          <w:tcPr>
            <w:tcW w:w="5536" w:type="dxa"/>
            <w:shd w:val="clear" w:color="auto" w:fill="FFFFFF" w:themeFill="background1"/>
          </w:tcPr>
          <w:p w14:paraId="448BC690" w14:textId="0CF10BB8" w:rsidR="004D57E2" w:rsidRPr="00AA3BEB" w:rsidRDefault="000F5D4E" w:rsidP="0020250A">
            <w:pPr>
              <w:pStyle w:val="ListParagraph"/>
              <w:spacing w:line="360" w:lineRule="auto"/>
              <w:ind w:left="-18"/>
              <w:rPr>
                <w:rFonts w:ascii="GHEA Grapalat" w:hAnsi="GHEA Grapalat"/>
                <w:lang w:val="hy-AM"/>
              </w:rPr>
            </w:pPr>
            <w:r w:rsidRPr="00B34166">
              <w:rPr>
                <w:rFonts w:ascii="GHEA Grapalat" w:hAnsi="GHEA Grapalat"/>
                <w:spacing w:val="-6"/>
                <w:lang w:val="hy-AM"/>
              </w:rPr>
              <w:t>ՀՀ</w:t>
            </w:r>
            <w:r w:rsidRPr="00B34166">
              <w:rPr>
                <w:rFonts w:ascii="GHEA Grapalat" w:hAnsi="GHEA Grapalat"/>
                <w:spacing w:val="-6"/>
                <w:lang w:val="af-ZA"/>
              </w:rPr>
              <w:t xml:space="preserve"> </w:t>
            </w:r>
            <w:r w:rsidRPr="00B34166">
              <w:rPr>
                <w:rFonts w:ascii="GHEA Grapalat" w:hAnsi="GHEA Grapalat"/>
                <w:spacing w:val="-6"/>
                <w:lang w:val="hy-AM"/>
              </w:rPr>
              <w:t>ֆինանսների</w:t>
            </w:r>
            <w:r w:rsidRPr="00B34166">
              <w:rPr>
                <w:rFonts w:ascii="GHEA Grapalat" w:hAnsi="GHEA Grapalat"/>
                <w:spacing w:val="-6"/>
                <w:lang w:val="af-ZA"/>
              </w:rPr>
              <w:t xml:space="preserve"> </w:t>
            </w:r>
            <w:r w:rsidRPr="00B34166">
              <w:rPr>
                <w:rFonts w:ascii="GHEA Grapalat" w:hAnsi="GHEA Grapalat"/>
                <w:spacing w:val="-6"/>
                <w:lang w:val="hy-AM"/>
              </w:rPr>
              <w:t>նախարարությունն</w:t>
            </w:r>
            <w:r w:rsidRPr="00B34166">
              <w:rPr>
                <w:rFonts w:ascii="GHEA Grapalat" w:hAnsi="GHEA Grapalat"/>
                <w:spacing w:val="-6"/>
                <w:lang w:val="af-ZA"/>
              </w:rPr>
              <w:t xml:space="preserve"> </w:t>
            </w:r>
            <w:r w:rsidRPr="00B34166">
              <w:rPr>
                <w:rFonts w:ascii="GHEA Grapalat" w:hAnsi="GHEA Grapalat"/>
                <w:spacing w:val="-6"/>
                <w:lang w:val="hy-AM"/>
              </w:rPr>
              <w:t>ուսումնասիրել</w:t>
            </w:r>
            <w:r w:rsidRPr="00B34166">
              <w:rPr>
                <w:rFonts w:ascii="GHEA Grapalat" w:hAnsi="GHEA Grapalat"/>
                <w:spacing w:val="-6"/>
                <w:lang w:val="af-ZA"/>
              </w:rPr>
              <w:t xml:space="preserve"> </w:t>
            </w:r>
            <w:r w:rsidRPr="00B34166">
              <w:rPr>
                <w:rFonts w:ascii="GHEA Grapalat" w:hAnsi="GHEA Grapalat"/>
                <w:spacing w:val="-6"/>
                <w:lang w:val="hy-AM"/>
              </w:rPr>
              <w:t>է </w:t>
            </w:r>
            <w:r w:rsidRPr="00B34166">
              <w:rPr>
                <w:rFonts w:ascii="GHEA Grapalat" w:hAnsi="GHEA Grapalat" w:cs="Sylfaen"/>
                <w:lang w:val="hy-AM"/>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Հայաստանի Հանրապետության օրենքում փոփոխություններ և լրացումներ կատարելու մասին», Զանգվածային լրատվության մասին Հայաստանի Հանրապետության օրենքում փոփոխություն կատարելու մասին և Հայաստանի Հանրապետության քաղաքացիական օրենսգրքում լրացումներ կատարելու մասին օրենքների նախագծերը </w:t>
            </w:r>
            <w:r w:rsidRPr="00B34166">
              <w:rPr>
                <w:rFonts w:ascii="GHEA Grapalat" w:hAnsi="GHEA Grapalat"/>
                <w:spacing w:val="-6"/>
                <w:lang w:val="hy-AM"/>
              </w:rPr>
              <w:t>և հայտնում է, որ առաջարկություններ և դիտողություններ չունի։</w:t>
            </w:r>
          </w:p>
        </w:tc>
        <w:tc>
          <w:tcPr>
            <w:tcW w:w="5238" w:type="dxa"/>
            <w:gridSpan w:val="3"/>
            <w:shd w:val="clear" w:color="auto" w:fill="FFFFFF" w:themeFill="background1"/>
          </w:tcPr>
          <w:p w14:paraId="414D57F5" w14:textId="75D6643F" w:rsidR="004D57E2" w:rsidRPr="008A1AE9" w:rsidRDefault="004D57E2" w:rsidP="0020250A">
            <w:pPr>
              <w:spacing w:line="360" w:lineRule="auto"/>
              <w:jc w:val="center"/>
              <w:rPr>
                <w:rFonts w:ascii="GHEA Grapalat" w:eastAsia="Times New Roman" w:hAnsi="GHEA Grapalat" w:cs="Sylfaen"/>
                <w:b/>
                <w:color w:val="000000"/>
                <w:lang w:val="hy-AM"/>
              </w:rPr>
            </w:pPr>
            <w:r>
              <w:rPr>
                <w:rFonts w:ascii="GHEA Grapalat" w:eastAsia="Times New Roman" w:hAnsi="GHEA Grapalat" w:cs="Sylfaen"/>
                <w:b/>
                <w:color w:val="000000"/>
                <w:lang w:val="hy-AM"/>
              </w:rPr>
              <w:t>Ը</w:t>
            </w:r>
            <w:r w:rsidRPr="008A1AE9">
              <w:rPr>
                <w:rFonts w:ascii="GHEA Grapalat" w:eastAsia="Times New Roman" w:hAnsi="GHEA Grapalat" w:cs="Sylfaen"/>
                <w:b/>
                <w:color w:val="000000"/>
                <w:lang w:val="hy-AM"/>
              </w:rPr>
              <w:t>նդունվել</w:t>
            </w:r>
            <w:r>
              <w:rPr>
                <w:rFonts w:ascii="GHEA Grapalat" w:eastAsia="Times New Roman" w:hAnsi="GHEA Grapalat" w:cs="Sylfaen"/>
                <w:b/>
                <w:color w:val="000000"/>
                <w:lang w:val="hy-AM"/>
              </w:rPr>
              <w:t xml:space="preserve"> է</w:t>
            </w:r>
          </w:p>
          <w:p w14:paraId="4F341D15" w14:textId="77777777" w:rsidR="004D57E2" w:rsidRPr="00AA3BEB" w:rsidRDefault="004D57E2" w:rsidP="0020250A">
            <w:pPr>
              <w:spacing w:line="360" w:lineRule="auto"/>
              <w:jc w:val="center"/>
              <w:rPr>
                <w:rFonts w:ascii="GHEA Grapalat" w:hAnsi="GHEA Grapalat"/>
                <w:lang w:val="hy-AM"/>
              </w:rPr>
            </w:pPr>
          </w:p>
        </w:tc>
      </w:tr>
      <w:tr w:rsidR="00CE37A6" w:rsidRPr="00AA3BEB" w14:paraId="27F33056" w14:textId="77777777" w:rsidTr="00F721A6">
        <w:trPr>
          <w:trHeight w:val="292"/>
        </w:trPr>
        <w:tc>
          <w:tcPr>
            <w:tcW w:w="6740" w:type="dxa"/>
            <w:gridSpan w:val="2"/>
            <w:vMerge w:val="restart"/>
            <w:shd w:val="clear" w:color="auto" w:fill="BFBFBF" w:themeFill="background1" w:themeFillShade="BF"/>
          </w:tcPr>
          <w:p w14:paraId="7B44933C" w14:textId="5A29D789" w:rsidR="00CE37A6" w:rsidRDefault="00CE37A6" w:rsidP="0020250A">
            <w:pPr>
              <w:spacing w:line="360" w:lineRule="auto"/>
              <w:jc w:val="center"/>
              <w:rPr>
                <w:rFonts w:ascii="GHEA Grapalat" w:hAnsi="GHEA Grapalat"/>
                <w:b/>
                <w:lang w:val="hy-AM"/>
              </w:rPr>
            </w:pPr>
            <w:r>
              <w:rPr>
                <w:rFonts w:ascii="GHEA Grapalat" w:hAnsi="GHEA Grapalat"/>
                <w:b/>
              </w:rPr>
              <w:t>3</w:t>
            </w:r>
            <w:r w:rsidRPr="00AA3BEB">
              <w:rPr>
                <w:rFonts w:ascii="GHEA Grapalat" w:hAnsi="GHEA Grapalat"/>
                <w:b/>
                <w:lang w:val="hy-AM"/>
              </w:rPr>
              <w:t xml:space="preserve">. </w:t>
            </w:r>
            <w:r>
              <w:rPr>
                <w:rFonts w:ascii="GHEA Grapalat" w:hAnsi="GHEA Grapalat"/>
                <w:b/>
                <w:lang w:val="hy-AM"/>
              </w:rPr>
              <w:t>Պետական եկամուտների կոմիտե</w:t>
            </w:r>
          </w:p>
          <w:p w14:paraId="251A3B93" w14:textId="77777777" w:rsidR="00CE37A6" w:rsidRPr="00436E13" w:rsidRDefault="00CE37A6" w:rsidP="0020250A">
            <w:pPr>
              <w:spacing w:line="360" w:lineRule="auto"/>
              <w:rPr>
                <w:rFonts w:ascii="GHEA Grapalat" w:hAnsi="GHEA Grapalat"/>
                <w:b/>
                <w:highlight w:val="yellow"/>
                <w:lang w:val="hy-AM"/>
              </w:rPr>
            </w:pPr>
          </w:p>
        </w:tc>
        <w:tc>
          <w:tcPr>
            <w:tcW w:w="4034" w:type="dxa"/>
            <w:gridSpan w:val="2"/>
            <w:shd w:val="clear" w:color="auto" w:fill="BFBFBF" w:themeFill="background1" w:themeFillShade="BF"/>
          </w:tcPr>
          <w:p w14:paraId="7A6C4DD7" w14:textId="67DF9280" w:rsidR="00CE37A6" w:rsidRPr="00EB7BFE" w:rsidRDefault="00630EBD" w:rsidP="0020250A">
            <w:pPr>
              <w:spacing w:line="360" w:lineRule="auto"/>
              <w:jc w:val="center"/>
              <w:rPr>
                <w:rFonts w:ascii="GHEA Grapalat" w:hAnsi="GHEA Grapalat"/>
                <w:b/>
                <w:bCs/>
                <w:lang w:val="hy-AM"/>
              </w:rPr>
            </w:pPr>
            <w:r>
              <w:rPr>
                <w:rFonts w:ascii="GHEA Grapalat" w:hAnsi="GHEA Grapalat" w:cs="Sylfaen"/>
                <w:b/>
                <w:bCs/>
                <w:lang w:val="hy-AM"/>
              </w:rPr>
              <w:t>28.06</w:t>
            </w:r>
            <w:r w:rsidR="00CE37A6" w:rsidRPr="00EB7BFE">
              <w:rPr>
                <w:rFonts w:ascii="GHEA Grapalat" w:hAnsi="GHEA Grapalat" w:cs="Sylfaen"/>
                <w:b/>
                <w:bCs/>
              </w:rPr>
              <w:t>.2021 թ.</w:t>
            </w:r>
          </w:p>
        </w:tc>
      </w:tr>
      <w:tr w:rsidR="00697001" w:rsidRPr="00AA3BEB" w14:paraId="263CAB4A" w14:textId="77777777" w:rsidTr="00F721A6">
        <w:trPr>
          <w:trHeight w:val="292"/>
        </w:trPr>
        <w:tc>
          <w:tcPr>
            <w:tcW w:w="6740" w:type="dxa"/>
            <w:gridSpan w:val="2"/>
            <w:vMerge/>
            <w:shd w:val="clear" w:color="auto" w:fill="BFBFBF" w:themeFill="background1" w:themeFillShade="BF"/>
          </w:tcPr>
          <w:p w14:paraId="37921734" w14:textId="77777777" w:rsidR="00697001" w:rsidRPr="00AA3BEB" w:rsidRDefault="00697001" w:rsidP="0020250A">
            <w:pPr>
              <w:pStyle w:val="ListParagraph"/>
              <w:spacing w:line="360" w:lineRule="auto"/>
              <w:ind w:left="468"/>
              <w:jc w:val="center"/>
              <w:rPr>
                <w:rFonts w:ascii="GHEA Grapalat" w:hAnsi="GHEA Grapalat"/>
                <w:highlight w:val="yellow"/>
                <w:lang w:val="hy-AM"/>
              </w:rPr>
            </w:pPr>
          </w:p>
        </w:tc>
        <w:tc>
          <w:tcPr>
            <w:tcW w:w="4034" w:type="dxa"/>
            <w:gridSpan w:val="2"/>
            <w:shd w:val="clear" w:color="auto" w:fill="BFBFBF" w:themeFill="background1" w:themeFillShade="BF"/>
          </w:tcPr>
          <w:p w14:paraId="7A90F610" w14:textId="7A4BB1F9" w:rsidR="00630EBD" w:rsidRPr="00630EBD" w:rsidRDefault="00630EBD" w:rsidP="0020250A">
            <w:pPr>
              <w:spacing w:line="360" w:lineRule="auto"/>
              <w:jc w:val="center"/>
              <w:rPr>
                <w:rFonts w:ascii="GHEA Grapalat" w:hAnsi="GHEA Grapalat" w:cs="Sylfaen"/>
                <w:b/>
                <w:bCs/>
                <w:lang w:val="hy-AM"/>
              </w:rPr>
            </w:pPr>
            <w:r w:rsidRPr="00630EBD">
              <w:rPr>
                <w:rFonts w:ascii="GHEA Grapalat" w:hAnsi="GHEA Grapalat" w:cs="Sylfaen"/>
                <w:b/>
                <w:bCs/>
                <w:lang w:val="hy-AM"/>
              </w:rPr>
              <w:t>01/11-1/39438-2021</w:t>
            </w:r>
          </w:p>
        </w:tc>
      </w:tr>
      <w:tr w:rsidR="004C44A4" w:rsidRPr="00D962DD" w14:paraId="39E88A11" w14:textId="77777777" w:rsidTr="00F721A6">
        <w:trPr>
          <w:trHeight w:val="292"/>
        </w:trPr>
        <w:tc>
          <w:tcPr>
            <w:tcW w:w="5536" w:type="dxa"/>
            <w:shd w:val="clear" w:color="auto" w:fill="FFFFFF" w:themeFill="background1"/>
          </w:tcPr>
          <w:p w14:paraId="307F9909" w14:textId="77777777" w:rsidR="004C44A4" w:rsidRPr="00BC3372" w:rsidRDefault="004C44A4" w:rsidP="0020250A">
            <w:pPr>
              <w:pStyle w:val="ListParagraph"/>
              <w:numPr>
                <w:ilvl w:val="0"/>
                <w:numId w:val="24"/>
              </w:numPr>
              <w:tabs>
                <w:tab w:val="left" w:pos="851"/>
                <w:tab w:val="left" w:pos="1134"/>
              </w:tabs>
              <w:spacing w:line="360" w:lineRule="auto"/>
              <w:ind w:left="0" w:firstLine="567"/>
              <w:jc w:val="both"/>
              <w:rPr>
                <w:rFonts w:ascii="GHEA Grapalat" w:hAnsi="GHEA Grapalat"/>
                <w:lang w:val="hy-AM"/>
              </w:rPr>
            </w:pPr>
            <w:r>
              <w:rPr>
                <w:rFonts w:ascii="GHEA Grapalat" w:hAnsi="GHEA Grapalat"/>
                <w:lang w:val="hy-AM"/>
              </w:rPr>
              <w:t>«</w:t>
            </w:r>
            <w:r>
              <w:rPr>
                <w:rFonts w:ascii="GHEA Grapalat" w:hAnsi="GHEA Grapalat" w:cs="Sylfaen"/>
                <w:lang w:val="hy-AM"/>
              </w:rPr>
              <w:t xml:space="preserve">«Իրավաբանական անձանց պետական գրանցման, իրավաբանական անձանց առանձնացված ստորաբաժանումների, </w:t>
            </w:r>
            <w:r>
              <w:rPr>
                <w:rFonts w:ascii="GHEA Grapalat" w:hAnsi="GHEA Grapalat" w:cs="Sylfaen"/>
                <w:lang w:val="hy-AM"/>
              </w:rPr>
              <w:lastRenderedPageBreak/>
              <w:t>հիմնարկների և անհատ ձեռնարկատերերի պետական հաշվառման մասին» Հայաuտանի Հանրապետության օրենքում փոփոխություններ և լրացումներ կատարելու մասին» ՀՀ օրենքի նախագծի (այսուհետ՝ Նախագիծ)</w:t>
            </w:r>
            <w:r w:rsidRPr="00BC3372">
              <w:rPr>
                <w:rFonts w:ascii="GHEA Grapalat" w:hAnsi="GHEA Grapalat"/>
                <w:lang w:val="hy-AM"/>
              </w:rPr>
              <w:t xml:space="preserve"> 9-րդ հոդված</w:t>
            </w:r>
            <w:r>
              <w:rPr>
                <w:rFonts w:ascii="GHEA Grapalat" w:hAnsi="GHEA Grapalat"/>
                <w:lang w:val="hy-AM"/>
              </w:rPr>
              <w:t>ի 1-ին մաս</w:t>
            </w:r>
            <w:r w:rsidRPr="00BC3372">
              <w:rPr>
                <w:rFonts w:ascii="GHEA Grapalat" w:hAnsi="GHEA Grapalat"/>
                <w:lang w:val="hy-AM"/>
              </w:rPr>
              <w:t xml:space="preserve">ով նախատեսվում է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ՀՀ օրենքի </w:t>
            </w:r>
            <w:r>
              <w:rPr>
                <w:rFonts w:ascii="GHEA Grapalat" w:hAnsi="GHEA Grapalat"/>
                <w:lang w:val="hy-AM"/>
              </w:rPr>
              <w:t xml:space="preserve">(այսուհետ՝ Օրենք) </w:t>
            </w:r>
            <w:r w:rsidRPr="00BC3372">
              <w:rPr>
                <w:rFonts w:ascii="GHEA Grapalat" w:hAnsi="GHEA Grapalat"/>
                <w:lang w:val="hy-AM"/>
              </w:rPr>
              <w:t xml:space="preserve">27-րդ հոդվածը լրացնել նոր </w:t>
            </w:r>
            <w:r>
              <w:rPr>
                <w:rFonts w:ascii="GHEA Grapalat" w:hAnsi="GHEA Grapalat"/>
                <w:lang w:val="hy-AM"/>
              </w:rPr>
              <w:t xml:space="preserve">6․2-րդ </w:t>
            </w:r>
            <w:r w:rsidRPr="00BC3372">
              <w:rPr>
                <w:rFonts w:ascii="GHEA Grapalat" w:hAnsi="GHEA Grapalat"/>
                <w:lang w:val="hy-AM"/>
              </w:rPr>
              <w:t xml:space="preserve">մասով, որով անհատ ձեռնարկատերերի պետական հաշվառման առումով նախատեսվում է, որ </w:t>
            </w:r>
            <w:r>
              <w:rPr>
                <w:rFonts w:ascii="GHEA Grapalat" w:hAnsi="GHEA Grapalat"/>
                <w:lang w:val="hy-AM"/>
              </w:rPr>
              <w:t>պ</w:t>
            </w:r>
            <w:r w:rsidRPr="00BC3372">
              <w:rPr>
                <w:rFonts w:ascii="GHEA Grapalat" w:hAnsi="GHEA Grapalat"/>
                <w:lang w:val="hy-AM"/>
              </w:rPr>
              <w:t xml:space="preserve">ետական հաշվառումից հետո, ներկայացված դիմումի մեջ համապատասխան պահանջի առկայության դեպքում, գործակալությունն իրականացնում է Հայաստանի Հանրապետության հարկային օրենսգրքի 310-րդ հոդվածով սահմանված՝ էլեկտրոնային եղանակով հարկային հաշվարկների ներկայացման մասին պայմանագրի կնքման, էլեկտրոնային ծածկագրի և գաղտնաբառի տրամադրման գործառույթներ։ </w:t>
            </w:r>
          </w:p>
          <w:p w14:paraId="2A1EC8C9" w14:textId="77777777" w:rsidR="004C44A4" w:rsidRPr="00BC3372" w:rsidRDefault="004C44A4" w:rsidP="0020250A">
            <w:pPr>
              <w:pStyle w:val="ListParagraph"/>
              <w:tabs>
                <w:tab w:val="left" w:pos="851"/>
                <w:tab w:val="left" w:pos="1134"/>
              </w:tabs>
              <w:spacing w:line="360" w:lineRule="auto"/>
              <w:ind w:left="0" w:firstLine="567"/>
              <w:jc w:val="both"/>
              <w:rPr>
                <w:rFonts w:ascii="GHEA Grapalat" w:hAnsi="GHEA Grapalat"/>
                <w:lang w:val="hy-AM"/>
              </w:rPr>
            </w:pPr>
            <w:r w:rsidRPr="00BC3372">
              <w:rPr>
                <w:rFonts w:ascii="GHEA Grapalat" w:hAnsi="GHEA Grapalat"/>
                <w:lang w:val="hy-AM"/>
              </w:rPr>
              <w:t xml:space="preserve">Նույն մոտեցումը նախատեսվում է կիրառել նաև </w:t>
            </w:r>
            <w:r>
              <w:rPr>
                <w:rFonts w:ascii="GHEA Grapalat" w:hAnsi="GHEA Grapalat"/>
                <w:lang w:val="hy-AM"/>
              </w:rPr>
              <w:t>Ն</w:t>
            </w:r>
            <w:r w:rsidRPr="00BC3372">
              <w:rPr>
                <w:rFonts w:ascii="GHEA Grapalat" w:hAnsi="GHEA Grapalat"/>
                <w:lang w:val="hy-AM"/>
              </w:rPr>
              <w:t>ախագծի 14-րդ հոդված</w:t>
            </w:r>
            <w:r>
              <w:rPr>
                <w:rFonts w:ascii="GHEA Grapalat" w:hAnsi="GHEA Grapalat"/>
                <w:lang w:val="hy-AM"/>
              </w:rPr>
              <w:t>ի 2-րդ մասով Օրենքում լրացվող 6․1-ին մասով</w:t>
            </w:r>
            <w:r w:rsidRPr="00BC3372">
              <w:rPr>
                <w:rFonts w:ascii="GHEA Grapalat" w:hAnsi="GHEA Grapalat"/>
                <w:lang w:val="hy-AM"/>
              </w:rPr>
              <w:t>՝ իրավաբանական անձանց պետական գրանցման առումով։</w:t>
            </w:r>
          </w:p>
          <w:p w14:paraId="7A098AAD" w14:textId="77777777" w:rsidR="004C44A4" w:rsidRPr="00E12E33" w:rsidRDefault="004C44A4" w:rsidP="0020250A">
            <w:pPr>
              <w:spacing w:line="360" w:lineRule="auto"/>
              <w:ind w:firstLine="720"/>
              <w:jc w:val="both"/>
              <w:rPr>
                <w:rFonts w:ascii="GHEA Grapalat" w:hAnsi="GHEA Grapalat" w:cs="Sylfaen"/>
                <w:lang w:val="hy-AM"/>
              </w:rPr>
            </w:pPr>
            <w:r w:rsidRPr="00BC3372">
              <w:rPr>
                <w:rFonts w:ascii="GHEA Grapalat" w:hAnsi="GHEA Grapalat" w:cs="Cambria Math"/>
                <w:lang w:val="hy-AM"/>
              </w:rPr>
              <w:lastRenderedPageBreak/>
              <w:t xml:space="preserve">Վերոգրյալի կապակցությամբ առաջարկում ենք </w:t>
            </w:r>
            <w:r w:rsidRPr="00E12E33">
              <w:rPr>
                <w:rFonts w:ascii="GHEA Grapalat" w:hAnsi="GHEA Grapalat" w:cs="Sylfaen"/>
                <w:lang w:val="hy-AM"/>
              </w:rPr>
              <w:t xml:space="preserve">Նախագծի 9-րդ հոդվածի </w:t>
            </w:r>
            <w:r>
              <w:rPr>
                <w:rFonts w:ascii="GHEA Grapalat" w:hAnsi="GHEA Grapalat" w:cs="Sylfaen"/>
                <w:lang w:val="hy-AM"/>
              </w:rPr>
              <w:t>1-ին մասով Օրենքի 27-րդ հոդվածում լրացվող 6</w:t>
            </w:r>
            <w:r>
              <w:rPr>
                <w:rFonts w:ascii="Cambria Math" w:hAnsi="Cambria Math" w:cs="Cambria Math"/>
                <w:lang w:val="hy-AM"/>
              </w:rPr>
              <w:t>․</w:t>
            </w:r>
            <w:r>
              <w:rPr>
                <w:rFonts w:ascii="GHEA Grapalat" w:hAnsi="GHEA Grapalat" w:cs="Sylfaen"/>
                <w:lang w:val="hy-AM"/>
              </w:rPr>
              <w:t>2-</w:t>
            </w:r>
            <w:r>
              <w:rPr>
                <w:rFonts w:ascii="GHEA Grapalat" w:hAnsi="GHEA Grapalat" w:cs="GHEA Grapalat"/>
                <w:lang w:val="hy-AM"/>
              </w:rPr>
              <w:t>րդ</w:t>
            </w:r>
            <w:r>
              <w:rPr>
                <w:rFonts w:ascii="GHEA Grapalat" w:hAnsi="GHEA Grapalat" w:cs="Sylfaen"/>
                <w:lang w:val="hy-AM"/>
              </w:rPr>
              <w:t xml:space="preserve"> մասը </w:t>
            </w:r>
            <w:r w:rsidRPr="00E12E33">
              <w:rPr>
                <w:rFonts w:ascii="GHEA Grapalat" w:hAnsi="GHEA Grapalat" w:cs="Sylfaen"/>
                <w:lang w:val="hy-AM"/>
              </w:rPr>
              <w:t>շարադրել հետևյալ խմբագրությամբ</w:t>
            </w:r>
            <w:r w:rsidRPr="00E12E33">
              <w:rPr>
                <w:rFonts w:ascii="Cambria Math" w:hAnsi="Cambria Math" w:cs="Cambria Math"/>
                <w:lang w:val="hy-AM"/>
              </w:rPr>
              <w:t>․</w:t>
            </w:r>
          </w:p>
          <w:p w14:paraId="5B1A0FDF" w14:textId="77777777" w:rsidR="004C44A4" w:rsidRDefault="004C44A4" w:rsidP="0020250A">
            <w:pPr>
              <w:spacing w:line="360" w:lineRule="auto"/>
              <w:ind w:firstLine="630"/>
              <w:jc w:val="both"/>
              <w:rPr>
                <w:rFonts w:ascii="GHEA Grapalat" w:hAnsi="GHEA Grapalat" w:cs="Sylfaen"/>
                <w:lang w:val="hy-AM"/>
              </w:rPr>
            </w:pPr>
            <w:r w:rsidRPr="00E12E33">
              <w:rPr>
                <w:rFonts w:ascii="GHEA Grapalat" w:hAnsi="GHEA Grapalat" w:cs="Calibri"/>
                <w:bCs/>
                <w:lang w:val="hy-AM"/>
              </w:rPr>
              <w:t>«6</w:t>
            </w:r>
            <w:r w:rsidRPr="00E12E33">
              <w:rPr>
                <w:rFonts w:ascii="Cambria Math" w:hAnsi="Cambria Math" w:cs="Cambria Math"/>
                <w:bCs/>
                <w:lang w:val="hy-AM"/>
              </w:rPr>
              <w:t>․</w:t>
            </w:r>
            <w:r w:rsidRPr="00E12E33">
              <w:rPr>
                <w:rFonts w:ascii="GHEA Grapalat" w:hAnsi="GHEA Grapalat" w:cs="Calibri"/>
                <w:bCs/>
                <w:lang w:val="hy-AM"/>
              </w:rPr>
              <w:t>2</w:t>
            </w:r>
            <w:r w:rsidRPr="00E12E33">
              <w:rPr>
                <w:rFonts w:ascii="Cambria Math" w:hAnsi="Cambria Math" w:cs="Cambria Math"/>
                <w:bCs/>
                <w:lang w:val="hy-AM"/>
              </w:rPr>
              <w:t>․</w:t>
            </w:r>
            <w:r w:rsidRPr="00E12E33">
              <w:rPr>
                <w:rFonts w:ascii="GHEA Grapalat" w:hAnsi="GHEA Grapalat" w:cs="Calibri"/>
                <w:bCs/>
                <w:lang w:val="hy-AM"/>
              </w:rPr>
              <w:t xml:space="preserve"> </w:t>
            </w:r>
            <w:r w:rsidRPr="00E12E33">
              <w:rPr>
                <w:rFonts w:ascii="GHEA Grapalat" w:hAnsi="GHEA Grapalat"/>
                <w:color w:val="000000"/>
                <w:lang w:val="hy-AM" w:eastAsia="en-GB"/>
              </w:rPr>
              <w:t xml:space="preserve">Պետական հաշվառումից հետո, ներկայացված դիմումի մեջ համապատասխան պահանջի առկայության դեպքում, գործակալությունն իրականացնում է Հայաստանի Հանրապետության հարկային օրենսգրքի 310-րդ հոդվածով սահմանված՝ </w:t>
            </w:r>
            <w:r w:rsidRPr="00E12E33">
              <w:rPr>
                <w:rFonts w:ascii="GHEA Grapalat" w:hAnsi="GHEA Grapalat"/>
                <w:lang w:val="hy-AM"/>
              </w:rPr>
              <w:t>էլեկտրոնային եղանակով հարկային հաշվարկների ներկայացման մասին պայմանագրի կնքում, որից հետո անմիջապես հարկ վճարողի կողմից նշված էլեկտրոնային փոստի հասցեին ուղարկվում է պայմանագիրը, ինչպես նաև էլեկտրոնային գաղտնաբառն ու ծածկագիրը</w:t>
            </w:r>
            <w:r w:rsidRPr="00E12E33">
              <w:rPr>
                <w:rFonts w:ascii="GHEA Grapalat" w:hAnsi="GHEA Grapalat" w:cs="Sylfaen"/>
                <w:lang w:val="hy-AM"/>
              </w:rPr>
              <w:t>:</w:t>
            </w:r>
            <w:r>
              <w:rPr>
                <w:rFonts w:ascii="GHEA Grapalat" w:hAnsi="GHEA Grapalat" w:cs="Sylfaen"/>
                <w:lang w:val="hy-AM"/>
              </w:rPr>
              <w:t>»։</w:t>
            </w:r>
          </w:p>
          <w:p w14:paraId="4FD46381" w14:textId="14A05397" w:rsidR="007A0989" w:rsidRDefault="007A0989" w:rsidP="0020250A">
            <w:pPr>
              <w:spacing w:line="360" w:lineRule="auto"/>
              <w:ind w:firstLine="630"/>
              <w:jc w:val="both"/>
              <w:rPr>
                <w:rFonts w:ascii="GHEA Grapalat" w:hAnsi="GHEA Grapalat" w:cs="Sylfaen"/>
                <w:lang w:val="hy-AM"/>
              </w:rPr>
            </w:pPr>
          </w:p>
          <w:p w14:paraId="65B39255" w14:textId="3501B5D9" w:rsidR="004B2E35" w:rsidRDefault="004B2E35" w:rsidP="0020250A">
            <w:pPr>
              <w:spacing w:line="360" w:lineRule="auto"/>
              <w:ind w:firstLine="630"/>
              <w:jc w:val="both"/>
              <w:rPr>
                <w:rFonts w:ascii="GHEA Grapalat" w:hAnsi="GHEA Grapalat" w:cs="Sylfaen"/>
                <w:lang w:val="hy-AM"/>
              </w:rPr>
            </w:pPr>
          </w:p>
          <w:p w14:paraId="1DAA200C" w14:textId="229C3A83" w:rsidR="004B2E35" w:rsidRDefault="004B2E35" w:rsidP="0020250A">
            <w:pPr>
              <w:spacing w:line="360" w:lineRule="auto"/>
              <w:ind w:firstLine="630"/>
              <w:jc w:val="both"/>
              <w:rPr>
                <w:rFonts w:ascii="GHEA Grapalat" w:hAnsi="GHEA Grapalat" w:cs="Sylfaen"/>
                <w:lang w:val="hy-AM"/>
              </w:rPr>
            </w:pPr>
          </w:p>
          <w:p w14:paraId="5E7D785F" w14:textId="0E7FCAFA" w:rsidR="004B2E35" w:rsidRDefault="004B2E35" w:rsidP="0020250A">
            <w:pPr>
              <w:spacing w:line="360" w:lineRule="auto"/>
              <w:ind w:firstLine="630"/>
              <w:jc w:val="both"/>
              <w:rPr>
                <w:rFonts w:ascii="GHEA Grapalat" w:hAnsi="GHEA Grapalat" w:cs="Sylfaen"/>
                <w:lang w:val="hy-AM"/>
              </w:rPr>
            </w:pPr>
          </w:p>
          <w:p w14:paraId="579A92F7" w14:textId="6004E5C5" w:rsidR="004B2E35" w:rsidRDefault="004B2E35" w:rsidP="0020250A">
            <w:pPr>
              <w:spacing w:line="360" w:lineRule="auto"/>
              <w:ind w:firstLine="630"/>
              <w:jc w:val="both"/>
              <w:rPr>
                <w:rFonts w:ascii="GHEA Grapalat" w:hAnsi="GHEA Grapalat" w:cs="Sylfaen"/>
                <w:lang w:val="hy-AM"/>
              </w:rPr>
            </w:pPr>
          </w:p>
          <w:p w14:paraId="36EFA0D1" w14:textId="21F93B22" w:rsidR="004B2E35" w:rsidRDefault="004B2E35" w:rsidP="0020250A">
            <w:pPr>
              <w:spacing w:line="360" w:lineRule="auto"/>
              <w:ind w:firstLine="630"/>
              <w:jc w:val="both"/>
              <w:rPr>
                <w:rFonts w:ascii="GHEA Grapalat" w:hAnsi="GHEA Grapalat" w:cs="Sylfaen"/>
                <w:lang w:val="hy-AM"/>
              </w:rPr>
            </w:pPr>
          </w:p>
          <w:p w14:paraId="715E4C95" w14:textId="49ACEA09" w:rsidR="004B2E35" w:rsidRDefault="004B2E35" w:rsidP="0020250A">
            <w:pPr>
              <w:spacing w:line="360" w:lineRule="auto"/>
              <w:ind w:firstLine="630"/>
              <w:jc w:val="both"/>
              <w:rPr>
                <w:rFonts w:ascii="GHEA Grapalat" w:hAnsi="GHEA Grapalat" w:cs="Sylfaen"/>
                <w:lang w:val="hy-AM"/>
              </w:rPr>
            </w:pPr>
          </w:p>
          <w:p w14:paraId="099B497E" w14:textId="77777777" w:rsidR="004B2E35" w:rsidRDefault="004B2E35" w:rsidP="0020250A">
            <w:pPr>
              <w:spacing w:line="360" w:lineRule="auto"/>
              <w:ind w:firstLine="630"/>
              <w:jc w:val="both"/>
              <w:rPr>
                <w:rFonts w:ascii="GHEA Grapalat" w:hAnsi="GHEA Grapalat" w:cs="Sylfaen"/>
                <w:lang w:val="hy-AM"/>
              </w:rPr>
            </w:pPr>
          </w:p>
          <w:p w14:paraId="11DFD620" w14:textId="47D19F2D" w:rsidR="004C44A4" w:rsidRDefault="004C44A4" w:rsidP="0020250A">
            <w:pPr>
              <w:spacing w:line="360" w:lineRule="auto"/>
              <w:ind w:firstLine="630"/>
              <w:jc w:val="both"/>
              <w:rPr>
                <w:rFonts w:ascii="GHEA Grapalat" w:hAnsi="GHEA Grapalat"/>
                <w:lang w:val="hy-AM"/>
              </w:rPr>
            </w:pPr>
            <w:r>
              <w:rPr>
                <w:rFonts w:ascii="GHEA Grapalat" w:hAnsi="GHEA Grapalat" w:cs="Sylfaen"/>
                <w:lang w:val="hy-AM"/>
              </w:rPr>
              <w:t xml:space="preserve">Միաժամանակ, առաջարկում ենք նույն փոփոխությունը կատարել </w:t>
            </w:r>
            <w:r w:rsidRPr="00BC3372">
              <w:rPr>
                <w:rFonts w:ascii="GHEA Grapalat" w:hAnsi="GHEA Grapalat"/>
                <w:lang w:val="hy-AM"/>
              </w:rPr>
              <w:t>իրավաբանական անձանց պետական գրանցման առումով</w:t>
            </w:r>
            <w:r>
              <w:rPr>
                <w:rFonts w:ascii="GHEA Grapalat" w:hAnsi="GHEA Grapalat"/>
                <w:lang w:val="hy-AM"/>
              </w:rPr>
              <w:t xml:space="preserve">՝ </w:t>
            </w:r>
            <w:r>
              <w:rPr>
                <w:rFonts w:ascii="GHEA Grapalat" w:hAnsi="GHEA Grapalat"/>
                <w:lang w:val="hy-AM"/>
              </w:rPr>
              <w:lastRenderedPageBreak/>
              <w:t>Ն</w:t>
            </w:r>
            <w:r w:rsidRPr="00BC3372">
              <w:rPr>
                <w:rFonts w:ascii="GHEA Grapalat" w:hAnsi="GHEA Grapalat"/>
                <w:lang w:val="hy-AM"/>
              </w:rPr>
              <w:t>ախագծի 14-րդ հոդված</w:t>
            </w:r>
            <w:r>
              <w:rPr>
                <w:rFonts w:ascii="GHEA Grapalat" w:hAnsi="GHEA Grapalat"/>
                <w:lang w:val="hy-AM"/>
              </w:rPr>
              <w:t>ի 2-րդ մասով Օրենքում լրացվող 6</w:t>
            </w:r>
            <w:r>
              <w:rPr>
                <w:rFonts w:ascii="Cambria Math" w:hAnsi="Cambria Math" w:cs="Cambria Math"/>
                <w:lang w:val="hy-AM"/>
              </w:rPr>
              <w:t>․</w:t>
            </w:r>
            <w:r>
              <w:rPr>
                <w:rFonts w:ascii="GHEA Grapalat" w:hAnsi="GHEA Grapalat"/>
                <w:lang w:val="hy-AM"/>
              </w:rPr>
              <w:t>1-ին մասում։</w:t>
            </w:r>
            <w:r w:rsidRPr="00BC3372">
              <w:rPr>
                <w:rFonts w:ascii="GHEA Grapalat" w:hAnsi="GHEA Grapalat"/>
                <w:lang w:val="hy-AM"/>
              </w:rPr>
              <w:t xml:space="preserve"> </w:t>
            </w:r>
          </w:p>
          <w:p w14:paraId="1BF3ECD1" w14:textId="77777777" w:rsidR="00AC6C35" w:rsidRDefault="004C44A4" w:rsidP="0020250A">
            <w:pPr>
              <w:shd w:val="clear" w:color="auto" w:fill="FFFFFF"/>
              <w:tabs>
                <w:tab w:val="left" w:pos="630"/>
              </w:tabs>
              <w:spacing w:line="360" w:lineRule="auto"/>
              <w:ind w:firstLine="375"/>
              <w:jc w:val="both"/>
              <w:rPr>
                <w:rFonts w:ascii="GHEA Grapalat" w:hAnsi="GHEA Grapalat" w:cs="Sylfaen"/>
                <w:lang w:val="hy-AM"/>
              </w:rPr>
            </w:pPr>
            <w:r>
              <w:rPr>
                <w:rFonts w:ascii="GHEA Grapalat" w:hAnsi="GHEA Grapalat" w:cs="Sylfaen"/>
                <w:lang w:val="hy-AM"/>
              </w:rPr>
              <w:tab/>
            </w:r>
          </w:p>
          <w:p w14:paraId="21D438D9" w14:textId="77777777" w:rsidR="00AC6C35" w:rsidRDefault="00AC6C35" w:rsidP="0020250A">
            <w:pPr>
              <w:shd w:val="clear" w:color="auto" w:fill="FFFFFF"/>
              <w:tabs>
                <w:tab w:val="left" w:pos="630"/>
              </w:tabs>
              <w:spacing w:line="360" w:lineRule="auto"/>
              <w:ind w:firstLine="375"/>
              <w:jc w:val="both"/>
              <w:rPr>
                <w:rFonts w:ascii="GHEA Grapalat" w:hAnsi="GHEA Grapalat" w:cs="Sylfaen"/>
                <w:lang w:val="hy-AM"/>
              </w:rPr>
            </w:pPr>
          </w:p>
          <w:p w14:paraId="361E74C0" w14:textId="77777777" w:rsidR="00AC6C35" w:rsidRDefault="00AC6C35" w:rsidP="0020250A">
            <w:pPr>
              <w:shd w:val="clear" w:color="auto" w:fill="FFFFFF"/>
              <w:tabs>
                <w:tab w:val="left" w:pos="630"/>
              </w:tabs>
              <w:spacing w:line="360" w:lineRule="auto"/>
              <w:ind w:firstLine="375"/>
              <w:jc w:val="both"/>
              <w:rPr>
                <w:rFonts w:ascii="GHEA Grapalat" w:hAnsi="GHEA Grapalat" w:cs="Sylfaen"/>
                <w:lang w:val="hy-AM"/>
              </w:rPr>
            </w:pPr>
          </w:p>
          <w:p w14:paraId="2C4C8AD2" w14:textId="77777777" w:rsidR="00AC6C35" w:rsidRDefault="00AC6C35" w:rsidP="0020250A">
            <w:pPr>
              <w:shd w:val="clear" w:color="auto" w:fill="FFFFFF"/>
              <w:tabs>
                <w:tab w:val="left" w:pos="630"/>
              </w:tabs>
              <w:spacing w:line="360" w:lineRule="auto"/>
              <w:ind w:firstLine="375"/>
              <w:jc w:val="both"/>
              <w:rPr>
                <w:rFonts w:ascii="GHEA Grapalat" w:hAnsi="GHEA Grapalat" w:cs="Sylfaen"/>
                <w:lang w:val="hy-AM"/>
              </w:rPr>
            </w:pPr>
          </w:p>
          <w:p w14:paraId="4EADE385" w14:textId="77777777" w:rsidR="00AC6C35" w:rsidRDefault="00AC6C35" w:rsidP="0020250A">
            <w:pPr>
              <w:shd w:val="clear" w:color="auto" w:fill="FFFFFF"/>
              <w:tabs>
                <w:tab w:val="left" w:pos="630"/>
              </w:tabs>
              <w:spacing w:line="360" w:lineRule="auto"/>
              <w:ind w:firstLine="375"/>
              <w:jc w:val="both"/>
              <w:rPr>
                <w:rFonts w:ascii="GHEA Grapalat" w:hAnsi="GHEA Grapalat" w:cs="Sylfaen"/>
                <w:lang w:val="hy-AM"/>
              </w:rPr>
            </w:pPr>
          </w:p>
          <w:p w14:paraId="5AF44EBB" w14:textId="47DBAF70" w:rsidR="00AC6C35" w:rsidRDefault="00AC6C35" w:rsidP="0020250A">
            <w:pPr>
              <w:shd w:val="clear" w:color="auto" w:fill="FFFFFF"/>
              <w:tabs>
                <w:tab w:val="left" w:pos="630"/>
              </w:tabs>
              <w:spacing w:line="360" w:lineRule="auto"/>
              <w:ind w:firstLine="375"/>
              <w:jc w:val="both"/>
              <w:rPr>
                <w:rFonts w:ascii="GHEA Grapalat" w:hAnsi="GHEA Grapalat" w:cs="Sylfaen"/>
                <w:lang w:val="hy-AM"/>
              </w:rPr>
            </w:pPr>
          </w:p>
          <w:p w14:paraId="51E631A1" w14:textId="070AD472" w:rsidR="009C2C0F" w:rsidRDefault="009C2C0F" w:rsidP="0020250A">
            <w:pPr>
              <w:shd w:val="clear" w:color="auto" w:fill="FFFFFF"/>
              <w:tabs>
                <w:tab w:val="left" w:pos="630"/>
              </w:tabs>
              <w:spacing w:line="360" w:lineRule="auto"/>
              <w:ind w:firstLine="375"/>
              <w:jc w:val="both"/>
              <w:rPr>
                <w:rFonts w:ascii="GHEA Grapalat" w:hAnsi="GHEA Grapalat" w:cs="Sylfaen"/>
                <w:lang w:val="hy-AM"/>
              </w:rPr>
            </w:pPr>
          </w:p>
          <w:p w14:paraId="4584BC8E" w14:textId="104274B2" w:rsidR="009C2C0F" w:rsidRDefault="009C2C0F" w:rsidP="0020250A">
            <w:pPr>
              <w:shd w:val="clear" w:color="auto" w:fill="FFFFFF"/>
              <w:tabs>
                <w:tab w:val="left" w:pos="630"/>
              </w:tabs>
              <w:spacing w:line="360" w:lineRule="auto"/>
              <w:ind w:firstLine="375"/>
              <w:jc w:val="both"/>
              <w:rPr>
                <w:rFonts w:ascii="GHEA Grapalat" w:hAnsi="GHEA Grapalat" w:cs="Sylfaen"/>
                <w:lang w:val="hy-AM"/>
              </w:rPr>
            </w:pPr>
          </w:p>
          <w:p w14:paraId="608393B9" w14:textId="32C70FDA" w:rsidR="009C2C0F" w:rsidRDefault="009C2C0F" w:rsidP="0020250A">
            <w:pPr>
              <w:shd w:val="clear" w:color="auto" w:fill="FFFFFF"/>
              <w:tabs>
                <w:tab w:val="left" w:pos="630"/>
              </w:tabs>
              <w:spacing w:line="360" w:lineRule="auto"/>
              <w:ind w:firstLine="375"/>
              <w:jc w:val="both"/>
              <w:rPr>
                <w:rFonts w:ascii="GHEA Grapalat" w:hAnsi="GHEA Grapalat" w:cs="Sylfaen"/>
                <w:lang w:val="hy-AM"/>
              </w:rPr>
            </w:pPr>
          </w:p>
          <w:p w14:paraId="19B7EA66" w14:textId="3FA81A7B" w:rsidR="009C2C0F" w:rsidRDefault="009C2C0F" w:rsidP="0020250A">
            <w:pPr>
              <w:shd w:val="clear" w:color="auto" w:fill="FFFFFF"/>
              <w:tabs>
                <w:tab w:val="left" w:pos="630"/>
              </w:tabs>
              <w:spacing w:line="360" w:lineRule="auto"/>
              <w:ind w:firstLine="375"/>
              <w:jc w:val="both"/>
              <w:rPr>
                <w:rFonts w:ascii="GHEA Grapalat" w:hAnsi="GHEA Grapalat" w:cs="Sylfaen"/>
                <w:lang w:val="hy-AM"/>
              </w:rPr>
            </w:pPr>
          </w:p>
          <w:p w14:paraId="2F0CA8D7" w14:textId="13B616E0" w:rsidR="009C2C0F" w:rsidRDefault="009C2C0F" w:rsidP="0020250A">
            <w:pPr>
              <w:shd w:val="clear" w:color="auto" w:fill="FFFFFF"/>
              <w:tabs>
                <w:tab w:val="left" w:pos="630"/>
              </w:tabs>
              <w:spacing w:line="360" w:lineRule="auto"/>
              <w:ind w:firstLine="375"/>
              <w:jc w:val="both"/>
              <w:rPr>
                <w:rFonts w:ascii="GHEA Grapalat" w:hAnsi="GHEA Grapalat" w:cs="Sylfaen"/>
                <w:lang w:val="hy-AM"/>
              </w:rPr>
            </w:pPr>
          </w:p>
          <w:p w14:paraId="4B984FE3" w14:textId="2D3DA05E" w:rsidR="009C2C0F" w:rsidRDefault="009C2C0F" w:rsidP="0020250A">
            <w:pPr>
              <w:shd w:val="clear" w:color="auto" w:fill="FFFFFF"/>
              <w:tabs>
                <w:tab w:val="left" w:pos="630"/>
              </w:tabs>
              <w:spacing w:line="360" w:lineRule="auto"/>
              <w:ind w:firstLine="375"/>
              <w:jc w:val="both"/>
              <w:rPr>
                <w:rFonts w:ascii="GHEA Grapalat" w:hAnsi="GHEA Grapalat" w:cs="Sylfaen"/>
                <w:lang w:val="hy-AM"/>
              </w:rPr>
            </w:pPr>
          </w:p>
          <w:p w14:paraId="303DF504" w14:textId="53ED5D23" w:rsidR="009C2C0F" w:rsidRDefault="009C2C0F" w:rsidP="0020250A">
            <w:pPr>
              <w:shd w:val="clear" w:color="auto" w:fill="FFFFFF"/>
              <w:tabs>
                <w:tab w:val="left" w:pos="630"/>
              </w:tabs>
              <w:spacing w:line="360" w:lineRule="auto"/>
              <w:ind w:firstLine="375"/>
              <w:jc w:val="both"/>
              <w:rPr>
                <w:rFonts w:ascii="GHEA Grapalat" w:hAnsi="GHEA Grapalat" w:cs="Sylfaen"/>
                <w:lang w:val="hy-AM"/>
              </w:rPr>
            </w:pPr>
          </w:p>
          <w:p w14:paraId="541AFAE1" w14:textId="2A176A8C" w:rsidR="009C2C0F" w:rsidRDefault="009C2C0F" w:rsidP="0020250A">
            <w:pPr>
              <w:shd w:val="clear" w:color="auto" w:fill="FFFFFF"/>
              <w:tabs>
                <w:tab w:val="left" w:pos="630"/>
              </w:tabs>
              <w:spacing w:line="360" w:lineRule="auto"/>
              <w:ind w:firstLine="375"/>
              <w:jc w:val="both"/>
              <w:rPr>
                <w:rFonts w:ascii="GHEA Grapalat" w:hAnsi="GHEA Grapalat" w:cs="Sylfaen"/>
                <w:lang w:val="hy-AM"/>
              </w:rPr>
            </w:pPr>
          </w:p>
          <w:p w14:paraId="07841091" w14:textId="77777777" w:rsidR="00AC6C35" w:rsidRDefault="00AC6C35" w:rsidP="0020250A">
            <w:pPr>
              <w:shd w:val="clear" w:color="auto" w:fill="FFFFFF"/>
              <w:tabs>
                <w:tab w:val="left" w:pos="630"/>
              </w:tabs>
              <w:spacing w:line="360" w:lineRule="auto"/>
              <w:ind w:firstLine="375"/>
              <w:jc w:val="both"/>
              <w:rPr>
                <w:rFonts w:ascii="GHEA Grapalat" w:hAnsi="GHEA Grapalat" w:cs="Sylfaen"/>
                <w:lang w:val="hy-AM"/>
              </w:rPr>
            </w:pPr>
          </w:p>
          <w:p w14:paraId="5326439E" w14:textId="039B5EB6" w:rsidR="004C44A4" w:rsidRDefault="004C44A4" w:rsidP="0020250A">
            <w:pPr>
              <w:shd w:val="clear" w:color="auto" w:fill="FFFFFF"/>
              <w:tabs>
                <w:tab w:val="left" w:pos="630"/>
              </w:tabs>
              <w:spacing w:line="360" w:lineRule="auto"/>
              <w:ind w:firstLine="375"/>
              <w:jc w:val="both"/>
              <w:rPr>
                <w:rFonts w:ascii="GHEA Grapalat" w:hAnsi="GHEA Grapalat" w:cs="Sylfaen"/>
                <w:lang w:val="hy-AM"/>
              </w:rPr>
            </w:pPr>
            <w:r w:rsidRPr="00730EC8">
              <w:rPr>
                <w:rFonts w:ascii="GHEA Grapalat" w:hAnsi="GHEA Grapalat" w:cs="Sylfaen"/>
                <w:lang w:val="hy-AM"/>
              </w:rPr>
              <w:t>Մի</w:t>
            </w:r>
            <w:r>
              <w:rPr>
                <w:rFonts w:ascii="GHEA Grapalat" w:hAnsi="GHEA Grapalat" w:cs="Sylfaen"/>
                <w:lang w:val="hy-AM"/>
              </w:rPr>
              <w:t xml:space="preserve">ևնույն </w:t>
            </w:r>
            <w:r w:rsidRPr="00730EC8">
              <w:rPr>
                <w:rFonts w:ascii="GHEA Grapalat" w:hAnsi="GHEA Grapalat" w:cs="Sylfaen"/>
                <w:lang w:val="hy-AM"/>
              </w:rPr>
              <w:t>ժամանակ</w:t>
            </w:r>
            <w:r>
              <w:rPr>
                <w:rFonts w:ascii="GHEA Grapalat" w:hAnsi="GHEA Grapalat" w:cs="Sylfaen"/>
                <w:lang w:val="hy-AM"/>
              </w:rPr>
              <w:t>,</w:t>
            </w:r>
            <w:r w:rsidRPr="00730EC8">
              <w:rPr>
                <w:rFonts w:ascii="GHEA Grapalat" w:hAnsi="GHEA Grapalat" w:cs="Sylfaen"/>
                <w:lang w:val="hy-AM"/>
              </w:rPr>
              <w:t xml:space="preserve"> այն դեպքերում, երբ պետական գրանցման ժամանակ հարկ վճարողը վավեր էլեկտրոնային փոստի հասցեի բացակայության կամ այլ պատճառներով չի կարողանա կամ չի ցանկանա տվյալ պահին կնքել էլեկտրոնային պայմանագիր, ապա այդ դեպքերում առաջարկվում է </w:t>
            </w:r>
            <w:r w:rsidRPr="00730EC8">
              <w:rPr>
                <w:rFonts w:ascii="GHEA Grapalat" w:hAnsi="GHEA Grapalat"/>
                <w:lang w:val="hy-AM"/>
              </w:rPr>
              <w:t xml:space="preserve">գրանցումից անմիջապես հետո փակ ծրարով հարկ վճարողին տրամադրել 9 նիշ պարունակող նույնականացման համար, որը կլինի չկրկնվող:  Հարկ վճարողի կողմից ՀՀ ՊԵԿ պաշտոնական ինտերնետային կայքի համապատասխան </w:t>
            </w:r>
            <w:r w:rsidRPr="00730EC8">
              <w:rPr>
                <w:rFonts w:ascii="GHEA Grapalat" w:hAnsi="GHEA Grapalat"/>
                <w:lang w:val="hy-AM"/>
              </w:rPr>
              <w:lastRenderedPageBreak/>
              <w:t>ենթահամակարգում նշված նույնականացման համարը լրացնելուց հետո կգեներացվեն հարկ վճարողի տվյալները, որից հետո կազմակերպության տնօրենը կամ անհատ ձեռնարկատերը համապատասխան դաշտում հանրային ծառայությունների համարանիշը (ՀԾՀ) կամ հանրային ծառայությունների համարանիշ չունենալու վերաբերյալ տեղեկանքի համարը և  էլեկտրոնային փոստի հասցեն լրացնելուց անմիջապես հետո՝ էլեկտրոնային փոստի հասցեին կստանա պայմանագիրը, ինչպես նաև էլեկտրոնային գաղտնաբառն ու</w:t>
            </w:r>
            <w:r>
              <w:rPr>
                <w:rFonts w:ascii="GHEA Grapalat" w:hAnsi="GHEA Grapalat"/>
                <w:lang w:val="hy-AM"/>
              </w:rPr>
              <w:t xml:space="preserve"> ծածկագիրը։</w:t>
            </w:r>
          </w:p>
          <w:p w14:paraId="7DFCF4DD" w14:textId="77777777" w:rsidR="004C44A4" w:rsidRPr="001A3A3C" w:rsidRDefault="004C44A4" w:rsidP="0020250A">
            <w:pPr>
              <w:spacing w:line="360" w:lineRule="auto"/>
              <w:ind w:firstLine="567"/>
              <w:jc w:val="both"/>
              <w:rPr>
                <w:rFonts w:ascii="GHEA Grapalat" w:hAnsi="GHEA Grapalat"/>
                <w:lang w:val="hy-AM"/>
              </w:rPr>
            </w:pPr>
            <w:r>
              <w:rPr>
                <w:rFonts w:ascii="GHEA Grapalat" w:hAnsi="GHEA Grapalat"/>
                <w:lang w:val="hy-AM"/>
              </w:rPr>
              <w:t>Բացի այդ,</w:t>
            </w:r>
            <w:r w:rsidRPr="001A3A3C">
              <w:rPr>
                <w:rFonts w:ascii="GHEA Grapalat" w:hAnsi="GHEA Grapalat"/>
                <w:lang w:val="hy-AM"/>
              </w:rPr>
              <w:t xml:space="preserve"> հարկ է նկատի ունենալ, որ ՀՀ հարկային օրենսգրքի 310-րդ հոդվածի 1-ին մասի համաձայն՝ հարկ վճարողի կամ հարկային գործակալի կողմից օրենսգրքով սահմանված հարկային հաշվարկների՝ էլեկտրոնային եղանակով ներկայացումն իրականացվում է հարկային մարմնի հետ կնքված` էլեկտրոնային եղանակով հարկային հաշվարկների ներկայացման մասին պայմանագրի հիման վրա և էլեկտրոնային թվային ստորագրության, էլեկտրոնային ծածկագրի ու գաղտնաբառի կիրառության միջոցով: Ընդ որում, ԷՆՊ-ի օրինակելի ձևը սահմանում է հարկային մարմինը:</w:t>
            </w:r>
          </w:p>
          <w:p w14:paraId="07D959F5" w14:textId="73045948" w:rsidR="004C44A4" w:rsidRPr="004C44A4" w:rsidRDefault="004C44A4" w:rsidP="0020250A">
            <w:pPr>
              <w:tabs>
                <w:tab w:val="left" w:pos="851"/>
              </w:tabs>
              <w:spacing w:line="360" w:lineRule="auto"/>
              <w:ind w:firstLine="567"/>
              <w:jc w:val="both"/>
              <w:rPr>
                <w:rFonts w:ascii="GHEA Grapalat" w:hAnsi="GHEA Grapalat"/>
                <w:lang w:val="hy-AM"/>
              </w:rPr>
            </w:pPr>
            <w:r w:rsidRPr="001A3A3C">
              <w:rPr>
                <w:rFonts w:ascii="GHEA Grapalat" w:hAnsi="GHEA Grapalat"/>
                <w:lang w:val="hy-AM"/>
              </w:rPr>
              <w:t xml:space="preserve">Նույն հոդվածը սահմանում է նաև ներկայացվող փաստաթղթերի ցանկը և </w:t>
            </w:r>
            <w:r w:rsidRPr="001A3A3C">
              <w:rPr>
                <w:rFonts w:ascii="GHEA Grapalat" w:hAnsi="GHEA Grapalat"/>
                <w:lang w:val="hy-AM"/>
              </w:rPr>
              <w:lastRenderedPageBreak/>
              <w:t>պայմանագրի կնքման, էլեկտրոնային ծածկագրի, գաղտնաբառի տ</w:t>
            </w:r>
            <w:r>
              <w:rPr>
                <w:rFonts w:ascii="GHEA Grapalat" w:hAnsi="GHEA Grapalat"/>
                <w:lang w:val="hy-AM"/>
              </w:rPr>
              <w:t>րամադրման կարգն ու ժամկետները։ Հետևաբար, առաջարկում ենք Ն</w:t>
            </w:r>
            <w:r w:rsidRPr="001A3A3C">
              <w:rPr>
                <w:rFonts w:ascii="GHEA Grapalat" w:hAnsi="GHEA Grapalat"/>
                <w:lang w:val="hy-AM"/>
              </w:rPr>
              <w:t>ախագծով անդրադառնալ նաև նշված հարցերի կանոնակարգմանը։</w:t>
            </w:r>
          </w:p>
        </w:tc>
        <w:tc>
          <w:tcPr>
            <w:tcW w:w="5238" w:type="dxa"/>
            <w:gridSpan w:val="3"/>
            <w:shd w:val="clear" w:color="auto" w:fill="FFFFFF" w:themeFill="background1"/>
          </w:tcPr>
          <w:p w14:paraId="385CCAAF" w14:textId="77777777" w:rsidR="004C44A4" w:rsidRDefault="004C44A4" w:rsidP="0020250A">
            <w:pPr>
              <w:spacing w:line="360" w:lineRule="auto"/>
              <w:jc w:val="center"/>
              <w:rPr>
                <w:rFonts w:ascii="GHEA Grapalat" w:hAnsi="GHEA Grapalat"/>
                <w:b/>
                <w:lang w:val="hy-AM"/>
              </w:rPr>
            </w:pPr>
            <w:r w:rsidRPr="00AA3BEB">
              <w:rPr>
                <w:rFonts w:ascii="GHEA Grapalat" w:hAnsi="GHEA Grapalat"/>
                <w:b/>
                <w:lang w:val="hy-AM"/>
              </w:rPr>
              <w:lastRenderedPageBreak/>
              <w:t xml:space="preserve">Ընդունվել է </w:t>
            </w:r>
            <w:r>
              <w:rPr>
                <w:rFonts w:ascii="GHEA Grapalat" w:hAnsi="GHEA Grapalat"/>
                <w:b/>
                <w:lang w:val="hy-AM"/>
              </w:rPr>
              <w:t>մասնակի</w:t>
            </w:r>
          </w:p>
          <w:p w14:paraId="7ECE420C" w14:textId="77777777" w:rsidR="004C44A4" w:rsidRDefault="004C44A4"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386A7D8F"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370E8996"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600FD968"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346B2FFE"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66FEA981"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39BF5460"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41BF2ED6"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3A876CE4"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753F5BB1"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0F225510"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54F6C3EC"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059DC289"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0186C025"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1301C106"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2BED7E28"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0F14BBA2"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1D8CFD9D"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6901A07D"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2CC076A7"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5B4653EF"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36B3C242"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3ABA5483"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1E3D0A80"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78338031"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5C64F0A0"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12CA4493"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6EDBC5E0"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26E383EF"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6EFC3E42"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75EA3C9F"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331A1AEF"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7DDAAD48"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50F7A8A7"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59752B33"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4E99D559" w14:textId="414D26AD" w:rsidR="00CE4A8E" w:rsidRDefault="00AC6C35" w:rsidP="0020250A">
            <w:pPr>
              <w:tabs>
                <w:tab w:val="left" w:pos="0"/>
                <w:tab w:val="left" w:pos="450"/>
                <w:tab w:val="left" w:pos="540"/>
                <w:tab w:val="left" w:pos="630"/>
                <w:tab w:val="left" w:pos="7365"/>
              </w:tabs>
              <w:spacing w:line="360" w:lineRule="auto"/>
              <w:jc w:val="both"/>
              <w:rPr>
                <w:rFonts w:ascii="GHEA Grapalat" w:hAnsi="GHEA Grapalat"/>
                <w:lang w:val="hy-AM"/>
              </w:rPr>
            </w:pPr>
            <w:r w:rsidRPr="00AC6C35">
              <w:rPr>
                <w:rFonts w:ascii="GHEA Grapalat" w:hAnsi="GHEA Grapalat"/>
                <w:color w:val="000000"/>
                <w:lang w:val="hy-AM" w:eastAsia="en-GB"/>
              </w:rPr>
              <w:t>Ընդունվել է մասնակի և մասը շարադրվել է հետևյալ</w:t>
            </w:r>
            <w:r w:rsidR="00CE4A8E" w:rsidRPr="00AC6C35">
              <w:rPr>
                <w:rFonts w:ascii="GHEA Grapalat" w:hAnsi="GHEA Grapalat"/>
                <w:color w:val="000000"/>
                <w:lang w:val="hy-AM" w:eastAsia="en-GB"/>
              </w:rPr>
              <w:t xml:space="preserve"> խմբագրությամբ</w:t>
            </w:r>
            <w:r w:rsidR="00CE4A8E" w:rsidRPr="00AC6C35">
              <w:rPr>
                <w:rFonts w:ascii="Cambria Math" w:hAnsi="Cambria Math" w:cs="Cambria Math"/>
                <w:color w:val="000000"/>
                <w:lang w:val="hy-AM" w:eastAsia="en-GB"/>
              </w:rPr>
              <w:t>․</w:t>
            </w:r>
            <w:r w:rsidR="00CE4A8E">
              <w:rPr>
                <w:lang w:val="hy-AM"/>
              </w:rPr>
              <w:t xml:space="preserve"> </w:t>
            </w:r>
            <w:r>
              <w:rPr>
                <w:rFonts w:asciiTheme="minorHAnsi" w:hAnsiTheme="minorHAnsi"/>
                <w:lang w:val="hy-AM"/>
              </w:rPr>
              <w:t>«</w:t>
            </w:r>
            <w:r w:rsidR="00CE4A8E">
              <w:rPr>
                <w:rFonts w:ascii="GHEA Grapalat" w:hAnsi="GHEA Grapalat" w:cs="Calibri"/>
                <w:bCs/>
                <w:lang w:val="hy-AM"/>
              </w:rPr>
              <w:t>6</w:t>
            </w:r>
            <w:r w:rsidR="00CE4A8E">
              <w:rPr>
                <w:rFonts w:ascii="Cambria Math" w:hAnsi="Cambria Math" w:cs="Cambria Math"/>
                <w:bCs/>
                <w:lang w:val="hy-AM"/>
              </w:rPr>
              <w:t>․</w:t>
            </w:r>
            <w:r w:rsidR="00CE4A8E">
              <w:rPr>
                <w:rFonts w:ascii="GHEA Grapalat" w:hAnsi="GHEA Grapalat" w:cs="Calibri"/>
                <w:bCs/>
                <w:lang w:val="hy-AM"/>
              </w:rPr>
              <w:t>2</w:t>
            </w:r>
            <w:r w:rsidR="00CE4A8E">
              <w:rPr>
                <w:rFonts w:ascii="Cambria Math" w:hAnsi="Cambria Math" w:cs="Cambria Math"/>
                <w:bCs/>
                <w:lang w:val="hy-AM"/>
              </w:rPr>
              <w:t>․</w:t>
            </w:r>
            <w:r w:rsidR="00CE4A8E">
              <w:rPr>
                <w:rFonts w:ascii="GHEA Grapalat" w:hAnsi="GHEA Grapalat" w:cs="Calibri"/>
                <w:bCs/>
                <w:lang w:val="hy-AM"/>
              </w:rPr>
              <w:t xml:space="preserve"> </w:t>
            </w:r>
            <w:r w:rsidR="00CE4A8E">
              <w:rPr>
                <w:rFonts w:ascii="GHEA Grapalat" w:hAnsi="GHEA Grapalat"/>
                <w:color w:val="000000"/>
                <w:lang w:val="hy-AM" w:eastAsia="en-GB"/>
              </w:rPr>
              <w:t xml:space="preserve">Պետական հաշվառումից հետո, ներկայացված դիմումի մեջ համապատասխան պահանջի առկայության </w:t>
            </w:r>
            <w:r w:rsidR="007A0989">
              <w:rPr>
                <w:rFonts w:ascii="GHEA Grapalat" w:hAnsi="GHEA Grapalat"/>
                <w:lang w:val="hy-AM"/>
              </w:rPr>
              <w:t>և դիմումին անհրաժեշտ փաստաթղթերը կցված լինելու</w:t>
            </w:r>
            <w:r w:rsidR="007A0989">
              <w:rPr>
                <w:rFonts w:ascii="GHEA Grapalat" w:hAnsi="GHEA Grapalat"/>
                <w:color w:val="000000"/>
                <w:lang w:val="hy-AM" w:eastAsia="en-GB"/>
              </w:rPr>
              <w:t xml:space="preserve"> </w:t>
            </w:r>
            <w:r w:rsidR="00CE4A8E">
              <w:rPr>
                <w:rFonts w:ascii="GHEA Grapalat" w:hAnsi="GHEA Grapalat"/>
                <w:color w:val="000000"/>
                <w:lang w:val="hy-AM" w:eastAsia="en-GB"/>
              </w:rPr>
              <w:t xml:space="preserve">դեպքում, գործակալությունն իրականացնում է Հայաստանի Հանրապետության հարկային օրենսգրքի 310-րդ հոդվածով սահմանված՝ </w:t>
            </w:r>
            <w:r w:rsidR="00CE4A8E">
              <w:rPr>
                <w:rFonts w:ascii="GHEA Grapalat" w:hAnsi="GHEA Grapalat"/>
                <w:lang w:val="hy-AM"/>
              </w:rPr>
              <w:t>էլեկտրոնային եղանակով հարկային հաշվարկների ներկայացման մասին պայմանագրի կնքում, որից հետո հարկ վճարողի կողմից նշված էլեկտրոնային փոստի հասցեին հարկային մարմնի տեղեկատվական համակարգի կողմից ուղարկվում է պայմանագիրը, ինչպես նաև էլեկտրոնային գաղտնաբառն ու ծածկագիրը</w:t>
            </w:r>
            <w:r w:rsidR="00CE4A8E">
              <w:rPr>
                <w:rFonts w:ascii="GHEA Grapalat" w:hAnsi="GHEA Grapalat" w:cs="Sylfaen"/>
                <w:lang w:val="hy-AM"/>
              </w:rPr>
              <w:t>:</w:t>
            </w:r>
            <w:r w:rsidR="009C2C0F" w:rsidRPr="00F62F76">
              <w:rPr>
                <w:rFonts w:ascii="GHEA Grapalat" w:eastAsia="Times New Roman" w:hAnsi="GHEA Grapalat" w:cs="GHEA Grapalat"/>
                <w:lang w:val="hy-AM" w:eastAsia="en-US"/>
              </w:rPr>
              <w:t xml:space="preserve"> Սույն մասով սահմանված գործառույթների իրականացման կարգը հաստատում է Հայաստանի Հանրապետության կառավարությունը:</w:t>
            </w:r>
            <w:r>
              <w:rPr>
                <w:rFonts w:ascii="GHEA Grapalat" w:hAnsi="GHEA Grapalat" w:cs="Sylfaen"/>
                <w:lang w:val="hy-AM"/>
              </w:rPr>
              <w:t>»։</w:t>
            </w:r>
          </w:p>
          <w:p w14:paraId="61D92163" w14:textId="48202809" w:rsidR="00AC6C35" w:rsidRDefault="00AC6C35" w:rsidP="0020250A">
            <w:pPr>
              <w:tabs>
                <w:tab w:val="left" w:pos="0"/>
                <w:tab w:val="left" w:pos="450"/>
                <w:tab w:val="left" w:pos="540"/>
                <w:tab w:val="left" w:pos="630"/>
                <w:tab w:val="left" w:pos="7365"/>
              </w:tabs>
              <w:spacing w:line="360" w:lineRule="auto"/>
              <w:jc w:val="both"/>
              <w:rPr>
                <w:rFonts w:ascii="GHEA Grapalat" w:hAnsi="GHEA Grapalat"/>
                <w:lang w:val="hy-AM"/>
              </w:rPr>
            </w:pPr>
            <w:r w:rsidRPr="00AC6C35">
              <w:rPr>
                <w:rFonts w:ascii="GHEA Grapalat" w:hAnsi="GHEA Grapalat"/>
                <w:color w:val="000000"/>
                <w:lang w:val="hy-AM" w:eastAsia="en-GB"/>
              </w:rPr>
              <w:t>Ընդունվել է մասնակի և մասը շարադրվել է հետևյալ խմբագրությամբ</w:t>
            </w:r>
            <w:r w:rsidRPr="00AC6C35">
              <w:rPr>
                <w:rFonts w:ascii="Cambria Math" w:hAnsi="Cambria Math" w:cs="Cambria Math"/>
                <w:color w:val="000000"/>
                <w:lang w:val="hy-AM" w:eastAsia="en-GB"/>
              </w:rPr>
              <w:t>․</w:t>
            </w:r>
            <w:r>
              <w:rPr>
                <w:lang w:val="hy-AM"/>
              </w:rPr>
              <w:t xml:space="preserve"> </w:t>
            </w:r>
            <w:r>
              <w:rPr>
                <w:rFonts w:asciiTheme="minorHAnsi" w:hAnsiTheme="minorHAnsi"/>
                <w:lang w:val="hy-AM"/>
              </w:rPr>
              <w:t>«</w:t>
            </w:r>
            <w:r>
              <w:rPr>
                <w:rFonts w:ascii="GHEA Grapalat" w:hAnsi="GHEA Grapalat" w:cs="Calibri"/>
                <w:bCs/>
                <w:lang w:val="hy-AM"/>
              </w:rPr>
              <w:t>6</w:t>
            </w:r>
            <w:r>
              <w:rPr>
                <w:rFonts w:ascii="Cambria Math" w:hAnsi="Cambria Math" w:cs="Cambria Math"/>
                <w:bCs/>
                <w:lang w:val="hy-AM"/>
              </w:rPr>
              <w:t>․</w:t>
            </w:r>
            <w:r>
              <w:rPr>
                <w:rFonts w:ascii="GHEA Grapalat" w:hAnsi="GHEA Grapalat" w:cs="Calibri"/>
                <w:bCs/>
                <w:lang w:val="hy-AM"/>
              </w:rPr>
              <w:t>1</w:t>
            </w:r>
            <w:r>
              <w:rPr>
                <w:rFonts w:ascii="Cambria Math" w:hAnsi="Cambria Math" w:cs="Cambria Math"/>
                <w:bCs/>
                <w:lang w:val="hy-AM"/>
              </w:rPr>
              <w:t>․</w:t>
            </w:r>
            <w:r>
              <w:rPr>
                <w:rFonts w:ascii="GHEA Grapalat" w:hAnsi="GHEA Grapalat" w:cs="Calibri"/>
                <w:bCs/>
                <w:lang w:val="hy-AM"/>
              </w:rPr>
              <w:t xml:space="preserve"> </w:t>
            </w:r>
            <w:r>
              <w:rPr>
                <w:rFonts w:ascii="GHEA Grapalat" w:hAnsi="GHEA Grapalat"/>
                <w:color w:val="000000"/>
                <w:lang w:val="hy-AM" w:eastAsia="en-GB"/>
              </w:rPr>
              <w:t xml:space="preserve">Պետական գրանցումից հետո, ներկայացված դիմումի մեջ համապատասխան պահանջի </w:t>
            </w:r>
            <w:r>
              <w:rPr>
                <w:rFonts w:ascii="GHEA Grapalat" w:hAnsi="GHEA Grapalat"/>
                <w:color w:val="000000"/>
                <w:lang w:val="hy-AM" w:eastAsia="en-GB"/>
              </w:rPr>
              <w:lastRenderedPageBreak/>
              <w:t xml:space="preserve">առկայության </w:t>
            </w:r>
            <w:r w:rsidR="007A0989">
              <w:rPr>
                <w:rFonts w:ascii="GHEA Grapalat" w:hAnsi="GHEA Grapalat"/>
                <w:lang w:val="hy-AM"/>
              </w:rPr>
              <w:t>և դիմումին անհրաժեշտ փաստաթղթերը կցված լինելու</w:t>
            </w:r>
            <w:r w:rsidR="007A0989">
              <w:rPr>
                <w:rFonts w:ascii="GHEA Grapalat" w:hAnsi="GHEA Grapalat"/>
                <w:color w:val="000000"/>
                <w:lang w:val="hy-AM" w:eastAsia="en-GB"/>
              </w:rPr>
              <w:t xml:space="preserve"> </w:t>
            </w:r>
            <w:r>
              <w:rPr>
                <w:rFonts w:ascii="GHEA Grapalat" w:hAnsi="GHEA Grapalat"/>
                <w:color w:val="000000"/>
                <w:lang w:val="hy-AM" w:eastAsia="en-GB"/>
              </w:rPr>
              <w:t xml:space="preserve">դեպքում, գործակալությունն իրականացնում է Հայաստանի Հանրապետության հարկային օրենսգրքի 310-րդ հոդվածով սահմանված՝ </w:t>
            </w:r>
            <w:r>
              <w:rPr>
                <w:rFonts w:ascii="GHEA Grapalat" w:hAnsi="GHEA Grapalat"/>
                <w:lang w:val="hy-AM"/>
              </w:rPr>
              <w:t>էլեկտրոնային եղանակով հարկային հաշվարկների ներկայացման մասին պայմանագրի կնքում, որից հետո հարկ վճարողի կողմից նշված էլեկտրոնային փոստի հասցեին հարկային մարմնի տեղեկատվական համակարգի կողմից ուղարկվում է պայմանագիրը, ինչպես նաև էլեկտրոնային գաղտնաբառն ու ծածկագիրը</w:t>
            </w:r>
            <w:r>
              <w:rPr>
                <w:rFonts w:ascii="GHEA Grapalat" w:hAnsi="GHEA Grapalat" w:cs="Sylfaen"/>
                <w:lang w:val="hy-AM"/>
              </w:rPr>
              <w:t>:</w:t>
            </w:r>
            <w:r w:rsidR="009C2C0F" w:rsidRPr="00F62F76">
              <w:rPr>
                <w:rFonts w:ascii="GHEA Grapalat" w:eastAsia="Times New Roman" w:hAnsi="GHEA Grapalat" w:cs="GHEA Grapalat"/>
                <w:lang w:val="hy-AM" w:eastAsia="en-US"/>
              </w:rPr>
              <w:t xml:space="preserve"> Սույն մասով սահմանված գործառույթների իրականացման կարգը հաստատում է Հայաստանի Հանրապետության կառավարությունը:</w:t>
            </w:r>
            <w:r>
              <w:rPr>
                <w:rFonts w:ascii="GHEA Grapalat" w:hAnsi="GHEA Grapalat" w:cs="Sylfaen"/>
                <w:lang w:val="hy-AM"/>
              </w:rPr>
              <w:t>»։</w:t>
            </w:r>
          </w:p>
          <w:p w14:paraId="055947FC" w14:textId="77777777" w:rsidR="00AC6C35" w:rsidRPr="00AC6C35" w:rsidRDefault="00AC6C35" w:rsidP="0020250A">
            <w:pPr>
              <w:tabs>
                <w:tab w:val="left" w:pos="0"/>
                <w:tab w:val="left" w:pos="450"/>
                <w:tab w:val="left" w:pos="540"/>
                <w:tab w:val="left" w:pos="630"/>
                <w:tab w:val="left" w:pos="7365"/>
              </w:tabs>
              <w:spacing w:line="360" w:lineRule="auto"/>
              <w:jc w:val="both"/>
              <w:rPr>
                <w:rFonts w:ascii="GHEA Grapalat" w:hAnsi="GHEA Grapalat"/>
                <w:lang w:val="hy-AM"/>
              </w:rPr>
            </w:pPr>
            <w:r w:rsidRPr="00AC6C35">
              <w:rPr>
                <w:rFonts w:ascii="GHEA Grapalat" w:hAnsi="GHEA Grapalat"/>
                <w:lang w:val="hy-AM"/>
              </w:rPr>
              <w:t>Չի ընդունվել</w:t>
            </w:r>
            <w:r w:rsidRPr="00AC6C35">
              <w:rPr>
                <w:rFonts w:ascii="Cambria Math" w:hAnsi="Cambria Math" w:cs="Cambria Math"/>
                <w:lang w:val="hy-AM"/>
              </w:rPr>
              <w:t>․</w:t>
            </w:r>
            <w:r w:rsidRPr="00AC6C35">
              <w:rPr>
                <w:rFonts w:ascii="GHEA Grapalat" w:hAnsi="GHEA Grapalat"/>
                <w:lang w:val="hy-AM"/>
              </w:rPr>
              <w:t xml:space="preserve"> </w:t>
            </w:r>
          </w:p>
          <w:p w14:paraId="297E8B24" w14:textId="18F2CF27" w:rsidR="00AC6C35" w:rsidRDefault="00AC6C35" w:rsidP="0020250A">
            <w:pPr>
              <w:tabs>
                <w:tab w:val="left" w:pos="0"/>
                <w:tab w:val="left" w:pos="450"/>
                <w:tab w:val="left" w:pos="540"/>
                <w:tab w:val="left" w:pos="630"/>
                <w:tab w:val="left" w:pos="7365"/>
              </w:tabs>
              <w:spacing w:line="360" w:lineRule="auto"/>
              <w:jc w:val="both"/>
              <w:rPr>
                <w:rFonts w:ascii="GHEA Grapalat" w:hAnsi="GHEA Grapalat"/>
                <w:lang w:val="hy-AM"/>
              </w:rPr>
            </w:pPr>
            <w:r w:rsidRPr="00AC6C35">
              <w:rPr>
                <w:rFonts w:ascii="GHEA Grapalat" w:hAnsi="GHEA Grapalat"/>
                <w:lang w:val="hy-AM"/>
              </w:rPr>
              <w:t>Հարկային օրենսգրքի 310-րդ հոդվածով սահմանված պայմանագրի կնքումն իրականացվելու է բացառապես անհրաժեշտ տեղեկատվության ներկայացման դեպքերում։ Ներկայացված տեղեկատվության արժանահավատության պատասխանատվությունը, ուստի օրինակ ոչ հասանելի էլ</w:t>
            </w:r>
            <w:r w:rsidR="002C6DF0">
              <w:rPr>
                <w:rFonts w:ascii="GHEA Grapalat" w:hAnsi="GHEA Grapalat"/>
                <w:lang w:val="hy-AM"/>
              </w:rPr>
              <w:t xml:space="preserve">. </w:t>
            </w:r>
            <w:r w:rsidRPr="00AC6C35">
              <w:rPr>
                <w:rFonts w:ascii="GHEA Grapalat" w:hAnsi="GHEA Grapalat"/>
                <w:lang w:val="hy-AM"/>
              </w:rPr>
              <w:t>փոստի հասցեի տրամադրման հետևանքով տեխնիկական խոտանի դեպքում համապատասխան հետևանքների ռիսկը կրում է դիմողը։</w:t>
            </w:r>
          </w:p>
          <w:p w14:paraId="5BD673DA" w14:textId="1CF24C29" w:rsidR="00AC6C35" w:rsidRDefault="00AC6C35"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16608D40" w14:textId="11178740" w:rsidR="00AC6C35" w:rsidRDefault="00AC6C35"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4EAC622A" w14:textId="463EBCC6" w:rsidR="00AC6C35" w:rsidRDefault="00AC6C35"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6FDCD7C3" w14:textId="064E39E5" w:rsidR="00AC6C35" w:rsidRDefault="00AC6C35"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020FC8F5" w14:textId="329D0C69" w:rsidR="00AC6C35" w:rsidRDefault="00AC6C35"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4DF1F4D5" w14:textId="564A744E" w:rsidR="00AC6C35" w:rsidRDefault="00AC6C35"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015CC7E1" w14:textId="5F6CB9A9" w:rsidR="00AC6C35" w:rsidRDefault="00AC6C35"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691B67B4" w14:textId="5B664B7E" w:rsidR="00AC6C35" w:rsidRDefault="00AC6C35"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7E6AF836" w14:textId="68C12ED8" w:rsidR="00AC6C35" w:rsidRDefault="00AC6C35"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562EFECA" w14:textId="63F181EB" w:rsidR="00AC6C35" w:rsidRDefault="00AC6C35"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4311FBD9" w14:textId="23F787C1" w:rsidR="00AC6C35" w:rsidRDefault="00AC6C35"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6A1FBB5F" w14:textId="5E64178F" w:rsidR="00AC6C35" w:rsidRDefault="00AC6C35"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40E89FF1" w14:textId="374CB5F8" w:rsidR="00AC6C35" w:rsidRDefault="00AC6C35"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124B3FB5" w14:textId="16CAB92D" w:rsidR="002B0984" w:rsidRPr="002B0984" w:rsidRDefault="009C2C0F" w:rsidP="0020250A">
            <w:pPr>
              <w:tabs>
                <w:tab w:val="left" w:pos="0"/>
                <w:tab w:val="left" w:pos="450"/>
                <w:tab w:val="left" w:pos="540"/>
                <w:tab w:val="left" w:pos="630"/>
                <w:tab w:val="left" w:pos="7365"/>
              </w:tabs>
              <w:spacing w:line="360" w:lineRule="auto"/>
              <w:jc w:val="both"/>
              <w:rPr>
                <w:rFonts w:ascii="GHEA Grapalat" w:hAnsi="GHEA Grapalat"/>
                <w:lang w:val="hy-AM"/>
              </w:rPr>
            </w:pPr>
            <w:r>
              <w:rPr>
                <w:rFonts w:ascii="GHEA Grapalat" w:hAnsi="GHEA Grapalat"/>
                <w:lang w:val="hy-AM"/>
              </w:rPr>
              <w:t>Ընդու</w:t>
            </w:r>
            <w:r w:rsidR="00F75721">
              <w:rPr>
                <w:rFonts w:ascii="GHEA Grapalat" w:hAnsi="GHEA Grapalat"/>
                <w:lang w:val="hy-AM"/>
              </w:rPr>
              <w:t>ն</w:t>
            </w:r>
            <w:r>
              <w:rPr>
                <w:rFonts w:ascii="GHEA Grapalat" w:hAnsi="GHEA Grapalat"/>
                <w:lang w:val="hy-AM"/>
              </w:rPr>
              <w:t>վել է մասնակի</w:t>
            </w:r>
          </w:p>
          <w:p w14:paraId="6238C26A" w14:textId="12F093DE" w:rsidR="00AC6C35" w:rsidRDefault="002B0984" w:rsidP="0020250A">
            <w:pPr>
              <w:tabs>
                <w:tab w:val="left" w:pos="0"/>
                <w:tab w:val="left" w:pos="450"/>
                <w:tab w:val="left" w:pos="540"/>
                <w:tab w:val="left" w:pos="630"/>
                <w:tab w:val="left" w:pos="7365"/>
              </w:tabs>
              <w:spacing w:line="360" w:lineRule="auto"/>
              <w:jc w:val="both"/>
              <w:rPr>
                <w:rFonts w:ascii="GHEA Grapalat" w:hAnsi="GHEA Grapalat"/>
                <w:lang w:val="hy-AM"/>
              </w:rPr>
            </w:pPr>
            <w:r w:rsidRPr="002B7C1F">
              <w:rPr>
                <w:rFonts w:ascii="GHEA Grapalat" w:hAnsi="GHEA Grapalat"/>
                <w:lang w:val="hy-AM"/>
              </w:rPr>
              <w:t>Հարկային օրենսգրքի համապատասխան հոդվածով սահմանված գործառույթի իրականացումն ապահովելիս գործում են նշված հոդվածով առկա կարգավորումները,</w:t>
            </w:r>
            <w:r w:rsidRPr="002B0984">
              <w:rPr>
                <w:rFonts w:ascii="GHEA Grapalat" w:hAnsi="GHEA Grapalat"/>
                <w:lang w:val="hy-AM"/>
              </w:rPr>
              <w:t xml:space="preserve"> ուստի կարծում ենք, որ նույն կարգավորումները և ներկայացվող փաստաթղթերի ցանկը Նախագծում նշելու անհրաժեշտություն առկա չէ։</w:t>
            </w:r>
            <w:r w:rsidR="00E11489">
              <w:rPr>
                <w:rFonts w:ascii="GHEA Grapalat" w:hAnsi="GHEA Grapalat"/>
                <w:lang w:val="hy-AM"/>
              </w:rPr>
              <w:t xml:space="preserve"> </w:t>
            </w:r>
            <w:r w:rsidR="009C2C0F">
              <w:rPr>
                <w:rFonts w:ascii="GHEA Grapalat" w:hAnsi="GHEA Grapalat"/>
                <w:lang w:val="hy-AM"/>
              </w:rPr>
              <w:t xml:space="preserve">Նախագծում ավելացվել է դրույթ, համաձայն որի գործառույթների իրականացման կարգը հաստատում է </w:t>
            </w:r>
            <w:r w:rsidR="002B7C1F" w:rsidRPr="00F62F76">
              <w:rPr>
                <w:rFonts w:ascii="GHEA Grapalat" w:eastAsia="Times New Roman" w:hAnsi="GHEA Grapalat" w:cs="GHEA Grapalat"/>
                <w:lang w:val="hy-AM" w:eastAsia="en-US"/>
              </w:rPr>
              <w:t>Հայաստանի Հանրապետության կառավարությունը:</w:t>
            </w:r>
          </w:p>
          <w:p w14:paraId="01054EEA" w14:textId="43B1232D" w:rsidR="00AC6C35" w:rsidRDefault="00AC6C35"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7D9F49B7" w14:textId="62DBEB03" w:rsidR="00AC6C35" w:rsidRDefault="00AC6C35"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29D3C3E8" w14:textId="3C0F71C0" w:rsidR="00AC6C35" w:rsidRDefault="00AC6C35"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378B9DC1" w14:textId="022FC823" w:rsidR="00AC6C35" w:rsidRDefault="00AC6C35"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7E1DA414" w14:textId="77777777" w:rsidR="00AC6C35" w:rsidRDefault="00AC6C35"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406FD71F" w14:textId="77777777" w:rsidR="00CE4A8E"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p w14:paraId="5AD86005" w14:textId="148EAC2C" w:rsidR="00CE4A8E" w:rsidRPr="00137C99" w:rsidRDefault="00CE4A8E" w:rsidP="0020250A">
            <w:pPr>
              <w:tabs>
                <w:tab w:val="left" w:pos="0"/>
                <w:tab w:val="left" w:pos="450"/>
                <w:tab w:val="left" w:pos="540"/>
                <w:tab w:val="left" w:pos="630"/>
                <w:tab w:val="left" w:pos="7365"/>
              </w:tabs>
              <w:spacing w:line="360" w:lineRule="auto"/>
              <w:jc w:val="both"/>
              <w:rPr>
                <w:rFonts w:ascii="GHEA Grapalat" w:hAnsi="GHEA Grapalat"/>
                <w:lang w:val="hy-AM"/>
              </w:rPr>
            </w:pPr>
          </w:p>
        </w:tc>
      </w:tr>
      <w:tr w:rsidR="004C44A4" w:rsidRPr="00F75721" w14:paraId="64AA76AA" w14:textId="77777777" w:rsidTr="00F721A6">
        <w:trPr>
          <w:trHeight w:val="292"/>
        </w:trPr>
        <w:tc>
          <w:tcPr>
            <w:tcW w:w="5536" w:type="dxa"/>
            <w:shd w:val="clear" w:color="auto" w:fill="FFFFFF" w:themeFill="background1"/>
          </w:tcPr>
          <w:p w14:paraId="29057762" w14:textId="773A5755" w:rsidR="004C44A4" w:rsidRPr="00B43CC2" w:rsidRDefault="00630EBD" w:rsidP="0020250A">
            <w:pPr>
              <w:shd w:val="clear" w:color="auto" w:fill="FFFFFF"/>
              <w:spacing w:line="360" w:lineRule="auto"/>
              <w:ind w:left="5" w:hanging="5"/>
              <w:jc w:val="both"/>
              <w:rPr>
                <w:rFonts w:ascii="GHEA Grapalat" w:hAnsi="GHEA Grapalat" w:cs="Sylfaen"/>
                <w:bCs/>
                <w:lang w:val="hy-AM"/>
              </w:rPr>
            </w:pPr>
            <w:r>
              <w:rPr>
                <w:rFonts w:ascii="GHEA Grapalat" w:hAnsi="GHEA Grapalat"/>
                <w:lang w:val="hy-AM"/>
              </w:rPr>
              <w:lastRenderedPageBreak/>
              <w:t>2</w:t>
            </w:r>
            <w:r>
              <w:rPr>
                <w:rFonts w:ascii="Cambria Math" w:hAnsi="Cambria Math"/>
                <w:lang w:val="hy-AM"/>
              </w:rPr>
              <w:t>․ Ն</w:t>
            </w:r>
            <w:r>
              <w:rPr>
                <w:rFonts w:ascii="GHEA Grapalat" w:hAnsi="GHEA Grapalat" w:cs="Sylfaen"/>
                <w:lang w:val="hy-AM"/>
              </w:rPr>
              <w:t xml:space="preserve">ախագծի </w:t>
            </w:r>
            <w:r w:rsidRPr="00730EC8">
              <w:rPr>
                <w:rFonts w:ascii="GHEA Grapalat" w:hAnsi="GHEA Grapalat"/>
                <w:lang w:val="hy-AM" w:eastAsia="en-GB"/>
              </w:rPr>
              <w:t>9-րդ</w:t>
            </w:r>
            <w:r w:rsidRPr="00730EC8">
              <w:rPr>
                <w:rFonts w:ascii="GHEA Grapalat" w:hAnsi="GHEA Grapalat"/>
                <w:lang w:val="af-ZA" w:eastAsia="en-GB"/>
              </w:rPr>
              <w:t xml:space="preserve"> </w:t>
            </w:r>
            <w:r w:rsidRPr="00730EC8">
              <w:rPr>
                <w:rFonts w:ascii="GHEA Grapalat" w:hAnsi="GHEA Grapalat"/>
                <w:lang w:val="hy-AM" w:eastAsia="en-GB"/>
              </w:rPr>
              <w:t>հոդվածի</w:t>
            </w:r>
            <w:r w:rsidRPr="00730EC8">
              <w:rPr>
                <w:rFonts w:ascii="GHEA Grapalat" w:hAnsi="GHEA Grapalat"/>
                <w:lang w:val="af-ZA" w:eastAsia="en-GB"/>
              </w:rPr>
              <w:t xml:space="preserve"> 2-</w:t>
            </w:r>
            <w:r w:rsidRPr="00730EC8">
              <w:rPr>
                <w:rFonts w:ascii="GHEA Grapalat" w:hAnsi="GHEA Grapalat"/>
                <w:lang w:val="hy-AM" w:eastAsia="en-GB"/>
              </w:rPr>
              <w:t>րդ</w:t>
            </w:r>
            <w:r w:rsidRPr="00730EC8">
              <w:rPr>
                <w:rFonts w:ascii="GHEA Grapalat" w:hAnsi="GHEA Grapalat"/>
                <w:lang w:val="af-ZA" w:eastAsia="en-GB"/>
              </w:rPr>
              <w:t xml:space="preserve"> </w:t>
            </w:r>
            <w:r w:rsidRPr="00730EC8">
              <w:rPr>
                <w:rFonts w:ascii="GHEA Grapalat" w:hAnsi="GHEA Grapalat"/>
                <w:lang w:val="hy-AM" w:eastAsia="en-GB"/>
              </w:rPr>
              <w:t>և 14-րդ հոդվածի</w:t>
            </w:r>
            <w:r w:rsidRPr="00730EC8">
              <w:rPr>
                <w:rFonts w:ascii="GHEA Grapalat" w:hAnsi="GHEA Grapalat"/>
                <w:lang w:val="af-ZA" w:eastAsia="en-GB"/>
              </w:rPr>
              <w:t xml:space="preserve"> 3-</w:t>
            </w:r>
            <w:r w:rsidRPr="00730EC8">
              <w:rPr>
                <w:rFonts w:ascii="GHEA Grapalat" w:hAnsi="GHEA Grapalat"/>
                <w:lang w:val="hy-AM" w:eastAsia="en-GB"/>
              </w:rPr>
              <w:t>րդ</w:t>
            </w:r>
            <w:r w:rsidRPr="00730EC8">
              <w:rPr>
                <w:rFonts w:ascii="GHEA Grapalat" w:hAnsi="GHEA Grapalat"/>
                <w:lang w:val="af-ZA" w:eastAsia="en-GB"/>
              </w:rPr>
              <w:t xml:space="preserve"> </w:t>
            </w:r>
            <w:r w:rsidRPr="00730EC8">
              <w:rPr>
                <w:rFonts w:ascii="GHEA Grapalat" w:hAnsi="GHEA Grapalat"/>
                <w:lang w:val="hy-AM" w:eastAsia="en-GB"/>
              </w:rPr>
              <w:t>մաս</w:t>
            </w:r>
            <w:r>
              <w:rPr>
                <w:rFonts w:ascii="GHEA Grapalat" w:hAnsi="GHEA Grapalat"/>
                <w:lang w:val="hy-AM" w:eastAsia="en-GB"/>
              </w:rPr>
              <w:t>եր</w:t>
            </w:r>
            <w:r w:rsidRPr="00730EC8">
              <w:rPr>
                <w:rFonts w:ascii="GHEA Grapalat" w:hAnsi="GHEA Grapalat"/>
                <w:lang w:val="hy-AM" w:eastAsia="en-GB"/>
              </w:rPr>
              <w:t>ով</w:t>
            </w:r>
            <w:r>
              <w:rPr>
                <w:rFonts w:ascii="GHEA Grapalat" w:hAnsi="GHEA Grapalat"/>
                <w:lang w:val="hy-AM" w:eastAsia="en-GB"/>
              </w:rPr>
              <w:t xml:space="preserve"> նախատեսվում է ուժը կորցրած ճանաչել </w:t>
            </w:r>
            <w:r>
              <w:rPr>
                <w:rFonts w:ascii="GHEA Grapalat" w:hAnsi="GHEA Grapalat"/>
                <w:noProof/>
                <w:lang w:val="hy-AM"/>
              </w:rPr>
              <w:t xml:space="preserve">Օրենքի </w:t>
            </w:r>
            <w:r w:rsidRPr="00730EC8">
              <w:rPr>
                <w:rFonts w:ascii="GHEA Grapalat" w:hAnsi="GHEA Grapalat"/>
                <w:noProof/>
                <w:lang w:val="af-ZA"/>
              </w:rPr>
              <w:t>27</w:t>
            </w:r>
            <w:r w:rsidRPr="00730EC8">
              <w:rPr>
                <w:rFonts w:ascii="GHEA Grapalat" w:hAnsi="GHEA Grapalat"/>
                <w:noProof/>
                <w:lang w:val="hy-AM"/>
              </w:rPr>
              <w:t>-րդ</w:t>
            </w:r>
            <w:r w:rsidRPr="00730EC8">
              <w:rPr>
                <w:rFonts w:ascii="GHEA Grapalat" w:hAnsi="GHEA Grapalat"/>
                <w:noProof/>
                <w:lang w:val="af-ZA"/>
              </w:rPr>
              <w:t xml:space="preserve"> </w:t>
            </w:r>
            <w:r w:rsidRPr="00730EC8">
              <w:rPr>
                <w:rFonts w:ascii="GHEA Grapalat" w:hAnsi="GHEA Grapalat"/>
                <w:noProof/>
                <w:lang w:val="hy-AM"/>
              </w:rPr>
              <w:t>հոդվածի</w:t>
            </w:r>
            <w:r w:rsidRPr="00730EC8">
              <w:rPr>
                <w:rFonts w:ascii="GHEA Grapalat" w:hAnsi="GHEA Grapalat"/>
                <w:noProof/>
                <w:lang w:val="af-ZA"/>
              </w:rPr>
              <w:t xml:space="preserve"> 10-</w:t>
            </w:r>
            <w:r w:rsidRPr="00730EC8">
              <w:rPr>
                <w:rFonts w:ascii="GHEA Grapalat" w:hAnsi="GHEA Grapalat"/>
                <w:noProof/>
                <w:lang w:val="hy-AM"/>
              </w:rPr>
              <w:t>րդ</w:t>
            </w:r>
            <w:r w:rsidRPr="00730EC8">
              <w:rPr>
                <w:rFonts w:ascii="GHEA Grapalat" w:hAnsi="GHEA Grapalat"/>
                <w:noProof/>
                <w:lang w:val="af-ZA"/>
              </w:rPr>
              <w:t xml:space="preserve"> </w:t>
            </w:r>
            <w:r>
              <w:rPr>
                <w:rFonts w:ascii="GHEA Grapalat" w:hAnsi="GHEA Grapalat"/>
                <w:noProof/>
                <w:lang w:val="hy-AM"/>
              </w:rPr>
              <w:t>և 35-րդ հոդվածի 12-րդ մաս</w:t>
            </w:r>
            <w:r w:rsidRPr="00730EC8">
              <w:rPr>
                <w:rFonts w:ascii="GHEA Grapalat" w:hAnsi="GHEA Grapalat"/>
                <w:noProof/>
                <w:lang w:val="hy-AM"/>
              </w:rPr>
              <w:t>եր</w:t>
            </w:r>
            <w:r>
              <w:rPr>
                <w:rFonts w:ascii="GHEA Grapalat" w:hAnsi="GHEA Grapalat"/>
                <w:noProof/>
                <w:lang w:val="hy-AM"/>
              </w:rPr>
              <w:t>ը։ Նշվածի կապակցությամբ առաջարկում ենք վերոնշյալ մասերը ուժը կորցրած ճանաչելու փոխարեն, ուժը կորցրած ճանաչել այդ մասերի 2-րդ նախադասությունները։</w:t>
            </w:r>
          </w:p>
        </w:tc>
        <w:tc>
          <w:tcPr>
            <w:tcW w:w="5238" w:type="dxa"/>
            <w:gridSpan w:val="3"/>
            <w:shd w:val="clear" w:color="auto" w:fill="FFFFFF" w:themeFill="background1"/>
          </w:tcPr>
          <w:p w14:paraId="147FE117" w14:textId="57AD2BE0" w:rsidR="00B02F2B" w:rsidRPr="00B02F2B" w:rsidRDefault="00F75721" w:rsidP="0020250A">
            <w:pPr>
              <w:spacing w:line="360" w:lineRule="auto"/>
              <w:jc w:val="center"/>
              <w:rPr>
                <w:rFonts w:ascii="GHEA Grapalat" w:eastAsia="Times New Roman" w:hAnsi="GHEA Grapalat" w:cs="Sylfaen"/>
                <w:b/>
                <w:color w:val="000000"/>
                <w:lang w:val="hy-AM"/>
              </w:rPr>
            </w:pPr>
            <w:r>
              <w:rPr>
                <w:rFonts w:ascii="GHEA Grapalat" w:eastAsia="Times New Roman" w:hAnsi="GHEA Grapalat" w:cs="Sylfaen"/>
                <w:b/>
                <w:color w:val="000000"/>
                <w:lang w:val="hy-AM"/>
              </w:rPr>
              <w:t>Ը</w:t>
            </w:r>
            <w:r w:rsidR="00B02F2B" w:rsidRPr="00B02F2B">
              <w:rPr>
                <w:rFonts w:ascii="GHEA Grapalat" w:eastAsia="Times New Roman" w:hAnsi="GHEA Grapalat" w:cs="Sylfaen"/>
                <w:b/>
                <w:color w:val="000000"/>
                <w:lang w:val="hy-AM"/>
              </w:rPr>
              <w:t>նդունվել</w:t>
            </w:r>
            <w:r>
              <w:rPr>
                <w:rFonts w:ascii="GHEA Grapalat" w:eastAsia="Times New Roman" w:hAnsi="GHEA Grapalat" w:cs="Sylfaen"/>
                <w:b/>
                <w:color w:val="000000"/>
                <w:lang w:val="hy-AM"/>
              </w:rPr>
              <w:t xml:space="preserve"> է</w:t>
            </w:r>
            <w:r w:rsidR="00B02F2B" w:rsidRPr="00B02F2B">
              <w:rPr>
                <w:rFonts w:ascii="GHEA Grapalat" w:eastAsia="Times New Roman" w:hAnsi="GHEA Grapalat" w:cs="Sylfaen"/>
                <w:b/>
                <w:color w:val="000000"/>
                <w:lang w:val="hy-AM"/>
              </w:rPr>
              <w:t xml:space="preserve"> </w:t>
            </w:r>
          </w:p>
          <w:p w14:paraId="0E83784A" w14:textId="77777777" w:rsidR="004C44A4" w:rsidRPr="0056092D" w:rsidRDefault="004C44A4" w:rsidP="0020250A">
            <w:pPr>
              <w:tabs>
                <w:tab w:val="left" w:pos="0"/>
                <w:tab w:val="left" w:pos="450"/>
                <w:tab w:val="left" w:pos="540"/>
                <w:tab w:val="left" w:pos="630"/>
                <w:tab w:val="left" w:pos="7365"/>
              </w:tabs>
              <w:spacing w:line="360" w:lineRule="auto"/>
              <w:jc w:val="both"/>
              <w:rPr>
                <w:rFonts w:ascii="GHEA Grapalat" w:hAnsi="GHEA Grapalat"/>
                <w:b/>
                <w:sz w:val="20"/>
                <w:szCs w:val="20"/>
                <w:highlight w:val="yellow"/>
                <w:lang w:val="hy-AM"/>
              </w:rPr>
            </w:pPr>
          </w:p>
        </w:tc>
      </w:tr>
      <w:tr w:rsidR="004C44A4" w:rsidRPr="00D962DD" w14:paraId="7AC59CCD" w14:textId="77777777" w:rsidTr="00F721A6">
        <w:trPr>
          <w:trHeight w:val="292"/>
        </w:trPr>
        <w:tc>
          <w:tcPr>
            <w:tcW w:w="5536" w:type="dxa"/>
            <w:shd w:val="clear" w:color="auto" w:fill="FFFFFF" w:themeFill="background1"/>
          </w:tcPr>
          <w:p w14:paraId="534C8618" w14:textId="77777777" w:rsidR="00630EBD" w:rsidRPr="001A3A3C" w:rsidRDefault="00630EBD" w:rsidP="0020250A">
            <w:pPr>
              <w:tabs>
                <w:tab w:val="left" w:pos="851"/>
              </w:tabs>
              <w:spacing w:line="360" w:lineRule="auto"/>
              <w:ind w:firstLine="567"/>
              <w:jc w:val="both"/>
              <w:rPr>
                <w:rFonts w:ascii="GHEA Grapalat" w:hAnsi="GHEA Grapalat"/>
                <w:lang w:val="hy-AM"/>
              </w:rPr>
            </w:pPr>
            <w:r w:rsidRPr="001A3A3C">
              <w:rPr>
                <w:rFonts w:ascii="GHEA Grapalat" w:hAnsi="GHEA Grapalat" w:cs="Cambria Math"/>
                <w:lang w:val="hy-AM"/>
              </w:rPr>
              <w:t>3</w:t>
            </w:r>
            <w:r w:rsidRPr="001A3A3C">
              <w:rPr>
                <w:rFonts w:ascii="Cambria Math" w:hAnsi="Cambria Math" w:cs="Cambria Math"/>
                <w:lang w:val="hy-AM"/>
              </w:rPr>
              <w:t>․</w:t>
            </w:r>
            <w:r w:rsidRPr="001A3A3C">
              <w:rPr>
                <w:rFonts w:ascii="GHEA Grapalat" w:hAnsi="GHEA Grapalat"/>
                <w:lang w:val="hy-AM"/>
              </w:rPr>
              <w:tab/>
              <w:t>Նախագծի 12-րդ հոդվածով</w:t>
            </w:r>
            <w:r>
              <w:rPr>
                <w:rFonts w:ascii="GHEA Grapalat" w:hAnsi="GHEA Grapalat"/>
                <w:lang w:val="hy-AM"/>
              </w:rPr>
              <w:t xml:space="preserve"> Օրենքում լրացվող 31․1-ին հոդվածի 1-ին մասի համաձայն՝</w:t>
            </w:r>
            <w:r w:rsidRPr="001A3A3C">
              <w:rPr>
                <w:rFonts w:ascii="GHEA Grapalat" w:hAnsi="GHEA Grapalat"/>
                <w:lang w:val="hy-AM"/>
              </w:rPr>
              <w:t xml:space="preserve"> </w:t>
            </w:r>
            <w:r>
              <w:rPr>
                <w:rFonts w:ascii="GHEA Grapalat" w:hAnsi="GHEA Grapalat"/>
                <w:lang w:val="hy-AM"/>
              </w:rPr>
              <w:t>զ</w:t>
            </w:r>
            <w:r w:rsidRPr="001A3A3C">
              <w:rPr>
                <w:rFonts w:ascii="GHEA Grapalat" w:hAnsi="GHEA Grapalat"/>
                <w:lang w:val="hy-AM"/>
              </w:rPr>
              <w:t>անգվածային լրատվության միջոցը ինքնաշխատ կերպով պետական հաշվառումից հանվում է, եթե լրատվական գործունեություն իրականացնող իրավաբանական անձը լուծարվել է, գործունեությունը դադարել է կամ անհատ ձեռնարկատերը հաշվառումից հանվել է:</w:t>
            </w:r>
          </w:p>
          <w:p w14:paraId="7A97320B" w14:textId="07FE132E" w:rsidR="004C44A4" w:rsidRPr="00630EBD" w:rsidRDefault="00630EBD" w:rsidP="0020250A">
            <w:pPr>
              <w:tabs>
                <w:tab w:val="left" w:pos="851"/>
              </w:tabs>
              <w:spacing w:after="200" w:line="360" w:lineRule="auto"/>
              <w:ind w:firstLine="567"/>
              <w:contextualSpacing/>
              <w:jc w:val="both"/>
              <w:rPr>
                <w:rFonts w:ascii="GHEA Grapalat" w:hAnsi="GHEA Grapalat"/>
                <w:lang w:val="hy-AM"/>
              </w:rPr>
            </w:pPr>
            <w:r w:rsidRPr="001A3A3C">
              <w:rPr>
                <w:rFonts w:ascii="GHEA Grapalat" w:hAnsi="GHEA Grapalat"/>
                <w:lang w:val="hy-AM"/>
              </w:rPr>
              <w:t xml:space="preserve">Վերոնշյալի հետ կապված՝ առաջարկում </w:t>
            </w:r>
            <w:r>
              <w:rPr>
                <w:rFonts w:ascii="GHEA Grapalat" w:hAnsi="GHEA Grapalat"/>
                <w:lang w:val="hy-AM"/>
              </w:rPr>
              <w:t>ենք</w:t>
            </w:r>
            <w:r w:rsidRPr="001A3A3C">
              <w:rPr>
                <w:rFonts w:ascii="GHEA Grapalat" w:hAnsi="GHEA Grapalat"/>
                <w:lang w:val="hy-AM"/>
              </w:rPr>
              <w:t xml:space="preserve"> հստակեցնել, թե որ դեպքում է զանգվածային լրատվության միջոցի գործունեությունը համարվելու դադարած (մասնավորապես՝ ՀՀ հարկային օրենսգրքի</w:t>
            </w:r>
            <w:r>
              <w:rPr>
                <w:rFonts w:ascii="GHEA Grapalat" w:hAnsi="GHEA Grapalat"/>
                <w:lang w:val="hy-AM"/>
              </w:rPr>
              <w:t xml:space="preserve"> (այսուհետ՝ Օրենսգիրք)</w:t>
            </w:r>
            <w:r w:rsidRPr="001A3A3C">
              <w:rPr>
                <w:rFonts w:ascii="GHEA Grapalat" w:hAnsi="GHEA Grapalat"/>
                <w:lang w:val="hy-AM"/>
              </w:rPr>
              <w:t xml:space="preserve"> 53-րդ հոդվածի 8-րդ մասով սահմանված գործունեության որոշակի </w:t>
            </w:r>
            <w:r w:rsidRPr="001A3A3C">
              <w:rPr>
                <w:rFonts w:ascii="GHEA Grapalat" w:hAnsi="GHEA Grapalat"/>
                <w:lang w:val="hy-AM"/>
              </w:rPr>
              <w:lastRenderedPageBreak/>
              <w:t>կամ անորոշ ժամկետով դադարեցնելու դեպքերին վերաբերելու է, թե ոչ)։</w:t>
            </w:r>
          </w:p>
        </w:tc>
        <w:tc>
          <w:tcPr>
            <w:tcW w:w="5238" w:type="dxa"/>
            <w:gridSpan w:val="3"/>
            <w:shd w:val="clear" w:color="auto" w:fill="FFFFFF" w:themeFill="background1"/>
          </w:tcPr>
          <w:p w14:paraId="1567CB7B" w14:textId="77777777" w:rsidR="004C44A4" w:rsidRPr="00F80822" w:rsidRDefault="004C44A4" w:rsidP="0020250A">
            <w:pPr>
              <w:spacing w:line="360" w:lineRule="auto"/>
              <w:jc w:val="center"/>
              <w:rPr>
                <w:rFonts w:ascii="GHEA Grapalat" w:eastAsia="Times New Roman" w:hAnsi="GHEA Grapalat" w:cs="Sylfaen"/>
                <w:b/>
                <w:color w:val="000000"/>
                <w:lang w:val="hy-AM"/>
              </w:rPr>
            </w:pPr>
            <w:r w:rsidRPr="00F80822">
              <w:rPr>
                <w:rFonts w:ascii="GHEA Grapalat" w:eastAsia="Times New Roman" w:hAnsi="GHEA Grapalat" w:cs="Sylfaen"/>
                <w:b/>
                <w:color w:val="000000"/>
                <w:lang w:val="hy-AM"/>
              </w:rPr>
              <w:lastRenderedPageBreak/>
              <w:t>Չի ընդունվել</w:t>
            </w:r>
          </w:p>
          <w:p w14:paraId="2AAC7C83" w14:textId="408B1BFB" w:rsidR="007A5242" w:rsidRPr="007A5242" w:rsidRDefault="007A5242" w:rsidP="0020250A">
            <w:pPr>
              <w:tabs>
                <w:tab w:val="left" w:pos="0"/>
                <w:tab w:val="left" w:pos="450"/>
                <w:tab w:val="left" w:pos="540"/>
                <w:tab w:val="left" w:pos="630"/>
                <w:tab w:val="left" w:pos="7365"/>
              </w:tabs>
              <w:spacing w:line="360" w:lineRule="auto"/>
              <w:jc w:val="both"/>
              <w:rPr>
                <w:rFonts w:ascii="GHEA Grapalat" w:hAnsi="GHEA Grapalat"/>
                <w:lang w:val="hy-AM"/>
              </w:rPr>
            </w:pPr>
            <w:r w:rsidRPr="007A5242">
              <w:rPr>
                <w:rFonts w:ascii="GHEA Grapalat" w:hAnsi="GHEA Grapalat"/>
                <w:lang w:val="hy-AM"/>
              </w:rPr>
              <w:t xml:space="preserve">Օրենքի առաջարկվող դրույթի համաձայն լրատվամիջոցի հաշվառումից ինքնաշխատ հանելու հիմք է հանդիսանում </w:t>
            </w:r>
            <w:r w:rsidRPr="00B02F2B">
              <w:rPr>
                <w:rFonts w:ascii="GHEA Grapalat" w:hAnsi="GHEA Grapalat"/>
                <w:b/>
                <w:bCs/>
                <w:lang w:val="hy-AM"/>
              </w:rPr>
              <w:t>միայն</w:t>
            </w:r>
            <w:r w:rsidRPr="007A5242">
              <w:rPr>
                <w:rFonts w:ascii="GHEA Grapalat" w:hAnsi="GHEA Grapalat"/>
                <w:lang w:val="hy-AM"/>
              </w:rPr>
              <w:t xml:space="preserve"> լրատվական գործունեություն իրականացնող անձի վերանալը՝ լուծարումը (առանց իրավահաջորդի) կամ դադարումը (իրավահաջորդով): Գործունեության կասեցումը հաշվառումից հանելու հիմք չի համարվում:</w:t>
            </w:r>
          </w:p>
          <w:p w14:paraId="49F5EE59" w14:textId="77777777" w:rsidR="007A5242" w:rsidRPr="007A5242" w:rsidRDefault="007A5242" w:rsidP="0020250A">
            <w:pPr>
              <w:spacing w:line="360" w:lineRule="auto"/>
              <w:rPr>
                <w:rFonts w:ascii="GHEA Grapalat" w:hAnsi="GHEA Grapalat"/>
                <w:b/>
                <w:highlight w:val="yellow"/>
                <w:lang w:val="hy-AM"/>
              </w:rPr>
            </w:pPr>
          </w:p>
        </w:tc>
      </w:tr>
      <w:tr w:rsidR="004C44A4" w:rsidRPr="00D962DD" w14:paraId="0EC9ED64" w14:textId="77777777" w:rsidTr="00F721A6">
        <w:trPr>
          <w:trHeight w:val="292"/>
        </w:trPr>
        <w:tc>
          <w:tcPr>
            <w:tcW w:w="5536" w:type="dxa"/>
            <w:shd w:val="clear" w:color="auto" w:fill="FFFFFF" w:themeFill="background1"/>
          </w:tcPr>
          <w:p w14:paraId="2089E26F" w14:textId="77777777" w:rsidR="00630EBD" w:rsidRDefault="00630EBD" w:rsidP="0020250A">
            <w:pPr>
              <w:shd w:val="clear" w:color="auto" w:fill="FFFFFF"/>
              <w:tabs>
                <w:tab w:val="left" w:pos="630"/>
              </w:tabs>
              <w:spacing w:line="360" w:lineRule="auto"/>
              <w:ind w:firstLine="375"/>
              <w:jc w:val="both"/>
              <w:rPr>
                <w:rFonts w:ascii="GHEA Grapalat" w:hAnsi="GHEA Grapalat" w:cs="GHEAMariam-Italic"/>
                <w:iCs/>
                <w:lang w:val="hy-AM"/>
              </w:rPr>
            </w:pPr>
            <w:r>
              <w:rPr>
                <w:rFonts w:ascii="GHEA Grapalat" w:hAnsi="GHEA Grapalat" w:cs="Sylfaen"/>
                <w:lang w:val="hy-AM"/>
              </w:rPr>
              <w:tab/>
              <w:t>4․</w:t>
            </w:r>
            <w:r w:rsidRPr="002B4BE1">
              <w:rPr>
                <w:rFonts w:ascii="GHEA Grapalat" w:hAnsi="GHEA Grapalat" w:cs="Courier New"/>
                <w:bCs/>
                <w:lang w:val="hy-AM"/>
              </w:rPr>
              <w:t xml:space="preserve"> </w:t>
            </w:r>
            <w:r>
              <w:rPr>
                <w:rFonts w:ascii="GHEA Grapalat" w:hAnsi="GHEA Grapalat" w:cs="Courier New"/>
                <w:bCs/>
                <w:lang w:val="hy-AM"/>
              </w:rPr>
              <w:t>Օ</w:t>
            </w:r>
            <w:r w:rsidRPr="002B4BE1">
              <w:rPr>
                <w:rFonts w:ascii="GHEA Grapalat" w:hAnsi="GHEA Grapalat" w:cs="Courier New"/>
                <w:bCs/>
                <w:lang w:val="hy-AM"/>
              </w:rPr>
              <w:t xml:space="preserve">րենսգրքի 53-րդ հոդվածի 3-րդ մասի 1-ին </w:t>
            </w:r>
            <w:r>
              <w:rPr>
                <w:rFonts w:ascii="GHEA Grapalat" w:hAnsi="GHEA Grapalat" w:cs="Courier New"/>
                <w:bCs/>
                <w:lang w:val="hy-AM"/>
              </w:rPr>
              <w:t>կետի համաձայն՝</w:t>
            </w:r>
            <w:r w:rsidRPr="00721304">
              <w:rPr>
                <w:rFonts w:ascii="GHEA Grapalat" w:hAnsi="GHEA Grapalat" w:cs="Courier New"/>
                <w:bCs/>
                <w:lang w:val="hy-AM"/>
              </w:rPr>
              <w:t xml:space="preserve"> </w:t>
            </w:r>
            <w:r w:rsidRPr="00721304">
              <w:rPr>
                <w:rFonts w:ascii="GHEA Grapalat" w:hAnsi="GHEA Grapalat"/>
                <w:color w:val="000000"/>
                <w:shd w:val="clear" w:color="auto" w:fill="FFFFFF"/>
                <w:lang w:val="hy-AM"/>
              </w:rPr>
              <w:t>հարկային հաշվարկը կարող է ներկայացվել մինչև հաշվետու ժամանակաշրջանն ավարտվելը, եթե</w:t>
            </w:r>
            <w:r w:rsidRPr="002B4BE1">
              <w:rPr>
                <w:rFonts w:ascii="GHEA Grapalat" w:hAnsi="GHEA Grapalat"/>
                <w:color w:val="000000"/>
                <w:shd w:val="clear" w:color="auto" w:fill="FFFFFF"/>
                <w:lang w:val="hy-AM"/>
              </w:rPr>
              <w:t xml:space="preserve"> </w:t>
            </w:r>
            <w:r w:rsidRPr="00721304">
              <w:rPr>
                <w:rFonts w:ascii="GHEA Grapalat" w:hAnsi="GHEA Grapalat"/>
                <w:color w:val="000000"/>
                <w:shd w:val="clear" w:color="auto" w:fill="FFFFFF"/>
                <w:lang w:val="hy-AM"/>
              </w:rPr>
              <w:t>կազմակերպությունը գտնվում է լուծարման գործընթացում (</w:t>
            </w:r>
            <w:r w:rsidRPr="00721304">
              <w:rPr>
                <w:rFonts w:ascii="GHEA Grapalat" w:hAnsi="GHEA Grapalat"/>
                <w:b/>
                <w:i/>
                <w:color w:val="000000"/>
                <w:shd w:val="clear" w:color="auto" w:fill="FFFFFF"/>
                <w:lang w:val="hy-AM"/>
              </w:rPr>
              <w:t>կազմակերպության առանձնացված ստորաբաժանումը կամ հիմնարկը գտնվում է պետական հաշվառումից հանման գործընթացում</w:t>
            </w:r>
            <w:r w:rsidRPr="00721304">
              <w:rPr>
                <w:rFonts w:ascii="GHEA Grapalat" w:hAnsi="GHEA Grapalat"/>
                <w:color w:val="000000"/>
                <w:shd w:val="clear" w:color="auto" w:fill="FFFFFF"/>
                <w:lang w:val="hy-AM"/>
              </w:rPr>
              <w:t>):</w:t>
            </w:r>
            <w:r>
              <w:rPr>
                <w:rFonts w:ascii="GHEA Grapalat" w:hAnsi="GHEA Grapalat" w:cs="GHEAMariam-Italic"/>
                <w:iCs/>
                <w:lang w:val="hy-AM"/>
              </w:rPr>
              <w:t xml:space="preserve"> </w:t>
            </w:r>
          </w:p>
          <w:p w14:paraId="64C0805B" w14:textId="77777777" w:rsidR="00630EBD" w:rsidRDefault="00630EBD" w:rsidP="0020250A">
            <w:pPr>
              <w:tabs>
                <w:tab w:val="left" w:pos="360"/>
                <w:tab w:val="left" w:pos="9180"/>
              </w:tabs>
              <w:spacing w:line="360" w:lineRule="auto"/>
              <w:ind w:left="90" w:right="-2"/>
              <w:jc w:val="both"/>
              <w:rPr>
                <w:rFonts w:ascii="GHEA Grapalat" w:hAnsi="GHEA Grapalat" w:cs="Sylfaen"/>
                <w:lang w:val="fr-FR"/>
              </w:rPr>
            </w:pPr>
            <w:r>
              <w:rPr>
                <w:rFonts w:ascii="GHEA Grapalat" w:hAnsi="GHEA Grapalat" w:cs="GHEAMariam-Italic"/>
                <w:iCs/>
                <w:lang w:val="hy-AM"/>
              </w:rPr>
              <w:t xml:space="preserve">        Օ</w:t>
            </w:r>
            <w:r w:rsidRPr="00721304">
              <w:rPr>
                <w:rFonts w:ascii="GHEA Grapalat" w:hAnsi="GHEA Grapalat"/>
                <w:color w:val="000000"/>
                <w:shd w:val="clear" w:color="auto" w:fill="FFFFFF"/>
                <w:lang w:val="hy-AM"/>
              </w:rPr>
              <w:t>րենքի 60-րդ հոդվածի 5-</w:t>
            </w:r>
            <w:r w:rsidRPr="001E1F02">
              <w:rPr>
                <w:rFonts w:ascii="GHEA Grapalat" w:hAnsi="GHEA Grapalat"/>
                <w:color w:val="000000"/>
                <w:shd w:val="clear" w:color="auto" w:fill="FFFFFF"/>
                <w:lang w:val="hy-AM"/>
              </w:rPr>
              <w:t>րդ մասի համաձայն</w:t>
            </w:r>
            <w:r>
              <w:rPr>
                <w:rFonts w:ascii="GHEA Grapalat" w:hAnsi="GHEA Grapalat"/>
                <w:color w:val="000000"/>
                <w:shd w:val="clear" w:color="auto" w:fill="FFFFFF"/>
                <w:lang w:val="hy-AM"/>
              </w:rPr>
              <w:t>՝</w:t>
            </w:r>
            <w:r w:rsidRPr="001E1F02">
              <w:rPr>
                <w:rFonts w:ascii="GHEA Grapalat" w:hAnsi="GHEA Grapalat"/>
                <w:color w:val="000000"/>
                <w:shd w:val="clear" w:color="auto" w:fill="FFFFFF"/>
                <w:lang w:val="hy-AM"/>
              </w:rPr>
              <w:t xml:space="preserve">  </w:t>
            </w:r>
            <w:r w:rsidRPr="00721304">
              <w:rPr>
                <w:rFonts w:ascii="GHEA Grapalat" w:hAnsi="GHEA Grapalat"/>
                <w:color w:val="000000"/>
                <w:shd w:val="clear" w:color="auto" w:fill="FFFFFF"/>
                <w:lang w:val="hy-AM"/>
              </w:rPr>
              <w:t>օ</w:t>
            </w:r>
            <w:r w:rsidRPr="001E1F02">
              <w:rPr>
                <w:rFonts w:ascii="GHEA Grapalat" w:hAnsi="GHEA Grapalat"/>
                <w:color w:val="000000"/>
                <w:shd w:val="clear" w:color="auto" w:fill="FFFFFF"/>
                <w:lang w:val="hy-AM"/>
              </w:rPr>
              <w:t xml:space="preserve">տարերկրյա իրավաբանական անձի հաշվառումից հանումը կատարվում է </w:t>
            </w:r>
            <w:r>
              <w:rPr>
                <w:rFonts w:ascii="GHEA Grapalat" w:hAnsi="GHEA Grapalat"/>
                <w:color w:val="000000"/>
                <w:shd w:val="clear" w:color="auto" w:fill="FFFFFF"/>
                <w:lang w:val="hy-AM"/>
              </w:rPr>
              <w:t>Օ</w:t>
            </w:r>
            <w:r w:rsidRPr="001E1F02">
              <w:rPr>
                <w:rFonts w:ascii="GHEA Grapalat" w:hAnsi="GHEA Grapalat"/>
                <w:color w:val="000000"/>
                <w:shd w:val="clear" w:color="auto" w:fill="FFFFFF"/>
                <w:lang w:val="hy-AM"/>
              </w:rPr>
              <w:t xml:space="preserve">րենքի 51-րդ հոդվածով նախատեսված կարգով </w:t>
            </w:r>
            <w:r w:rsidRPr="00721304">
              <w:rPr>
                <w:rFonts w:ascii="GHEA Grapalat" w:hAnsi="GHEA Grapalat"/>
                <w:color w:val="000000"/>
                <w:shd w:val="clear" w:color="auto" w:fill="FFFFFF"/>
                <w:lang w:val="hy-AM"/>
              </w:rPr>
              <w:t xml:space="preserve">12-րդ </w:t>
            </w:r>
            <w:r w:rsidRPr="001E1F02">
              <w:rPr>
                <w:rFonts w:ascii="GHEA Grapalat" w:hAnsi="GHEA Grapalat"/>
                <w:color w:val="000000"/>
                <w:shd w:val="clear" w:color="auto" w:fill="FFFFFF"/>
                <w:lang w:val="hy-AM"/>
              </w:rPr>
              <w:t>գլխով նախատեսված փաստաթղթերի հիման վրա:</w:t>
            </w:r>
            <w:r w:rsidRPr="00721304">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Օ</w:t>
            </w:r>
            <w:r w:rsidRPr="00721304">
              <w:rPr>
                <w:rFonts w:ascii="GHEA Grapalat" w:hAnsi="GHEA Grapalat"/>
                <w:color w:val="000000"/>
                <w:shd w:val="clear" w:color="auto" w:fill="FFFFFF"/>
                <w:lang w:val="hy-AM"/>
              </w:rPr>
              <w:t xml:space="preserve">րենքի </w:t>
            </w:r>
            <w:r w:rsidRPr="001E1F02">
              <w:rPr>
                <w:rFonts w:ascii="GHEA Grapalat" w:hAnsi="GHEA Grapalat"/>
                <w:color w:val="000000"/>
                <w:shd w:val="clear" w:color="auto" w:fill="FFFFFF"/>
                <w:lang w:val="hy-AM"/>
              </w:rPr>
              <w:t>51-րդ հոդվածով</w:t>
            </w:r>
            <w:r w:rsidRPr="00721304">
              <w:rPr>
                <w:rFonts w:ascii="GHEA Grapalat" w:hAnsi="GHEA Grapalat"/>
                <w:color w:val="000000"/>
                <w:shd w:val="clear" w:color="auto" w:fill="FFFFFF"/>
                <w:lang w:val="hy-AM"/>
              </w:rPr>
              <w:t xml:space="preserve"> կանոնակարգվում է իրավաբանական անձի լուծարման գրանցումը, սակայն օ</w:t>
            </w:r>
            <w:r w:rsidRPr="001E1F02">
              <w:rPr>
                <w:rFonts w:ascii="GHEA Grapalat" w:hAnsi="GHEA Grapalat"/>
                <w:color w:val="000000"/>
                <w:shd w:val="clear" w:color="auto" w:fill="FFFFFF"/>
                <w:lang w:val="hy-AM"/>
              </w:rPr>
              <w:t xml:space="preserve">տարերկրյա իրավաբանական անձի </w:t>
            </w:r>
            <w:r w:rsidRPr="006D6FB6">
              <w:rPr>
                <w:rFonts w:ascii="GHEA Grapalat" w:hAnsi="GHEA Grapalat"/>
                <w:color w:val="000000"/>
                <w:shd w:val="clear" w:color="auto" w:fill="FFFFFF"/>
                <w:lang w:val="hy-AM"/>
              </w:rPr>
              <w:t>առանձնացված ստորաբաժանումների</w:t>
            </w:r>
            <w:r w:rsidRPr="001E1F02">
              <w:rPr>
                <w:rFonts w:ascii="GHEA Grapalat" w:hAnsi="GHEA Grapalat"/>
                <w:color w:val="000000"/>
                <w:shd w:val="clear" w:color="auto" w:fill="FFFFFF"/>
                <w:lang w:val="hy-AM"/>
              </w:rPr>
              <w:t xml:space="preserve"> </w:t>
            </w:r>
            <w:r w:rsidRPr="00721304">
              <w:rPr>
                <w:rFonts w:ascii="GHEA Grapalat" w:hAnsi="GHEA Grapalat"/>
                <w:color w:val="000000"/>
                <w:shd w:val="clear" w:color="auto" w:fill="FFFFFF"/>
                <w:lang w:val="hy-AM"/>
              </w:rPr>
              <w:t xml:space="preserve">և հիմնարկների </w:t>
            </w:r>
            <w:r w:rsidRPr="001E1F02">
              <w:rPr>
                <w:rFonts w:ascii="GHEA Grapalat" w:hAnsi="GHEA Grapalat"/>
                <w:color w:val="000000"/>
                <w:shd w:val="clear" w:color="auto" w:fill="FFFFFF"/>
                <w:lang w:val="hy-AM"/>
              </w:rPr>
              <w:t>հաշվառումից հան</w:t>
            </w:r>
            <w:r w:rsidRPr="00721304">
              <w:rPr>
                <w:rFonts w:ascii="GHEA Grapalat" w:hAnsi="GHEA Grapalat"/>
                <w:color w:val="000000"/>
                <w:shd w:val="clear" w:color="auto" w:fill="FFFFFF"/>
                <w:lang w:val="hy-AM"/>
              </w:rPr>
              <w:t xml:space="preserve">ելու մասով </w:t>
            </w:r>
            <w:r>
              <w:rPr>
                <w:rFonts w:ascii="GHEA Grapalat" w:hAnsi="GHEA Grapalat"/>
                <w:color w:val="000000"/>
                <w:shd w:val="clear" w:color="auto" w:fill="FFFFFF"/>
                <w:lang w:val="hy-AM"/>
              </w:rPr>
              <w:t>Օ</w:t>
            </w:r>
            <w:r w:rsidRPr="00721304">
              <w:rPr>
                <w:rFonts w:ascii="GHEA Grapalat" w:hAnsi="GHEA Grapalat"/>
                <w:color w:val="000000"/>
                <w:shd w:val="clear" w:color="auto" w:fill="FFFFFF"/>
                <w:lang w:val="hy-AM"/>
              </w:rPr>
              <w:t>րենքով համապատասխան կարգավորումներ սահմանված չեն և գործակալության կողմից համապատասխան տեղեկատվությունը հարկային մարմին չի ներկայացվում, ինչի պատճառով օ</w:t>
            </w:r>
            <w:r w:rsidRPr="001E1F02">
              <w:rPr>
                <w:rFonts w:ascii="GHEA Grapalat" w:hAnsi="GHEA Grapalat"/>
                <w:color w:val="000000"/>
                <w:shd w:val="clear" w:color="auto" w:fill="FFFFFF"/>
                <w:lang w:val="hy-AM"/>
              </w:rPr>
              <w:t xml:space="preserve">տարերկրյա իրավաբանական անձի </w:t>
            </w:r>
            <w:r w:rsidRPr="006D6FB6">
              <w:rPr>
                <w:rFonts w:ascii="GHEA Grapalat" w:hAnsi="GHEA Grapalat"/>
                <w:color w:val="000000"/>
                <w:shd w:val="clear" w:color="auto" w:fill="FFFFFF"/>
                <w:lang w:val="hy-AM"/>
              </w:rPr>
              <w:t>առանձնացված ստորաբաժանումներ</w:t>
            </w:r>
            <w:r w:rsidRPr="00721304">
              <w:rPr>
                <w:rFonts w:ascii="GHEA Grapalat" w:hAnsi="GHEA Grapalat"/>
                <w:color w:val="000000"/>
                <w:shd w:val="clear" w:color="auto" w:fill="FFFFFF"/>
                <w:lang w:val="hy-AM"/>
              </w:rPr>
              <w:t>ն</w:t>
            </w:r>
            <w:r w:rsidRPr="001E1F02">
              <w:rPr>
                <w:rFonts w:ascii="GHEA Grapalat" w:hAnsi="GHEA Grapalat"/>
                <w:color w:val="000000"/>
                <w:shd w:val="clear" w:color="auto" w:fill="FFFFFF"/>
                <w:lang w:val="hy-AM"/>
              </w:rPr>
              <w:t xml:space="preserve"> </w:t>
            </w:r>
            <w:r w:rsidRPr="00721304">
              <w:rPr>
                <w:rFonts w:ascii="GHEA Grapalat" w:hAnsi="GHEA Grapalat"/>
                <w:color w:val="000000"/>
                <w:shd w:val="clear" w:color="auto" w:fill="FFFFFF"/>
                <w:lang w:val="hy-AM"/>
              </w:rPr>
              <w:t xml:space="preserve">և հիմնարկները չավարտված հաշվետու </w:t>
            </w:r>
            <w:r w:rsidRPr="00721304">
              <w:rPr>
                <w:rFonts w:ascii="GHEA Grapalat" w:hAnsi="GHEA Grapalat"/>
                <w:color w:val="000000"/>
                <w:shd w:val="clear" w:color="auto" w:fill="FFFFFF"/>
                <w:lang w:val="hy-AM"/>
              </w:rPr>
              <w:lastRenderedPageBreak/>
              <w:t>ժամանակահատվածների համար չեն կարողանում ներկայացնել հարկային հաշվարկներ</w:t>
            </w:r>
            <w:r w:rsidRPr="00EF53CB">
              <w:rPr>
                <w:rFonts w:ascii="GHEA Grapalat" w:hAnsi="GHEA Grapalat" w:cs="Sylfaen"/>
                <w:lang w:val="fr-FR"/>
              </w:rPr>
              <w:t>:</w:t>
            </w:r>
          </w:p>
          <w:p w14:paraId="0A1D67D3" w14:textId="61EABC60" w:rsidR="004C44A4" w:rsidRPr="00630EBD" w:rsidRDefault="00630EBD" w:rsidP="0020250A">
            <w:pPr>
              <w:shd w:val="clear" w:color="auto" w:fill="FFFFFF"/>
              <w:tabs>
                <w:tab w:val="left" w:pos="630"/>
              </w:tabs>
              <w:spacing w:line="360" w:lineRule="auto"/>
              <w:ind w:left="90" w:firstLine="375"/>
              <w:jc w:val="both"/>
              <w:rPr>
                <w:rFonts w:ascii="GHEA Grapalat" w:hAnsi="GHEA Grapalat"/>
                <w:bCs/>
                <w:color w:val="000000"/>
                <w:shd w:val="clear" w:color="auto" w:fill="FFFFFF"/>
                <w:lang w:val="hy-AM"/>
              </w:rPr>
            </w:pPr>
            <w:r w:rsidRPr="00721304">
              <w:rPr>
                <w:rFonts w:ascii="GHEA Grapalat" w:hAnsi="GHEA Grapalat"/>
                <w:color w:val="000000"/>
                <w:shd w:val="clear" w:color="auto" w:fill="FFFFFF"/>
                <w:lang w:val="fr-FR"/>
              </w:rPr>
              <w:t xml:space="preserve">   </w:t>
            </w:r>
            <w:r>
              <w:rPr>
                <w:rFonts w:ascii="GHEA Grapalat" w:hAnsi="GHEA Grapalat"/>
                <w:color w:val="000000"/>
                <w:shd w:val="clear" w:color="auto" w:fill="FFFFFF"/>
                <w:lang w:val="hy-AM"/>
              </w:rPr>
              <w:t>Հ</w:t>
            </w:r>
            <w:r>
              <w:rPr>
                <w:rFonts w:ascii="GHEA Grapalat" w:hAnsi="GHEA Grapalat"/>
                <w:color w:val="000000"/>
                <w:shd w:val="clear" w:color="auto" w:fill="FFFFFF"/>
              </w:rPr>
              <w:t>աշվի</w:t>
            </w:r>
            <w:r w:rsidRPr="00721304">
              <w:rPr>
                <w:rFonts w:ascii="GHEA Grapalat" w:hAnsi="GHEA Grapalat"/>
                <w:color w:val="000000"/>
                <w:shd w:val="clear" w:color="auto" w:fill="FFFFFF"/>
                <w:lang w:val="fr-FR"/>
              </w:rPr>
              <w:t xml:space="preserve"> </w:t>
            </w:r>
            <w:r>
              <w:rPr>
                <w:rFonts w:ascii="GHEA Grapalat" w:hAnsi="GHEA Grapalat"/>
                <w:color w:val="000000"/>
                <w:shd w:val="clear" w:color="auto" w:fill="FFFFFF"/>
              </w:rPr>
              <w:t>առնելով</w:t>
            </w:r>
            <w:r>
              <w:rPr>
                <w:rFonts w:ascii="GHEA Grapalat" w:hAnsi="GHEA Grapalat"/>
                <w:color w:val="000000"/>
                <w:shd w:val="clear" w:color="auto" w:fill="FFFFFF"/>
                <w:lang w:val="hy-AM"/>
              </w:rPr>
              <w:t xml:space="preserve"> վերոգրյալը՝</w:t>
            </w:r>
            <w:r w:rsidRPr="00721304">
              <w:rPr>
                <w:rFonts w:ascii="GHEA Grapalat" w:hAnsi="GHEA Grapalat"/>
                <w:color w:val="000000"/>
                <w:shd w:val="clear" w:color="auto" w:fill="FFFFFF"/>
                <w:lang w:val="fr-FR"/>
              </w:rPr>
              <w:t xml:space="preserve"> </w:t>
            </w:r>
            <w:r>
              <w:rPr>
                <w:rFonts w:ascii="GHEA Grapalat" w:hAnsi="GHEA Grapalat"/>
                <w:color w:val="000000"/>
                <w:shd w:val="clear" w:color="auto" w:fill="FFFFFF"/>
                <w:lang w:val="hy-AM"/>
              </w:rPr>
              <w:t xml:space="preserve">առաջարկում ենք Նախագծում հաշվի առնել նաև </w:t>
            </w:r>
            <w:r>
              <w:rPr>
                <w:rFonts w:ascii="GHEA Grapalat" w:hAnsi="GHEA Grapalat"/>
                <w:bCs/>
                <w:color w:val="000000"/>
                <w:shd w:val="clear" w:color="auto" w:fill="FFFFFF"/>
                <w:lang w:val="hy-AM"/>
              </w:rPr>
              <w:t>օ</w:t>
            </w:r>
            <w:r w:rsidRPr="0069231A">
              <w:rPr>
                <w:rFonts w:ascii="GHEA Grapalat" w:hAnsi="GHEA Grapalat"/>
                <w:bCs/>
                <w:color w:val="000000"/>
                <w:shd w:val="clear" w:color="auto" w:fill="FFFFFF"/>
                <w:lang w:val="hy-AM"/>
              </w:rPr>
              <w:t>տարերկրյա իրավաբանական անձանց առանձնացված ստորաբաժանումների և հիմնարկների պետական հաշվառումից հանելու</w:t>
            </w:r>
            <w:r>
              <w:rPr>
                <w:rFonts w:ascii="GHEA Grapalat" w:hAnsi="GHEA Grapalat"/>
                <w:bCs/>
                <w:color w:val="000000"/>
                <w:shd w:val="clear" w:color="auto" w:fill="FFFFFF"/>
                <w:lang w:val="hy-AM"/>
              </w:rPr>
              <w:t xml:space="preserve"> մասով առանձնահատկությունները</w:t>
            </w:r>
            <w:r w:rsidRPr="00721304">
              <w:rPr>
                <w:rFonts w:ascii="GHEA Grapalat" w:hAnsi="GHEA Grapalat"/>
                <w:bCs/>
                <w:color w:val="000000"/>
                <w:shd w:val="clear" w:color="auto" w:fill="FFFFFF"/>
                <w:lang w:val="fr-FR"/>
              </w:rPr>
              <w:t xml:space="preserve">, </w:t>
            </w:r>
            <w:r>
              <w:rPr>
                <w:rFonts w:ascii="GHEA Grapalat" w:hAnsi="GHEA Grapalat"/>
                <w:bCs/>
                <w:color w:val="000000"/>
                <w:shd w:val="clear" w:color="auto" w:fill="FFFFFF"/>
              </w:rPr>
              <w:t>կատարելով</w:t>
            </w:r>
            <w:r w:rsidRPr="00721304">
              <w:rPr>
                <w:rFonts w:ascii="GHEA Grapalat" w:hAnsi="GHEA Grapalat"/>
                <w:bCs/>
                <w:color w:val="000000"/>
                <w:shd w:val="clear" w:color="auto" w:fill="FFFFFF"/>
                <w:lang w:val="fr-FR"/>
              </w:rPr>
              <w:t xml:space="preserve"> </w:t>
            </w:r>
            <w:r>
              <w:rPr>
                <w:rFonts w:ascii="GHEA Grapalat" w:hAnsi="GHEA Grapalat"/>
                <w:bCs/>
                <w:color w:val="000000"/>
                <w:shd w:val="clear" w:color="auto" w:fill="FFFFFF"/>
                <w:lang w:val="hy-AM"/>
              </w:rPr>
              <w:t>անհրաժեշտ փոփոխություններ</w:t>
            </w:r>
            <w:r>
              <w:rPr>
                <w:rFonts w:ascii="GHEA Grapalat" w:hAnsi="GHEA Grapalat"/>
                <w:bCs/>
                <w:color w:val="000000"/>
                <w:shd w:val="clear" w:color="auto" w:fill="FFFFFF"/>
              </w:rPr>
              <w:t>՝</w:t>
            </w:r>
            <w:r>
              <w:rPr>
                <w:rFonts w:ascii="GHEA Grapalat" w:hAnsi="GHEA Grapalat"/>
                <w:bCs/>
                <w:color w:val="000000"/>
                <w:shd w:val="clear" w:color="auto" w:fill="FFFFFF"/>
                <w:lang w:val="hy-AM"/>
              </w:rPr>
              <w:t xml:space="preserve"> </w:t>
            </w:r>
            <w:r>
              <w:rPr>
                <w:rFonts w:ascii="GHEA Grapalat" w:hAnsi="GHEA Grapalat"/>
                <w:bCs/>
                <w:color w:val="000000"/>
                <w:shd w:val="clear" w:color="auto" w:fill="FFFFFF"/>
              </w:rPr>
              <w:t>գործակալության</w:t>
            </w:r>
            <w:r w:rsidRPr="00721304">
              <w:rPr>
                <w:rFonts w:ascii="GHEA Grapalat" w:hAnsi="GHEA Grapalat"/>
                <w:bCs/>
                <w:color w:val="000000"/>
                <w:shd w:val="clear" w:color="auto" w:fill="FFFFFF"/>
                <w:lang w:val="fr-FR"/>
              </w:rPr>
              <w:t xml:space="preserve"> </w:t>
            </w:r>
            <w:r>
              <w:rPr>
                <w:rFonts w:ascii="GHEA Grapalat" w:hAnsi="GHEA Grapalat"/>
                <w:bCs/>
                <w:color w:val="000000"/>
                <w:shd w:val="clear" w:color="auto" w:fill="FFFFFF"/>
              </w:rPr>
              <w:t>կողմից</w:t>
            </w:r>
            <w:r w:rsidRPr="00721304">
              <w:rPr>
                <w:rFonts w:ascii="GHEA Grapalat" w:hAnsi="GHEA Grapalat"/>
                <w:bCs/>
                <w:color w:val="000000"/>
                <w:shd w:val="clear" w:color="auto" w:fill="FFFFFF"/>
                <w:lang w:val="fr-FR"/>
              </w:rPr>
              <w:t xml:space="preserve"> </w:t>
            </w:r>
            <w:r>
              <w:rPr>
                <w:rFonts w:ascii="GHEA Grapalat" w:hAnsi="GHEA Grapalat"/>
                <w:bCs/>
                <w:color w:val="000000"/>
                <w:shd w:val="clear" w:color="auto" w:fill="FFFFFF"/>
                <w:lang w:val="hy-AM"/>
              </w:rPr>
              <w:t>դրանից բխող համապատասխան ծրագրային ապահովումներ</w:t>
            </w:r>
            <w:r>
              <w:rPr>
                <w:rFonts w:ascii="GHEA Grapalat" w:hAnsi="GHEA Grapalat"/>
                <w:bCs/>
                <w:color w:val="000000"/>
                <w:shd w:val="clear" w:color="auto" w:fill="FFFFFF"/>
              </w:rPr>
              <w:t>ն</w:t>
            </w:r>
            <w:r>
              <w:rPr>
                <w:rFonts w:ascii="GHEA Grapalat" w:hAnsi="GHEA Grapalat"/>
                <w:bCs/>
                <w:color w:val="000000"/>
                <w:shd w:val="clear" w:color="auto" w:fill="FFFFFF"/>
                <w:lang w:val="hy-AM"/>
              </w:rPr>
              <w:t xml:space="preserve"> իրականացնելու նպատակով։</w:t>
            </w:r>
          </w:p>
        </w:tc>
        <w:tc>
          <w:tcPr>
            <w:tcW w:w="5238" w:type="dxa"/>
            <w:gridSpan w:val="3"/>
            <w:shd w:val="clear" w:color="auto" w:fill="FFFFFF" w:themeFill="background1"/>
          </w:tcPr>
          <w:p w14:paraId="2524CD2A" w14:textId="705DC35A" w:rsidR="004C44A4" w:rsidRDefault="007A5242" w:rsidP="0020250A">
            <w:pPr>
              <w:spacing w:line="360" w:lineRule="auto"/>
              <w:jc w:val="center"/>
              <w:rPr>
                <w:rFonts w:ascii="GHEA Grapalat" w:hAnsi="GHEA Grapalat"/>
                <w:b/>
                <w:lang w:val="hy-AM"/>
              </w:rPr>
            </w:pPr>
            <w:r w:rsidRPr="007A5242">
              <w:rPr>
                <w:rFonts w:ascii="GHEA Grapalat" w:hAnsi="GHEA Grapalat"/>
                <w:b/>
                <w:lang w:val="hy-AM"/>
              </w:rPr>
              <w:lastRenderedPageBreak/>
              <w:t>Չի ը</w:t>
            </w:r>
            <w:r w:rsidR="004C44A4" w:rsidRPr="00AA3BEB">
              <w:rPr>
                <w:rFonts w:ascii="GHEA Grapalat" w:hAnsi="GHEA Grapalat"/>
                <w:b/>
                <w:lang w:val="hy-AM"/>
              </w:rPr>
              <w:t>նդունվել</w:t>
            </w:r>
          </w:p>
          <w:p w14:paraId="3CA39889" w14:textId="4FFA2AC5" w:rsidR="004C44A4" w:rsidRPr="007A0989" w:rsidRDefault="007A5242" w:rsidP="0020250A">
            <w:pPr>
              <w:tabs>
                <w:tab w:val="left" w:pos="0"/>
                <w:tab w:val="left" w:pos="450"/>
                <w:tab w:val="left" w:pos="540"/>
                <w:tab w:val="left" w:pos="630"/>
                <w:tab w:val="left" w:pos="7365"/>
              </w:tabs>
              <w:spacing w:line="360" w:lineRule="auto"/>
              <w:jc w:val="both"/>
              <w:rPr>
                <w:rFonts w:ascii="GHEA Grapalat" w:hAnsi="GHEA Grapalat"/>
                <w:lang w:val="hy-AM"/>
              </w:rPr>
            </w:pPr>
            <w:r w:rsidRPr="007A5242">
              <w:rPr>
                <w:rFonts w:ascii="GHEA Grapalat" w:hAnsi="GHEA Grapalat"/>
                <w:lang w:val="hy-AM"/>
              </w:rPr>
              <w:t xml:space="preserve">Առանձնացված ստորաբաժանման կամ հիմնարկի </w:t>
            </w:r>
            <w:r w:rsidR="0077250C" w:rsidRPr="0077250C">
              <w:rPr>
                <w:rFonts w:ascii="GHEA Grapalat" w:hAnsi="GHEA Grapalat"/>
                <w:lang w:val="hy-AM"/>
              </w:rPr>
              <w:t>պետական հաշվառումից հանելու գործըն</w:t>
            </w:r>
            <w:r w:rsidR="00B02F2B">
              <w:rPr>
                <w:rFonts w:ascii="GHEA Grapalat" w:hAnsi="GHEA Grapalat"/>
                <w:lang w:val="hy-AM"/>
              </w:rPr>
              <w:t>թ</w:t>
            </w:r>
            <w:r w:rsidR="0077250C" w:rsidRPr="0077250C">
              <w:rPr>
                <w:rFonts w:ascii="GHEA Grapalat" w:hAnsi="GHEA Grapalat"/>
                <w:lang w:val="hy-AM"/>
              </w:rPr>
              <w:t>ա</w:t>
            </w:r>
            <w:r w:rsidR="00B02F2B">
              <w:rPr>
                <w:rFonts w:ascii="GHEA Grapalat" w:hAnsi="GHEA Grapalat"/>
                <w:lang w:val="hy-AM"/>
              </w:rPr>
              <w:t>ց</w:t>
            </w:r>
            <w:r w:rsidR="0077250C" w:rsidRPr="0077250C">
              <w:rPr>
                <w:rFonts w:ascii="GHEA Grapalat" w:hAnsi="GHEA Grapalat"/>
                <w:lang w:val="hy-AM"/>
              </w:rPr>
              <w:t xml:space="preserve"> օրեն</w:t>
            </w:r>
            <w:r w:rsidR="00B02F2B">
              <w:rPr>
                <w:rFonts w:ascii="GHEA Grapalat" w:hAnsi="GHEA Grapalat"/>
                <w:lang w:val="hy-AM"/>
              </w:rPr>
              <w:t>ք</w:t>
            </w:r>
            <w:r w:rsidR="0077250C" w:rsidRPr="0077250C">
              <w:rPr>
                <w:rFonts w:ascii="GHEA Grapalat" w:hAnsi="GHEA Grapalat"/>
                <w:lang w:val="hy-AM"/>
              </w:rPr>
              <w:t>ով սահմանված չէ և այդ մասին գրառումներ չեն կատարվում:</w:t>
            </w:r>
          </w:p>
          <w:p w14:paraId="0FDF90FD" w14:textId="5B590EAE" w:rsidR="0077250C" w:rsidRPr="007A0989" w:rsidRDefault="0077250C" w:rsidP="0020250A">
            <w:pPr>
              <w:tabs>
                <w:tab w:val="left" w:pos="0"/>
                <w:tab w:val="left" w:pos="450"/>
                <w:tab w:val="left" w:pos="540"/>
                <w:tab w:val="left" w:pos="630"/>
                <w:tab w:val="left" w:pos="7365"/>
              </w:tabs>
              <w:spacing w:line="360" w:lineRule="auto"/>
              <w:jc w:val="both"/>
              <w:rPr>
                <w:rFonts w:ascii="GHEA Grapalat" w:hAnsi="GHEA Grapalat"/>
                <w:lang w:val="hy-AM"/>
              </w:rPr>
            </w:pPr>
            <w:r w:rsidRPr="007A0989">
              <w:rPr>
                <w:rFonts w:ascii="GHEA Grapalat" w:hAnsi="GHEA Grapalat"/>
                <w:color w:val="000000"/>
                <w:shd w:val="clear" w:color="auto" w:fill="FFFFFF"/>
                <w:lang w:val="hy-AM"/>
              </w:rPr>
              <w:t>Օ</w:t>
            </w:r>
            <w:r w:rsidRPr="001E1F02">
              <w:rPr>
                <w:rFonts w:ascii="GHEA Grapalat" w:hAnsi="GHEA Grapalat"/>
                <w:color w:val="000000"/>
                <w:shd w:val="clear" w:color="auto" w:fill="FFFFFF"/>
                <w:lang w:val="hy-AM"/>
              </w:rPr>
              <w:t xml:space="preserve">տարերկրյա իրավաբանական անձի </w:t>
            </w:r>
            <w:r w:rsidRPr="006D6FB6">
              <w:rPr>
                <w:rFonts w:ascii="GHEA Grapalat" w:hAnsi="GHEA Grapalat"/>
                <w:color w:val="000000"/>
                <w:shd w:val="clear" w:color="auto" w:fill="FFFFFF"/>
                <w:lang w:val="hy-AM"/>
              </w:rPr>
              <w:t>առանձնացված ստորաբաժանումների</w:t>
            </w:r>
            <w:r w:rsidRPr="001E1F02">
              <w:rPr>
                <w:rFonts w:ascii="GHEA Grapalat" w:hAnsi="GHEA Grapalat"/>
                <w:color w:val="000000"/>
                <w:shd w:val="clear" w:color="auto" w:fill="FFFFFF"/>
                <w:lang w:val="hy-AM"/>
              </w:rPr>
              <w:t xml:space="preserve"> </w:t>
            </w:r>
            <w:r w:rsidRPr="00721304">
              <w:rPr>
                <w:rFonts w:ascii="GHEA Grapalat" w:hAnsi="GHEA Grapalat"/>
                <w:color w:val="000000"/>
                <w:shd w:val="clear" w:color="auto" w:fill="FFFFFF"/>
                <w:lang w:val="hy-AM"/>
              </w:rPr>
              <w:t xml:space="preserve">և հիմնարկների </w:t>
            </w:r>
            <w:r w:rsidRPr="001E1F02">
              <w:rPr>
                <w:rFonts w:ascii="GHEA Grapalat" w:hAnsi="GHEA Grapalat"/>
                <w:color w:val="000000"/>
                <w:shd w:val="clear" w:color="auto" w:fill="FFFFFF"/>
                <w:lang w:val="hy-AM"/>
              </w:rPr>
              <w:t>հաշվառումից հան</w:t>
            </w:r>
            <w:r w:rsidRPr="00721304">
              <w:rPr>
                <w:rFonts w:ascii="GHEA Grapalat" w:hAnsi="GHEA Grapalat"/>
                <w:color w:val="000000"/>
                <w:shd w:val="clear" w:color="auto" w:fill="FFFFFF"/>
                <w:lang w:val="hy-AM"/>
              </w:rPr>
              <w:t xml:space="preserve">ելու մասով </w:t>
            </w:r>
            <w:r>
              <w:rPr>
                <w:rFonts w:ascii="GHEA Grapalat" w:hAnsi="GHEA Grapalat"/>
                <w:color w:val="000000"/>
                <w:shd w:val="clear" w:color="auto" w:fill="FFFFFF"/>
                <w:lang w:val="hy-AM"/>
              </w:rPr>
              <w:t>Օ</w:t>
            </w:r>
            <w:r w:rsidRPr="00721304">
              <w:rPr>
                <w:rFonts w:ascii="GHEA Grapalat" w:hAnsi="GHEA Grapalat"/>
                <w:color w:val="000000"/>
                <w:shd w:val="clear" w:color="auto" w:fill="FFFFFF"/>
                <w:lang w:val="hy-AM"/>
              </w:rPr>
              <w:t xml:space="preserve">րենքով </w:t>
            </w:r>
            <w:r w:rsidRPr="007A0989">
              <w:rPr>
                <w:rFonts w:ascii="GHEA Grapalat" w:hAnsi="GHEA Grapalat"/>
                <w:color w:val="000000"/>
                <w:shd w:val="clear" w:color="auto" w:fill="FFFFFF"/>
                <w:lang w:val="hy-AM"/>
              </w:rPr>
              <w:t xml:space="preserve">սահմանված </w:t>
            </w:r>
            <w:r w:rsidRPr="00721304">
              <w:rPr>
                <w:rFonts w:ascii="GHEA Grapalat" w:hAnsi="GHEA Grapalat"/>
                <w:color w:val="000000"/>
                <w:shd w:val="clear" w:color="auto" w:fill="FFFFFF"/>
                <w:lang w:val="hy-AM"/>
              </w:rPr>
              <w:t>կարգավորումներ</w:t>
            </w:r>
            <w:r w:rsidRPr="007A0989">
              <w:rPr>
                <w:rFonts w:ascii="GHEA Grapalat" w:hAnsi="GHEA Grapalat"/>
                <w:color w:val="000000"/>
                <w:shd w:val="clear" w:color="auto" w:fill="FFFFFF"/>
                <w:lang w:val="hy-AM"/>
              </w:rPr>
              <w:t xml:space="preserve">ը ընդլայնելու հետ կապված որոշումները կարող են ընդունվել լրացուցիչ քննարկումների արդյունքում: Մեր կարծիքով </w:t>
            </w:r>
            <w:r w:rsidR="00541888" w:rsidRPr="00721304">
              <w:rPr>
                <w:rFonts w:ascii="GHEA Grapalat" w:hAnsi="GHEA Grapalat"/>
                <w:color w:val="000000"/>
                <w:shd w:val="clear" w:color="auto" w:fill="FFFFFF"/>
                <w:lang w:val="hy-AM"/>
              </w:rPr>
              <w:t>չավարտված հաշվետու ժամանակահատվածների համար հարկային հաշվարկներ ներկայացնել</w:t>
            </w:r>
            <w:r w:rsidR="00541888" w:rsidRPr="007A0989">
              <w:rPr>
                <w:rFonts w:ascii="GHEA Grapalat" w:hAnsi="GHEA Grapalat"/>
                <w:color w:val="000000"/>
                <w:shd w:val="clear" w:color="auto" w:fill="FFFFFF"/>
                <w:lang w:val="hy-AM"/>
              </w:rPr>
              <w:t>ու հնարավորություն պետք է սահմանվի ՀՀ հարկային օրենսգրքով:</w:t>
            </w:r>
          </w:p>
        </w:tc>
      </w:tr>
      <w:tr w:rsidR="004C44A4" w:rsidRPr="005E1CC7" w14:paraId="1794D165" w14:textId="77777777" w:rsidTr="00F721A6">
        <w:trPr>
          <w:trHeight w:val="292"/>
        </w:trPr>
        <w:tc>
          <w:tcPr>
            <w:tcW w:w="5536" w:type="dxa"/>
            <w:shd w:val="clear" w:color="auto" w:fill="FFFFFF" w:themeFill="background1"/>
          </w:tcPr>
          <w:p w14:paraId="73A4C0A2" w14:textId="730B6F42" w:rsidR="004C44A4" w:rsidRPr="00B43CC2" w:rsidRDefault="00630EBD" w:rsidP="0020250A">
            <w:pPr>
              <w:shd w:val="clear" w:color="auto" w:fill="FFFFFF"/>
              <w:spacing w:line="360" w:lineRule="auto"/>
              <w:ind w:left="5" w:hanging="5"/>
              <w:jc w:val="both"/>
              <w:rPr>
                <w:rFonts w:ascii="GHEA Grapalat" w:hAnsi="GHEA Grapalat" w:cs="Sylfaen"/>
                <w:bCs/>
                <w:lang w:val="hy-AM"/>
              </w:rPr>
            </w:pPr>
            <w:r>
              <w:rPr>
                <w:rFonts w:ascii="GHEA Grapalat" w:hAnsi="GHEA Grapalat"/>
                <w:lang w:val="hy-AM"/>
              </w:rPr>
              <w:t xml:space="preserve">Միաժամանակ, հայտնում ենք, որ </w:t>
            </w:r>
            <w:r>
              <w:rPr>
                <w:rFonts w:ascii="GHEA Grapalat" w:hAnsi="GHEA Grapalat" w:cs="Sylfaen"/>
                <w:bCs/>
                <w:color w:val="000000"/>
                <w:lang w:val="hy-AM"/>
              </w:rPr>
              <w:t>«Զանգվածային լրատվության մասին» Հայաստանի Հ</w:t>
            </w:r>
            <w:r w:rsidRPr="00E52981">
              <w:rPr>
                <w:rFonts w:ascii="GHEA Grapalat" w:hAnsi="GHEA Grapalat" w:cs="Sylfaen"/>
                <w:bCs/>
                <w:color w:val="000000"/>
                <w:lang w:val="hy-AM"/>
              </w:rPr>
              <w:t>անրապետության օրենքում փոփոխություն կատարելու մասին</w:t>
            </w:r>
            <w:r>
              <w:rPr>
                <w:rFonts w:ascii="GHEA Grapalat" w:hAnsi="GHEA Grapalat" w:cs="Sylfaen"/>
                <w:bCs/>
                <w:color w:val="000000"/>
                <w:lang w:val="hy-AM"/>
              </w:rPr>
              <w:t>», «ՀՀ քաղաքացիական օրենսգրքում լրացումներ կատարելու մասին» և «Սահմանափակ պատասխանատվության ընկերությունների մասին» ՀՀ օրենքում փոփոխություններ կատարելու մասին» ՀՀ օրենքների նախագծերի վերաբերյալ առաջարկություններ չկան։</w:t>
            </w:r>
          </w:p>
        </w:tc>
        <w:tc>
          <w:tcPr>
            <w:tcW w:w="5238" w:type="dxa"/>
            <w:gridSpan w:val="3"/>
            <w:shd w:val="clear" w:color="auto" w:fill="FFFFFF" w:themeFill="background1"/>
          </w:tcPr>
          <w:p w14:paraId="127F069B" w14:textId="77777777" w:rsidR="004C44A4" w:rsidRPr="008A1AE9" w:rsidRDefault="004C44A4" w:rsidP="0020250A">
            <w:pPr>
              <w:spacing w:line="360" w:lineRule="auto"/>
              <w:jc w:val="center"/>
              <w:rPr>
                <w:rFonts w:ascii="GHEA Grapalat" w:eastAsia="Times New Roman" w:hAnsi="GHEA Grapalat" w:cs="Sylfaen"/>
                <w:b/>
                <w:color w:val="000000"/>
                <w:lang w:val="hy-AM"/>
              </w:rPr>
            </w:pPr>
            <w:r>
              <w:rPr>
                <w:rFonts w:ascii="GHEA Grapalat" w:eastAsia="Times New Roman" w:hAnsi="GHEA Grapalat" w:cs="Sylfaen"/>
                <w:b/>
                <w:color w:val="000000"/>
                <w:lang w:val="hy-AM"/>
              </w:rPr>
              <w:t>Ը</w:t>
            </w:r>
            <w:r w:rsidRPr="008A1AE9">
              <w:rPr>
                <w:rFonts w:ascii="GHEA Grapalat" w:eastAsia="Times New Roman" w:hAnsi="GHEA Grapalat" w:cs="Sylfaen"/>
                <w:b/>
                <w:color w:val="000000"/>
                <w:lang w:val="hy-AM"/>
              </w:rPr>
              <w:t>նդունվել</w:t>
            </w:r>
            <w:r>
              <w:rPr>
                <w:rFonts w:ascii="GHEA Grapalat" w:eastAsia="Times New Roman" w:hAnsi="GHEA Grapalat" w:cs="Sylfaen"/>
                <w:b/>
                <w:color w:val="000000"/>
                <w:lang w:val="hy-AM"/>
              </w:rPr>
              <w:t xml:space="preserve"> է</w:t>
            </w:r>
          </w:p>
          <w:p w14:paraId="2E2D369C" w14:textId="77777777" w:rsidR="004C44A4" w:rsidRPr="0056092D" w:rsidRDefault="004C44A4" w:rsidP="0020250A">
            <w:pPr>
              <w:spacing w:line="360" w:lineRule="auto"/>
              <w:jc w:val="both"/>
              <w:rPr>
                <w:rFonts w:ascii="GHEA Grapalat" w:hAnsi="GHEA Grapalat"/>
                <w:b/>
                <w:sz w:val="20"/>
                <w:szCs w:val="20"/>
                <w:highlight w:val="yellow"/>
                <w:lang w:val="hy-AM"/>
              </w:rPr>
            </w:pPr>
          </w:p>
        </w:tc>
      </w:tr>
      <w:tr w:rsidR="00305F9C" w:rsidRPr="00AA3BEB" w14:paraId="7ECFECF7" w14:textId="77777777" w:rsidTr="00F721A6">
        <w:trPr>
          <w:trHeight w:val="292"/>
        </w:trPr>
        <w:tc>
          <w:tcPr>
            <w:tcW w:w="6740" w:type="dxa"/>
            <w:gridSpan w:val="2"/>
            <w:vMerge w:val="restart"/>
            <w:shd w:val="clear" w:color="auto" w:fill="BFBFBF" w:themeFill="background1" w:themeFillShade="BF"/>
          </w:tcPr>
          <w:p w14:paraId="66BA5664" w14:textId="641AC05B" w:rsidR="00305F9C" w:rsidRPr="00CE37A6" w:rsidRDefault="00305F9C" w:rsidP="0020250A">
            <w:pPr>
              <w:spacing w:line="360" w:lineRule="auto"/>
              <w:jc w:val="center"/>
              <w:rPr>
                <w:rFonts w:ascii="GHEA Grapalat" w:hAnsi="GHEA Grapalat"/>
                <w:b/>
                <w:lang w:val="hy-AM"/>
              </w:rPr>
            </w:pPr>
            <w:r>
              <w:rPr>
                <w:rFonts w:ascii="GHEA Grapalat" w:hAnsi="GHEA Grapalat"/>
                <w:b/>
                <w:lang w:val="hy-AM"/>
              </w:rPr>
              <w:t>5</w:t>
            </w:r>
            <w:r w:rsidRPr="00CE37A6">
              <w:rPr>
                <w:rFonts w:ascii="GHEA Grapalat" w:hAnsi="GHEA Grapalat"/>
                <w:b/>
                <w:lang w:val="hy-AM"/>
              </w:rPr>
              <w:t xml:space="preserve">. ՀՀ </w:t>
            </w:r>
            <w:r w:rsidRPr="002132CF">
              <w:rPr>
                <w:rFonts w:ascii="GHEA Grapalat" w:hAnsi="GHEA Grapalat"/>
                <w:b/>
                <w:lang w:val="hy-AM"/>
              </w:rPr>
              <w:t>վարչապետի աշխատակազմ</w:t>
            </w:r>
          </w:p>
        </w:tc>
        <w:tc>
          <w:tcPr>
            <w:tcW w:w="4034" w:type="dxa"/>
            <w:gridSpan w:val="2"/>
            <w:shd w:val="clear" w:color="auto" w:fill="BFBFBF" w:themeFill="background1" w:themeFillShade="BF"/>
          </w:tcPr>
          <w:p w14:paraId="159135F6" w14:textId="6CAB488D" w:rsidR="00305F9C" w:rsidRPr="00EB7BFE" w:rsidRDefault="00305F9C" w:rsidP="0020250A">
            <w:pPr>
              <w:pStyle w:val="ListParagraph"/>
              <w:spacing w:line="360" w:lineRule="auto"/>
              <w:ind w:left="-113"/>
              <w:jc w:val="center"/>
              <w:rPr>
                <w:rFonts w:ascii="GHEA Grapalat" w:hAnsi="GHEA Grapalat" w:cs="Sylfaen"/>
                <w:b/>
                <w:bCs/>
              </w:rPr>
            </w:pPr>
            <w:r w:rsidRPr="00EB7BFE">
              <w:rPr>
                <w:rFonts w:ascii="GHEA Grapalat" w:hAnsi="GHEA Grapalat" w:cs="Sylfaen"/>
                <w:b/>
                <w:bCs/>
              </w:rPr>
              <w:t>19.08.2021 թ.</w:t>
            </w:r>
          </w:p>
        </w:tc>
      </w:tr>
      <w:tr w:rsidR="00305F9C" w:rsidRPr="00D3286E" w14:paraId="6B1E7E38" w14:textId="77777777" w:rsidTr="00F721A6">
        <w:trPr>
          <w:trHeight w:val="292"/>
        </w:trPr>
        <w:tc>
          <w:tcPr>
            <w:tcW w:w="6740" w:type="dxa"/>
            <w:gridSpan w:val="2"/>
            <w:vMerge/>
            <w:shd w:val="clear" w:color="auto" w:fill="BFBFBF" w:themeFill="background1" w:themeFillShade="BF"/>
          </w:tcPr>
          <w:p w14:paraId="09C2AE54" w14:textId="77777777" w:rsidR="00305F9C" w:rsidRPr="00AA3BEB" w:rsidRDefault="00305F9C" w:rsidP="0020250A">
            <w:pPr>
              <w:pStyle w:val="ListParagraph"/>
              <w:spacing w:line="360" w:lineRule="auto"/>
              <w:ind w:left="468"/>
              <w:jc w:val="center"/>
              <w:rPr>
                <w:rFonts w:ascii="GHEA Grapalat" w:hAnsi="GHEA Grapalat"/>
                <w:lang w:val="hy-AM"/>
              </w:rPr>
            </w:pPr>
          </w:p>
        </w:tc>
        <w:tc>
          <w:tcPr>
            <w:tcW w:w="4034" w:type="dxa"/>
            <w:gridSpan w:val="2"/>
            <w:shd w:val="clear" w:color="auto" w:fill="BFBFBF" w:themeFill="background1" w:themeFillShade="BF"/>
          </w:tcPr>
          <w:p w14:paraId="0CA683E4" w14:textId="47A6975B" w:rsidR="00305F9C" w:rsidRPr="00EB7BFE" w:rsidRDefault="00305F9C" w:rsidP="0020250A">
            <w:pPr>
              <w:pStyle w:val="ListParagraph"/>
              <w:spacing w:line="360" w:lineRule="auto"/>
              <w:ind w:left="-113"/>
              <w:jc w:val="center"/>
              <w:rPr>
                <w:rFonts w:ascii="GHEA Grapalat" w:hAnsi="GHEA Grapalat" w:cs="Sylfaen"/>
                <w:b/>
                <w:bCs/>
              </w:rPr>
            </w:pPr>
            <w:r w:rsidRPr="00EB7BFE">
              <w:rPr>
                <w:rFonts w:ascii="GHEA Grapalat" w:hAnsi="GHEA Grapalat" w:cs="Sylfaen"/>
                <w:b/>
                <w:bCs/>
              </w:rPr>
              <w:t>02/08.3/28440-2021</w:t>
            </w:r>
          </w:p>
        </w:tc>
      </w:tr>
      <w:tr w:rsidR="005A1EFB" w:rsidRPr="00483830" w14:paraId="41E3C3FF" w14:textId="77777777" w:rsidTr="00F721A6">
        <w:trPr>
          <w:trHeight w:val="165"/>
        </w:trPr>
        <w:tc>
          <w:tcPr>
            <w:tcW w:w="5536" w:type="dxa"/>
            <w:shd w:val="clear" w:color="auto" w:fill="FFFFFF" w:themeFill="background1"/>
          </w:tcPr>
          <w:p w14:paraId="6B7997E1" w14:textId="77777777" w:rsidR="005A1EFB" w:rsidRPr="00AE4911" w:rsidRDefault="005A1EFB" w:rsidP="0020250A">
            <w:pPr>
              <w:pStyle w:val="NormalWeb"/>
              <w:shd w:val="clear" w:color="auto" w:fill="FFFFFF"/>
              <w:spacing w:line="360" w:lineRule="auto"/>
              <w:ind w:right="39" w:firstLine="34"/>
              <w:jc w:val="both"/>
              <w:rPr>
                <w:rFonts w:ascii="GHEA Grapalat" w:hAnsi="GHEA Grapalat" w:cs="Courier New"/>
                <w:noProof/>
                <w:color w:val="000000"/>
              </w:rPr>
            </w:pPr>
            <w:r w:rsidRPr="00AE4911">
              <w:rPr>
                <w:rFonts w:ascii="GHEA Grapalat" w:hAnsi="GHEA Grapalat" w:cs="Courier New"/>
                <w:noProof/>
                <w:color w:val="000000"/>
              </w:rPr>
              <w:t xml:space="preserve">Վարչապետի աշխատակազմ իրավական ակտերի նախագծեր ներկայացնելիս նախագծի ընդունման հիմնավորման մեջ, ի լրումն ՀՀ կառավարության 25.02.2021թ. N 252-Լ </w:t>
            </w:r>
            <w:r w:rsidRPr="00AE4911">
              <w:rPr>
                <w:rFonts w:ascii="GHEA Grapalat" w:hAnsi="GHEA Grapalat" w:cs="Courier New"/>
                <w:noProof/>
                <w:color w:val="000000"/>
              </w:rPr>
              <w:lastRenderedPageBreak/>
              <w:t>որոշմամբ հաստատված աշխատակարգի 20-րդ կետի 2-րդ ենթակետի պահանջի, ներառել նաև առանձին պարբերություն՝ «Կապը ռազմավարական փաստաթղթերի հետ. Հայաստանի վերափոխման ռազմավարություն 2050, Կառավարության 2021-2026թթ. ծրագիր, ոլորտային և/կամ այլ ռազմավարություններ» վերտառությամբ՝ դրանում նշելով, թե ներկայացվող նախագիծը բխու՞մ է համապատասխան ռազմավարական փաստաթղթերից թե ոչ, և եթե այո՝ ներկայացվի համապատասխան հիմնավորումներ:</w:t>
            </w:r>
          </w:p>
        </w:tc>
        <w:tc>
          <w:tcPr>
            <w:tcW w:w="5238" w:type="dxa"/>
            <w:gridSpan w:val="3"/>
            <w:shd w:val="clear" w:color="auto" w:fill="FFFFFF" w:themeFill="background1"/>
          </w:tcPr>
          <w:p w14:paraId="32C473FF" w14:textId="77777777" w:rsidR="005A1EFB" w:rsidRDefault="005A1EFB" w:rsidP="0020250A">
            <w:pPr>
              <w:spacing w:line="360" w:lineRule="auto"/>
              <w:jc w:val="center"/>
              <w:rPr>
                <w:rFonts w:ascii="GHEA Grapalat" w:hAnsi="GHEA Grapalat"/>
                <w:b/>
                <w:lang w:val="hy-AM"/>
              </w:rPr>
            </w:pPr>
            <w:r w:rsidRPr="00AE4911">
              <w:rPr>
                <w:rFonts w:ascii="GHEA Grapalat" w:hAnsi="GHEA Grapalat"/>
                <w:b/>
                <w:lang w:val="hy-AM"/>
              </w:rPr>
              <w:lastRenderedPageBreak/>
              <w:t>Ընդունվել է</w:t>
            </w:r>
          </w:p>
          <w:p w14:paraId="35A2CEC9" w14:textId="77777777" w:rsidR="005A1EFB" w:rsidRPr="00AA3BEB" w:rsidRDefault="005A1EFB" w:rsidP="0020250A">
            <w:pPr>
              <w:spacing w:line="360" w:lineRule="auto"/>
              <w:jc w:val="center"/>
              <w:rPr>
                <w:rFonts w:ascii="GHEA Grapalat" w:eastAsia="Times New Roman" w:hAnsi="GHEA Grapalat" w:cs="Sylfaen"/>
                <w:color w:val="000000"/>
                <w:lang w:val="hy-AM"/>
              </w:rPr>
            </w:pPr>
          </w:p>
        </w:tc>
      </w:tr>
      <w:tr w:rsidR="005A1EFB" w:rsidRPr="00AA3BEB" w14:paraId="0A56B880" w14:textId="77777777" w:rsidTr="00F721A6">
        <w:trPr>
          <w:trHeight w:val="292"/>
        </w:trPr>
        <w:tc>
          <w:tcPr>
            <w:tcW w:w="6740" w:type="dxa"/>
            <w:gridSpan w:val="2"/>
            <w:vMerge w:val="restart"/>
            <w:shd w:val="clear" w:color="auto" w:fill="BFBFBF" w:themeFill="background1" w:themeFillShade="BF"/>
          </w:tcPr>
          <w:p w14:paraId="59E2D258" w14:textId="77777777" w:rsidR="005A1EFB" w:rsidRPr="00CE37A6" w:rsidRDefault="005A1EFB" w:rsidP="0020250A">
            <w:pPr>
              <w:spacing w:line="360" w:lineRule="auto"/>
              <w:jc w:val="center"/>
              <w:rPr>
                <w:rFonts w:ascii="GHEA Grapalat" w:hAnsi="GHEA Grapalat"/>
                <w:b/>
                <w:lang w:val="hy-AM"/>
              </w:rPr>
            </w:pPr>
            <w:r>
              <w:rPr>
                <w:rFonts w:ascii="GHEA Grapalat" w:hAnsi="GHEA Grapalat"/>
                <w:b/>
                <w:lang w:val="hy-AM"/>
              </w:rPr>
              <w:t>6</w:t>
            </w:r>
            <w:r w:rsidRPr="00CE37A6">
              <w:rPr>
                <w:rFonts w:ascii="GHEA Grapalat" w:hAnsi="GHEA Grapalat"/>
                <w:b/>
                <w:lang w:val="hy-AM"/>
              </w:rPr>
              <w:t xml:space="preserve">. ՀՀ </w:t>
            </w:r>
            <w:r w:rsidRPr="002132CF">
              <w:rPr>
                <w:rFonts w:ascii="GHEA Grapalat" w:hAnsi="GHEA Grapalat"/>
                <w:b/>
                <w:lang w:val="hy-AM"/>
              </w:rPr>
              <w:t>վարչապետի աշխատակազմ</w:t>
            </w:r>
          </w:p>
        </w:tc>
        <w:tc>
          <w:tcPr>
            <w:tcW w:w="4034" w:type="dxa"/>
            <w:gridSpan w:val="2"/>
            <w:shd w:val="clear" w:color="auto" w:fill="BFBFBF" w:themeFill="background1" w:themeFillShade="BF"/>
          </w:tcPr>
          <w:p w14:paraId="6DAC6976" w14:textId="77777777" w:rsidR="005A1EFB" w:rsidRPr="00EB7BFE" w:rsidRDefault="005A1EFB" w:rsidP="0020250A">
            <w:pPr>
              <w:pStyle w:val="ListParagraph"/>
              <w:spacing w:line="360" w:lineRule="auto"/>
              <w:ind w:left="-113"/>
              <w:jc w:val="center"/>
              <w:rPr>
                <w:rFonts w:ascii="GHEA Grapalat" w:hAnsi="GHEA Grapalat" w:cs="Sylfaen"/>
                <w:b/>
                <w:bCs/>
              </w:rPr>
            </w:pPr>
            <w:r w:rsidRPr="00EB7BFE">
              <w:rPr>
                <w:rFonts w:ascii="GHEA Grapalat" w:hAnsi="GHEA Grapalat" w:cs="Sylfaen"/>
                <w:b/>
                <w:bCs/>
                <w:lang w:val="hy-AM"/>
              </w:rPr>
              <w:t>14.09</w:t>
            </w:r>
            <w:r w:rsidRPr="00EB7BFE">
              <w:rPr>
                <w:rFonts w:ascii="GHEA Grapalat" w:hAnsi="GHEA Grapalat" w:cs="Sylfaen"/>
                <w:b/>
                <w:bCs/>
              </w:rPr>
              <w:t>.2021 թ.</w:t>
            </w:r>
          </w:p>
        </w:tc>
      </w:tr>
      <w:tr w:rsidR="005A1EFB" w:rsidRPr="00D3286E" w14:paraId="32F68F3A" w14:textId="77777777" w:rsidTr="00F721A6">
        <w:trPr>
          <w:trHeight w:val="292"/>
        </w:trPr>
        <w:tc>
          <w:tcPr>
            <w:tcW w:w="6740" w:type="dxa"/>
            <w:gridSpan w:val="2"/>
            <w:vMerge/>
            <w:shd w:val="clear" w:color="auto" w:fill="BFBFBF" w:themeFill="background1" w:themeFillShade="BF"/>
          </w:tcPr>
          <w:p w14:paraId="3BF0B7E1" w14:textId="77777777" w:rsidR="005A1EFB" w:rsidRPr="00AA3BEB" w:rsidRDefault="005A1EFB" w:rsidP="0020250A">
            <w:pPr>
              <w:pStyle w:val="ListParagraph"/>
              <w:spacing w:line="360" w:lineRule="auto"/>
              <w:ind w:left="468"/>
              <w:jc w:val="center"/>
              <w:rPr>
                <w:rFonts w:ascii="GHEA Grapalat" w:hAnsi="GHEA Grapalat"/>
                <w:lang w:val="hy-AM"/>
              </w:rPr>
            </w:pPr>
          </w:p>
        </w:tc>
        <w:tc>
          <w:tcPr>
            <w:tcW w:w="4034" w:type="dxa"/>
            <w:gridSpan w:val="2"/>
            <w:shd w:val="clear" w:color="auto" w:fill="BFBFBF" w:themeFill="background1" w:themeFillShade="BF"/>
          </w:tcPr>
          <w:p w14:paraId="1CCB011E" w14:textId="77777777" w:rsidR="005A1EFB" w:rsidRPr="00EB7BFE" w:rsidRDefault="005A1EFB" w:rsidP="0020250A">
            <w:pPr>
              <w:pStyle w:val="ListParagraph"/>
              <w:spacing w:line="360" w:lineRule="auto"/>
              <w:ind w:left="-113"/>
              <w:jc w:val="center"/>
              <w:rPr>
                <w:rFonts w:ascii="GHEA Grapalat" w:hAnsi="GHEA Grapalat" w:cs="Sylfaen"/>
                <w:b/>
                <w:bCs/>
              </w:rPr>
            </w:pPr>
            <w:r w:rsidRPr="00FF1165">
              <w:rPr>
                <w:rFonts w:ascii="GHEA Grapalat" w:hAnsi="GHEA Grapalat" w:cs="Sylfaen"/>
                <w:b/>
                <w:bCs/>
              </w:rPr>
              <w:t>02/10.9/31689-2021</w:t>
            </w:r>
          </w:p>
        </w:tc>
      </w:tr>
      <w:tr w:rsidR="00CA7841" w:rsidRPr="00483830" w14:paraId="495B06B6" w14:textId="77777777" w:rsidTr="00F721A6">
        <w:trPr>
          <w:trHeight w:val="165"/>
        </w:trPr>
        <w:tc>
          <w:tcPr>
            <w:tcW w:w="5536" w:type="dxa"/>
            <w:shd w:val="clear" w:color="auto" w:fill="FFFFFF" w:themeFill="background1"/>
          </w:tcPr>
          <w:p w14:paraId="0C552829" w14:textId="77777777" w:rsidR="00CA7841" w:rsidRPr="00E046E4" w:rsidRDefault="00CA7841" w:rsidP="0020250A">
            <w:pPr>
              <w:pStyle w:val="NormalWeb"/>
              <w:shd w:val="clear" w:color="auto" w:fill="FFFFFF"/>
              <w:spacing w:line="360" w:lineRule="auto"/>
              <w:ind w:right="39" w:firstLine="34"/>
              <w:jc w:val="both"/>
              <w:rPr>
                <w:rFonts w:ascii="GHEA Grapalat" w:hAnsi="GHEA Grapalat" w:cs="Courier New"/>
                <w:noProof/>
                <w:color w:val="000000"/>
              </w:rPr>
            </w:pPr>
            <w:r>
              <w:rPr>
                <w:rFonts w:ascii="GHEA Grapalat" w:hAnsi="GHEA Grapalat" w:cs="Courier New"/>
                <w:noProof/>
                <w:color w:val="000000"/>
                <w:lang w:val="hy-AM"/>
              </w:rPr>
              <w:t>Կ</w:t>
            </w:r>
            <w:r w:rsidRPr="00E046E4">
              <w:rPr>
                <w:rFonts w:ascii="GHEA Grapalat" w:hAnsi="GHEA Grapalat" w:cs="Courier New"/>
                <w:noProof/>
                <w:color w:val="000000"/>
              </w:rPr>
              <w:t>առավարության նիստի օրակարգում ներառվող նախագծերի խմբագրման և կառավարության կայքէջում տեղադրման աշխատանքներն ավելի արագ կազմակերպելու նպատակով՝ խնդրում եմ այսուհետ կառավարության որոշումների նախագծերը ՀՀ վարչապետի աշխատակազմ ներկայացնել այնպես, որ նախագիծը և հավելվածները լինեն այլ փաստաթղթերից տարանջատված՝ կա՛մ առանձին ֆայլերով, կա՛մ երկուսը մեկ ֆայլում:</w:t>
            </w:r>
          </w:p>
        </w:tc>
        <w:tc>
          <w:tcPr>
            <w:tcW w:w="5238" w:type="dxa"/>
            <w:gridSpan w:val="3"/>
            <w:shd w:val="clear" w:color="auto" w:fill="FFFFFF" w:themeFill="background1"/>
          </w:tcPr>
          <w:p w14:paraId="39F257FB" w14:textId="77777777" w:rsidR="00CA7841" w:rsidRDefault="00CA7841" w:rsidP="0020250A">
            <w:pPr>
              <w:spacing w:line="360" w:lineRule="auto"/>
              <w:jc w:val="center"/>
              <w:rPr>
                <w:rFonts w:ascii="GHEA Grapalat" w:hAnsi="GHEA Grapalat"/>
                <w:b/>
                <w:lang w:val="hy-AM"/>
              </w:rPr>
            </w:pPr>
            <w:r w:rsidRPr="00AA3BEB">
              <w:rPr>
                <w:rFonts w:ascii="GHEA Grapalat" w:hAnsi="GHEA Grapalat"/>
                <w:b/>
                <w:lang w:val="hy-AM"/>
              </w:rPr>
              <w:t>Ընդունվել է</w:t>
            </w:r>
          </w:p>
          <w:p w14:paraId="2125FCAC" w14:textId="77777777" w:rsidR="00CA7841" w:rsidRPr="00AA3BEB" w:rsidRDefault="00CA7841" w:rsidP="0020250A">
            <w:pPr>
              <w:spacing w:line="360" w:lineRule="auto"/>
              <w:rPr>
                <w:rFonts w:ascii="GHEA Grapalat" w:eastAsia="Times New Roman" w:hAnsi="GHEA Grapalat" w:cs="Sylfaen"/>
                <w:color w:val="000000"/>
                <w:lang w:val="hy-AM"/>
              </w:rPr>
            </w:pPr>
          </w:p>
        </w:tc>
      </w:tr>
      <w:tr w:rsidR="00CA7841" w:rsidRPr="00AA3BEB" w14:paraId="7459AB6E" w14:textId="77777777" w:rsidTr="00F721A6">
        <w:trPr>
          <w:trHeight w:val="292"/>
        </w:trPr>
        <w:tc>
          <w:tcPr>
            <w:tcW w:w="6740" w:type="dxa"/>
            <w:gridSpan w:val="2"/>
            <w:vMerge w:val="restart"/>
            <w:shd w:val="clear" w:color="auto" w:fill="BFBFBF" w:themeFill="background1" w:themeFillShade="BF"/>
          </w:tcPr>
          <w:p w14:paraId="441D3EBF" w14:textId="5702D993" w:rsidR="00CA7841" w:rsidRPr="00CE37A6" w:rsidRDefault="00CA7841" w:rsidP="0020250A">
            <w:pPr>
              <w:spacing w:line="360" w:lineRule="auto"/>
              <w:jc w:val="center"/>
              <w:rPr>
                <w:rFonts w:ascii="GHEA Grapalat" w:hAnsi="GHEA Grapalat"/>
                <w:b/>
                <w:lang w:val="hy-AM"/>
              </w:rPr>
            </w:pPr>
            <w:r w:rsidRPr="00CA7841">
              <w:rPr>
                <w:rFonts w:ascii="GHEA Grapalat" w:hAnsi="GHEA Grapalat"/>
                <w:b/>
              </w:rPr>
              <w:t>7</w:t>
            </w:r>
            <w:r w:rsidRPr="00CE37A6">
              <w:rPr>
                <w:rFonts w:ascii="GHEA Grapalat" w:hAnsi="GHEA Grapalat"/>
                <w:b/>
                <w:lang w:val="hy-AM"/>
              </w:rPr>
              <w:t xml:space="preserve">. </w:t>
            </w:r>
            <w:r w:rsidR="00B224DD">
              <w:rPr>
                <w:rFonts w:ascii="GHEA Grapalat" w:hAnsi="GHEA Grapalat"/>
                <w:b/>
                <w:lang w:val="hy-AM"/>
              </w:rPr>
              <w:t>ՀԱՅԱՍՏԱՆԻ ԺՈՒՌՆԱԼԻՍՏՆԵՐԻ ՄԻՈՒԹՅՈԻՆ</w:t>
            </w:r>
          </w:p>
        </w:tc>
        <w:tc>
          <w:tcPr>
            <w:tcW w:w="4034" w:type="dxa"/>
            <w:gridSpan w:val="2"/>
            <w:shd w:val="clear" w:color="auto" w:fill="BFBFBF" w:themeFill="background1" w:themeFillShade="BF"/>
          </w:tcPr>
          <w:p w14:paraId="30FCFBEE" w14:textId="7B05C73D" w:rsidR="00CA7841" w:rsidRPr="00EB7BFE" w:rsidRDefault="00B224DD" w:rsidP="0020250A">
            <w:pPr>
              <w:pStyle w:val="ListParagraph"/>
              <w:spacing w:line="360" w:lineRule="auto"/>
              <w:ind w:left="-113"/>
              <w:jc w:val="center"/>
              <w:rPr>
                <w:rFonts w:ascii="GHEA Grapalat" w:hAnsi="GHEA Grapalat" w:cs="Sylfaen"/>
                <w:b/>
                <w:bCs/>
              </w:rPr>
            </w:pPr>
            <w:r>
              <w:rPr>
                <w:rFonts w:ascii="GHEA Grapalat" w:hAnsi="GHEA Grapalat" w:cs="Sylfaen"/>
                <w:b/>
                <w:bCs/>
                <w:lang w:val="hy-AM"/>
              </w:rPr>
              <w:t>24.06</w:t>
            </w:r>
            <w:r w:rsidR="00CA7841" w:rsidRPr="00EB7BFE">
              <w:rPr>
                <w:rFonts w:ascii="GHEA Grapalat" w:hAnsi="GHEA Grapalat" w:cs="Sylfaen"/>
                <w:b/>
                <w:bCs/>
              </w:rPr>
              <w:t>.202</w:t>
            </w:r>
            <w:r>
              <w:rPr>
                <w:rFonts w:ascii="GHEA Grapalat" w:hAnsi="GHEA Grapalat" w:cs="Sylfaen"/>
                <w:b/>
                <w:bCs/>
                <w:lang w:val="hy-AM"/>
              </w:rPr>
              <w:t>1</w:t>
            </w:r>
            <w:r w:rsidR="00CA7841" w:rsidRPr="00EB7BFE">
              <w:rPr>
                <w:rFonts w:ascii="GHEA Grapalat" w:hAnsi="GHEA Grapalat" w:cs="Sylfaen"/>
                <w:b/>
                <w:bCs/>
              </w:rPr>
              <w:t xml:space="preserve"> թ.</w:t>
            </w:r>
          </w:p>
        </w:tc>
      </w:tr>
      <w:tr w:rsidR="00CA7841" w:rsidRPr="00D3286E" w14:paraId="3A2EDEAF" w14:textId="77777777" w:rsidTr="00F721A6">
        <w:trPr>
          <w:trHeight w:val="292"/>
        </w:trPr>
        <w:tc>
          <w:tcPr>
            <w:tcW w:w="6740" w:type="dxa"/>
            <w:gridSpan w:val="2"/>
            <w:vMerge/>
            <w:shd w:val="clear" w:color="auto" w:fill="BFBFBF" w:themeFill="background1" w:themeFillShade="BF"/>
          </w:tcPr>
          <w:p w14:paraId="2F12903A" w14:textId="77777777" w:rsidR="00CA7841" w:rsidRPr="00AA3BEB" w:rsidRDefault="00CA7841" w:rsidP="0020250A">
            <w:pPr>
              <w:pStyle w:val="ListParagraph"/>
              <w:spacing w:line="360" w:lineRule="auto"/>
              <w:ind w:left="468"/>
              <w:jc w:val="center"/>
              <w:rPr>
                <w:rFonts w:ascii="GHEA Grapalat" w:hAnsi="GHEA Grapalat"/>
                <w:lang w:val="hy-AM"/>
              </w:rPr>
            </w:pPr>
          </w:p>
        </w:tc>
        <w:tc>
          <w:tcPr>
            <w:tcW w:w="4034" w:type="dxa"/>
            <w:gridSpan w:val="2"/>
            <w:shd w:val="clear" w:color="auto" w:fill="BFBFBF" w:themeFill="background1" w:themeFillShade="BF"/>
          </w:tcPr>
          <w:p w14:paraId="7633BEE2" w14:textId="27B9627A" w:rsidR="00B224DD" w:rsidRPr="00EB7BFE" w:rsidRDefault="00B224DD" w:rsidP="0020250A">
            <w:pPr>
              <w:pStyle w:val="ListParagraph"/>
              <w:spacing w:line="360" w:lineRule="auto"/>
              <w:ind w:left="-113"/>
              <w:jc w:val="center"/>
              <w:rPr>
                <w:rFonts w:ascii="GHEA Grapalat" w:hAnsi="GHEA Grapalat" w:cs="Sylfaen"/>
                <w:b/>
                <w:bCs/>
              </w:rPr>
            </w:pPr>
            <w:r w:rsidRPr="00AE4911">
              <w:rPr>
                <w:rFonts w:ascii="GHEA Grapalat" w:hAnsi="GHEA Grapalat" w:cs="Sylfaen"/>
                <w:b/>
                <w:bCs/>
              </w:rPr>
              <w:t>/25.0.1/18279-2021</w:t>
            </w:r>
          </w:p>
        </w:tc>
      </w:tr>
      <w:tr w:rsidR="00CA7841" w:rsidRPr="00721C48" w14:paraId="177285C7" w14:textId="77777777" w:rsidTr="00F721A6">
        <w:trPr>
          <w:trHeight w:val="165"/>
        </w:trPr>
        <w:tc>
          <w:tcPr>
            <w:tcW w:w="5536" w:type="dxa"/>
            <w:shd w:val="clear" w:color="auto" w:fill="FFFFFF" w:themeFill="background1"/>
          </w:tcPr>
          <w:p w14:paraId="0E18FBB5" w14:textId="660DC24E" w:rsidR="00CA7841" w:rsidRPr="002F4F34" w:rsidRDefault="00CA7841" w:rsidP="0020250A">
            <w:pPr>
              <w:pStyle w:val="NormalWeb"/>
              <w:shd w:val="clear" w:color="auto" w:fill="FFFFFF"/>
              <w:spacing w:line="360" w:lineRule="auto"/>
              <w:ind w:right="39" w:firstLine="34"/>
              <w:jc w:val="both"/>
              <w:rPr>
                <w:rFonts w:ascii="GHEA Grapalat" w:hAnsi="GHEA Grapalat" w:cs="Courier New"/>
                <w:noProof/>
                <w:color w:val="000000"/>
                <w:highlight w:val="yellow"/>
              </w:rPr>
            </w:pPr>
          </w:p>
        </w:tc>
        <w:tc>
          <w:tcPr>
            <w:tcW w:w="5238" w:type="dxa"/>
            <w:gridSpan w:val="3"/>
            <w:shd w:val="clear" w:color="auto" w:fill="FFFFFF" w:themeFill="background1"/>
          </w:tcPr>
          <w:p w14:paraId="31940AE3" w14:textId="11CC4F60" w:rsidR="00CA7841" w:rsidRPr="00C62903" w:rsidRDefault="00CA7841" w:rsidP="0020250A">
            <w:pPr>
              <w:pStyle w:val="NormalWeb"/>
              <w:shd w:val="clear" w:color="auto" w:fill="FFFFFF"/>
              <w:spacing w:line="360" w:lineRule="auto"/>
              <w:ind w:right="39" w:firstLine="34"/>
              <w:jc w:val="both"/>
              <w:rPr>
                <w:rFonts w:ascii="GHEA Grapalat" w:eastAsia="Times New Roman" w:hAnsi="GHEA Grapalat" w:cs="Sylfaen"/>
                <w:color w:val="000000"/>
                <w:lang w:val="hy-AM"/>
              </w:rPr>
            </w:pPr>
          </w:p>
        </w:tc>
      </w:tr>
      <w:tr w:rsidR="00BA73E9" w:rsidRPr="00AA3BEB" w14:paraId="254CA2DC" w14:textId="77777777" w:rsidTr="00F721A6">
        <w:trPr>
          <w:trHeight w:val="292"/>
        </w:trPr>
        <w:tc>
          <w:tcPr>
            <w:tcW w:w="6810" w:type="dxa"/>
            <w:gridSpan w:val="3"/>
            <w:vMerge w:val="restart"/>
            <w:shd w:val="clear" w:color="auto" w:fill="BFBFBF" w:themeFill="background1" w:themeFillShade="BF"/>
          </w:tcPr>
          <w:p w14:paraId="4C3AC6D7" w14:textId="77777777" w:rsidR="00BA73E9" w:rsidRPr="00CE37A6" w:rsidRDefault="00BA73E9" w:rsidP="0020250A">
            <w:pPr>
              <w:spacing w:line="360" w:lineRule="auto"/>
              <w:jc w:val="center"/>
              <w:rPr>
                <w:rFonts w:ascii="GHEA Grapalat" w:hAnsi="GHEA Grapalat"/>
                <w:b/>
                <w:lang w:val="hy-AM"/>
              </w:rPr>
            </w:pPr>
            <w:r>
              <w:rPr>
                <w:rFonts w:ascii="GHEA Grapalat" w:hAnsi="GHEA Grapalat"/>
                <w:b/>
                <w:lang w:val="hy-AM"/>
              </w:rPr>
              <w:t>6</w:t>
            </w:r>
            <w:r w:rsidRPr="00CE37A6">
              <w:rPr>
                <w:rFonts w:ascii="GHEA Grapalat" w:hAnsi="GHEA Grapalat"/>
                <w:b/>
                <w:lang w:val="hy-AM"/>
              </w:rPr>
              <w:t xml:space="preserve">. ՀՀ </w:t>
            </w:r>
            <w:r w:rsidRPr="002132CF">
              <w:rPr>
                <w:rFonts w:ascii="GHEA Grapalat" w:hAnsi="GHEA Grapalat"/>
                <w:b/>
                <w:lang w:val="hy-AM"/>
              </w:rPr>
              <w:t>վարչապետի աշխատակազմ</w:t>
            </w:r>
          </w:p>
        </w:tc>
        <w:tc>
          <w:tcPr>
            <w:tcW w:w="3964" w:type="dxa"/>
            <w:shd w:val="clear" w:color="auto" w:fill="BFBFBF" w:themeFill="background1" w:themeFillShade="BF"/>
          </w:tcPr>
          <w:p w14:paraId="05EB0C89" w14:textId="77777777" w:rsidR="00BA73E9" w:rsidRPr="00EB7BFE" w:rsidRDefault="00BA73E9" w:rsidP="0020250A">
            <w:pPr>
              <w:pStyle w:val="ListParagraph"/>
              <w:spacing w:line="360" w:lineRule="auto"/>
              <w:ind w:left="-113"/>
              <w:jc w:val="center"/>
              <w:rPr>
                <w:rFonts w:ascii="GHEA Grapalat" w:hAnsi="GHEA Grapalat" w:cs="Sylfaen"/>
                <w:b/>
                <w:bCs/>
              </w:rPr>
            </w:pPr>
            <w:r w:rsidRPr="00EB7BFE">
              <w:rPr>
                <w:rFonts w:ascii="GHEA Grapalat" w:hAnsi="GHEA Grapalat" w:cs="Sylfaen"/>
                <w:b/>
                <w:bCs/>
                <w:lang w:val="hy-AM"/>
              </w:rPr>
              <w:t>14.09</w:t>
            </w:r>
            <w:r w:rsidRPr="00EB7BFE">
              <w:rPr>
                <w:rFonts w:ascii="GHEA Grapalat" w:hAnsi="GHEA Grapalat" w:cs="Sylfaen"/>
                <w:b/>
                <w:bCs/>
              </w:rPr>
              <w:t>.2021 թ.</w:t>
            </w:r>
          </w:p>
        </w:tc>
      </w:tr>
      <w:tr w:rsidR="00BA73E9" w:rsidRPr="00D3286E" w14:paraId="02F6F743" w14:textId="77777777" w:rsidTr="00F721A6">
        <w:trPr>
          <w:trHeight w:val="292"/>
        </w:trPr>
        <w:tc>
          <w:tcPr>
            <w:tcW w:w="6810" w:type="dxa"/>
            <w:gridSpan w:val="3"/>
            <w:vMerge/>
            <w:shd w:val="clear" w:color="auto" w:fill="BFBFBF" w:themeFill="background1" w:themeFillShade="BF"/>
          </w:tcPr>
          <w:p w14:paraId="0810A984" w14:textId="77777777" w:rsidR="00BA73E9" w:rsidRPr="00AA3BEB" w:rsidRDefault="00BA73E9" w:rsidP="0020250A">
            <w:pPr>
              <w:pStyle w:val="ListParagraph"/>
              <w:spacing w:line="360" w:lineRule="auto"/>
              <w:ind w:left="468"/>
              <w:jc w:val="center"/>
              <w:rPr>
                <w:rFonts w:ascii="GHEA Grapalat" w:hAnsi="GHEA Grapalat"/>
                <w:lang w:val="hy-AM"/>
              </w:rPr>
            </w:pPr>
          </w:p>
        </w:tc>
        <w:tc>
          <w:tcPr>
            <w:tcW w:w="3964" w:type="dxa"/>
            <w:shd w:val="clear" w:color="auto" w:fill="BFBFBF" w:themeFill="background1" w:themeFillShade="BF"/>
          </w:tcPr>
          <w:p w14:paraId="0243ED65" w14:textId="77777777" w:rsidR="00BA73E9" w:rsidRPr="00EB7BFE" w:rsidRDefault="00BA73E9" w:rsidP="0020250A">
            <w:pPr>
              <w:pStyle w:val="ListParagraph"/>
              <w:spacing w:line="360" w:lineRule="auto"/>
              <w:ind w:left="-113"/>
              <w:jc w:val="center"/>
              <w:rPr>
                <w:rFonts w:ascii="GHEA Grapalat" w:hAnsi="GHEA Grapalat" w:cs="Sylfaen"/>
                <w:b/>
                <w:bCs/>
              </w:rPr>
            </w:pPr>
            <w:r w:rsidRPr="00FF1165">
              <w:rPr>
                <w:rFonts w:ascii="GHEA Grapalat" w:hAnsi="GHEA Grapalat" w:cs="Sylfaen"/>
                <w:b/>
                <w:bCs/>
              </w:rPr>
              <w:t>02/10.9/31689-2021</w:t>
            </w:r>
          </w:p>
        </w:tc>
      </w:tr>
      <w:tr w:rsidR="00BA73E9" w:rsidRPr="00BA73E9" w14:paraId="6C6EC57E" w14:textId="77777777" w:rsidTr="00F721A6">
        <w:trPr>
          <w:trHeight w:val="165"/>
        </w:trPr>
        <w:tc>
          <w:tcPr>
            <w:tcW w:w="5536" w:type="dxa"/>
            <w:shd w:val="clear" w:color="auto" w:fill="FFFFFF" w:themeFill="background1"/>
          </w:tcPr>
          <w:p w14:paraId="57788854" w14:textId="77777777" w:rsidR="00BA73E9" w:rsidRPr="00E046E4" w:rsidRDefault="00BA73E9" w:rsidP="0020250A">
            <w:pPr>
              <w:pStyle w:val="NormalWeb"/>
              <w:shd w:val="clear" w:color="auto" w:fill="FFFFFF"/>
              <w:spacing w:line="360" w:lineRule="auto"/>
              <w:ind w:right="39" w:firstLine="34"/>
              <w:jc w:val="both"/>
              <w:rPr>
                <w:rFonts w:ascii="GHEA Grapalat" w:hAnsi="GHEA Grapalat" w:cs="Courier New"/>
                <w:noProof/>
                <w:color w:val="000000"/>
              </w:rPr>
            </w:pPr>
            <w:r w:rsidRPr="00BA73E9">
              <w:rPr>
                <w:rFonts w:ascii="GHEA Grapalat" w:hAnsi="GHEA Grapalat" w:cs="Courier New"/>
                <w:noProof/>
                <w:color w:val="000000"/>
              </w:rPr>
              <w:lastRenderedPageBreak/>
              <w:t>Կ</w:t>
            </w:r>
            <w:r w:rsidRPr="00E046E4">
              <w:rPr>
                <w:rFonts w:ascii="GHEA Grapalat" w:hAnsi="GHEA Grapalat" w:cs="Courier New"/>
                <w:noProof/>
                <w:color w:val="000000"/>
              </w:rPr>
              <w:t>առավարության նիստի օրակարգում ներառվող նախագծերի խմբագրման և կառավարության կայքէջում տեղադրման աշխատանքներն ավելի արագ կազմակերպելու նպատակով՝ խնդրում եմ այսուհետ կառավարության որոշումների նախագծերը ՀՀ վարչապետի աշխատակազմ ներկայացնել այնպես, որ նախագիծը և հավելվածները լինեն այլ փաստաթղթերից տարանջատված՝ կա՛մ առանձին ֆայլերով, կա՛մ երկուսը մեկ ֆայլում:</w:t>
            </w:r>
          </w:p>
        </w:tc>
        <w:tc>
          <w:tcPr>
            <w:tcW w:w="5238" w:type="dxa"/>
            <w:gridSpan w:val="3"/>
            <w:shd w:val="clear" w:color="auto" w:fill="FFFFFF" w:themeFill="background1"/>
          </w:tcPr>
          <w:p w14:paraId="4612D7D3" w14:textId="77777777" w:rsidR="00BA73E9" w:rsidRPr="007C4210" w:rsidRDefault="00BA73E9" w:rsidP="0020250A">
            <w:pPr>
              <w:spacing w:line="360" w:lineRule="auto"/>
              <w:jc w:val="center"/>
              <w:rPr>
                <w:rFonts w:ascii="GHEA Grapalat" w:hAnsi="GHEA Grapalat"/>
                <w:b/>
                <w:lang w:val="hy-AM"/>
              </w:rPr>
            </w:pPr>
            <w:r w:rsidRPr="007C4210">
              <w:rPr>
                <w:rFonts w:ascii="GHEA Grapalat" w:hAnsi="GHEA Grapalat"/>
                <w:b/>
                <w:lang w:val="hy-AM"/>
              </w:rPr>
              <w:t>Ընդունվել է</w:t>
            </w:r>
          </w:p>
          <w:p w14:paraId="5BEE9FA1" w14:textId="77777777" w:rsidR="00BA73E9" w:rsidRPr="007C4210" w:rsidRDefault="00BA73E9" w:rsidP="0020250A">
            <w:pPr>
              <w:spacing w:line="360" w:lineRule="auto"/>
              <w:jc w:val="center"/>
              <w:rPr>
                <w:rFonts w:ascii="GHEA Grapalat" w:hAnsi="GHEA Grapalat"/>
                <w:b/>
                <w:lang w:val="hy-AM"/>
              </w:rPr>
            </w:pPr>
          </w:p>
        </w:tc>
      </w:tr>
      <w:tr w:rsidR="00BA73E9" w:rsidRPr="00F721A6" w14:paraId="5BFD9449" w14:textId="77777777" w:rsidTr="00F721A6">
        <w:trPr>
          <w:trHeight w:val="292"/>
        </w:trPr>
        <w:tc>
          <w:tcPr>
            <w:tcW w:w="6810" w:type="dxa"/>
            <w:gridSpan w:val="3"/>
            <w:vMerge w:val="restart"/>
            <w:shd w:val="clear" w:color="auto" w:fill="BFBFBF" w:themeFill="background1" w:themeFillShade="BF"/>
          </w:tcPr>
          <w:p w14:paraId="709B6317" w14:textId="77777777" w:rsidR="00BA73E9" w:rsidRPr="00CE37A6" w:rsidRDefault="00BA73E9" w:rsidP="0020250A">
            <w:pPr>
              <w:spacing w:line="360" w:lineRule="auto"/>
              <w:jc w:val="center"/>
              <w:rPr>
                <w:rFonts w:ascii="GHEA Grapalat" w:hAnsi="GHEA Grapalat"/>
                <w:b/>
                <w:lang w:val="hy-AM"/>
              </w:rPr>
            </w:pPr>
            <w:r w:rsidRPr="00CA7841">
              <w:rPr>
                <w:rFonts w:ascii="GHEA Grapalat" w:hAnsi="GHEA Grapalat"/>
                <w:b/>
              </w:rPr>
              <w:t>7</w:t>
            </w:r>
            <w:r w:rsidRPr="00CE37A6">
              <w:rPr>
                <w:rFonts w:ascii="GHEA Grapalat" w:hAnsi="GHEA Grapalat"/>
                <w:b/>
                <w:lang w:val="hy-AM"/>
              </w:rPr>
              <w:t xml:space="preserve">. ՀՀ </w:t>
            </w:r>
            <w:r w:rsidRPr="002132CF">
              <w:rPr>
                <w:rFonts w:ascii="GHEA Grapalat" w:hAnsi="GHEA Grapalat"/>
                <w:b/>
                <w:lang w:val="hy-AM"/>
              </w:rPr>
              <w:t>վարչապետի աշխատակազմ</w:t>
            </w:r>
            <w:r>
              <w:rPr>
                <w:rFonts w:ascii="GHEA Grapalat" w:hAnsi="GHEA Grapalat"/>
                <w:b/>
                <w:lang w:val="hy-AM"/>
              </w:rPr>
              <w:t>ի</w:t>
            </w:r>
            <w:r w:rsidRPr="005A1EFB">
              <w:rPr>
                <w:rFonts w:ascii="GHEA Grapalat" w:hAnsi="GHEA Grapalat"/>
                <w:b/>
                <w:lang w:val="hy-AM"/>
              </w:rPr>
              <w:t xml:space="preserve"> </w:t>
            </w:r>
            <w:r>
              <w:rPr>
                <w:rFonts w:ascii="GHEA Grapalat" w:hAnsi="GHEA Grapalat"/>
                <w:b/>
                <w:lang w:val="hy-AM"/>
              </w:rPr>
              <w:t>պ</w:t>
            </w:r>
            <w:r w:rsidRPr="005A1EFB">
              <w:rPr>
                <w:rFonts w:ascii="GHEA Grapalat" w:hAnsi="GHEA Grapalat"/>
                <w:b/>
                <w:lang w:val="hy-AM"/>
              </w:rPr>
              <w:t>ետաիրավական վարչություն</w:t>
            </w:r>
          </w:p>
        </w:tc>
        <w:tc>
          <w:tcPr>
            <w:tcW w:w="3964" w:type="dxa"/>
            <w:shd w:val="clear" w:color="auto" w:fill="BFBFBF" w:themeFill="background1" w:themeFillShade="BF"/>
          </w:tcPr>
          <w:p w14:paraId="14354DFD" w14:textId="2D9C6F65" w:rsidR="00BA73E9" w:rsidRPr="00F721A6" w:rsidRDefault="00F721A6" w:rsidP="0020250A">
            <w:pPr>
              <w:pStyle w:val="ListParagraph"/>
              <w:spacing w:line="360" w:lineRule="auto"/>
              <w:ind w:left="-113"/>
              <w:jc w:val="center"/>
              <w:rPr>
                <w:rFonts w:ascii="GHEA Grapalat" w:hAnsi="GHEA Grapalat" w:cs="Sylfaen"/>
                <w:b/>
                <w:bCs/>
                <w:lang w:val="hy-AM"/>
              </w:rPr>
            </w:pPr>
            <w:r>
              <w:rPr>
                <w:rFonts w:ascii="GHEA Grapalat" w:hAnsi="GHEA Grapalat" w:cs="Sylfaen"/>
                <w:b/>
                <w:bCs/>
                <w:lang w:val="hy-AM"/>
              </w:rPr>
              <w:t>03,06</w:t>
            </w:r>
            <w:r w:rsidR="00BA73E9" w:rsidRPr="00F721A6">
              <w:rPr>
                <w:rFonts w:ascii="GHEA Grapalat" w:hAnsi="GHEA Grapalat" w:cs="Sylfaen"/>
                <w:b/>
                <w:bCs/>
                <w:lang w:val="hy-AM"/>
              </w:rPr>
              <w:t>.202</w:t>
            </w:r>
            <w:r w:rsidR="00BA73E9">
              <w:rPr>
                <w:rFonts w:ascii="GHEA Grapalat" w:hAnsi="GHEA Grapalat" w:cs="Sylfaen"/>
                <w:b/>
                <w:bCs/>
                <w:lang w:val="hy-AM"/>
              </w:rPr>
              <w:t>2</w:t>
            </w:r>
            <w:r w:rsidR="00BA73E9" w:rsidRPr="00F721A6">
              <w:rPr>
                <w:rFonts w:ascii="GHEA Grapalat" w:hAnsi="GHEA Grapalat" w:cs="Sylfaen"/>
                <w:b/>
                <w:bCs/>
                <w:lang w:val="hy-AM"/>
              </w:rPr>
              <w:t xml:space="preserve"> թ.</w:t>
            </w:r>
          </w:p>
        </w:tc>
      </w:tr>
      <w:tr w:rsidR="00BA73E9" w:rsidRPr="00F721A6" w14:paraId="7ADEBDDA" w14:textId="77777777" w:rsidTr="00F721A6">
        <w:trPr>
          <w:trHeight w:val="292"/>
        </w:trPr>
        <w:tc>
          <w:tcPr>
            <w:tcW w:w="6810" w:type="dxa"/>
            <w:gridSpan w:val="3"/>
            <w:vMerge/>
            <w:shd w:val="clear" w:color="auto" w:fill="BFBFBF" w:themeFill="background1" w:themeFillShade="BF"/>
          </w:tcPr>
          <w:p w14:paraId="2A2EA942" w14:textId="77777777" w:rsidR="00BA73E9" w:rsidRPr="00AA3BEB" w:rsidRDefault="00BA73E9" w:rsidP="0020250A">
            <w:pPr>
              <w:pStyle w:val="ListParagraph"/>
              <w:spacing w:line="360" w:lineRule="auto"/>
              <w:ind w:left="468"/>
              <w:jc w:val="center"/>
              <w:rPr>
                <w:rFonts w:ascii="GHEA Grapalat" w:hAnsi="GHEA Grapalat"/>
                <w:lang w:val="hy-AM"/>
              </w:rPr>
            </w:pPr>
          </w:p>
        </w:tc>
        <w:tc>
          <w:tcPr>
            <w:tcW w:w="3964" w:type="dxa"/>
            <w:shd w:val="clear" w:color="auto" w:fill="BFBFBF" w:themeFill="background1" w:themeFillShade="BF"/>
          </w:tcPr>
          <w:p w14:paraId="5B2022AA" w14:textId="4157E93C" w:rsidR="00F721A6" w:rsidRPr="00F721A6" w:rsidRDefault="00F721A6" w:rsidP="0020250A">
            <w:pPr>
              <w:pStyle w:val="ListParagraph"/>
              <w:spacing w:line="360" w:lineRule="auto"/>
              <w:ind w:left="-113"/>
              <w:jc w:val="center"/>
              <w:rPr>
                <w:rFonts w:ascii="GHEA Grapalat" w:hAnsi="GHEA Grapalat" w:cs="Sylfaen"/>
                <w:b/>
                <w:bCs/>
                <w:lang w:val="hy-AM"/>
              </w:rPr>
            </w:pPr>
            <w:r w:rsidRPr="00F721A6">
              <w:rPr>
                <w:rFonts w:ascii="GHEA Grapalat" w:hAnsi="GHEA Grapalat" w:cs="Sylfaen"/>
                <w:b/>
                <w:bCs/>
                <w:lang w:val="hy-AM"/>
              </w:rPr>
              <w:t>02/10.39/17817-2022</w:t>
            </w:r>
          </w:p>
        </w:tc>
      </w:tr>
      <w:tr w:rsidR="00F721A6" w:rsidRPr="00AB2708" w14:paraId="1C25D030" w14:textId="77777777" w:rsidTr="00F721A6">
        <w:trPr>
          <w:trHeight w:val="165"/>
        </w:trPr>
        <w:tc>
          <w:tcPr>
            <w:tcW w:w="5536" w:type="dxa"/>
            <w:shd w:val="clear" w:color="auto" w:fill="FFFFFF" w:themeFill="background1"/>
          </w:tcPr>
          <w:p w14:paraId="62DFAB97" w14:textId="77777777" w:rsidR="000B3459" w:rsidRDefault="000B3459" w:rsidP="0020250A">
            <w:pPr>
              <w:spacing w:line="360" w:lineRule="auto"/>
              <w:ind w:firstLine="360"/>
              <w:jc w:val="both"/>
              <w:rPr>
                <w:rFonts w:ascii="GHEA Grapalat" w:hAnsi="GHEA Grapalat"/>
                <w:lang w:val="hy-AM"/>
              </w:rPr>
            </w:pPr>
            <w:r w:rsidRPr="00EC6839">
              <w:rPr>
                <w:rFonts w:ascii="GHEA Grapalat" w:hAnsi="GHEA Grapalat"/>
                <w:lang w:val="hy-AM"/>
              </w:rPr>
              <w:t xml:space="preserve">1. </w:t>
            </w:r>
            <w:r>
              <w:rPr>
                <w:rFonts w:ascii="GHEA Grapalat" w:hAnsi="GHEA Grapalat"/>
                <w:lang w:val="hy-AM"/>
              </w:rPr>
              <w:t xml:space="preserve">Նախագծով սահմանվում է, որ </w:t>
            </w:r>
            <w:r w:rsidRPr="00B37E89">
              <w:rPr>
                <w:rFonts w:ascii="GHEA Grapalat" w:hAnsi="GHEA Grapalat"/>
                <w:lang w:val="hy-AM"/>
              </w:rPr>
              <w:t>պետական մարմինների՝ որպես</w:t>
            </w:r>
            <w:r w:rsidRPr="00B37E89">
              <w:rPr>
                <w:rFonts w:ascii="GHEA Grapalat" w:hAnsi="GHEA Grapalat"/>
                <w:i/>
                <w:lang w:val="hy-AM"/>
              </w:rPr>
              <w:t xml:space="preserve"> </w:t>
            </w:r>
            <w:r w:rsidRPr="00B37E89">
              <w:rPr>
                <w:rFonts w:ascii="GHEA Grapalat" w:hAnsi="GHEA Grapalat"/>
                <w:lang w:val="hy-AM"/>
              </w:rPr>
              <w:t xml:space="preserve">պետական գրանցումը և պետական հաշվառումն իրականացնող մարմնի </w:t>
            </w:r>
            <w:r w:rsidRPr="002141F9">
              <w:rPr>
                <w:rFonts w:ascii="GHEA Grapalat" w:hAnsi="GHEA Grapalat"/>
                <w:lang w:val="hy-AM"/>
              </w:rPr>
              <w:t>սպասարկման գրասենյակների գործառույթներն իրականացնող սուբյեկտներ հանդես գալու դեպքում,</w:t>
            </w:r>
            <w:r w:rsidRPr="00B37E89">
              <w:rPr>
                <w:rFonts w:ascii="GHEA Grapalat" w:hAnsi="GHEA Grapalat"/>
                <w:lang w:val="hy-AM"/>
              </w:rPr>
              <w:t xml:space="preserve"> </w:t>
            </w:r>
            <w:r w:rsidRPr="002141F9">
              <w:rPr>
                <w:rFonts w:ascii="GHEA Grapalat" w:hAnsi="GHEA Grapalat"/>
                <w:b/>
                <w:lang w:val="hy-AM"/>
              </w:rPr>
              <w:t>այդ մարմինների և պետական գրանցումը և պետական հաշվառումն իրականացնող մարմնի իրավահարաբերությունները կարգավորվում են</w:t>
            </w:r>
            <w:r w:rsidRPr="00D9737E">
              <w:rPr>
                <w:rFonts w:ascii="GHEA Grapalat" w:hAnsi="GHEA Grapalat"/>
                <w:lang w:val="hy-AM"/>
              </w:rPr>
              <w:t xml:space="preserve"> Արդարադատության նախարարի և համապատասխան մարմնի ղեկավարի </w:t>
            </w:r>
            <w:r w:rsidRPr="002141F9">
              <w:rPr>
                <w:rFonts w:ascii="GHEA Grapalat" w:hAnsi="GHEA Grapalat"/>
                <w:b/>
                <w:lang w:val="hy-AM"/>
              </w:rPr>
              <w:t>համատեղ հրամանով</w:t>
            </w:r>
            <w:r w:rsidRPr="00D9737E">
              <w:rPr>
                <w:rFonts w:ascii="GHEA Grapalat" w:hAnsi="GHEA Grapalat"/>
                <w:lang w:val="hy-AM"/>
              </w:rPr>
              <w:t>:</w:t>
            </w:r>
            <w:r w:rsidRPr="005D62B6">
              <w:rPr>
                <w:rFonts w:ascii="GHEA Grapalat" w:hAnsi="GHEA Grapalat"/>
                <w:lang w:val="hy-AM"/>
              </w:rPr>
              <w:t xml:space="preserve"> </w:t>
            </w:r>
          </w:p>
          <w:p w14:paraId="4E8631BE" w14:textId="5160564F" w:rsidR="00F721A6" w:rsidRPr="000B3459" w:rsidRDefault="000B3459" w:rsidP="0020250A">
            <w:pPr>
              <w:spacing w:line="360" w:lineRule="auto"/>
              <w:ind w:firstLine="360"/>
              <w:jc w:val="both"/>
              <w:rPr>
                <w:rFonts w:ascii="GHEA Grapalat" w:hAnsi="GHEA Grapalat"/>
                <w:lang w:val="hy-AM"/>
              </w:rPr>
            </w:pPr>
            <w:r>
              <w:rPr>
                <w:rFonts w:ascii="GHEA Grapalat" w:hAnsi="GHEA Grapalat"/>
                <w:lang w:val="hy-AM"/>
              </w:rPr>
              <w:t xml:space="preserve">Մեջբերված ձևակերպումից պարզ չի դառնում, թե համատեղ հրամաններով ինչ կարգավորումների նախատեսման անհրաժեշտություն է առկա, որոնք չեն կարող տեղայնացվել Կառավարության կողմից </w:t>
            </w:r>
            <w:r>
              <w:rPr>
                <w:rFonts w:ascii="GHEA Grapalat" w:hAnsi="GHEA Grapalat"/>
                <w:lang w:val="hy-AM"/>
              </w:rPr>
              <w:lastRenderedPageBreak/>
              <w:t xml:space="preserve">ընդունվելիք ակտում </w:t>
            </w:r>
            <w:r w:rsidRPr="002141F9">
              <w:rPr>
                <w:rFonts w:ascii="GHEA Grapalat" w:hAnsi="GHEA Grapalat"/>
                <w:lang w:val="hy-AM"/>
              </w:rPr>
              <w:t>(</w:t>
            </w:r>
            <w:r w:rsidRPr="002141F9">
              <w:rPr>
                <w:rFonts w:ascii="GHEA Grapalat" w:hAnsi="GHEA Grapalat"/>
                <w:b/>
                <w:lang w:val="hy-AM"/>
              </w:rPr>
              <w:t>իրականացվող գործառույթները և դրանց իրականացման կարգը սահմանելու լիազորության շրջանակներում</w:t>
            </w:r>
            <w:r w:rsidRPr="002141F9">
              <w:rPr>
                <w:rFonts w:ascii="GHEA Grapalat" w:hAnsi="GHEA Grapalat"/>
                <w:lang w:val="hy-AM"/>
              </w:rPr>
              <w:t>)</w:t>
            </w:r>
            <w:r>
              <w:rPr>
                <w:rFonts w:ascii="GHEA Grapalat" w:hAnsi="GHEA Grapalat"/>
                <w:lang w:val="hy-AM"/>
              </w:rPr>
              <w:t xml:space="preserve">: </w:t>
            </w:r>
          </w:p>
        </w:tc>
        <w:tc>
          <w:tcPr>
            <w:tcW w:w="5238" w:type="dxa"/>
            <w:gridSpan w:val="3"/>
            <w:shd w:val="clear" w:color="auto" w:fill="FFFFFF" w:themeFill="background1"/>
          </w:tcPr>
          <w:p w14:paraId="152A8B11" w14:textId="6914B30A" w:rsidR="00F721A6" w:rsidRPr="00AB2708" w:rsidRDefault="00AB2708" w:rsidP="0020250A">
            <w:pPr>
              <w:shd w:val="clear" w:color="auto" w:fill="FFFFFF"/>
              <w:spacing w:line="360" w:lineRule="auto"/>
              <w:ind w:right="-46" w:firstLine="720"/>
              <w:jc w:val="both"/>
              <w:rPr>
                <w:rFonts w:ascii="GHEA Grapalat" w:hAnsi="GHEA Grapalat"/>
                <w:b/>
                <w:bCs/>
                <w:lang w:val="hy-AM"/>
              </w:rPr>
            </w:pPr>
            <w:r>
              <w:rPr>
                <w:rFonts w:ascii="GHEA Grapalat" w:hAnsi="GHEA Grapalat"/>
                <w:lang w:val="hy-AM"/>
              </w:rPr>
              <w:lastRenderedPageBreak/>
              <w:t xml:space="preserve">           </w:t>
            </w:r>
            <w:r w:rsidRPr="00AB2708">
              <w:rPr>
                <w:rFonts w:ascii="GHEA Grapalat" w:hAnsi="GHEA Grapalat"/>
                <w:b/>
                <w:bCs/>
                <w:lang w:val="hy-AM"/>
              </w:rPr>
              <w:t>Ընդունվել է</w:t>
            </w:r>
          </w:p>
        </w:tc>
      </w:tr>
      <w:tr w:rsidR="00BA73E9" w:rsidRPr="00F94456" w14:paraId="5BF6792D" w14:textId="77777777" w:rsidTr="00F721A6">
        <w:trPr>
          <w:trHeight w:val="165"/>
        </w:trPr>
        <w:tc>
          <w:tcPr>
            <w:tcW w:w="5536" w:type="dxa"/>
            <w:shd w:val="clear" w:color="auto" w:fill="FFFFFF" w:themeFill="background1"/>
          </w:tcPr>
          <w:p w14:paraId="29170E0D" w14:textId="77777777" w:rsidR="000B3459" w:rsidRDefault="000B3459" w:rsidP="0020250A">
            <w:pPr>
              <w:spacing w:line="360" w:lineRule="auto"/>
              <w:ind w:firstLine="360"/>
              <w:jc w:val="both"/>
              <w:rPr>
                <w:rFonts w:ascii="GHEA Grapalat" w:hAnsi="GHEA Grapalat"/>
                <w:lang w:val="hy-AM"/>
              </w:rPr>
            </w:pPr>
            <w:r>
              <w:rPr>
                <w:rFonts w:ascii="GHEA Grapalat" w:hAnsi="GHEA Grapalat"/>
                <w:lang w:val="hy-AM"/>
              </w:rPr>
              <w:t>2. Ն</w:t>
            </w:r>
            <w:r w:rsidRPr="00EC6839">
              <w:rPr>
                <w:rFonts w:ascii="GHEA Grapalat" w:hAnsi="GHEA Grapalat"/>
                <w:lang w:val="hy-AM"/>
              </w:rPr>
              <w:t xml:space="preserve">ախագծով առաջարկվում է սահմանել, որ </w:t>
            </w:r>
            <w:r w:rsidRPr="00B37E89">
              <w:rPr>
                <w:rFonts w:ascii="GHEA Grapalat" w:hAnsi="GHEA Grapalat"/>
                <w:b/>
                <w:i/>
                <w:lang w:val="hy-AM"/>
              </w:rPr>
              <w:t>գործակալությունն աջակցում է</w:t>
            </w:r>
            <w:r w:rsidRPr="00EC6839">
              <w:rPr>
                <w:rFonts w:ascii="GHEA Grapalat" w:hAnsi="GHEA Grapalat"/>
                <w:lang w:val="hy-AM"/>
              </w:rPr>
              <w:t xml:space="preserve"> դիվանագիտական ծառայության մարմիններին՝ գործակալության սպասարկման գրասենյակի գործառույթների իրականացման գործընթացներում, մինչդեռ պարզ չէ, թե </w:t>
            </w:r>
            <w:r w:rsidRPr="00EC6839">
              <w:rPr>
                <w:rFonts w:ascii="GHEA Grapalat" w:hAnsi="GHEA Grapalat"/>
                <w:b/>
                <w:lang w:val="hy-AM"/>
              </w:rPr>
              <w:t>ինչ է իրենից ենթադրում նշված աջակցությունը, ինչպես և ինչ ծավալով այն պետք է իրականացվի</w:t>
            </w:r>
            <w:r w:rsidRPr="00EC6839">
              <w:rPr>
                <w:rFonts w:ascii="GHEA Grapalat" w:hAnsi="GHEA Grapalat"/>
                <w:lang w:val="hy-AM"/>
              </w:rPr>
              <w:t>:</w:t>
            </w:r>
          </w:p>
          <w:p w14:paraId="40F40376" w14:textId="70F1B3D8" w:rsidR="00BA73E9" w:rsidRPr="000B3459" w:rsidRDefault="000B3459" w:rsidP="0020250A">
            <w:pPr>
              <w:spacing w:line="360" w:lineRule="auto"/>
              <w:ind w:firstLine="360"/>
              <w:jc w:val="both"/>
              <w:rPr>
                <w:rFonts w:ascii="GHEA Grapalat" w:hAnsi="GHEA Grapalat"/>
                <w:b/>
                <w:lang w:val="hy-AM"/>
              </w:rPr>
            </w:pPr>
            <w:r>
              <w:rPr>
                <w:rFonts w:ascii="GHEA Grapalat" w:hAnsi="GHEA Grapalat"/>
                <w:lang w:val="hy-AM"/>
              </w:rPr>
              <w:t xml:space="preserve">Միևնույն ժամանակ, նախատեսվում է սահմանել, որ </w:t>
            </w:r>
            <w:r w:rsidRPr="00EC6839">
              <w:rPr>
                <w:rFonts w:ascii="GHEA Grapalat" w:hAnsi="GHEA Grapalat"/>
                <w:lang w:val="hy-AM"/>
              </w:rPr>
              <w:t xml:space="preserve">դիվանագիտական ծառայության </w:t>
            </w:r>
            <w:r>
              <w:rPr>
                <w:rFonts w:ascii="GHEA Grapalat" w:hAnsi="GHEA Grapalat"/>
                <w:lang w:val="hy-AM"/>
              </w:rPr>
              <w:t xml:space="preserve">մարմինները </w:t>
            </w:r>
            <w:r w:rsidRPr="008D6FC6">
              <w:rPr>
                <w:rFonts w:ascii="GHEA Grapalat" w:hAnsi="GHEA Grapalat"/>
                <w:b/>
                <w:lang w:val="hy-AM"/>
              </w:rPr>
              <w:t>ՀՀ օրենսդրությամբ սահմանված կարգով</w:t>
            </w:r>
            <w:r>
              <w:rPr>
                <w:rFonts w:ascii="GHEA Grapalat" w:hAnsi="GHEA Grapalat"/>
                <w:lang w:val="hy-AM"/>
              </w:rPr>
              <w:t xml:space="preserve"> ընդունում են գործակալության գործառույթներին առնչվող դիմումներ և ընթացք են տալիս դրանց, մինչդեռ որոշարկման կարիք ունի այն, թե օրենսդրությամբ սահմանված ինչ կարգի մասին է խոսքը: </w:t>
            </w:r>
          </w:p>
        </w:tc>
        <w:tc>
          <w:tcPr>
            <w:tcW w:w="5238" w:type="dxa"/>
            <w:gridSpan w:val="3"/>
            <w:shd w:val="clear" w:color="auto" w:fill="FFFFFF" w:themeFill="background1"/>
          </w:tcPr>
          <w:p w14:paraId="36867B5B" w14:textId="5F2BA645" w:rsidR="000B3459" w:rsidRPr="000B3459" w:rsidRDefault="000B3459" w:rsidP="0020250A">
            <w:pPr>
              <w:spacing w:line="360" w:lineRule="auto"/>
              <w:jc w:val="center"/>
              <w:rPr>
                <w:rFonts w:ascii="GHEA Grapalat" w:eastAsia="Times New Roman" w:hAnsi="GHEA Grapalat" w:cs="Sylfaen"/>
                <w:b/>
                <w:color w:val="000000"/>
                <w:lang w:val="hy-AM"/>
              </w:rPr>
            </w:pPr>
            <w:r w:rsidRPr="000B3459">
              <w:rPr>
                <w:rFonts w:ascii="GHEA Grapalat" w:eastAsia="Times New Roman" w:hAnsi="GHEA Grapalat" w:cs="Sylfaen"/>
                <w:b/>
                <w:color w:val="000000"/>
                <w:lang w:val="hy-AM"/>
              </w:rPr>
              <w:t xml:space="preserve">Ընդունվել է </w:t>
            </w:r>
          </w:p>
          <w:p w14:paraId="10530514" w14:textId="55F79972" w:rsidR="00BA73E9" w:rsidRPr="000B3459" w:rsidRDefault="00BA73E9" w:rsidP="00F94456">
            <w:pPr>
              <w:shd w:val="clear" w:color="auto" w:fill="FFFFFF"/>
              <w:spacing w:line="360" w:lineRule="auto"/>
              <w:ind w:right="-46" w:firstLine="567"/>
              <w:jc w:val="both"/>
              <w:rPr>
                <w:rFonts w:ascii="GHEA Grapalat" w:hAnsi="GHEA Grapalat"/>
                <w:lang w:val="hy-AM"/>
              </w:rPr>
            </w:pPr>
          </w:p>
        </w:tc>
      </w:tr>
      <w:tr w:rsidR="006615D0" w:rsidRPr="00AA3BEB" w14:paraId="57F0C327" w14:textId="77777777" w:rsidTr="00457DDB">
        <w:trPr>
          <w:trHeight w:val="292"/>
        </w:trPr>
        <w:tc>
          <w:tcPr>
            <w:tcW w:w="6810" w:type="dxa"/>
            <w:gridSpan w:val="3"/>
            <w:vMerge w:val="restart"/>
            <w:shd w:val="clear" w:color="auto" w:fill="BFBFBF" w:themeFill="background1" w:themeFillShade="BF"/>
          </w:tcPr>
          <w:p w14:paraId="0C6A9BE5" w14:textId="77777777" w:rsidR="006615D0" w:rsidRDefault="006615D0" w:rsidP="00457DDB">
            <w:pPr>
              <w:spacing w:line="360" w:lineRule="auto"/>
              <w:jc w:val="center"/>
              <w:rPr>
                <w:rFonts w:ascii="GHEA Grapalat" w:hAnsi="GHEA Grapalat"/>
                <w:b/>
                <w:lang w:val="hy-AM"/>
              </w:rPr>
            </w:pPr>
            <w:r>
              <w:rPr>
                <w:rFonts w:ascii="GHEA Grapalat" w:hAnsi="GHEA Grapalat"/>
                <w:b/>
                <w:lang w:val="hy-AM"/>
              </w:rPr>
              <w:t>8</w:t>
            </w:r>
            <w:r w:rsidRPr="00CE37A6">
              <w:rPr>
                <w:rFonts w:ascii="GHEA Grapalat" w:hAnsi="GHEA Grapalat"/>
                <w:b/>
                <w:lang w:val="hy-AM"/>
              </w:rPr>
              <w:t xml:space="preserve">. ՀՀ </w:t>
            </w:r>
            <w:r w:rsidRPr="002132CF">
              <w:rPr>
                <w:rFonts w:ascii="GHEA Grapalat" w:hAnsi="GHEA Grapalat"/>
                <w:b/>
                <w:lang w:val="hy-AM"/>
              </w:rPr>
              <w:t>վարչապետի աշխատակազմ</w:t>
            </w:r>
            <w:r>
              <w:rPr>
                <w:rFonts w:ascii="GHEA Grapalat" w:hAnsi="GHEA Grapalat"/>
                <w:b/>
                <w:lang w:val="hy-AM"/>
              </w:rPr>
              <w:t>ի</w:t>
            </w:r>
          </w:p>
          <w:p w14:paraId="70EB44AE" w14:textId="77777777" w:rsidR="006615D0" w:rsidRPr="00CE37A6" w:rsidRDefault="006615D0" w:rsidP="00457DDB">
            <w:pPr>
              <w:spacing w:line="360" w:lineRule="auto"/>
              <w:jc w:val="center"/>
              <w:rPr>
                <w:rFonts w:ascii="GHEA Grapalat" w:hAnsi="GHEA Grapalat"/>
                <w:b/>
                <w:lang w:val="hy-AM"/>
              </w:rPr>
            </w:pPr>
            <w:r w:rsidRPr="005A1EFB">
              <w:rPr>
                <w:rFonts w:ascii="GHEA Grapalat" w:hAnsi="GHEA Grapalat"/>
                <w:b/>
                <w:lang w:val="hy-AM"/>
              </w:rPr>
              <w:t>իրավա</w:t>
            </w:r>
            <w:r>
              <w:rPr>
                <w:rFonts w:ascii="GHEA Grapalat" w:hAnsi="GHEA Grapalat"/>
                <w:b/>
                <w:lang w:val="hy-AM"/>
              </w:rPr>
              <w:t>բանա</w:t>
            </w:r>
            <w:r w:rsidRPr="005A1EFB">
              <w:rPr>
                <w:rFonts w:ascii="GHEA Grapalat" w:hAnsi="GHEA Grapalat"/>
                <w:b/>
                <w:lang w:val="hy-AM"/>
              </w:rPr>
              <w:t>կան վարչություն</w:t>
            </w:r>
          </w:p>
        </w:tc>
        <w:tc>
          <w:tcPr>
            <w:tcW w:w="3964" w:type="dxa"/>
            <w:shd w:val="clear" w:color="auto" w:fill="BFBFBF" w:themeFill="background1" w:themeFillShade="BF"/>
          </w:tcPr>
          <w:p w14:paraId="0CB6B2A9" w14:textId="5ACA3CC5" w:rsidR="006615D0" w:rsidRPr="00EB7BFE" w:rsidRDefault="006615D0" w:rsidP="00457DDB">
            <w:pPr>
              <w:pStyle w:val="ListParagraph"/>
              <w:spacing w:line="360" w:lineRule="auto"/>
              <w:ind w:left="-113"/>
              <w:jc w:val="center"/>
              <w:rPr>
                <w:rFonts w:ascii="GHEA Grapalat" w:hAnsi="GHEA Grapalat" w:cs="Sylfaen"/>
                <w:b/>
                <w:bCs/>
              </w:rPr>
            </w:pPr>
            <w:r>
              <w:rPr>
                <w:rFonts w:ascii="GHEA Grapalat" w:hAnsi="GHEA Grapalat" w:cs="Sylfaen"/>
                <w:b/>
                <w:bCs/>
                <w:lang w:val="hy-AM"/>
              </w:rPr>
              <w:t>03</w:t>
            </w:r>
            <w:r w:rsidR="00D962DD">
              <w:rPr>
                <w:rFonts w:ascii="GHEA Grapalat" w:hAnsi="GHEA Grapalat" w:cs="Sylfaen"/>
                <w:b/>
                <w:bCs/>
                <w:lang w:val="hy-AM"/>
              </w:rPr>
              <w:t>.</w:t>
            </w:r>
            <w:r>
              <w:rPr>
                <w:rFonts w:ascii="GHEA Grapalat" w:hAnsi="GHEA Grapalat" w:cs="Sylfaen"/>
                <w:b/>
                <w:bCs/>
                <w:lang w:val="hy-AM"/>
              </w:rPr>
              <w:t>06</w:t>
            </w:r>
            <w:r w:rsidRPr="00F721A6">
              <w:rPr>
                <w:rFonts w:ascii="GHEA Grapalat" w:hAnsi="GHEA Grapalat" w:cs="Sylfaen"/>
                <w:b/>
                <w:bCs/>
                <w:lang w:val="hy-AM"/>
              </w:rPr>
              <w:t>.202</w:t>
            </w:r>
            <w:r>
              <w:rPr>
                <w:rFonts w:ascii="GHEA Grapalat" w:hAnsi="GHEA Grapalat" w:cs="Sylfaen"/>
                <w:b/>
                <w:bCs/>
                <w:lang w:val="hy-AM"/>
              </w:rPr>
              <w:t>2</w:t>
            </w:r>
            <w:r w:rsidRPr="00F721A6">
              <w:rPr>
                <w:rFonts w:ascii="GHEA Grapalat" w:hAnsi="GHEA Grapalat" w:cs="Sylfaen"/>
                <w:b/>
                <w:bCs/>
                <w:lang w:val="hy-AM"/>
              </w:rPr>
              <w:t xml:space="preserve"> թ.</w:t>
            </w:r>
          </w:p>
        </w:tc>
      </w:tr>
      <w:tr w:rsidR="006615D0" w:rsidRPr="00D3286E" w14:paraId="7898596D" w14:textId="77777777" w:rsidTr="00457DDB">
        <w:trPr>
          <w:trHeight w:val="292"/>
        </w:trPr>
        <w:tc>
          <w:tcPr>
            <w:tcW w:w="6810" w:type="dxa"/>
            <w:gridSpan w:val="3"/>
            <w:vMerge/>
            <w:shd w:val="clear" w:color="auto" w:fill="BFBFBF" w:themeFill="background1" w:themeFillShade="BF"/>
          </w:tcPr>
          <w:p w14:paraId="4A7B8D21" w14:textId="77777777" w:rsidR="006615D0" w:rsidRPr="00AA3BEB" w:rsidRDefault="006615D0" w:rsidP="00457DDB">
            <w:pPr>
              <w:pStyle w:val="ListParagraph"/>
              <w:spacing w:line="360" w:lineRule="auto"/>
              <w:ind w:left="468"/>
              <w:jc w:val="center"/>
              <w:rPr>
                <w:rFonts w:ascii="GHEA Grapalat" w:hAnsi="GHEA Grapalat"/>
                <w:lang w:val="hy-AM"/>
              </w:rPr>
            </w:pPr>
          </w:p>
        </w:tc>
        <w:tc>
          <w:tcPr>
            <w:tcW w:w="3964" w:type="dxa"/>
            <w:shd w:val="clear" w:color="auto" w:fill="BFBFBF" w:themeFill="background1" w:themeFillShade="BF"/>
          </w:tcPr>
          <w:p w14:paraId="00E1FC4A" w14:textId="77777777" w:rsidR="006615D0" w:rsidRPr="00EB7BFE" w:rsidRDefault="006615D0" w:rsidP="00457DDB">
            <w:pPr>
              <w:pStyle w:val="ListParagraph"/>
              <w:spacing w:line="360" w:lineRule="auto"/>
              <w:ind w:left="-113"/>
              <w:jc w:val="center"/>
              <w:rPr>
                <w:rFonts w:ascii="GHEA Grapalat" w:hAnsi="GHEA Grapalat" w:cs="Sylfaen"/>
                <w:b/>
                <w:bCs/>
              </w:rPr>
            </w:pPr>
            <w:r w:rsidRPr="00F721A6">
              <w:rPr>
                <w:rFonts w:ascii="GHEA Grapalat" w:hAnsi="GHEA Grapalat" w:cs="Sylfaen"/>
                <w:b/>
                <w:bCs/>
                <w:lang w:val="hy-AM"/>
              </w:rPr>
              <w:t>02/10.39/17817-2022</w:t>
            </w:r>
          </w:p>
        </w:tc>
      </w:tr>
      <w:tr w:rsidR="006615D0" w:rsidRPr="00AB2708" w14:paraId="07ECBEC6" w14:textId="77777777" w:rsidTr="00457DDB">
        <w:trPr>
          <w:trHeight w:val="165"/>
        </w:trPr>
        <w:tc>
          <w:tcPr>
            <w:tcW w:w="5536" w:type="dxa"/>
            <w:shd w:val="clear" w:color="auto" w:fill="FFFFFF" w:themeFill="background1"/>
          </w:tcPr>
          <w:p w14:paraId="07ABB3CC" w14:textId="77777777" w:rsidR="006615D0" w:rsidRPr="00ED6552" w:rsidRDefault="006615D0" w:rsidP="00457DDB">
            <w:pPr>
              <w:shd w:val="clear" w:color="auto" w:fill="FFFFFF"/>
              <w:spacing w:line="360" w:lineRule="auto"/>
              <w:ind w:right="-46" w:firstLine="720"/>
              <w:jc w:val="both"/>
              <w:rPr>
                <w:rFonts w:ascii="GHEA Grapalat" w:eastAsia="Calibri" w:hAnsi="GHEA Grapalat" w:cs="Sylfaen"/>
                <w:lang w:val="hy-AM"/>
              </w:rPr>
            </w:pPr>
            <w:r w:rsidRPr="00985C63">
              <w:rPr>
                <w:rFonts w:ascii="GHEA Grapalat" w:hAnsi="GHEA Grapalat"/>
                <w:color w:val="000000"/>
                <w:shd w:val="clear" w:color="auto" w:fill="FFFFFF"/>
                <w:lang w:val="hy-AM"/>
              </w:rPr>
              <w:t>1. Նախագծերին կից ներկայացված հիմնավորումների համաձայն՝ «</w:t>
            </w:r>
            <w:r w:rsidRPr="00985C63">
              <w:rPr>
                <w:rFonts w:ascii="GHEA Grapalat" w:eastAsia="Calibri" w:hAnsi="GHEA Grapalat" w:cs="Sylfaen"/>
                <w:i/>
                <w:lang w:val="hy-AM"/>
              </w:rPr>
              <w:t xml:space="preserve">Հաշվի առնելով նաև գործարար շրջանառությունում իրավաբանական անձանցից և անհատ ձեռնարկատերերից ստացվող փաստաթղթերում կնիքի առկայության պահանջի՝ իրավական հիմք </w:t>
            </w:r>
            <w:r w:rsidRPr="00985C63">
              <w:rPr>
                <w:rFonts w:ascii="GHEA Grapalat" w:eastAsia="Calibri" w:hAnsi="GHEA Grapalat" w:cs="Sylfaen"/>
                <w:i/>
                <w:lang w:val="hy-AM"/>
              </w:rPr>
              <w:lastRenderedPageBreak/>
              <w:t>չունենալու պայմաններում շարունակական գոյությունը՝ առաջարկվել է ՀՀ քաղաքացիական օրենսգրքում սահմանել արգելք՝ այդպիսի պահանջի ներկայացման և դրա չբավարարման դեպքում գործարքի կնքումից հրաժարվելու համար</w:t>
            </w:r>
            <w:r w:rsidRPr="00985C63">
              <w:rPr>
                <w:rFonts w:ascii="GHEA Grapalat" w:eastAsia="Calibri" w:hAnsi="GHEA Grapalat" w:cs="Sylfaen"/>
                <w:lang w:val="hy-AM"/>
              </w:rPr>
              <w:t xml:space="preserve">»։ </w:t>
            </w:r>
            <w:r w:rsidRPr="00985C63">
              <w:rPr>
                <w:rFonts w:ascii="GHEA Grapalat" w:hAnsi="GHEA Grapalat"/>
                <w:color w:val="000000"/>
                <w:shd w:val="clear" w:color="auto" w:fill="FFFFFF"/>
                <w:lang w:val="hy-AM"/>
              </w:rPr>
              <w:t xml:space="preserve">«Հայաստանի Հանրապետության քաղաքացիական օրենսգրքում լրացումներ կատարելու մասին» օրենքի նախագծով առաջարկվում է </w:t>
            </w:r>
            <w:r w:rsidRPr="00985C63">
              <w:rPr>
                <w:rFonts w:ascii="GHEA Grapalat" w:eastAsia="Calibri" w:hAnsi="GHEA Grapalat" w:cs="Sylfaen"/>
                <w:lang w:val="hy-AM"/>
              </w:rPr>
              <w:t>ձևաթուղթն ու խորհրդանիշը դիտարկել որպես անհատ ձեռնարկատիրոջ և իրավաբանական անձի անհատականացման միջոցներ՝ սահմանելով, որ պ</w:t>
            </w:r>
            <w:r w:rsidRPr="00985C63">
              <w:rPr>
                <w:rFonts w:ascii="GHEA Grapalat" w:hAnsi="GHEA Grapalat"/>
                <w:lang w:val="hy-AM"/>
              </w:rPr>
              <w:t xml:space="preserve">ետական կամ տեղական ինքնակառավարման մարմիններին արգելվում է հրաժարվել գործարքի կնքումից՝ իրավաբանական անձի ներկայացրած փաստաթղթում անհատականացնող միջոցի բացակայության պատճառով: </w:t>
            </w:r>
            <w:r w:rsidRPr="00985C63">
              <w:rPr>
                <w:rFonts w:ascii="GHEA Grapalat" w:eastAsia="Calibri" w:hAnsi="GHEA Grapalat" w:cs="Sylfaen"/>
                <w:lang w:val="hy-AM"/>
              </w:rPr>
              <w:t>Նախագծերով առաջարկվող կարգավորումը, սակայն, չի լուծում նշված խնդիրը, քանի որ նախ՝ ձևաթուղթն ու խորհրդանիշը չեն համապատասխանում ՀՀ քաղաքացիական օրենսգրքի 1100-րդ նախատեսված անհատականացման միջոցների էությանը: Բացի այդ, ՀՀ օրենսդրությամբ կնիքը նախատեսված չէ որպես գործարքի պարտադիր վավերապայման և այս տեսանկյունից գործարքի կնքումից հրաժարվելու արգելքի վերաբերյալ կարգավորումն անհասկանալի է:</w:t>
            </w:r>
          </w:p>
        </w:tc>
        <w:tc>
          <w:tcPr>
            <w:tcW w:w="5238" w:type="dxa"/>
            <w:gridSpan w:val="3"/>
            <w:shd w:val="clear" w:color="auto" w:fill="FFFFFF" w:themeFill="background1"/>
          </w:tcPr>
          <w:p w14:paraId="4D566EFD" w14:textId="42E74551" w:rsidR="006615D0" w:rsidRPr="00AB2708" w:rsidRDefault="00AB2708" w:rsidP="00457DDB">
            <w:pPr>
              <w:shd w:val="clear" w:color="auto" w:fill="FFFFFF"/>
              <w:spacing w:line="360" w:lineRule="auto"/>
              <w:ind w:right="-46" w:firstLine="720"/>
              <w:jc w:val="both"/>
              <w:rPr>
                <w:rFonts w:ascii="GHEA Grapalat" w:eastAsia="Calibri" w:hAnsi="GHEA Grapalat" w:cs="Sylfaen"/>
                <w:b/>
                <w:bCs/>
                <w:lang w:val="hy-AM"/>
              </w:rPr>
            </w:pPr>
            <w:r>
              <w:rPr>
                <w:rFonts w:ascii="GHEA Grapalat" w:eastAsia="Calibri" w:hAnsi="GHEA Grapalat" w:cs="Sylfaen"/>
                <w:lang w:val="hy-AM"/>
              </w:rPr>
              <w:lastRenderedPageBreak/>
              <w:t xml:space="preserve">                </w:t>
            </w:r>
            <w:r w:rsidRPr="00AB2708">
              <w:rPr>
                <w:rFonts w:ascii="GHEA Grapalat" w:eastAsia="Calibri" w:hAnsi="GHEA Grapalat" w:cs="Sylfaen"/>
                <w:b/>
                <w:bCs/>
                <w:lang w:val="hy-AM"/>
              </w:rPr>
              <w:t>Ընդունվել է</w:t>
            </w:r>
          </w:p>
        </w:tc>
      </w:tr>
      <w:tr w:rsidR="006615D0" w:rsidRPr="00F94456" w14:paraId="2B6C922C" w14:textId="77777777" w:rsidTr="00457DDB">
        <w:trPr>
          <w:trHeight w:val="165"/>
        </w:trPr>
        <w:tc>
          <w:tcPr>
            <w:tcW w:w="5536" w:type="dxa"/>
            <w:shd w:val="clear" w:color="auto" w:fill="FFFFFF" w:themeFill="background1"/>
          </w:tcPr>
          <w:p w14:paraId="205F63C2" w14:textId="77777777" w:rsidR="006615D0" w:rsidRPr="00ED6552" w:rsidRDefault="006615D0" w:rsidP="00457DDB">
            <w:pPr>
              <w:shd w:val="clear" w:color="auto" w:fill="FFFFFF"/>
              <w:spacing w:line="360" w:lineRule="auto"/>
              <w:ind w:right="-46" w:firstLine="720"/>
              <w:jc w:val="both"/>
              <w:rPr>
                <w:rFonts w:ascii="GHEA Grapalat" w:hAnsi="GHEA Grapalat"/>
                <w:color w:val="000000"/>
                <w:shd w:val="clear" w:color="auto" w:fill="FFFFFF"/>
                <w:lang w:val="hy-AM"/>
              </w:rPr>
            </w:pPr>
            <w:r w:rsidRPr="00C9498F">
              <w:rPr>
                <w:rFonts w:ascii="GHEA Grapalat" w:eastAsia="Calibri" w:hAnsi="GHEA Grapalat" w:cs="Sylfaen"/>
                <w:lang w:val="hy-AM"/>
              </w:rPr>
              <w:t xml:space="preserve">2. </w:t>
            </w:r>
            <w:r w:rsidRPr="00C9498F">
              <w:rPr>
                <w:rFonts w:ascii="GHEA Grapalat" w:hAnsi="GHEA Grapalat"/>
                <w:color w:val="000000"/>
                <w:shd w:val="clear" w:color="auto" w:fill="FFFFFF"/>
                <w:lang w:val="hy-AM"/>
              </w:rPr>
              <w:t xml:space="preserve">«Իրավաբանական անձանց պետական գրանցման, իրավաբանական անձանց </w:t>
            </w:r>
            <w:r w:rsidRPr="00C9498F">
              <w:rPr>
                <w:rFonts w:ascii="GHEA Grapalat" w:hAnsi="GHEA Grapalat"/>
                <w:color w:val="000000"/>
                <w:shd w:val="clear" w:color="auto" w:fill="FFFFFF"/>
                <w:lang w:val="hy-AM"/>
              </w:rPr>
              <w:lastRenderedPageBreak/>
              <w:t>առանձնացված ստորաբաժանումների, հիմնարկների և անհատ ձեռնարկատերերի պետական հաշվառման մասին» Հայաստանի Հանրապետության օրենքում փոփոխություններ և լրացումներ կատարելու մասին» օրենքի նախագծի</w:t>
            </w:r>
            <w:r>
              <w:rPr>
                <w:rFonts w:ascii="GHEA Grapalat" w:hAnsi="GHEA Grapalat"/>
                <w:color w:val="000000"/>
                <w:shd w:val="clear" w:color="auto" w:fill="FFFFFF"/>
                <w:lang w:val="hy-AM"/>
              </w:rPr>
              <w:t xml:space="preserve"> </w:t>
            </w:r>
            <w:r w:rsidRPr="002E03B3">
              <w:rPr>
                <w:rFonts w:ascii="GHEA Grapalat" w:hAnsi="GHEA Grapalat"/>
                <w:color w:val="000000"/>
                <w:shd w:val="clear" w:color="auto" w:fill="FFFFFF"/>
                <w:lang w:val="hy-AM"/>
              </w:rPr>
              <w:t>(</w:t>
            </w:r>
            <w:r>
              <w:rPr>
                <w:rFonts w:ascii="GHEA Grapalat" w:hAnsi="GHEA Grapalat"/>
                <w:color w:val="000000"/>
                <w:shd w:val="clear" w:color="auto" w:fill="FFFFFF"/>
                <w:lang w:val="hy-AM"/>
              </w:rPr>
              <w:t>այսուհետ՝ Նախագիծ</w:t>
            </w:r>
            <w:r w:rsidRPr="002E03B3">
              <w:rPr>
                <w:rFonts w:ascii="GHEA Grapalat" w:hAnsi="GHEA Grapalat"/>
                <w:color w:val="000000"/>
                <w:shd w:val="clear" w:color="auto" w:fill="FFFFFF"/>
                <w:lang w:val="hy-AM"/>
              </w:rPr>
              <w:t>)</w:t>
            </w:r>
            <w:r w:rsidRPr="00C9498F">
              <w:rPr>
                <w:rFonts w:ascii="GHEA Grapalat" w:hAnsi="GHEA Grapalat"/>
                <w:color w:val="000000"/>
                <w:shd w:val="clear" w:color="auto" w:fill="FFFFFF"/>
                <w:lang w:val="hy-AM"/>
              </w:rPr>
              <w:t xml:space="preserve"> 4-րդ մասով առաջարկվում է սահմանել, որ «</w:t>
            </w:r>
            <w:r w:rsidRPr="00C9498F">
              <w:rPr>
                <w:rFonts w:ascii="GHEA Grapalat" w:eastAsia="GHEA Grapalat" w:hAnsi="GHEA Grapalat" w:cs="GHEA Grapalat"/>
                <w:i/>
                <w:color w:val="000000"/>
                <w:lang w:val="hy-AM"/>
              </w:rPr>
              <w:t xml:space="preserve">Տեղական ինքնակառավարման մարմինների որպես պետական գրանցումը և պետական հաշվառումն իրականացնող մարմնի սպասարկման գրասենյակների գործառույթներն </w:t>
            </w:r>
            <w:r w:rsidRPr="00C9498F">
              <w:rPr>
                <w:rFonts w:ascii="GHEA Grapalat" w:hAnsi="GHEA Grapalat"/>
                <w:i/>
                <w:lang w:val="hy-AM"/>
              </w:rPr>
              <w:t>իրականացնող սուբյեկտներ</w:t>
            </w:r>
            <w:r w:rsidRPr="00C9498F">
              <w:rPr>
                <w:rFonts w:ascii="GHEA Grapalat" w:eastAsia="GHEA Grapalat" w:hAnsi="GHEA Grapalat" w:cs="GHEA Grapalat"/>
                <w:i/>
                <w:color w:val="000000"/>
                <w:lang w:val="hy-AM"/>
              </w:rPr>
              <w:t xml:space="preserve"> հանդես գալու դեպքում այդ մարմինների և պետական գրանցումը և պետական հաշվառումն իրականացնող մարմնի իրավահարաբերությունները </w:t>
            </w:r>
            <w:r w:rsidRPr="00C9498F">
              <w:rPr>
                <w:rFonts w:ascii="GHEA Grapalat" w:hAnsi="GHEA Grapalat"/>
                <w:i/>
                <w:lang w:val="hy-AM"/>
              </w:rPr>
              <w:t xml:space="preserve">կարգավորվում են Նախարարի և </w:t>
            </w:r>
            <w:r w:rsidRPr="00C9498F">
              <w:rPr>
                <w:rFonts w:ascii="GHEA Grapalat" w:hAnsi="GHEA Grapalat"/>
                <w:b/>
                <w:i/>
                <w:lang w:val="hy-AM"/>
              </w:rPr>
              <w:t xml:space="preserve">Հայաստանի Հանրապետության տարածքային կառավարման և ենթակառուցվածքների նախարարի </w:t>
            </w:r>
            <w:r w:rsidRPr="00C9498F">
              <w:rPr>
                <w:rFonts w:ascii="GHEA Grapalat" w:eastAsia="GHEA Grapalat" w:hAnsi="GHEA Grapalat" w:cs="GHEA Grapalat"/>
                <w:b/>
                <w:i/>
                <w:color w:val="000000"/>
                <w:lang w:val="hy-AM"/>
              </w:rPr>
              <w:t>համատեղ հրամանով</w:t>
            </w:r>
            <w:r w:rsidRPr="00C9498F">
              <w:rPr>
                <w:rFonts w:ascii="GHEA Grapalat" w:eastAsia="GHEA Grapalat" w:hAnsi="GHEA Grapalat" w:cs="GHEA Grapalat"/>
                <w:color w:val="000000"/>
                <w:lang w:val="hy-AM"/>
              </w:rPr>
              <w:t>:</w:t>
            </w:r>
            <w:r w:rsidRPr="00C9498F">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w:t>
            </w:r>
            <w:r w:rsidRPr="00E84B48">
              <w:rPr>
                <w:rFonts w:ascii="GHEA Grapalat" w:hAnsi="GHEA Grapalat"/>
                <w:color w:val="000000"/>
                <w:shd w:val="clear" w:color="auto" w:fill="FFFFFF"/>
                <w:lang w:val="hy-AM"/>
              </w:rPr>
              <w:t xml:space="preserve">ՀՀ Սահմանադրության 182-րդ հոդվածի 2-րդ մասի համաձայն՝ պետական մարմինների լիազորությունների առավել արդյունավետ իրականացման նպատակով դրանք </w:t>
            </w:r>
            <w:r w:rsidRPr="00D01589">
              <w:rPr>
                <w:rFonts w:ascii="GHEA Grapalat" w:hAnsi="GHEA Grapalat"/>
                <w:b/>
                <w:i/>
                <w:color w:val="000000"/>
                <w:shd w:val="clear" w:color="auto" w:fill="FFFFFF"/>
                <w:lang w:val="hy-AM"/>
              </w:rPr>
              <w:t>օրենքով</w:t>
            </w:r>
            <w:r w:rsidRPr="00E84B48">
              <w:rPr>
                <w:rFonts w:ascii="GHEA Grapalat" w:hAnsi="GHEA Grapalat"/>
                <w:color w:val="000000"/>
                <w:shd w:val="clear" w:color="auto" w:fill="FFFFFF"/>
                <w:lang w:val="hy-AM"/>
              </w:rPr>
              <w:t xml:space="preserve"> կարող են պատվիրակվել տեղական ինքնակառավարման մարմիններին։ Նշված կարգավորումից բխում է, որ Սահմանադրությունը կանխորոշել է պետական մարմինների և տեղական ինքնակառավարման </w:t>
            </w:r>
            <w:r w:rsidRPr="00E84B48">
              <w:rPr>
                <w:rFonts w:ascii="GHEA Grapalat" w:hAnsi="GHEA Grapalat"/>
                <w:color w:val="000000"/>
                <w:shd w:val="clear" w:color="auto" w:fill="FFFFFF"/>
                <w:lang w:val="hy-AM"/>
              </w:rPr>
              <w:lastRenderedPageBreak/>
              <w:t xml:space="preserve">մարմինների փոխհարաբերությունների կարգավորման կառուցակարգը, այն է՝ օրենքով </w:t>
            </w:r>
            <w:r>
              <w:rPr>
                <w:rFonts w:ascii="GHEA Grapalat" w:hAnsi="GHEA Grapalat"/>
                <w:color w:val="000000"/>
                <w:shd w:val="clear" w:color="auto" w:fill="FFFFFF"/>
                <w:lang w:val="hy-AM"/>
              </w:rPr>
              <w:t>կանոնակարգել</w:t>
            </w:r>
            <w:r w:rsidRPr="00E84B48">
              <w:rPr>
                <w:rFonts w:ascii="GHEA Grapalat" w:hAnsi="GHEA Grapalat"/>
                <w:color w:val="000000"/>
                <w:shd w:val="clear" w:color="auto" w:fill="FFFFFF"/>
                <w:lang w:val="hy-AM"/>
              </w:rPr>
              <w:t xml:space="preserve"> նշված փոխհարաբերությունները: </w:t>
            </w:r>
          </w:p>
        </w:tc>
        <w:tc>
          <w:tcPr>
            <w:tcW w:w="5238" w:type="dxa"/>
            <w:gridSpan w:val="3"/>
            <w:shd w:val="clear" w:color="auto" w:fill="FFFFFF" w:themeFill="background1"/>
          </w:tcPr>
          <w:p w14:paraId="0682DB4D" w14:textId="3F4C3F4F" w:rsidR="006615D0" w:rsidRPr="00ED6552" w:rsidRDefault="006615D0" w:rsidP="00457DDB">
            <w:pPr>
              <w:spacing w:line="360" w:lineRule="auto"/>
              <w:jc w:val="center"/>
              <w:rPr>
                <w:rFonts w:ascii="GHEA Grapalat" w:eastAsia="Times New Roman" w:hAnsi="GHEA Grapalat" w:cs="Sylfaen"/>
                <w:b/>
                <w:color w:val="000000"/>
                <w:lang w:val="hy-AM"/>
              </w:rPr>
            </w:pPr>
            <w:r w:rsidRPr="00ED6552">
              <w:rPr>
                <w:rFonts w:ascii="GHEA Grapalat" w:eastAsia="Times New Roman" w:hAnsi="GHEA Grapalat" w:cs="Sylfaen"/>
                <w:b/>
                <w:color w:val="000000"/>
                <w:lang w:val="hy-AM"/>
              </w:rPr>
              <w:lastRenderedPageBreak/>
              <w:t>Ընդունվել է</w:t>
            </w:r>
          </w:p>
          <w:p w14:paraId="6523D9EF" w14:textId="3EDA635A" w:rsidR="006615D0" w:rsidRPr="00AA3BEB" w:rsidRDefault="006615D0" w:rsidP="00457DDB">
            <w:pPr>
              <w:spacing w:line="360" w:lineRule="auto"/>
              <w:rPr>
                <w:rFonts w:ascii="GHEA Grapalat" w:eastAsia="Times New Roman" w:hAnsi="GHEA Grapalat" w:cs="Sylfaen"/>
                <w:color w:val="000000"/>
                <w:lang w:val="hy-AM"/>
              </w:rPr>
            </w:pPr>
          </w:p>
        </w:tc>
      </w:tr>
      <w:tr w:rsidR="006615D0" w:rsidRPr="00F94456" w14:paraId="1F882E77" w14:textId="77777777" w:rsidTr="00457DDB">
        <w:trPr>
          <w:trHeight w:val="165"/>
        </w:trPr>
        <w:tc>
          <w:tcPr>
            <w:tcW w:w="5536" w:type="dxa"/>
            <w:shd w:val="clear" w:color="auto" w:fill="FFFFFF" w:themeFill="background1"/>
          </w:tcPr>
          <w:p w14:paraId="04AAF238" w14:textId="77777777" w:rsidR="006615D0" w:rsidRDefault="006615D0" w:rsidP="00457DDB">
            <w:pPr>
              <w:shd w:val="clear" w:color="auto" w:fill="FFFFFF"/>
              <w:spacing w:line="360" w:lineRule="auto"/>
              <w:ind w:right="-46" w:firstLine="720"/>
              <w:jc w:val="both"/>
              <w:rPr>
                <w:rFonts w:ascii="GHEA Grapalat" w:hAnsi="GHEA Grapalat"/>
                <w:lang w:val="hy-AM"/>
              </w:rPr>
            </w:pPr>
            <w:r>
              <w:rPr>
                <w:rFonts w:ascii="GHEA Grapalat" w:hAnsi="GHEA Grapalat"/>
                <w:lang w:val="hy-AM"/>
              </w:rPr>
              <w:lastRenderedPageBreak/>
              <w:t xml:space="preserve">3. Նախագծի 22-րդ հոդվածով առաջարկվում է իրավաբանական անձանց լուծարման համար ներկայացվող փաստաթղթերի ցանկից հանել </w:t>
            </w:r>
            <w:r w:rsidRPr="00E16575">
              <w:rPr>
                <w:rFonts w:ascii="GHEA Grapalat" w:eastAsia="Calibri" w:hAnsi="GHEA Grapalat" w:cs="Sylfaen"/>
                <w:lang w:val="hy-AM"/>
              </w:rPr>
              <w:t xml:space="preserve">Դատական դեպարտամենտի և հարկադիր կատարումն ապահովող ծառայության </w:t>
            </w:r>
            <w:r>
              <w:rPr>
                <w:rFonts w:ascii="GHEA Grapalat" w:eastAsia="Calibri" w:hAnsi="GHEA Grapalat" w:cs="Sylfaen"/>
                <w:lang w:val="hy-AM"/>
              </w:rPr>
              <w:t xml:space="preserve">կողմից </w:t>
            </w:r>
            <w:r w:rsidRPr="00E16575">
              <w:rPr>
                <w:rFonts w:ascii="GHEA Grapalat" w:eastAsia="Calibri" w:hAnsi="GHEA Grapalat" w:cs="Sylfaen"/>
                <w:lang w:val="hy-AM"/>
              </w:rPr>
              <w:t>տ</w:t>
            </w:r>
            <w:r>
              <w:rPr>
                <w:rFonts w:ascii="GHEA Grapalat" w:eastAsia="Calibri" w:hAnsi="GHEA Grapalat" w:cs="Sylfaen"/>
                <w:lang w:val="hy-AM"/>
              </w:rPr>
              <w:t>րվող</w:t>
            </w:r>
            <w:r w:rsidRPr="00E16575">
              <w:rPr>
                <w:rFonts w:ascii="GHEA Grapalat" w:eastAsia="Calibri" w:hAnsi="GHEA Grapalat" w:cs="Sylfaen"/>
                <w:lang w:val="hy-AM"/>
              </w:rPr>
              <w:t xml:space="preserve"> տեղեկատվությունները` իրավաբանական անձի մասնակցությամբ հարուցված և չավարտված դատական գործերի և վարույթների  բացակայության վերաբերյալ: </w:t>
            </w:r>
            <w:r>
              <w:rPr>
                <w:rFonts w:ascii="GHEA Grapalat" w:eastAsia="Calibri" w:hAnsi="GHEA Grapalat" w:cs="Sylfaen"/>
                <w:lang w:val="hy-AM"/>
              </w:rPr>
              <w:t xml:space="preserve">Նախագծի հիմնավորումների համաձայն՝ նշված կարգավորմամբ «կրճատվում է համապատասխան ծառայության համար ներկայացվող փաստաթղթերի քանակը, բացի այդ, ապահովվում է </w:t>
            </w:r>
            <w:r w:rsidRPr="00E16575">
              <w:rPr>
                <w:rFonts w:ascii="GHEA Grapalat" w:eastAsia="Calibri" w:hAnsi="GHEA Grapalat" w:cs="Sylfaen"/>
                <w:lang w:val="hy-AM"/>
              </w:rPr>
              <w:t>Հայաստանի Հանրապետության որդեգրած ծառայությունների մատուցման «մեկ կանգառ</w:t>
            </w:r>
            <w:r>
              <w:rPr>
                <w:rFonts w:ascii="GHEA Grapalat" w:eastAsia="Calibri" w:hAnsi="GHEA Grapalat" w:cs="Sylfaen"/>
                <w:lang w:val="hy-AM"/>
              </w:rPr>
              <w:t>,</w:t>
            </w:r>
            <w:r w:rsidRPr="00E16575">
              <w:rPr>
                <w:rFonts w:ascii="GHEA Grapalat" w:eastAsia="Calibri" w:hAnsi="GHEA Grapalat" w:cs="Sylfaen"/>
                <w:lang w:val="hy-AM"/>
              </w:rPr>
              <w:t xml:space="preserve"> մեկ պատուհան» սկզբունքը</w:t>
            </w:r>
            <w:r>
              <w:rPr>
                <w:rFonts w:ascii="GHEA Grapalat" w:hAnsi="GHEA Grapalat"/>
                <w:lang w:val="hy-AM"/>
              </w:rPr>
              <w:t xml:space="preserve">»: Հարկ է նկատի ունենալ, որ իրավաբանական անձանց լուծարման պետական գրանցման համար նման տեղեկություններ ներկայացնելու պահանջն ինքնանպատակ չէ և ուղղված է իրավաբանական անձանց լուծարման գործընթացում քաղաքացիական շրջանառության այլ մասնակիցների շահերի </w:t>
            </w:r>
            <w:r>
              <w:rPr>
                <w:rFonts w:ascii="GHEA Grapalat" w:hAnsi="GHEA Grapalat"/>
                <w:lang w:val="hy-AM"/>
              </w:rPr>
              <w:lastRenderedPageBreak/>
              <w:t>պաշտպանությանը, այդ իսկ պատճառով համապատասխան վարույթների առկայության վերաբերյալ տեղեկատվությունը օրենքով նախատեսված է որպես իրավաբանական անձի լուծարման գրանցման մերժման հիմք: Հետևաբար, առաջարկվող կարգավորումն ունի ծանրակշիռ հիմնավորման անհրաժեշտություն:</w:t>
            </w:r>
          </w:p>
          <w:p w14:paraId="7F306E7C" w14:textId="56BF519E" w:rsidR="00F94456" w:rsidRPr="00ED6552" w:rsidRDefault="00F94456" w:rsidP="00457DDB">
            <w:pPr>
              <w:shd w:val="clear" w:color="auto" w:fill="FFFFFF"/>
              <w:spacing w:line="360" w:lineRule="auto"/>
              <w:ind w:right="-46" w:firstLine="720"/>
              <w:jc w:val="both"/>
              <w:rPr>
                <w:rFonts w:ascii="GHEA Grapalat" w:hAnsi="GHEA Grapalat"/>
                <w:lang w:val="hy-AM"/>
              </w:rPr>
            </w:pPr>
          </w:p>
        </w:tc>
        <w:tc>
          <w:tcPr>
            <w:tcW w:w="5238" w:type="dxa"/>
            <w:gridSpan w:val="3"/>
            <w:shd w:val="clear" w:color="auto" w:fill="FFFFFF" w:themeFill="background1"/>
          </w:tcPr>
          <w:p w14:paraId="000B7659" w14:textId="6B259F26" w:rsidR="006615D0" w:rsidRDefault="006615D0" w:rsidP="00457DDB">
            <w:pPr>
              <w:spacing w:line="360" w:lineRule="auto"/>
              <w:jc w:val="center"/>
              <w:rPr>
                <w:rFonts w:ascii="GHEA Grapalat" w:hAnsi="GHEA Grapalat"/>
                <w:b/>
                <w:lang w:val="hy-AM"/>
              </w:rPr>
            </w:pPr>
            <w:r w:rsidRPr="00AA3BEB">
              <w:rPr>
                <w:rFonts w:ascii="GHEA Grapalat" w:hAnsi="GHEA Grapalat"/>
                <w:b/>
                <w:lang w:val="hy-AM"/>
              </w:rPr>
              <w:lastRenderedPageBreak/>
              <w:t xml:space="preserve">Ընդունվել է </w:t>
            </w:r>
          </w:p>
          <w:p w14:paraId="08C598EB" w14:textId="50471872" w:rsidR="006615D0" w:rsidRPr="00ED6552" w:rsidRDefault="006615D0" w:rsidP="00457DDB">
            <w:pPr>
              <w:shd w:val="clear" w:color="auto" w:fill="FFFFFF"/>
              <w:spacing w:line="360" w:lineRule="auto"/>
              <w:ind w:right="-46" w:firstLine="720"/>
              <w:jc w:val="both"/>
              <w:rPr>
                <w:rFonts w:ascii="GHEA Grapalat" w:hAnsi="GHEA Grapalat"/>
                <w:lang w:val="hy-AM"/>
              </w:rPr>
            </w:pPr>
          </w:p>
        </w:tc>
      </w:tr>
    </w:tbl>
    <w:p w14:paraId="3E816C91" w14:textId="77777777" w:rsidR="00FE09CB" w:rsidRDefault="00FE09CB" w:rsidP="004D7804">
      <w:pPr>
        <w:spacing w:line="360" w:lineRule="auto"/>
        <w:rPr>
          <w:rFonts w:ascii="GHEA Grapalat" w:hAnsi="GHEA Grapalat"/>
          <w:lang w:val="hy-AM"/>
        </w:rPr>
      </w:pPr>
    </w:p>
    <w:p w14:paraId="062EBDF0" w14:textId="77777777" w:rsidR="00FE09CB" w:rsidRDefault="00FE09CB" w:rsidP="00FE09CB">
      <w:pPr>
        <w:spacing w:line="360" w:lineRule="auto"/>
        <w:rPr>
          <w:rFonts w:ascii="GHEA Grapalat" w:hAnsi="GHEA Grapalat"/>
          <w:lang w:val="hy-AM"/>
        </w:rPr>
      </w:pPr>
    </w:p>
    <w:p w14:paraId="4A3949B3" w14:textId="77777777" w:rsidR="00FE09CB" w:rsidRPr="00C62903" w:rsidRDefault="00FE09CB" w:rsidP="00FE09CB">
      <w:pPr>
        <w:spacing w:line="360" w:lineRule="auto"/>
        <w:rPr>
          <w:rFonts w:ascii="GHEA Grapalat" w:hAnsi="GHEA Grapalat"/>
          <w:lang w:val="hy-AM"/>
        </w:rPr>
      </w:pPr>
    </w:p>
    <w:p w14:paraId="31D7B4C7" w14:textId="77777777" w:rsidR="006615D0" w:rsidRDefault="006615D0" w:rsidP="006615D0">
      <w:pPr>
        <w:spacing w:line="360" w:lineRule="auto"/>
        <w:rPr>
          <w:rFonts w:ascii="GHEA Grapalat" w:hAnsi="GHEA Grapalat"/>
          <w:lang w:val="hy-AM"/>
        </w:rPr>
      </w:pPr>
    </w:p>
    <w:p w14:paraId="466B3C75" w14:textId="77777777" w:rsidR="006615D0" w:rsidRDefault="006615D0" w:rsidP="006615D0">
      <w:pPr>
        <w:spacing w:line="360" w:lineRule="auto"/>
        <w:rPr>
          <w:rFonts w:ascii="GHEA Grapalat" w:hAnsi="GHEA Grapalat"/>
          <w:lang w:val="hy-AM"/>
        </w:rPr>
      </w:pPr>
    </w:p>
    <w:p w14:paraId="2FF95596" w14:textId="77777777" w:rsidR="0020250A" w:rsidRPr="00C62903" w:rsidRDefault="0020250A" w:rsidP="0020250A">
      <w:pPr>
        <w:spacing w:line="360" w:lineRule="auto"/>
        <w:rPr>
          <w:rFonts w:ascii="GHEA Grapalat" w:hAnsi="GHEA Grapalat"/>
          <w:lang w:val="hy-AM"/>
        </w:rPr>
      </w:pPr>
    </w:p>
    <w:sectPr w:rsidR="0020250A" w:rsidRPr="00C62903" w:rsidSect="00E76CF8">
      <w:headerReference w:type="default" r:id="rId7"/>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6BC50" w14:textId="77777777" w:rsidR="00DB5B0C" w:rsidRDefault="00DB5B0C" w:rsidP="00787761">
      <w:r>
        <w:separator/>
      </w:r>
    </w:p>
  </w:endnote>
  <w:endnote w:type="continuationSeparator" w:id="0">
    <w:p w14:paraId="53083C9A" w14:textId="77777777" w:rsidR="00DB5B0C" w:rsidRDefault="00DB5B0C"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HEAMariam-Italic">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FE714" w14:textId="77777777" w:rsidR="00DB5B0C" w:rsidRDefault="00DB5B0C" w:rsidP="00787761">
      <w:r>
        <w:separator/>
      </w:r>
    </w:p>
  </w:footnote>
  <w:footnote w:type="continuationSeparator" w:id="0">
    <w:p w14:paraId="579017A1" w14:textId="77777777" w:rsidR="00DB5B0C" w:rsidRDefault="00DB5B0C" w:rsidP="00787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80246"/>
      <w:docPartObj>
        <w:docPartGallery w:val="Page Numbers (Top of Page)"/>
        <w:docPartUnique/>
      </w:docPartObj>
    </w:sdtPr>
    <w:sdtContent>
      <w:p w14:paraId="4C2EC43B" w14:textId="15F2F674" w:rsidR="00BB2CB8" w:rsidRDefault="00BB2CB8">
        <w:pPr>
          <w:pStyle w:val="Header"/>
          <w:jc w:val="center"/>
        </w:pPr>
        <w:r>
          <w:fldChar w:fldCharType="begin"/>
        </w:r>
        <w:r>
          <w:instrText xml:space="preserve"> PAGE   \* MERGEFORMAT </w:instrText>
        </w:r>
        <w:r>
          <w:fldChar w:fldCharType="separate"/>
        </w:r>
        <w:r w:rsidR="004D7804">
          <w:rPr>
            <w:noProof/>
          </w:rPr>
          <w:t>2</w:t>
        </w:r>
        <w:r>
          <w:rPr>
            <w:noProof/>
          </w:rPr>
          <w:fldChar w:fldCharType="end"/>
        </w:r>
      </w:p>
    </w:sdtContent>
  </w:sdt>
  <w:p w14:paraId="392AF7A1" w14:textId="77777777" w:rsidR="00BB2CB8" w:rsidRDefault="00BB2C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64ADF"/>
    <w:multiLevelType w:val="hybridMultilevel"/>
    <w:tmpl w:val="6F1C09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073EB2"/>
    <w:multiLevelType w:val="hybridMultilevel"/>
    <w:tmpl w:val="C79C30BE"/>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19340A70"/>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A90302C"/>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8C4A7C"/>
    <w:multiLevelType w:val="hybridMultilevel"/>
    <w:tmpl w:val="8D209D1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D834FC5"/>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1FA1DB2"/>
    <w:multiLevelType w:val="hybridMultilevel"/>
    <w:tmpl w:val="37BA46D8"/>
    <w:lvl w:ilvl="0" w:tplc="19D6ABFA">
      <w:start w:val="3"/>
      <w:numFmt w:val="decimal"/>
      <w:lvlText w:val="%1."/>
      <w:lvlJc w:val="left"/>
      <w:pPr>
        <w:ind w:left="389" w:hanging="36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8" w15:restartNumberingAfterBreak="0">
    <w:nsid w:val="2B9D7022"/>
    <w:multiLevelType w:val="hybridMultilevel"/>
    <w:tmpl w:val="8D209D1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0" w15:restartNumberingAfterBreak="0">
    <w:nsid w:val="352C2670"/>
    <w:multiLevelType w:val="hybridMultilevel"/>
    <w:tmpl w:val="8D209D1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D9C4658"/>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063971"/>
    <w:multiLevelType w:val="hybridMultilevel"/>
    <w:tmpl w:val="9168A4F4"/>
    <w:lvl w:ilvl="0" w:tplc="2214B49E">
      <w:start w:val="1"/>
      <w:numFmt w:val="decimal"/>
      <w:lvlText w:val="%1."/>
      <w:lvlJc w:val="left"/>
      <w:pPr>
        <w:ind w:left="360" w:hanging="360"/>
      </w:pPr>
      <w:rPr>
        <w:rFonts w:cs="Sylfae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1075195"/>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1CB1D24"/>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7" w15:restartNumberingAfterBreak="0">
    <w:nsid w:val="5E482DE1"/>
    <w:multiLevelType w:val="hybridMultilevel"/>
    <w:tmpl w:val="8A0A12AA"/>
    <w:lvl w:ilvl="0" w:tplc="86865544">
      <w:start w:val="1"/>
      <w:numFmt w:val="decimal"/>
      <w:lvlText w:val="%1."/>
      <w:lvlJc w:val="left"/>
      <w:pPr>
        <w:ind w:left="720" w:hanging="360"/>
      </w:pPr>
      <w:rPr>
        <w:rFonts w:ascii="GHEA Grapalat" w:hAnsi="GHEA Grapalat" w:hint="default"/>
        <w:sz w:val="24"/>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 w15:restartNumberingAfterBreak="0">
    <w:nsid w:val="5E825D9D"/>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EA35C7A"/>
    <w:multiLevelType w:val="hybridMultilevel"/>
    <w:tmpl w:val="A1FCCF5E"/>
    <w:lvl w:ilvl="0" w:tplc="FD34722C">
      <w:start w:val="1"/>
      <w:numFmt w:val="decimal"/>
      <w:lvlText w:val="%1."/>
      <w:lvlJc w:val="left"/>
      <w:pPr>
        <w:ind w:left="786"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616D7080"/>
    <w:multiLevelType w:val="hybridMultilevel"/>
    <w:tmpl w:val="81D0A5BC"/>
    <w:lvl w:ilvl="0" w:tplc="0409000B">
      <w:start w:val="1"/>
      <w:numFmt w:val="bullet"/>
      <w:lvlText w:val=""/>
      <w:lvlJc w:val="left"/>
      <w:pPr>
        <w:ind w:left="1335" w:hanging="360"/>
      </w:pPr>
      <w:rPr>
        <w:rFonts w:ascii="Wingdings" w:hAnsi="Wingdings"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1" w15:restartNumberingAfterBreak="0">
    <w:nsid w:val="62180CA4"/>
    <w:multiLevelType w:val="hybridMultilevel"/>
    <w:tmpl w:val="80BC3B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9CD2BC9"/>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B0852F5"/>
    <w:multiLevelType w:val="hybridMultilevel"/>
    <w:tmpl w:val="65BA08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8338A1"/>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7D73A92"/>
    <w:multiLevelType w:val="hybridMultilevel"/>
    <w:tmpl w:val="76BC8DD2"/>
    <w:lvl w:ilvl="0" w:tplc="86865544">
      <w:start w:val="1"/>
      <w:numFmt w:val="decimal"/>
      <w:lvlText w:val="%1."/>
      <w:lvlJc w:val="left"/>
      <w:pPr>
        <w:ind w:left="720" w:hanging="360"/>
      </w:pPr>
      <w:rPr>
        <w:rFonts w:ascii="GHEA Grapalat" w:hAnsi="GHEA Grapalat"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D25240"/>
    <w:multiLevelType w:val="hybridMultilevel"/>
    <w:tmpl w:val="32E28D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16cid:durableId="1593926520">
    <w:abstractNumId w:val="13"/>
  </w:num>
  <w:num w:numId="2" w16cid:durableId="932054635">
    <w:abstractNumId w:val="2"/>
  </w:num>
  <w:num w:numId="3" w16cid:durableId="182524971">
    <w:abstractNumId w:val="27"/>
  </w:num>
  <w:num w:numId="4" w16cid:durableId="613680956">
    <w:abstractNumId w:val="9"/>
  </w:num>
  <w:num w:numId="5" w16cid:durableId="901716480">
    <w:abstractNumId w:val="16"/>
  </w:num>
  <w:num w:numId="6" w16cid:durableId="317149282">
    <w:abstractNumId w:val="21"/>
  </w:num>
  <w:num w:numId="7" w16cid:durableId="1563129632">
    <w:abstractNumId w:val="26"/>
  </w:num>
  <w:num w:numId="8" w16cid:durableId="1631747647">
    <w:abstractNumId w:val="12"/>
  </w:num>
  <w:num w:numId="9" w16cid:durableId="1520966696">
    <w:abstractNumId w:val="7"/>
  </w:num>
  <w:num w:numId="10" w16cid:durableId="329602229">
    <w:abstractNumId w:val="3"/>
  </w:num>
  <w:num w:numId="11" w16cid:durableId="1429931275">
    <w:abstractNumId w:val="24"/>
  </w:num>
  <w:num w:numId="12" w16cid:durableId="1645112946">
    <w:abstractNumId w:val="14"/>
  </w:num>
  <w:num w:numId="13" w16cid:durableId="84768636">
    <w:abstractNumId w:val="15"/>
  </w:num>
  <w:num w:numId="14" w16cid:durableId="2076321607">
    <w:abstractNumId w:val="18"/>
  </w:num>
  <w:num w:numId="15" w16cid:durableId="1055423232">
    <w:abstractNumId w:val="22"/>
  </w:num>
  <w:num w:numId="16" w16cid:durableId="77098609">
    <w:abstractNumId w:val="4"/>
  </w:num>
  <w:num w:numId="17" w16cid:durableId="1448546008">
    <w:abstractNumId w:val="6"/>
  </w:num>
  <w:num w:numId="18" w16cid:durableId="1368723728">
    <w:abstractNumId w:val="11"/>
  </w:num>
  <w:num w:numId="19" w16cid:durableId="1733117824">
    <w:abstractNumId w:val="5"/>
  </w:num>
  <w:num w:numId="20" w16cid:durableId="1892575602">
    <w:abstractNumId w:val="0"/>
  </w:num>
  <w:num w:numId="21" w16cid:durableId="55276917">
    <w:abstractNumId w:val="10"/>
  </w:num>
  <w:num w:numId="22" w16cid:durableId="355930670">
    <w:abstractNumId w:val="8"/>
  </w:num>
  <w:num w:numId="23" w16cid:durableId="1939210909">
    <w:abstractNumId w:val="1"/>
  </w:num>
  <w:num w:numId="24" w16cid:durableId="569925252">
    <w:abstractNumId w:val="19"/>
  </w:num>
  <w:num w:numId="25" w16cid:durableId="240217904">
    <w:abstractNumId w:val="17"/>
  </w:num>
  <w:num w:numId="26" w16cid:durableId="1422992121">
    <w:abstractNumId w:val="25"/>
  </w:num>
  <w:num w:numId="27" w16cid:durableId="1489444802">
    <w:abstractNumId w:val="23"/>
  </w:num>
  <w:num w:numId="28" w16cid:durableId="187881066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hideSpellingErrors/>
  <w:activeWritingStyle w:appName="MSWord" w:lang="fr-FR" w:vendorID="64" w:dllVersion="6" w:nlCheck="1" w:checkStyle="0"/>
  <w:activeWritingStyle w:appName="MSWord" w:lang="fr-FR" w:vendorID="64" w:dllVersion="4096" w:nlCheck="1" w:checkStyle="0"/>
  <w:activeWritingStyle w:appName="MSWord" w:lang="en-US" w:vendorID="64" w:dllVersion="6" w:nlCheck="1" w:checkStyle="1"/>
  <w:activeWritingStyle w:appName="MSWord" w:lang="en-US" w:vendorID="64" w:dllVersion="4096" w:nlCheck="1" w:checkStyle="0"/>
  <w:proofState w:spelling="clean"/>
  <w:defaultTabStop w:val="720"/>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6D4"/>
    <w:rsid w:val="00022326"/>
    <w:rsid w:val="000308D1"/>
    <w:rsid w:val="000323A9"/>
    <w:rsid w:val="000339F0"/>
    <w:rsid w:val="00047376"/>
    <w:rsid w:val="0004743F"/>
    <w:rsid w:val="00057466"/>
    <w:rsid w:val="00057812"/>
    <w:rsid w:val="00066A29"/>
    <w:rsid w:val="00072D47"/>
    <w:rsid w:val="00074C7C"/>
    <w:rsid w:val="0008087D"/>
    <w:rsid w:val="0008524B"/>
    <w:rsid w:val="000906AE"/>
    <w:rsid w:val="000944C6"/>
    <w:rsid w:val="000B3459"/>
    <w:rsid w:val="000B6557"/>
    <w:rsid w:val="000B6C75"/>
    <w:rsid w:val="000D6585"/>
    <w:rsid w:val="000E1201"/>
    <w:rsid w:val="000F45AA"/>
    <w:rsid w:val="000F47EA"/>
    <w:rsid w:val="000F5694"/>
    <w:rsid w:val="000F5D4E"/>
    <w:rsid w:val="001001A8"/>
    <w:rsid w:val="00105CFA"/>
    <w:rsid w:val="001066DE"/>
    <w:rsid w:val="001118D2"/>
    <w:rsid w:val="00111DC7"/>
    <w:rsid w:val="001153B1"/>
    <w:rsid w:val="001158EE"/>
    <w:rsid w:val="00121FBC"/>
    <w:rsid w:val="00124F59"/>
    <w:rsid w:val="0013097D"/>
    <w:rsid w:val="0013273D"/>
    <w:rsid w:val="001333A6"/>
    <w:rsid w:val="00133E72"/>
    <w:rsid w:val="00134208"/>
    <w:rsid w:val="00134799"/>
    <w:rsid w:val="00137C99"/>
    <w:rsid w:val="001434AD"/>
    <w:rsid w:val="00147189"/>
    <w:rsid w:val="00150D32"/>
    <w:rsid w:val="0015216F"/>
    <w:rsid w:val="00153186"/>
    <w:rsid w:val="001565AC"/>
    <w:rsid w:val="001655ED"/>
    <w:rsid w:val="001663FF"/>
    <w:rsid w:val="00172AA4"/>
    <w:rsid w:val="001758EB"/>
    <w:rsid w:val="00176B28"/>
    <w:rsid w:val="00190402"/>
    <w:rsid w:val="0019068C"/>
    <w:rsid w:val="00194A9B"/>
    <w:rsid w:val="001976FC"/>
    <w:rsid w:val="001A39A6"/>
    <w:rsid w:val="001A4A40"/>
    <w:rsid w:val="001B1B49"/>
    <w:rsid w:val="001C424B"/>
    <w:rsid w:val="001C5882"/>
    <w:rsid w:val="001C6D1F"/>
    <w:rsid w:val="001C6F5D"/>
    <w:rsid w:val="001D6B0D"/>
    <w:rsid w:val="001E594A"/>
    <w:rsid w:val="001E7CE0"/>
    <w:rsid w:val="002024A3"/>
    <w:rsid w:val="0020250A"/>
    <w:rsid w:val="00203091"/>
    <w:rsid w:val="002037F8"/>
    <w:rsid w:val="0020704D"/>
    <w:rsid w:val="0021549E"/>
    <w:rsid w:val="00231CEC"/>
    <w:rsid w:val="002334A3"/>
    <w:rsid w:val="002346F0"/>
    <w:rsid w:val="00234799"/>
    <w:rsid w:val="00235536"/>
    <w:rsid w:val="0023625F"/>
    <w:rsid w:val="00241F2A"/>
    <w:rsid w:val="00243C06"/>
    <w:rsid w:val="00243C2B"/>
    <w:rsid w:val="00244E96"/>
    <w:rsid w:val="00260B20"/>
    <w:rsid w:val="00261031"/>
    <w:rsid w:val="00263002"/>
    <w:rsid w:val="00267C23"/>
    <w:rsid w:val="002704A7"/>
    <w:rsid w:val="00282139"/>
    <w:rsid w:val="002829A7"/>
    <w:rsid w:val="00286749"/>
    <w:rsid w:val="00287753"/>
    <w:rsid w:val="002952BF"/>
    <w:rsid w:val="002A0842"/>
    <w:rsid w:val="002A57F1"/>
    <w:rsid w:val="002B0984"/>
    <w:rsid w:val="002B1016"/>
    <w:rsid w:val="002B7ADA"/>
    <w:rsid w:val="002B7C1F"/>
    <w:rsid w:val="002C51C1"/>
    <w:rsid w:val="002C6DF0"/>
    <w:rsid w:val="002C745C"/>
    <w:rsid w:val="002C754C"/>
    <w:rsid w:val="002D3AF7"/>
    <w:rsid w:val="002D5EA3"/>
    <w:rsid w:val="002E68E7"/>
    <w:rsid w:val="002E7857"/>
    <w:rsid w:val="002F1FE6"/>
    <w:rsid w:val="002F4F34"/>
    <w:rsid w:val="00305F9C"/>
    <w:rsid w:val="0030612B"/>
    <w:rsid w:val="00307060"/>
    <w:rsid w:val="00313310"/>
    <w:rsid w:val="00322078"/>
    <w:rsid w:val="0032307B"/>
    <w:rsid w:val="00325378"/>
    <w:rsid w:val="00327110"/>
    <w:rsid w:val="00331AD4"/>
    <w:rsid w:val="0033467F"/>
    <w:rsid w:val="00342848"/>
    <w:rsid w:val="00346550"/>
    <w:rsid w:val="003623BE"/>
    <w:rsid w:val="003663BC"/>
    <w:rsid w:val="003664E5"/>
    <w:rsid w:val="003673C0"/>
    <w:rsid w:val="00373F0A"/>
    <w:rsid w:val="003744CA"/>
    <w:rsid w:val="0037629D"/>
    <w:rsid w:val="00387298"/>
    <w:rsid w:val="00392680"/>
    <w:rsid w:val="003939EB"/>
    <w:rsid w:val="0039410F"/>
    <w:rsid w:val="003A2352"/>
    <w:rsid w:val="003A3E00"/>
    <w:rsid w:val="003A5E76"/>
    <w:rsid w:val="003A62C0"/>
    <w:rsid w:val="003A6585"/>
    <w:rsid w:val="003A7F26"/>
    <w:rsid w:val="003B1F2B"/>
    <w:rsid w:val="003B2733"/>
    <w:rsid w:val="003B4B0F"/>
    <w:rsid w:val="003C0685"/>
    <w:rsid w:val="003C53CA"/>
    <w:rsid w:val="003D3545"/>
    <w:rsid w:val="003D359B"/>
    <w:rsid w:val="003D420A"/>
    <w:rsid w:val="003E0097"/>
    <w:rsid w:val="003E04BF"/>
    <w:rsid w:val="003E194A"/>
    <w:rsid w:val="003F2B21"/>
    <w:rsid w:val="003F5B59"/>
    <w:rsid w:val="00402D4E"/>
    <w:rsid w:val="00403421"/>
    <w:rsid w:val="00406D85"/>
    <w:rsid w:val="004144D8"/>
    <w:rsid w:val="00417F72"/>
    <w:rsid w:val="00421BF4"/>
    <w:rsid w:val="00423143"/>
    <w:rsid w:val="004235A8"/>
    <w:rsid w:val="00424642"/>
    <w:rsid w:val="004249B5"/>
    <w:rsid w:val="00432ED6"/>
    <w:rsid w:val="00432F08"/>
    <w:rsid w:val="0043406C"/>
    <w:rsid w:val="00436E13"/>
    <w:rsid w:val="004372C4"/>
    <w:rsid w:val="0043779A"/>
    <w:rsid w:val="00445FE2"/>
    <w:rsid w:val="00447D78"/>
    <w:rsid w:val="00451150"/>
    <w:rsid w:val="004572BC"/>
    <w:rsid w:val="00457CEE"/>
    <w:rsid w:val="004622F5"/>
    <w:rsid w:val="00483830"/>
    <w:rsid w:val="00491125"/>
    <w:rsid w:val="004A2702"/>
    <w:rsid w:val="004A517D"/>
    <w:rsid w:val="004A629C"/>
    <w:rsid w:val="004A7720"/>
    <w:rsid w:val="004B0FA0"/>
    <w:rsid w:val="004B1559"/>
    <w:rsid w:val="004B2E35"/>
    <w:rsid w:val="004C0837"/>
    <w:rsid w:val="004C3667"/>
    <w:rsid w:val="004C44A4"/>
    <w:rsid w:val="004D0510"/>
    <w:rsid w:val="004D2847"/>
    <w:rsid w:val="004D57E2"/>
    <w:rsid w:val="004D6032"/>
    <w:rsid w:val="004D7804"/>
    <w:rsid w:val="004E5537"/>
    <w:rsid w:val="004F5867"/>
    <w:rsid w:val="004F6E60"/>
    <w:rsid w:val="00500AC2"/>
    <w:rsid w:val="00502705"/>
    <w:rsid w:val="00502D22"/>
    <w:rsid w:val="0050561C"/>
    <w:rsid w:val="00510454"/>
    <w:rsid w:val="005158C3"/>
    <w:rsid w:val="00527BD3"/>
    <w:rsid w:val="00531F92"/>
    <w:rsid w:val="005368CA"/>
    <w:rsid w:val="00537C3E"/>
    <w:rsid w:val="00541888"/>
    <w:rsid w:val="00543364"/>
    <w:rsid w:val="005479D1"/>
    <w:rsid w:val="005567A5"/>
    <w:rsid w:val="00557939"/>
    <w:rsid w:val="00557C10"/>
    <w:rsid w:val="0056092D"/>
    <w:rsid w:val="0056114A"/>
    <w:rsid w:val="005733DD"/>
    <w:rsid w:val="005777FB"/>
    <w:rsid w:val="00582B41"/>
    <w:rsid w:val="00583159"/>
    <w:rsid w:val="00583F04"/>
    <w:rsid w:val="0058455D"/>
    <w:rsid w:val="005910A3"/>
    <w:rsid w:val="00591861"/>
    <w:rsid w:val="00593A5F"/>
    <w:rsid w:val="005941D4"/>
    <w:rsid w:val="005978D6"/>
    <w:rsid w:val="005A087A"/>
    <w:rsid w:val="005A1EFB"/>
    <w:rsid w:val="005A391F"/>
    <w:rsid w:val="005B3574"/>
    <w:rsid w:val="005B5F64"/>
    <w:rsid w:val="005B7108"/>
    <w:rsid w:val="005B7128"/>
    <w:rsid w:val="005C57E3"/>
    <w:rsid w:val="005C5FCD"/>
    <w:rsid w:val="005D05F5"/>
    <w:rsid w:val="005D1309"/>
    <w:rsid w:val="005D6136"/>
    <w:rsid w:val="005E1B64"/>
    <w:rsid w:val="005E1CC7"/>
    <w:rsid w:val="005E1EB4"/>
    <w:rsid w:val="005E4589"/>
    <w:rsid w:val="005F214E"/>
    <w:rsid w:val="005F2577"/>
    <w:rsid w:val="005F7CCC"/>
    <w:rsid w:val="00600ABF"/>
    <w:rsid w:val="00614A98"/>
    <w:rsid w:val="00617789"/>
    <w:rsid w:val="006209B6"/>
    <w:rsid w:val="00630EBD"/>
    <w:rsid w:val="00631FD1"/>
    <w:rsid w:val="0065065E"/>
    <w:rsid w:val="006615D0"/>
    <w:rsid w:val="006625D6"/>
    <w:rsid w:val="00662781"/>
    <w:rsid w:val="00663C92"/>
    <w:rsid w:val="0067169B"/>
    <w:rsid w:val="006716F5"/>
    <w:rsid w:val="006770A2"/>
    <w:rsid w:val="00681C04"/>
    <w:rsid w:val="00681C08"/>
    <w:rsid w:val="00687C25"/>
    <w:rsid w:val="00695F68"/>
    <w:rsid w:val="00697001"/>
    <w:rsid w:val="006A22F2"/>
    <w:rsid w:val="006B45E7"/>
    <w:rsid w:val="006B4ADD"/>
    <w:rsid w:val="006B7AC0"/>
    <w:rsid w:val="006C5F98"/>
    <w:rsid w:val="006C6FEA"/>
    <w:rsid w:val="006C77CB"/>
    <w:rsid w:val="006D72FA"/>
    <w:rsid w:val="006E29B9"/>
    <w:rsid w:val="006E5152"/>
    <w:rsid w:val="006E7235"/>
    <w:rsid w:val="006E7CEE"/>
    <w:rsid w:val="006F1045"/>
    <w:rsid w:val="006F1F98"/>
    <w:rsid w:val="0070721A"/>
    <w:rsid w:val="007149D9"/>
    <w:rsid w:val="0072037C"/>
    <w:rsid w:val="00720C7C"/>
    <w:rsid w:val="00721C48"/>
    <w:rsid w:val="007228F6"/>
    <w:rsid w:val="00722E3B"/>
    <w:rsid w:val="007327F2"/>
    <w:rsid w:val="0073292B"/>
    <w:rsid w:val="00735642"/>
    <w:rsid w:val="00745449"/>
    <w:rsid w:val="00746537"/>
    <w:rsid w:val="00752BAD"/>
    <w:rsid w:val="00754512"/>
    <w:rsid w:val="0075587C"/>
    <w:rsid w:val="00757117"/>
    <w:rsid w:val="007647BB"/>
    <w:rsid w:val="00772102"/>
    <w:rsid w:val="0077250C"/>
    <w:rsid w:val="00772636"/>
    <w:rsid w:val="007758ED"/>
    <w:rsid w:val="00787761"/>
    <w:rsid w:val="00790A54"/>
    <w:rsid w:val="00794174"/>
    <w:rsid w:val="007A0989"/>
    <w:rsid w:val="007A1B70"/>
    <w:rsid w:val="007A2385"/>
    <w:rsid w:val="007A2450"/>
    <w:rsid w:val="007A3514"/>
    <w:rsid w:val="007A5242"/>
    <w:rsid w:val="007A53B8"/>
    <w:rsid w:val="007A5673"/>
    <w:rsid w:val="007B12BA"/>
    <w:rsid w:val="007B1C11"/>
    <w:rsid w:val="007B5D79"/>
    <w:rsid w:val="007B6B42"/>
    <w:rsid w:val="007B6D15"/>
    <w:rsid w:val="007B6D1D"/>
    <w:rsid w:val="007C4210"/>
    <w:rsid w:val="007C67AC"/>
    <w:rsid w:val="007C6E82"/>
    <w:rsid w:val="007D1196"/>
    <w:rsid w:val="007E0A8B"/>
    <w:rsid w:val="008060CA"/>
    <w:rsid w:val="008061CD"/>
    <w:rsid w:val="0080683F"/>
    <w:rsid w:val="008170D0"/>
    <w:rsid w:val="008464DF"/>
    <w:rsid w:val="00846873"/>
    <w:rsid w:val="0085410A"/>
    <w:rsid w:val="00860505"/>
    <w:rsid w:val="00860DA6"/>
    <w:rsid w:val="008655F3"/>
    <w:rsid w:val="00865CC0"/>
    <w:rsid w:val="0086652A"/>
    <w:rsid w:val="00866547"/>
    <w:rsid w:val="0086732F"/>
    <w:rsid w:val="00871DB1"/>
    <w:rsid w:val="00877CE8"/>
    <w:rsid w:val="00886DFF"/>
    <w:rsid w:val="0089127D"/>
    <w:rsid w:val="008949F3"/>
    <w:rsid w:val="0089662B"/>
    <w:rsid w:val="008966C7"/>
    <w:rsid w:val="0089687C"/>
    <w:rsid w:val="008A044C"/>
    <w:rsid w:val="008A1AE9"/>
    <w:rsid w:val="008A5420"/>
    <w:rsid w:val="008A54A9"/>
    <w:rsid w:val="008B0773"/>
    <w:rsid w:val="008B778E"/>
    <w:rsid w:val="008C06CE"/>
    <w:rsid w:val="008C76FA"/>
    <w:rsid w:val="008D16E1"/>
    <w:rsid w:val="008D3A58"/>
    <w:rsid w:val="008D7D2D"/>
    <w:rsid w:val="008E26E0"/>
    <w:rsid w:val="008E51E4"/>
    <w:rsid w:val="008F06BC"/>
    <w:rsid w:val="008F20B7"/>
    <w:rsid w:val="0091547C"/>
    <w:rsid w:val="00915C66"/>
    <w:rsid w:val="009319E5"/>
    <w:rsid w:val="009328BF"/>
    <w:rsid w:val="00934F67"/>
    <w:rsid w:val="0094167F"/>
    <w:rsid w:val="009424F8"/>
    <w:rsid w:val="00946762"/>
    <w:rsid w:val="009537A8"/>
    <w:rsid w:val="009567F9"/>
    <w:rsid w:val="009600D6"/>
    <w:rsid w:val="009601C0"/>
    <w:rsid w:val="0097286D"/>
    <w:rsid w:val="00974B1F"/>
    <w:rsid w:val="009815EE"/>
    <w:rsid w:val="00981A44"/>
    <w:rsid w:val="0098636C"/>
    <w:rsid w:val="00993169"/>
    <w:rsid w:val="00996127"/>
    <w:rsid w:val="009A1B72"/>
    <w:rsid w:val="009A4213"/>
    <w:rsid w:val="009A43EF"/>
    <w:rsid w:val="009B0599"/>
    <w:rsid w:val="009B250D"/>
    <w:rsid w:val="009B7023"/>
    <w:rsid w:val="009C2C0F"/>
    <w:rsid w:val="009C4C3D"/>
    <w:rsid w:val="009C5E43"/>
    <w:rsid w:val="009D163B"/>
    <w:rsid w:val="009D27B0"/>
    <w:rsid w:val="009D4886"/>
    <w:rsid w:val="009D7ED2"/>
    <w:rsid w:val="009E3BDE"/>
    <w:rsid w:val="009F01E3"/>
    <w:rsid w:val="009F3693"/>
    <w:rsid w:val="009F544E"/>
    <w:rsid w:val="009F65B5"/>
    <w:rsid w:val="009F6E1C"/>
    <w:rsid w:val="00A00813"/>
    <w:rsid w:val="00A01544"/>
    <w:rsid w:val="00A120A4"/>
    <w:rsid w:val="00A22082"/>
    <w:rsid w:val="00A2691C"/>
    <w:rsid w:val="00A30404"/>
    <w:rsid w:val="00A30DF4"/>
    <w:rsid w:val="00A41E5E"/>
    <w:rsid w:val="00A53533"/>
    <w:rsid w:val="00A568A7"/>
    <w:rsid w:val="00A66A1E"/>
    <w:rsid w:val="00A737A4"/>
    <w:rsid w:val="00A7643B"/>
    <w:rsid w:val="00A85560"/>
    <w:rsid w:val="00A96513"/>
    <w:rsid w:val="00A966EA"/>
    <w:rsid w:val="00AA0C80"/>
    <w:rsid w:val="00AA3BEB"/>
    <w:rsid w:val="00AA5016"/>
    <w:rsid w:val="00AB2708"/>
    <w:rsid w:val="00AB6C4A"/>
    <w:rsid w:val="00AB75D7"/>
    <w:rsid w:val="00AB78CE"/>
    <w:rsid w:val="00AC0D8A"/>
    <w:rsid w:val="00AC244E"/>
    <w:rsid w:val="00AC6C35"/>
    <w:rsid w:val="00AD6B0C"/>
    <w:rsid w:val="00AD6D52"/>
    <w:rsid w:val="00AD7CE1"/>
    <w:rsid w:val="00AE1D93"/>
    <w:rsid w:val="00AE3F58"/>
    <w:rsid w:val="00AE4911"/>
    <w:rsid w:val="00AF4DFB"/>
    <w:rsid w:val="00B01432"/>
    <w:rsid w:val="00B019ED"/>
    <w:rsid w:val="00B02F2B"/>
    <w:rsid w:val="00B0466B"/>
    <w:rsid w:val="00B04E1C"/>
    <w:rsid w:val="00B05DCD"/>
    <w:rsid w:val="00B06190"/>
    <w:rsid w:val="00B1280C"/>
    <w:rsid w:val="00B12C25"/>
    <w:rsid w:val="00B141BC"/>
    <w:rsid w:val="00B224DD"/>
    <w:rsid w:val="00B235FD"/>
    <w:rsid w:val="00B32BB0"/>
    <w:rsid w:val="00B43CC2"/>
    <w:rsid w:val="00B45790"/>
    <w:rsid w:val="00B469D3"/>
    <w:rsid w:val="00B475E4"/>
    <w:rsid w:val="00B72F13"/>
    <w:rsid w:val="00B73A3D"/>
    <w:rsid w:val="00B73E5C"/>
    <w:rsid w:val="00B8552F"/>
    <w:rsid w:val="00B90735"/>
    <w:rsid w:val="00B91219"/>
    <w:rsid w:val="00B941B3"/>
    <w:rsid w:val="00BA16D3"/>
    <w:rsid w:val="00BA4A38"/>
    <w:rsid w:val="00BA62FB"/>
    <w:rsid w:val="00BA73E9"/>
    <w:rsid w:val="00BA7DC1"/>
    <w:rsid w:val="00BB0089"/>
    <w:rsid w:val="00BB2CB8"/>
    <w:rsid w:val="00BC15B8"/>
    <w:rsid w:val="00BC2740"/>
    <w:rsid w:val="00BD3FD1"/>
    <w:rsid w:val="00BD40F0"/>
    <w:rsid w:val="00BD4638"/>
    <w:rsid w:val="00BD6EE5"/>
    <w:rsid w:val="00BD72B8"/>
    <w:rsid w:val="00BE3507"/>
    <w:rsid w:val="00C02D17"/>
    <w:rsid w:val="00C06B33"/>
    <w:rsid w:val="00C10F38"/>
    <w:rsid w:val="00C12456"/>
    <w:rsid w:val="00C12BBA"/>
    <w:rsid w:val="00C14E43"/>
    <w:rsid w:val="00C15739"/>
    <w:rsid w:val="00C244CB"/>
    <w:rsid w:val="00C248D1"/>
    <w:rsid w:val="00C36719"/>
    <w:rsid w:val="00C36887"/>
    <w:rsid w:val="00C40E66"/>
    <w:rsid w:val="00C4221F"/>
    <w:rsid w:val="00C62903"/>
    <w:rsid w:val="00C73E61"/>
    <w:rsid w:val="00C7448F"/>
    <w:rsid w:val="00C904AA"/>
    <w:rsid w:val="00C90D37"/>
    <w:rsid w:val="00CA5BB8"/>
    <w:rsid w:val="00CA7841"/>
    <w:rsid w:val="00CB306B"/>
    <w:rsid w:val="00CC17E6"/>
    <w:rsid w:val="00CC4A0F"/>
    <w:rsid w:val="00CC556B"/>
    <w:rsid w:val="00CD08F3"/>
    <w:rsid w:val="00CD439C"/>
    <w:rsid w:val="00CD48C6"/>
    <w:rsid w:val="00CD665A"/>
    <w:rsid w:val="00CE37A6"/>
    <w:rsid w:val="00CE3C7C"/>
    <w:rsid w:val="00CE4A8E"/>
    <w:rsid w:val="00CE5659"/>
    <w:rsid w:val="00CF261F"/>
    <w:rsid w:val="00CF360F"/>
    <w:rsid w:val="00CF3B89"/>
    <w:rsid w:val="00CF7D3F"/>
    <w:rsid w:val="00D04D29"/>
    <w:rsid w:val="00D1015E"/>
    <w:rsid w:val="00D10E97"/>
    <w:rsid w:val="00D12DAC"/>
    <w:rsid w:val="00D14ABA"/>
    <w:rsid w:val="00D25D90"/>
    <w:rsid w:val="00D267F5"/>
    <w:rsid w:val="00D3286E"/>
    <w:rsid w:val="00D503B7"/>
    <w:rsid w:val="00D54D89"/>
    <w:rsid w:val="00D62512"/>
    <w:rsid w:val="00D631D5"/>
    <w:rsid w:val="00D63608"/>
    <w:rsid w:val="00D67888"/>
    <w:rsid w:val="00D67E2F"/>
    <w:rsid w:val="00D720FE"/>
    <w:rsid w:val="00D82130"/>
    <w:rsid w:val="00D82D03"/>
    <w:rsid w:val="00D962DD"/>
    <w:rsid w:val="00D97034"/>
    <w:rsid w:val="00DA7036"/>
    <w:rsid w:val="00DA7057"/>
    <w:rsid w:val="00DB0942"/>
    <w:rsid w:val="00DB1778"/>
    <w:rsid w:val="00DB2F2D"/>
    <w:rsid w:val="00DB2F8A"/>
    <w:rsid w:val="00DB5B0C"/>
    <w:rsid w:val="00DB6A97"/>
    <w:rsid w:val="00DC2B14"/>
    <w:rsid w:val="00DC4796"/>
    <w:rsid w:val="00DD22C8"/>
    <w:rsid w:val="00DD6824"/>
    <w:rsid w:val="00DE0389"/>
    <w:rsid w:val="00DE4FC0"/>
    <w:rsid w:val="00DE73DB"/>
    <w:rsid w:val="00DE7FCC"/>
    <w:rsid w:val="00DF38A5"/>
    <w:rsid w:val="00E025CF"/>
    <w:rsid w:val="00E026EB"/>
    <w:rsid w:val="00E046E4"/>
    <w:rsid w:val="00E05AA6"/>
    <w:rsid w:val="00E072E5"/>
    <w:rsid w:val="00E105A6"/>
    <w:rsid w:val="00E11489"/>
    <w:rsid w:val="00E126F4"/>
    <w:rsid w:val="00E20E2E"/>
    <w:rsid w:val="00E2289B"/>
    <w:rsid w:val="00E2570D"/>
    <w:rsid w:val="00E3271F"/>
    <w:rsid w:val="00E36DBB"/>
    <w:rsid w:val="00E40052"/>
    <w:rsid w:val="00E45033"/>
    <w:rsid w:val="00E47C13"/>
    <w:rsid w:val="00E526A8"/>
    <w:rsid w:val="00E671F7"/>
    <w:rsid w:val="00E704BA"/>
    <w:rsid w:val="00E76CF8"/>
    <w:rsid w:val="00E874CD"/>
    <w:rsid w:val="00E9699E"/>
    <w:rsid w:val="00E96A7E"/>
    <w:rsid w:val="00E97A0A"/>
    <w:rsid w:val="00EA3547"/>
    <w:rsid w:val="00EA590F"/>
    <w:rsid w:val="00EB7BFE"/>
    <w:rsid w:val="00EC276C"/>
    <w:rsid w:val="00EC27FA"/>
    <w:rsid w:val="00EC354D"/>
    <w:rsid w:val="00EC60EC"/>
    <w:rsid w:val="00ED6552"/>
    <w:rsid w:val="00EE64FD"/>
    <w:rsid w:val="00EE6F4B"/>
    <w:rsid w:val="00EF1B15"/>
    <w:rsid w:val="00EF796B"/>
    <w:rsid w:val="00F050F6"/>
    <w:rsid w:val="00F146B0"/>
    <w:rsid w:val="00F21BC8"/>
    <w:rsid w:val="00F34DED"/>
    <w:rsid w:val="00F3525C"/>
    <w:rsid w:val="00F35D6A"/>
    <w:rsid w:val="00F42A86"/>
    <w:rsid w:val="00F520A9"/>
    <w:rsid w:val="00F5335A"/>
    <w:rsid w:val="00F55B0F"/>
    <w:rsid w:val="00F55EAB"/>
    <w:rsid w:val="00F60798"/>
    <w:rsid w:val="00F66228"/>
    <w:rsid w:val="00F721A6"/>
    <w:rsid w:val="00F75721"/>
    <w:rsid w:val="00F75828"/>
    <w:rsid w:val="00F80822"/>
    <w:rsid w:val="00F816D4"/>
    <w:rsid w:val="00F81D5D"/>
    <w:rsid w:val="00F83AE0"/>
    <w:rsid w:val="00F854DA"/>
    <w:rsid w:val="00F90C1C"/>
    <w:rsid w:val="00F94456"/>
    <w:rsid w:val="00F94749"/>
    <w:rsid w:val="00F96466"/>
    <w:rsid w:val="00FB584A"/>
    <w:rsid w:val="00FC0AC9"/>
    <w:rsid w:val="00FC3942"/>
    <w:rsid w:val="00FC61D4"/>
    <w:rsid w:val="00FC6B78"/>
    <w:rsid w:val="00FD4171"/>
    <w:rsid w:val="00FD6773"/>
    <w:rsid w:val="00FD7848"/>
    <w:rsid w:val="00FE09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30B00FEF-852E-46FE-8CF6-B2987EAA3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Bullet1,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 webb"/>
    <w:basedOn w:val="Normal"/>
    <w:link w:val="NormalWebChar"/>
    <w:uiPriority w:val="99"/>
    <w:unhideWhenUsed/>
    <w:qFormat/>
    <w:rsid w:val="00A0081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uiPriority w:val="99"/>
    <w:locked/>
    <w:rsid w:val="00EF796B"/>
    <w:rPr>
      <w:rFonts w:ascii="Times New Roman" w:eastAsia="MS Mincho" w:hAnsi="Times New Roman" w:cs="Times New Roman"/>
      <w:lang w:val="ru-RU" w:eastAsia="ru-RU"/>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Bullet1 Char"/>
    <w:link w:val="ListParagraph"/>
    <w:uiPriority w:val="34"/>
    <w:qFormat/>
    <w:locked/>
    <w:rsid w:val="005368CA"/>
    <w:rPr>
      <w:rFonts w:ascii="Times New Roman" w:eastAsia="MS Mincho" w:hAnsi="Times New Roman" w:cs="Times New Roman"/>
      <w:lang w:val="ru-RU" w:eastAsia="ru-RU"/>
    </w:rPr>
  </w:style>
  <w:style w:type="character" w:styleId="Strong">
    <w:name w:val="Strong"/>
    <w:basedOn w:val="DefaultParagraphFont"/>
    <w:uiPriority w:val="22"/>
    <w:qFormat/>
    <w:rsid w:val="00BD40F0"/>
    <w:rPr>
      <w:b/>
      <w:bCs/>
    </w:rPr>
  </w:style>
  <w:style w:type="character" w:styleId="CommentReference">
    <w:name w:val="annotation reference"/>
    <w:basedOn w:val="DefaultParagraphFont"/>
    <w:uiPriority w:val="99"/>
    <w:unhideWhenUsed/>
    <w:rsid w:val="00663C92"/>
    <w:rPr>
      <w:sz w:val="16"/>
      <w:szCs w:val="16"/>
    </w:rPr>
  </w:style>
  <w:style w:type="paragraph" w:styleId="CommentText">
    <w:name w:val="annotation text"/>
    <w:basedOn w:val="Normal"/>
    <w:link w:val="CommentTextChar"/>
    <w:uiPriority w:val="99"/>
    <w:unhideWhenUsed/>
    <w:rsid w:val="00663C92"/>
    <w:rPr>
      <w:sz w:val="20"/>
      <w:szCs w:val="20"/>
    </w:rPr>
  </w:style>
  <w:style w:type="character" w:customStyle="1" w:styleId="CommentTextChar">
    <w:name w:val="Comment Text Char"/>
    <w:basedOn w:val="DefaultParagraphFont"/>
    <w:link w:val="CommentText"/>
    <w:uiPriority w:val="99"/>
    <w:rsid w:val="00663C92"/>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663C92"/>
    <w:rPr>
      <w:b/>
      <w:bCs/>
    </w:rPr>
  </w:style>
  <w:style w:type="character" w:customStyle="1" w:styleId="CommentSubjectChar">
    <w:name w:val="Comment Subject Char"/>
    <w:basedOn w:val="CommentTextChar"/>
    <w:link w:val="CommentSubject"/>
    <w:uiPriority w:val="99"/>
    <w:semiHidden/>
    <w:rsid w:val="00663C92"/>
    <w:rPr>
      <w:rFonts w:ascii="Times New Roman" w:eastAsia="MS Mincho" w:hAnsi="Times New Roman" w:cs="Times New Roman"/>
      <w:b/>
      <w:bCs/>
      <w:sz w:val="20"/>
      <w:szCs w:val="20"/>
      <w:lang w:val="ru-RU" w:eastAsia="ru-RU"/>
    </w:rPr>
  </w:style>
  <w:style w:type="paragraph" w:styleId="Revision">
    <w:name w:val="Revision"/>
    <w:hidden/>
    <w:uiPriority w:val="99"/>
    <w:semiHidden/>
    <w:rsid w:val="00AE4911"/>
    <w:pPr>
      <w:spacing w:line="240" w:lineRule="auto"/>
      <w:ind w:firstLine="0"/>
      <w:jc w:val="left"/>
    </w:pPr>
    <w:rPr>
      <w:rFonts w:ascii="Times New Roman" w:eastAsia="MS Mincho" w:hAnsi="Times New Roman" w:cs="Times New Roman"/>
      <w:lang w:val="ru-RU" w:eastAsia="ru-RU"/>
    </w:rPr>
  </w:style>
  <w:style w:type="paragraph" w:styleId="BalloonText">
    <w:name w:val="Balloon Text"/>
    <w:basedOn w:val="Normal"/>
    <w:link w:val="BalloonTextChar"/>
    <w:uiPriority w:val="99"/>
    <w:semiHidden/>
    <w:unhideWhenUsed/>
    <w:rsid w:val="00871DB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1DB1"/>
    <w:rPr>
      <w:rFonts w:ascii="Segoe UI" w:eastAsia="MS Mincho"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324003">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7465505">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04829210">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50858212">
      <w:bodyDiv w:val="1"/>
      <w:marLeft w:val="0"/>
      <w:marRight w:val="0"/>
      <w:marTop w:val="0"/>
      <w:marBottom w:val="0"/>
      <w:divBdr>
        <w:top w:val="none" w:sz="0" w:space="0" w:color="auto"/>
        <w:left w:val="none" w:sz="0" w:space="0" w:color="auto"/>
        <w:bottom w:val="none" w:sz="0" w:space="0" w:color="auto"/>
        <w:right w:val="none" w:sz="0" w:space="0" w:color="auto"/>
      </w:divBdr>
    </w:div>
    <w:div w:id="1046028776">
      <w:bodyDiv w:val="1"/>
      <w:marLeft w:val="0"/>
      <w:marRight w:val="0"/>
      <w:marTop w:val="0"/>
      <w:marBottom w:val="0"/>
      <w:divBdr>
        <w:top w:val="none" w:sz="0" w:space="0" w:color="auto"/>
        <w:left w:val="none" w:sz="0" w:space="0" w:color="auto"/>
        <w:bottom w:val="none" w:sz="0" w:space="0" w:color="auto"/>
        <w:right w:val="none" w:sz="0" w:space="0" w:color="auto"/>
      </w:divBdr>
    </w:div>
    <w:div w:id="1450785509">
      <w:bodyDiv w:val="1"/>
      <w:marLeft w:val="0"/>
      <w:marRight w:val="0"/>
      <w:marTop w:val="0"/>
      <w:marBottom w:val="0"/>
      <w:divBdr>
        <w:top w:val="none" w:sz="0" w:space="0" w:color="auto"/>
        <w:left w:val="none" w:sz="0" w:space="0" w:color="auto"/>
        <w:bottom w:val="none" w:sz="0" w:space="0" w:color="auto"/>
        <w:right w:val="none" w:sz="0" w:space="0" w:color="auto"/>
      </w:divBdr>
    </w:div>
    <w:div w:id="1654069584">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622110">
      <w:bodyDiv w:val="1"/>
      <w:marLeft w:val="0"/>
      <w:marRight w:val="0"/>
      <w:marTop w:val="0"/>
      <w:marBottom w:val="0"/>
      <w:divBdr>
        <w:top w:val="none" w:sz="0" w:space="0" w:color="auto"/>
        <w:left w:val="none" w:sz="0" w:space="0" w:color="auto"/>
        <w:bottom w:val="none" w:sz="0" w:space="0" w:color="auto"/>
        <w:right w:val="none" w:sz="0" w:space="0" w:color="auto"/>
      </w:divBdr>
    </w:div>
    <w:div w:id="1996566242">
      <w:bodyDiv w:val="1"/>
      <w:marLeft w:val="0"/>
      <w:marRight w:val="0"/>
      <w:marTop w:val="0"/>
      <w:marBottom w:val="0"/>
      <w:divBdr>
        <w:top w:val="none" w:sz="0" w:space="0" w:color="auto"/>
        <w:left w:val="none" w:sz="0" w:space="0" w:color="auto"/>
        <w:bottom w:val="none" w:sz="0" w:space="0" w:color="auto"/>
        <w:right w:val="none" w:sz="0" w:space="0" w:color="auto"/>
      </w:divBdr>
    </w:div>
    <w:div w:id="2016415264">
      <w:bodyDiv w:val="1"/>
      <w:marLeft w:val="0"/>
      <w:marRight w:val="0"/>
      <w:marTop w:val="0"/>
      <w:marBottom w:val="0"/>
      <w:divBdr>
        <w:top w:val="none" w:sz="0" w:space="0" w:color="auto"/>
        <w:left w:val="none" w:sz="0" w:space="0" w:color="auto"/>
        <w:bottom w:val="none" w:sz="0" w:space="0" w:color="auto"/>
        <w:right w:val="none" w:sz="0" w:space="0" w:color="auto"/>
      </w:divBdr>
    </w:div>
    <w:div w:id="2019572644">
      <w:bodyDiv w:val="1"/>
      <w:marLeft w:val="0"/>
      <w:marRight w:val="0"/>
      <w:marTop w:val="0"/>
      <w:marBottom w:val="0"/>
      <w:divBdr>
        <w:top w:val="none" w:sz="0" w:space="0" w:color="auto"/>
        <w:left w:val="none" w:sz="0" w:space="0" w:color="auto"/>
        <w:bottom w:val="none" w:sz="0" w:space="0" w:color="auto"/>
        <w:right w:val="none" w:sz="0" w:space="0" w:color="auto"/>
      </w:divBdr>
    </w:div>
    <w:div w:id="2035228981">
      <w:bodyDiv w:val="1"/>
      <w:marLeft w:val="0"/>
      <w:marRight w:val="0"/>
      <w:marTop w:val="0"/>
      <w:marBottom w:val="0"/>
      <w:divBdr>
        <w:top w:val="none" w:sz="0" w:space="0" w:color="auto"/>
        <w:left w:val="none" w:sz="0" w:space="0" w:color="auto"/>
        <w:bottom w:val="none" w:sz="0" w:space="0" w:color="auto"/>
        <w:right w:val="none" w:sz="0" w:space="0" w:color="auto"/>
      </w:divBdr>
    </w:div>
    <w:div w:id="210229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23</Pages>
  <Words>2913</Words>
  <Characters>22986</Characters>
  <Application>Microsoft Office Word</Application>
  <DocSecurity>0</DocSecurity>
  <Lines>884</Lines>
  <Paragraphs>369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https:/mul2-moj.gov.am/tasks/373020/oneclick/4 Ampopatert-1110-21-11-16-22-03-06.docx?token=c62351391f732a4fc5faf89faf267155</cp:keywords>
  <cp:lastModifiedBy>Lala</cp:lastModifiedBy>
  <cp:revision>12</cp:revision>
  <cp:lastPrinted>2021-03-12T12:53:00Z</cp:lastPrinted>
  <dcterms:created xsi:type="dcterms:W3CDTF">2022-08-03T10:36:00Z</dcterms:created>
  <dcterms:modified xsi:type="dcterms:W3CDTF">2022-08-23T12:05:00Z</dcterms:modified>
</cp:coreProperties>
</file>