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6C9BF" w14:textId="77777777" w:rsidR="007F7102" w:rsidRPr="00FB7F3E" w:rsidRDefault="007F7102" w:rsidP="00FB7F3E">
      <w:pPr>
        <w:shd w:val="clear" w:color="auto" w:fill="FFFFFF"/>
        <w:spacing w:after="0" w:line="360" w:lineRule="auto"/>
        <w:ind w:firstLine="375"/>
        <w:jc w:val="center"/>
        <w:rPr>
          <w:rFonts w:ascii="GHEA Grapalat" w:hAnsi="GHEA Grapalat" w:cs="Sylfaen"/>
          <w:b/>
          <w:sz w:val="24"/>
          <w:szCs w:val="24"/>
          <w:lang w:val="hy-AM" w:eastAsia="x-none"/>
        </w:rPr>
      </w:pPr>
      <w:r w:rsidRPr="00FB7F3E">
        <w:rPr>
          <w:rFonts w:ascii="GHEA Grapalat" w:hAnsi="GHEA Grapalat" w:cs="Sylfaen"/>
          <w:b/>
          <w:sz w:val="24"/>
          <w:szCs w:val="24"/>
          <w:lang w:val="hy-AM" w:eastAsia="x-none"/>
        </w:rPr>
        <w:t>ԱՄՓՈՓԱԹԵՐԹ</w:t>
      </w:r>
    </w:p>
    <w:p w14:paraId="4B4FEB6E" w14:textId="2921CD97" w:rsidR="001B47FD" w:rsidRPr="001B47FD" w:rsidRDefault="0000687D" w:rsidP="001B47FD">
      <w:pPr>
        <w:spacing w:after="0" w:line="360" w:lineRule="auto"/>
        <w:jc w:val="center"/>
        <w:rPr>
          <w:rFonts w:ascii="GHEA Grapalat" w:eastAsia="NSimSun" w:hAnsi="GHEA Grapalat" w:cs="Lucida Sans"/>
          <w:b/>
          <w:bCs/>
          <w:kern w:val="2"/>
          <w:sz w:val="24"/>
          <w:szCs w:val="24"/>
          <w:lang w:val="hy-AM" w:eastAsia="zh-CN" w:bidi="hi-IN"/>
        </w:rPr>
      </w:pPr>
      <w:r w:rsidRPr="00FB7F3E">
        <w:rPr>
          <w:rFonts w:ascii="GHEA Grapalat" w:eastAsia="NSimSun" w:hAnsi="GHEA Grapalat" w:cs="Lucida Sans"/>
          <w:b/>
          <w:bCs/>
          <w:kern w:val="2"/>
          <w:sz w:val="24"/>
          <w:szCs w:val="24"/>
          <w:lang w:val="hy-AM" w:eastAsia="zh-CN" w:bidi="hi-IN"/>
        </w:rPr>
        <w:t>«</w:t>
      </w:r>
      <w:r w:rsidR="001B47FD" w:rsidRPr="001B47FD">
        <w:rPr>
          <w:rFonts w:ascii="GHEA Grapalat" w:eastAsia="NSimSun" w:hAnsi="GHEA Grapalat" w:cs="Lucida Sans"/>
          <w:b/>
          <w:bCs/>
          <w:kern w:val="2"/>
          <w:sz w:val="24"/>
          <w:szCs w:val="24"/>
          <w:lang w:val="hy-AM" w:eastAsia="zh-CN" w:bidi="hi-IN"/>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ԵՎ ՊԱՅՄԱՆՆԵՐԸ</w:t>
      </w:r>
    </w:p>
    <w:p w14:paraId="0D965B76" w14:textId="5956E22A" w:rsidR="007F7102" w:rsidRPr="00FB7F3E" w:rsidRDefault="001B47FD" w:rsidP="001B47FD">
      <w:pPr>
        <w:spacing w:after="0" w:line="360" w:lineRule="auto"/>
        <w:jc w:val="center"/>
        <w:rPr>
          <w:rFonts w:ascii="GHEA Grapalat" w:eastAsia="NSimSun" w:hAnsi="GHEA Grapalat" w:cs="Lucida Sans"/>
          <w:b/>
          <w:bCs/>
          <w:kern w:val="2"/>
          <w:sz w:val="24"/>
          <w:szCs w:val="24"/>
          <w:lang w:val="hy-AM" w:eastAsia="zh-CN" w:bidi="hi-IN"/>
        </w:rPr>
      </w:pPr>
      <w:r w:rsidRPr="001B47FD">
        <w:rPr>
          <w:rFonts w:ascii="GHEA Grapalat" w:eastAsia="NSimSun" w:hAnsi="GHEA Grapalat" w:cs="Lucida Sans"/>
          <w:b/>
          <w:bCs/>
          <w:kern w:val="2"/>
          <w:sz w:val="24"/>
          <w:szCs w:val="24"/>
          <w:lang w:val="hy-AM" w:eastAsia="zh-CN" w:bidi="hi-IN"/>
        </w:rPr>
        <w:t>ՀԱՅԱՍՏԱՆԻ ՀԱՆՐԱՊԵՏՈՒԹՅԱՆ ԿԱՌԱՎԱՐՈՒԹՅԱՆ ՈՐՈՇՄԱՆ ՆԱԽԱԳԾԻ</w:t>
      </w:r>
    </w:p>
    <w:p w14:paraId="5C3F84BF" w14:textId="77777777" w:rsidR="007F7102" w:rsidRPr="00FB7F3E" w:rsidRDefault="007F7102" w:rsidP="00FB7F3E">
      <w:pPr>
        <w:shd w:val="clear" w:color="auto" w:fill="FFFFFF"/>
        <w:spacing w:after="0" w:line="360" w:lineRule="auto"/>
        <w:ind w:firstLine="375"/>
        <w:jc w:val="center"/>
        <w:rPr>
          <w:rFonts w:ascii="GHEA Grapalat" w:hAnsi="GHEA Grapalat"/>
          <w:color w:val="000000"/>
          <w:sz w:val="24"/>
          <w:szCs w:val="24"/>
          <w:lang w:val="hy-AM"/>
        </w:rPr>
      </w:pPr>
      <w:r w:rsidRPr="00FB7F3E">
        <w:rPr>
          <w:rFonts w:cs="Calibri"/>
          <w:color w:val="000000"/>
          <w:sz w:val="24"/>
          <w:szCs w:val="24"/>
          <w:lang w:val="hy-AM"/>
        </w:rPr>
        <w:t>     </w:t>
      </w:r>
      <w:r w:rsidRPr="00FB7F3E">
        <w:rPr>
          <w:rFonts w:ascii="GHEA Grapalat" w:hAnsi="GHEA Grapalat"/>
          <w:color w:val="000000"/>
          <w:sz w:val="24"/>
          <w:szCs w:val="24"/>
          <w:lang w:val="hy-AM"/>
        </w:rPr>
        <w:t xml:space="preserve"> </w:t>
      </w:r>
      <w:r w:rsidRPr="00FB7F3E">
        <w:rPr>
          <w:rFonts w:cs="Calibri"/>
          <w:color w:val="000000"/>
          <w:sz w:val="24"/>
          <w:szCs w:val="24"/>
          <w:lang w:val="hy-AM"/>
        </w:rPr>
        <w:t> </w:t>
      </w:r>
    </w:p>
    <w:tbl>
      <w:tblPr>
        <w:tblW w:w="139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59"/>
        <w:gridCol w:w="289"/>
        <w:gridCol w:w="3660"/>
      </w:tblGrid>
      <w:tr w:rsidR="00837CA0" w:rsidRPr="00FB7F3E" w14:paraId="15B456D7"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D48D26" w14:textId="77777777" w:rsidR="007F7102" w:rsidRPr="00FB7F3E" w:rsidRDefault="00A64E21"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007F7102" w:rsidRPr="00FB7F3E">
              <w:rPr>
                <w:rFonts w:ascii="GHEA Grapalat" w:hAnsi="GHEA Grapalat"/>
                <w:b/>
                <w:color w:val="000000"/>
                <w:sz w:val="24"/>
                <w:szCs w:val="24"/>
                <w:lang w:val="hy-AM"/>
              </w:rPr>
              <w:t xml:space="preserve">. </w:t>
            </w:r>
            <w:r w:rsidR="005758B2" w:rsidRPr="00FB7F3E">
              <w:rPr>
                <w:rFonts w:ascii="GHEA Grapalat" w:hAnsi="GHEA Grapalat"/>
                <w:b/>
                <w:color w:val="000000"/>
                <w:sz w:val="24"/>
                <w:szCs w:val="24"/>
                <w:lang w:val="hy-AM"/>
              </w:rPr>
              <w:t>Առողջապահության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437A4A5" w14:textId="77777777" w:rsidR="007F7102" w:rsidRPr="00FB7F3E" w:rsidRDefault="005758B2"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10</w:t>
            </w:r>
            <w:r w:rsidR="008A1357" w:rsidRPr="00FB7F3E">
              <w:rPr>
                <w:rFonts w:ascii="GHEA Grapalat" w:hAnsi="GHEA Grapalat"/>
                <w:b/>
                <w:color w:val="000000"/>
                <w:sz w:val="24"/>
                <w:szCs w:val="24"/>
                <w:lang w:val="hy-AM"/>
              </w:rPr>
              <w:t>.</w:t>
            </w:r>
            <w:r w:rsidR="00CB67A3" w:rsidRPr="00FB7F3E">
              <w:rPr>
                <w:rFonts w:ascii="GHEA Grapalat" w:hAnsi="GHEA Grapalat"/>
                <w:b/>
                <w:color w:val="000000"/>
                <w:sz w:val="24"/>
                <w:szCs w:val="24"/>
                <w:lang w:val="hy-AM"/>
              </w:rPr>
              <w:t>02</w:t>
            </w:r>
            <w:r w:rsidR="007F7102" w:rsidRPr="00FB7F3E">
              <w:rPr>
                <w:rFonts w:ascii="GHEA Grapalat" w:hAnsi="GHEA Grapalat"/>
                <w:b/>
                <w:color w:val="000000"/>
                <w:sz w:val="24"/>
                <w:szCs w:val="24"/>
                <w:lang w:val="hy-AM"/>
              </w:rPr>
              <w:t>.</w:t>
            </w:r>
            <w:r w:rsidR="00E1108E" w:rsidRPr="00FB7F3E">
              <w:rPr>
                <w:rFonts w:ascii="GHEA Grapalat" w:hAnsi="GHEA Grapalat"/>
                <w:b/>
                <w:color w:val="000000"/>
                <w:sz w:val="24"/>
                <w:szCs w:val="24"/>
                <w:lang w:val="hy-AM"/>
              </w:rPr>
              <w:t>202</w:t>
            </w:r>
            <w:r w:rsidR="00CB67A3" w:rsidRPr="00FB7F3E">
              <w:rPr>
                <w:rFonts w:ascii="GHEA Grapalat" w:hAnsi="GHEA Grapalat"/>
                <w:b/>
                <w:color w:val="000000"/>
                <w:sz w:val="24"/>
                <w:szCs w:val="24"/>
                <w:lang w:val="hy-AM"/>
              </w:rPr>
              <w:t>2</w:t>
            </w:r>
            <w:r w:rsidR="00E1108E" w:rsidRPr="00FB7F3E">
              <w:rPr>
                <w:rFonts w:ascii="GHEA Grapalat" w:hAnsi="GHEA Grapalat"/>
                <w:b/>
                <w:color w:val="000000"/>
                <w:sz w:val="24"/>
                <w:szCs w:val="24"/>
                <w:lang w:val="hy-AM"/>
              </w:rPr>
              <w:t xml:space="preserve"> </w:t>
            </w:r>
            <w:r w:rsidR="007F7102" w:rsidRPr="00FB7F3E">
              <w:rPr>
                <w:rFonts w:ascii="GHEA Grapalat" w:hAnsi="GHEA Grapalat"/>
                <w:b/>
                <w:color w:val="000000"/>
                <w:sz w:val="24"/>
                <w:szCs w:val="24"/>
                <w:lang w:val="hy-AM"/>
              </w:rPr>
              <w:t>թ.</w:t>
            </w:r>
          </w:p>
        </w:tc>
      </w:tr>
      <w:tr w:rsidR="00837CA0" w:rsidRPr="00FB7F3E" w14:paraId="3746E4FD"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742430" w14:textId="77777777" w:rsidR="007F7102" w:rsidRPr="00FB7F3E" w:rsidRDefault="007F7102"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C9D141C" w14:textId="77777777" w:rsidR="007F7102" w:rsidRPr="00FB7F3E" w:rsidRDefault="007F7102"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w:t>
            </w:r>
            <w:r w:rsidR="005758B2" w:rsidRPr="00FB7F3E">
              <w:rPr>
                <w:rFonts w:ascii="GHEA Grapalat" w:hAnsi="GHEA Grapalat"/>
                <w:b/>
                <w:color w:val="000000"/>
                <w:sz w:val="24"/>
                <w:szCs w:val="24"/>
                <w:lang w:val="hy-AM"/>
              </w:rPr>
              <w:t>ԱԱ/06.1/3043-2022</w:t>
            </w:r>
          </w:p>
          <w:p w14:paraId="31196BBC" w14:textId="77777777" w:rsidR="00934312" w:rsidRPr="00FB7F3E" w:rsidRDefault="00934312" w:rsidP="00FB7F3E">
            <w:pPr>
              <w:spacing w:after="0" w:line="360" w:lineRule="auto"/>
              <w:jc w:val="center"/>
              <w:rPr>
                <w:rFonts w:ascii="GHEA Grapalat" w:hAnsi="GHEA Grapalat"/>
                <w:b/>
                <w:color w:val="000000"/>
                <w:sz w:val="24"/>
                <w:szCs w:val="24"/>
                <w:lang w:val="hy-AM"/>
              </w:rPr>
            </w:pPr>
          </w:p>
        </w:tc>
      </w:tr>
      <w:tr w:rsidR="00837CA0" w:rsidRPr="00FB7F3E" w14:paraId="46D36CE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hideMark/>
          </w:tcPr>
          <w:p w14:paraId="35CB81A5" w14:textId="77777777" w:rsidR="00CA5A63" w:rsidRPr="00FB7F3E" w:rsidRDefault="00CA5A63" w:rsidP="00FB7F3E">
            <w:pPr>
              <w:spacing w:after="0" w:line="360" w:lineRule="auto"/>
              <w:jc w:val="both"/>
              <w:rPr>
                <w:rFonts w:ascii="GHEA Grapalat" w:hAnsi="GHEA Grapalat"/>
                <w:sz w:val="24"/>
                <w:szCs w:val="24"/>
                <w:lang w:val="hy-AM"/>
              </w:rPr>
            </w:pPr>
            <w:r w:rsidRPr="00FB7F3E">
              <w:rPr>
                <w:rFonts w:cs="Calibri"/>
                <w:color w:val="000000"/>
                <w:sz w:val="24"/>
                <w:szCs w:val="24"/>
                <w:lang w:val="hy-AM"/>
              </w:rPr>
              <w:t> </w:t>
            </w:r>
            <w:r w:rsidRPr="00FB7F3E">
              <w:rPr>
                <w:rFonts w:ascii="GHEA Grapalat" w:hAnsi="GHEA Grapalat"/>
                <w:color w:val="000000"/>
                <w:sz w:val="24"/>
                <w:szCs w:val="24"/>
                <w:lang w:val="hy-AM"/>
              </w:rPr>
              <w:t>1.</w:t>
            </w:r>
            <w:r w:rsidR="00D11B39" w:rsidRPr="00FB7F3E">
              <w:rPr>
                <w:rFonts w:ascii="GHEA Grapalat" w:hAnsi="GHEA Grapalat"/>
                <w:sz w:val="24"/>
                <w:szCs w:val="24"/>
                <w:lang w:val="af-ZA"/>
              </w:rPr>
              <w:t xml:space="preserve"> </w:t>
            </w:r>
            <w:r w:rsidR="005758B2" w:rsidRPr="00FB7F3E">
              <w:rPr>
                <w:rFonts w:ascii="GHEA Grapalat" w:hAnsi="GHEA Grapalat"/>
                <w:sz w:val="24"/>
                <w:szCs w:val="24"/>
                <w:lang w:val="hy-AM" w:eastAsia="ru-RU"/>
              </w:rPr>
              <w:t>Ի պատասխան 2022 թվականի փետրվարի 7-ի Ձեր N 01/33-2022</w:t>
            </w:r>
            <w:r w:rsidR="005758B2" w:rsidRPr="00FB7F3E">
              <w:rPr>
                <w:rFonts w:ascii="GHEA Grapalat" w:eastAsia="Calibri" w:hAnsi="GHEA Grapalat"/>
                <w:color w:val="000000"/>
                <w:sz w:val="24"/>
                <w:szCs w:val="24"/>
                <w:shd w:val="clear" w:color="auto" w:fill="FFFFFF"/>
                <w:lang w:val="hy-AM"/>
              </w:rPr>
              <w:t xml:space="preserve"> </w:t>
            </w:r>
            <w:r w:rsidR="005758B2" w:rsidRPr="00FB7F3E">
              <w:rPr>
                <w:rFonts w:ascii="GHEA Grapalat" w:hAnsi="GHEA Grapalat"/>
                <w:sz w:val="24"/>
                <w:szCs w:val="24"/>
                <w:lang w:val="hy-AM" w:eastAsia="ru-RU"/>
              </w:rPr>
              <w:t>գրության` հայտնում եմ, որ ««Ենթակառուցվածքներ ներդրումների դիմաց» և «Գույք ներդրումների դիմաց» միջոցառումները և դրանց կիրառման կարգը հաստատելու մասին» ՀՀ կա</w:t>
            </w:r>
            <w:r w:rsidR="005758B2" w:rsidRPr="00FB7F3E">
              <w:rPr>
                <w:rFonts w:ascii="GHEA Grapalat" w:hAnsi="GHEA Grapalat"/>
                <w:sz w:val="24"/>
                <w:szCs w:val="24"/>
                <w:lang w:val="hy-AM" w:eastAsia="ru-RU"/>
              </w:rPr>
              <w:softHyphen/>
              <w:t>ռա</w:t>
            </w:r>
            <w:r w:rsidR="005758B2" w:rsidRPr="00FB7F3E">
              <w:rPr>
                <w:rFonts w:ascii="GHEA Grapalat" w:hAnsi="GHEA Grapalat"/>
                <w:sz w:val="24"/>
                <w:szCs w:val="24"/>
                <w:lang w:val="hy-AM" w:eastAsia="ru-RU"/>
              </w:rPr>
              <w:softHyphen/>
            </w:r>
            <w:r w:rsidR="005758B2" w:rsidRPr="00FB7F3E">
              <w:rPr>
                <w:rFonts w:ascii="GHEA Grapalat" w:hAnsi="GHEA Grapalat"/>
                <w:sz w:val="24"/>
                <w:szCs w:val="24"/>
                <w:lang w:val="hy-AM" w:eastAsia="ru-RU"/>
              </w:rPr>
              <w:softHyphen/>
            </w:r>
            <w:r w:rsidR="005758B2" w:rsidRPr="00FB7F3E">
              <w:rPr>
                <w:rFonts w:ascii="GHEA Grapalat" w:hAnsi="GHEA Grapalat"/>
                <w:sz w:val="24"/>
                <w:szCs w:val="24"/>
                <w:lang w:val="hy-AM" w:eastAsia="ru-RU"/>
              </w:rPr>
              <w:softHyphen/>
              <w:t>վա</w:t>
            </w:r>
            <w:r w:rsidR="005758B2" w:rsidRPr="00FB7F3E">
              <w:rPr>
                <w:rFonts w:ascii="GHEA Grapalat" w:hAnsi="GHEA Grapalat"/>
                <w:sz w:val="24"/>
                <w:szCs w:val="24"/>
                <w:lang w:val="hy-AM" w:eastAsia="ru-RU"/>
              </w:rPr>
              <w:softHyphen/>
              <w:t>րության որոշ</w:t>
            </w:r>
            <w:r w:rsidR="005758B2" w:rsidRPr="00FB7F3E">
              <w:rPr>
                <w:rFonts w:ascii="GHEA Grapalat" w:hAnsi="GHEA Grapalat"/>
                <w:sz w:val="24"/>
                <w:szCs w:val="24"/>
                <w:lang w:val="hy-AM" w:eastAsia="ru-RU"/>
              </w:rPr>
              <w:softHyphen/>
              <w:t>ման նախագ</w:t>
            </w:r>
            <w:r w:rsidR="005758B2" w:rsidRPr="00FB7F3E">
              <w:rPr>
                <w:rFonts w:ascii="GHEA Grapalat" w:hAnsi="GHEA Grapalat"/>
                <w:sz w:val="24"/>
                <w:szCs w:val="24"/>
                <w:lang w:val="hy-AM" w:eastAsia="ru-RU"/>
              </w:rPr>
              <w:softHyphen/>
              <w:t>ծի վերաբերյալ Առողջապահության նախարարությունը դիտողություն և առաջարկություն չունի:</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397892" w14:textId="77777777" w:rsidR="00CA5A63" w:rsidRPr="00FB7F3E" w:rsidRDefault="0031135D"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Ընդունվել է։</w:t>
            </w:r>
          </w:p>
        </w:tc>
      </w:tr>
      <w:tr w:rsidR="00837CA0" w:rsidRPr="00FB7F3E" w14:paraId="24F1585B"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804C689" w14:textId="77777777" w:rsidR="00931644" w:rsidRPr="00FB7F3E" w:rsidRDefault="00A64E21"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2</w:t>
            </w:r>
            <w:r w:rsidR="005D59F4" w:rsidRPr="00FB7F3E">
              <w:rPr>
                <w:rFonts w:ascii="GHEA Grapalat" w:hAnsi="GHEA Grapalat"/>
                <w:b/>
                <w:color w:val="000000"/>
                <w:sz w:val="24"/>
                <w:szCs w:val="24"/>
                <w:lang w:val="hy-AM"/>
              </w:rPr>
              <w:t xml:space="preserve">. </w:t>
            </w:r>
            <w:r w:rsidR="005758B2" w:rsidRPr="00FB7F3E">
              <w:rPr>
                <w:rFonts w:ascii="GHEA Grapalat" w:hAnsi="GHEA Grapalat"/>
                <w:b/>
                <w:color w:val="000000"/>
                <w:sz w:val="24"/>
                <w:szCs w:val="24"/>
                <w:lang w:val="hy-AM"/>
              </w:rPr>
              <w:t>Կադաստրի կոմիտե</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2A414499" w14:textId="77777777" w:rsidR="00931644" w:rsidRPr="00FB7F3E" w:rsidRDefault="005758B2"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14</w:t>
            </w:r>
            <w:r w:rsidR="00931644" w:rsidRPr="00FB7F3E">
              <w:rPr>
                <w:rFonts w:ascii="GHEA Grapalat" w:hAnsi="GHEA Grapalat"/>
                <w:b/>
                <w:color w:val="000000"/>
                <w:sz w:val="24"/>
                <w:szCs w:val="24"/>
                <w:lang w:val="hy-AM"/>
              </w:rPr>
              <w:t>.</w:t>
            </w:r>
            <w:r w:rsidR="00CB67A3" w:rsidRPr="00FB7F3E">
              <w:rPr>
                <w:rFonts w:ascii="GHEA Grapalat" w:hAnsi="GHEA Grapalat"/>
                <w:b/>
                <w:color w:val="000000"/>
                <w:sz w:val="24"/>
                <w:szCs w:val="24"/>
                <w:lang w:val="hy-AM"/>
              </w:rPr>
              <w:t>02</w:t>
            </w:r>
            <w:r w:rsidR="00931644" w:rsidRPr="00FB7F3E">
              <w:rPr>
                <w:rFonts w:ascii="GHEA Grapalat" w:hAnsi="GHEA Grapalat"/>
                <w:b/>
                <w:color w:val="000000"/>
                <w:sz w:val="24"/>
                <w:szCs w:val="24"/>
                <w:lang w:val="hy-AM"/>
              </w:rPr>
              <w:t>.</w:t>
            </w:r>
            <w:r w:rsidR="00764E64" w:rsidRPr="00FB7F3E">
              <w:rPr>
                <w:rFonts w:ascii="GHEA Grapalat" w:hAnsi="GHEA Grapalat"/>
                <w:b/>
                <w:color w:val="000000"/>
                <w:sz w:val="24"/>
                <w:szCs w:val="24"/>
                <w:lang w:val="hy-AM"/>
              </w:rPr>
              <w:t>202</w:t>
            </w:r>
            <w:r w:rsidR="00CB67A3" w:rsidRPr="00FB7F3E">
              <w:rPr>
                <w:rFonts w:ascii="GHEA Grapalat" w:hAnsi="GHEA Grapalat"/>
                <w:b/>
                <w:color w:val="000000"/>
                <w:sz w:val="24"/>
                <w:szCs w:val="24"/>
                <w:lang w:val="hy-AM"/>
              </w:rPr>
              <w:t>2</w:t>
            </w:r>
            <w:r w:rsidR="00764E64" w:rsidRPr="00FB7F3E">
              <w:rPr>
                <w:rFonts w:ascii="GHEA Grapalat" w:hAnsi="GHEA Grapalat"/>
                <w:b/>
                <w:color w:val="000000"/>
                <w:sz w:val="24"/>
                <w:szCs w:val="24"/>
                <w:lang w:val="hy-AM"/>
              </w:rPr>
              <w:t xml:space="preserve"> </w:t>
            </w:r>
            <w:r w:rsidR="00931644" w:rsidRPr="00FB7F3E">
              <w:rPr>
                <w:rFonts w:ascii="GHEA Grapalat" w:hAnsi="GHEA Grapalat"/>
                <w:b/>
                <w:color w:val="000000"/>
                <w:sz w:val="24"/>
                <w:szCs w:val="24"/>
                <w:lang w:val="hy-AM"/>
              </w:rPr>
              <w:t>թ.</w:t>
            </w:r>
          </w:p>
        </w:tc>
      </w:tr>
      <w:tr w:rsidR="00837CA0" w:rsidRPr="00FB7F3E" w14:paraId="79D265D0"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D76C6E" w14:textId="77777777" w:rsidR="00931644" w:rsidRPr="00FB7F3E" w:rsidRDefault="00931644"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8679BD7" w14:textId="77777777" w:rsidR="00931644" w:rsidRPr="00FB7F3E" w:rsidRDefault="00931644"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w:t>
            </w:r>
            <w:r w:rsidR="005758B2" w:rsidRPr="00FB7F3E">
              <w:rPr>
                <w:rFonts w:ascii="GHEA Grapalat" w:hAnsi="GHEA Grapalat"/>
                <w:b/>
                <w:color w:val="000000"/>
                <w:sz w:val="24"/>
                <w:szCs w:val="24"/>
                <w:lang w:val="hy-AM"/>
              </w:rPr>
              <w:t>ՍԹ/1277-2022</w:t>
            </w:r>
          </w:p>
        </w:tc>
      </w:tr>
      <w:tr w:rsidR="00837CA0" w:rsidRPr="00FB7F3E" w14:paraId="3B31B26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798CD2F" w14:textId="77777777" w:rsidR="005758B2" w:rsidRPr="00FB7F3E" w:rsidRDefault="00E61109" w:rsidP="00FB7F3E">
            <w:pPr>
              <w:spacing w:after="0" w:line="360" w:lineRule="auto"/>
              <w:ind w:firstLine="170"/>
              <w:jc w:val="both"/>
              <w:rPr>
                <w:rFonts w:ascii="GHEA Grapalat" w:hAnsi="GHEA Grapalat"/>
                <w:sz w:val="24"/>
                <w:szCs w:val="24"/>
              </w:rPr>
            </w:pPr>
            <w:r w:rsidRPr="00FB7F3E">
              <w:rPr>
                <w:rFonts w:ascii="GHEA Grapalat" w:hAnsi="GHEA Grapalat"/>
                <w:sz w:val="24"/>
                <w:szCs w:val="24"/>
                <w:lang w:val="hy-AM"/>
              </w:rPr>
              <w:t xml:space="preserve">1. </w:t>
            </w:r>
            <w:r w:rsidR="005758B2" w:rsidRPr="00FB7F3E">
              <w:rPr>
                <w:rFonts w:ascii="GHEA Grapalat" w:hAnsi="GHEA Grapalat"/>
                <w:sz w:val="24"/>
                <w:szCs w:val="24"/>
                <w:lang w:val="hy-AM"/>
              </w:rPr>
              <w:t xml:space="preserve">Ի պատասխան Ձեր 2022 թվականի փետրվարի 7-ի N </w:t>
            </w:r>
            <w:r w:rsidR="005758B2" w:rsidRPr="00FB7F3E">
              <w:rPr>
                <w:rFonts w:ascii="GHEA Grapalat" w:hAnsi="GHEA Grapalat"/>
                <w:sz w:val="24"/>
                <w:szCs w:val="24"/>
              </w:rPr>
              <w:t xml:space="preserve">01/33-2022 </w:t>
            </w:r>
            <w:r w:rsidR="005758B2" w:rsidRPr="00FB7F3E">
              <w:rPr>
                <w:rFonts w:ascii="GHEA Grapalat" w:hAnsi="GHEA Grapalat"/>
                <w:sz w:val="24"/>
                <w:szCs w:val="24"/>
                <w:lang w:val="hy-AM"/>
              </w:rPr>
              <w:t xml:space="preserve">գրության՝ </w:t>
            </w:r>
            <w:proofErr w:type="spellStart"/>
            <w:r w:rsidR="005758B2" w:rsidRPr="00FB7F3E">
              <w:rPr>
                <w:rFonts w:ascii="GHEA Grapalat" w:hAnsi="GHEA Grapalat"/>
                <w:sz w:val="24"/>
                <w:szCs w:val="24"/>
              </w:rPr>
              <w:t>հայտնում</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ենք</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որ</w:t>
            </w:r>
            <w:proofErr w:type="spellEnd"/>
            <w:r w:rsidR="005758B2" w:rsidRPr="00FB7F3E">
              <w:rPr>
                <w:rFonts w:ascii="GHEA Grapalat" w:hAnsi="GHEA Grapalat"/>
                <w:sz w:val="24"/>
                <w:szCs w:val="24"/>
              </w:rPr>
              <w:t xml:space="preserve"> </w:t>
            </w:r>
            <w:r w:rsidR="005758B2" w:rsidRPr="00FB7F3E">
              <w:rPr>
                <w:rFonts w:ascii="GHEA Grapalat" w:hAnsi="GHEA Grapalat"/>
                <w:sz w:val="24"/>
                <w:szCs w:val="24"/>
                <w:lang w:val="hy-AM"/>
              </w:rPr>
              <w:t xml:space="preserve">««Ենթակառուցվածքներ ներդրումների դիմաց» միջոցառումը և դրա կիրառման կարգը հաստատելու մասին և «Գույք ներդրումների դիմաց» միջոցառումը և դրա կիրառման կարգը հաստատելու մասին»» </w:t>
            </w:r>
            <w:r w:rsidR="005758B2" w:rsidRPr="00FB7F3E">
              <w:rPr>
                <w:rFonts w:ascii="GHEA Grapalat" w:hAnsi="GHEA Grapalat"/>
                <w:sz w:val="24"/>
                <w:szCs w:val="24"/>
              </w:rPr>
              <w:t xml:space="preserve">ՀՀ </w:t>
            </w:r>
            <w:proofErr w:type="spellStart"/>
            <w:r w:rsidR="005758B2" w:rsidRPr="00FB7F3E">
              <w:rPr>
                <w:rFonts w:ascii="GHEA Grapalat" w:hAnsi="GHEA Grapalat"/>
                <w:sz w:val="24"/>
                <w:szCs w:val="24"/>
              </w:rPr>
              <w:t>կառավարության</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որոշման</w:t>
            </w:r>
            <w:proofErr w:type="spellEnd"/>
            <w:r w:rsidR="005758B2" w:rsidRPr="00FB7F3E">
              <w:rPr>
                <w:rFonts w:ascii="GHEA Grapalat" w:hAnsi="GHEA Grapalat"/>
                <w:sz w:val="24"/>
                <w:szCs w:val="24"/>
              </w:rPr>
              <w:t xml:space="preserve"> </w:t>
            </w:r>
            <w:r w:rsidR="005758B2" w:rsidRPr="00FB7F3E">
              <w:rPr>
                <w:rFonts w:ascii="GHEA Grapalat" w:hAnsi="GHEA Grapalat"/>
                <w:sz w:val="24"/>
                <w:szCs w:val="24"/>
                <w:lang w:val="hy-AM"/>
              </w:rPr>
              <w:t>նախագծի</w:t>
            </w:r>
            <w:r w:rsidR="005758B2" w:rsidRPr="00FB7F3E">
              <w:rPr>
                <w:rFonts w:ascii="GHEA Grapalat" w:hAnsi="GHEA Grapalat"/>
                <w:sz w:val="24"/>
                <w:szCs w:val="24"/>
              </w:rPr>
              <w:t xml:space="preserve"> </w:t>
            </w:r>
            <w:r w:rsidR="005758B2" w:rsidRPr="00FB7F3E">
              <w:rPr>
                <w:rFonts w:ascii="GHEA Grapalat" w:hAnsi="GHEA Grapalat"/>
                <w:sz w:val="24"/>
                <w:szCs w:val="24"/>
              </w:rPr>
              <w:lastRenderedPageBreak/>
              <w:t>(</w:t>
            </w:r>
            <w:proofErr w:type="spellStart"/>
            <w:r w:rsidR="005758B2" w:rsidRPr="00FB7F3E">
              <w:rPr>
                <w:rFonts w:ascii="GHEA Grapalat" w:hAnsi="GHEA Grapalat"/>
                <w:sz w:val="24"/>
                <w:szCs w:val="24"/>
              </w:rPr>
              <w:t>այսուհետ</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Նախագիծ</w:t>
            </w:r>
            <w:proofErr w:type="spellEnd"/>
            <w:r w:rsidR="005758B2" w:rsidRPr="00FB7F3E">
              <w:rPr>
                <w:rFonts w:ascii="GHEA Grapalat" w:hAnsi="GHEA Grapalat"/>
                <w:sz w:val="24"/>
                <w:szCs w:val="24"/>
              </w:rPr>
              <w:t>)</w:t>
            </w:r>
            <w:r w:rsidR="005758B2" w:rsidRPr="00FB7F3E">
              <w:rPr>
                <w:rFonts w:ascii="GHEA Grapalat" w:hAnsi="GHEA Grapalat"/>
                <w:sz w:val="24"/>
                <w:szCs w:val="24"/>
                <w:lang w:val="hy-AM"/>
              </w:rPr>
              <w:t xml:space="preserve"> վերաբերյալ </w:t>
            </w:r>
            <w:proofErr w:type="spellStart"/>
            <w:r w:rsidR="005758B2" w:rsidRPr="00FB7F3E">
              <w:rPr>
                <w:rFonts w:ascii="GHEA Grapalat" w:hAnsi="GHEA Grapalat"/>
                <w:sz w:val="24"/>
                <w:szCs w:val="24"/>
              </w:rPr>
              <w:t>ունենք</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հետևյալ</w:t>
            </w:r>
            <w:proofErr w:type="spellEnd"/>
            <w:r w:rsidR="005758B2" w:rsidRPr="00FB7F3E">
              <w:rPr>
                <w:rFonts w:ascii="GHEA Grapalat" w:hAnsi="GHEA Grapalat"/>
                <w:sz w:val="24"/>
                <w:szCs w:val="24"/>
              </w:rPr>
              <w:t xml:space="preserve"> </w:t>
            </w:r>
            <w:proofErr w:type="spellStart"/>
            <w:r w:rsidR="005758B2" w:rsidRPr="00FB7F3E">
              <w:rPr>
                <w:rFonts w:ascii="GHEA Grapalat" w:hAnsi="GHEA Grapalat"/>
                <w:sz w:val="24"/>
                <w:szCs w:val="24"/>
              </w:rPr>
              <w:t>առաջարկությունները</w:t>
            </w:r>
            <w:proofErr w:type="spellEnd"/>
            <w:r w:rsidR="005758B2" w:rsidRPr="00FB7F3E">
              <w:rPr>
                <w:rFonts w:ascii="GHEA Grapalat" w:hAnsi="GHEA Grapalat"/>
                <w:sz w:val="24"/>
                <w:szCs w:val="24"/>
              </w:rPr>
              <w:t xml:space="preserve"> և </w:t>
            </w:r>
            <w:proofErr w:type="spellStart"/>
            <w:r w:rsidR="005758B2" w:rsidRPr="00FB7F3E">
              <w:rPr>
                <w:rFonts w:ascii="GHEA Grapalat" w:hAnsi="GHEA Grapalat"/>
                <w:sz w:val="24"/>
                <w:szCs w:val="24"/>
              </w:rPr>
              <w:t>դիտողությունները</w:t>
            </w:r>
            <w:proofErr w:type="spellEnd"/>
            <w:r w:rsidR="005758B2" w:rsidRPr="00FB7F3E">
              <w:rPr>
                <w:rFonts w:ascii="GHEA Grapalat" w:hAnsi="GHEA Grapalat"/>
                <w:sz w:val="24"/>
                <w:szCs w:val="24"/>
              </w:rPr>
              <w:t>.</w:t>
            </w:r>
          </w:p>
          <w:p w14:paraId="5C0437D9" w14:textId="77777777" w:rsidR="00CA5A63" w:rsidRPr="00FB7F3E" w:rsidRDefault="005758B2" w:rsidP="00FB7F3E">
            <w:pPr>
              <w:spacing w:after="0" w:line="360" w:lineRule="auto"/>
              <w:ind w:firstLine="170"/>
              <w:jc w:val="both"/>
              <w:rPr>
                <w:rFonts w:ascii="GHEA Grapalat" w:hAnsi="GHEA Grapalat"/>
                <w:b/>
                <w:bCs/>
                <w:sz w:val="24"/>
                <w:szCs w:val="24"/>
              </w:rPr>
            </w:pPr>
            <w:r w:rsidRPr="00FB7F3E">
              <w:rPr>
                <w:rFonts w:ascii="GHEA Grapalat" w:hAnsi="GHEA Grapalat"/>
                <w:sz w:val="24"/>
                <w:szCs w:val="24"/>
              </w:rPr>
              <w:t xml:space="preserve">   1. </w:t>
            </w:r>
            <w:proofErr w:type="spellStart"/>
            <w:r w:rsidRPr="00FB7F3E">
              <w:rPr>
                <w:rFonts w:ascii="GHEA Grapalat" w:hAnsi="GHEA Grapalat"/>
                <w:sz w:val="24"/>
                <w:szCs w:val="24"/>
              </w:rPr>
              <w:t>Նախագծի</w:t>
            </w:r>
            <w:proofErr w:type="spellEnd"/>
            <w:r w:rsidRPr="00FB7F3E">
              <w:rPr>
                <w:rFonts w:ascii="GHEA Grapalat" w:hAnsi="GHEA Grapalat"/>
                <w:sz w:val="24"/>
                <w:szCs w:val="24"/>
              </w:rPr>
              <w:t xml:space="preserve"> N 2 </w:t>
            </w:r>
            <w:proofErr w:type="spellStart"/>
            <w:r w:rsidRPr="00FB7F3E">
              <w:rPr>
                <w:rFonts w:ascii="GHEA Grapalat" w:hAnsi="GHEA Grapalat"/>
                <w:sz w:val="24"/>
                <w:szCs w:val="24"/>
              </w:rPr>
              <w:t>հավելվածի</w:t>
            </w:r>
            <w:proofErr w:type="spellEnd"/>
            <w:r w:rsidRPr="00FB7F3E">
              <w:rPr>
                <w:rFonts w:ascii="GHEA Grapalat" w:hAnsi="GHEA Grapalat"/>
                <w:sz w:val="24"/>
                <w:szCs w:val="24"/>
              </w:rPr>
              <w:t xml:space="preserve"> 4-րդ </w:t>
            </w:r>
            <w:proofErr w:type="spellStart"/>
            <w:r w:rsidRPr="00FB7F3E">
              <w:rPr>
                <w:rFonts w:ascii="GHEA Grapalat" w:hAnsi="GHEA Grapalat"/>
                <w:sz w:val="24"/>
                <w:szCs w:val="24"/>
              </w:rPr>
              <w:t>կետի</w:t>
            </w:r>
            <w:proofErr w:type="spellEnd"/>
            <w:r w:rsidRPr="00FB7F3E">
              <w:rPr>
                <w:rFonts w:ascii="GHEA Grapalat" w:hAnsi="GHEA Grapalat"/>
                <w:sz w:val="24"/>
                <w:szCs w:val="24"/>
              </w:rPr>
              <w:t xml:space="preserve"> «</w:t>
            </w:r>
            <w:r w:rsidRPr="00FB7F3E">
              <w:rPr>
                <w:rFonts w:ascii="GHEA Grapalat" w:hAnsi="GHEA Grapalat"/>
                <w:sz w:val="24"/>
                <w:szCs w:val="24"/>
                <w:lang w:val="hy-AM"/>
              </w:rPr>
              <w:t>Անշարժ գույքի գնահատման մասին»</w:t>
            </w:r>
            <w:r w:rsidRPr="00FB7F3E">
              <w:rPr>
                <w:rFonts w:ascii="GHEA Grapalat" w:hAnsi="GHEA Grapalat"/>
                <w:sz w:val="24"/>
                <w:szCs w:val="24"/>
              </w:rPr>
              <w:t xml:space="preserve"> </w:t>
            </w:r>
            <w:proofErr w:type="spellStart"/>
            <w:r w:rsidRPr="00FB7F3E">
              <w:rPr>
                <w:rFonts w:ascii="GHEA Grapalat" w:hAnsi="GHEA Grapalat"/>
                <w:sz w:val="24"/>
                <w:szCs w:val="24"/>
              </w:rPr>
              <w:t>բառերը</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փոխարինել</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Գնահատման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գործունեության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մասին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բառերով</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քանի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որ</w:t>
            </w:r>
            <w:proofErr w:type="spellEnd"/>
            <w:r w:rsidRPr="00FB7F3E">
              <w:rPr>
                <w:rFonts w:ascii="GHEA Grapalat" w:hAnsi="GHEA Grapalat"/>
                <w:sz w:val="24"/>
                <w:szCs w:val="24"/>
              </w:rPr>
              <w:t xml:space="preserve"> 2022 </w:t>
            </w:r>
            <w:proofErr w:type="spellStart"/>
            <w:r w:rsidRPr="00FB7F3E">
              <w:rPr>
                <w:rFonts w:ascii="GHEA Grapalat" w:hAnsi="GHEA Grapalat"/>
                <w:sz w:val="24"/>
                <w:szCs w:val="24"/>
              </w:rPr>
              <w:t>թվականի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հուլիսի</w:t>
            </w:r>
            <w:proofErr w:type="spellEnd"/>
            <w:r w:rsidRPr="00FB7F3E">
              <w:rPr>
                <w:rFonts w:ascii="GHEA Grapalat" w:hAnsi="GHEA Grapalat"/>
                <w:sz w:val="24"/>
                <w:szCs w:val="24"/>
              </w:rPr>
              <w:t xml:space="preserve"> 1-ից </w:t>
            </w:r>
            <w:proofErr w:type="spellStart"/>
            <w:r w:rsidRPr="00FB7F3E">
              <w:rPr>
                <w:rFonts w:ascii="GHEA Grapalat" w:hAnsi="GHEA Grapalat"/>
                <w:sz w:val="24"/>
                <w:szCs w:val="24"/>
              </w:rPr>
              <w:t>ուժի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մեջ</w:t>
            </w:r>
            <w:proofErr w:type="spellEnd"/>
            <w:r w:rsidRPr="00FB7F3E">
              <w:rPr>
                <w:rFonts w:ascii="GHEA Grapalat" w:hAnsi="GHEA Grapalat"/>
                <w:sz w:val="24"/>
                <w:szCs w:val="24"/>
              </w:rPr>
              <w:t xml:space="preserve"> է </w:t>
            </w:r>
            <w:proofErr w:type="spellStart"/>
            <w:r w:rsidRPr="00FB7F3E">
              <w:rPr>
                <w:rFonts w:ascii="GHEA Grapalat" w:hAnsi="GHEA Grapalat"/>
                <w:sz w:val="24"/>
                <w:szCs w:val="24"/>
              </w:rPr>
              <w:t>մտնելու</w:t>
            </w:r>
            <w:proofErr w:type="spellEnd"/>
            <w:r w:rsidRPr="00FB7F3E">
              <w:rPr>
                <w:rFonts w:ascii="GHEA Grapalat" w:hAnsi="GHEA Grapalat"/>
                <w:sz w:val="24"/>
                <w:szCs w:val="24"/>
              </w:rPr>
              <w:t xml:space="preserve"> «</w:t>
            </w:r>
            <w:r w:rsidRPr="00FB7F3E">
              <w:rPr>
                <w:rFonts w:ascii="GHEA Grapalat" w:hAnsi="GHEA Grapalat"/>
                <w:bCs/>
                <w:sz w:val="24"/>
                <w:szCs w:val="24"/>
              </w:rPr>
              <w:t>«</w:t>
            </w:r>
            <w:proofErr w:type="spellStart"/>
            <w:r w:rsidRPr="00FB7F3E">
              <w:rPr>
                <w:rFonts w:ascii="GHEA Grapalat" w:hAnsi="GHEA Grapalat"/>
                <w:bCs/>
                <w:sz w:val="24"/>
                <w:szCs w:val="24"/>
              </w:rPr>
              <w:t>Անշարժ</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գույքի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գնահատման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գործունեության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մասին</w:t>
            </w:r>
            <w:proofErr w:type="spellEnd"/>
            <w:r w:rsidRPr="00FB7F3E">
              <w:rPr>
                <w:rFonts w:ascii="GHEA Grapalat" w:hAnsi="GHEA Grapalat"/>
                <w:bCs/>
                <w:sz w:val="24"/>
                <w:szCs w:val="24"/>
              </w:rPr>
              <w:t>»</w:t>
            </w:r>
            <w:r w:rsidRPr="00FB7F3E">
              <w:rPr>
                <w:rFonts w:ascii="GHEA Grapalat" w:hAnsi="GHEA Grapalat"/>
                <w:b/>
                <w:bCs/>
                <w:sz w:val="24"/>
                <w:szCs w:val="24"/>
              </w:rPr>
              <w:t xml:space="preserve"> </w:t>
            </w:r>
            <w:proofErr w:type="spellStart"/>
            <w:r w:rsidRPr="00FB7F3E">
              <w:rPr>
                <w:rFonts w:ascii="GHEA Grapalat" w:hAnsi="GHEA Grapalat"/>
                <w:bCs/>
                <w:sz w:val="24"/>
                <w:szCs w:val="24"/>
              </w:rPr>
              <w:t>օրենքում</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փոփոխություն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կատարելու</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մասին</w:t>
            </w:r>
            <w:proofErr w:type="spellEnd"/>
            <w:r w:rsidRPr="00FB7F3E">
              <w:rPr>
                <w:rFonts w:ascii="GHEA Grapalat" w:hAnsi="GHEA Grapalat"/>
                <w:bCs/>
                <w:sz w:val="24"/>
                <w:szCs w:val="24"/>
              </w:rPr>
              <w:t xml:space="preserve">» ՀՀ </w:t>
            </w:r>
            <w:proofErr w:type="spellStart"/>
            <w:r w:rsidRPr="00FB7F3E">
              <w:rPr>
                <w:rFonts w:ascii="GHEA Grapalat" w:hAnsi="GHEA Grapalat"/>
                <w:bCs/>
                <w:sz w:val="24"/>
                <w:szCs w:val="24"/>
              </w:rPr>
              <w:t>օրենքը</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որով</w:t>
            </w:r>
            <w:proofErr w:type="spellEnd"/>
            <w:r w:rsidRPr="00FB7F3E">
              <w:rPr>
                <w:rFonts w:ascii="GHEA Grapalat" w:hAnsi="GHEA Grapalat"/>
                <w:bCs/>
                <w:sz w:val="24"/>
                <w:szCs w:val="24"/>
              </w:rPr>
              <w:t xml:space="preserve">, ի </w:t>
            </w:r>
            <w:proofErr w:type="spellStart"/>
            <w:r w:rsidRPr="00FB7F3E">
              <w:rPr>
                <w:rFonts w:ascii="GHEA Grapalat" w:hAnsi="GHEA Grapalat"/>
                <w:bCs/>
                <w:sz w:val="24"/>
                <w:szCs w:val="24"/>
              </w:rPr>
              <w:t>թիվս</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այլ</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փոփոխությունների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փոփոխվել</w:t>
            </w:r>
            <w:proofErr w:type="spellEnd"/>
            <w:r w:rsidRPr="00FB7F3E">
              <w:rPr>
                <w:rFonts w:ascii="GHEA Grapalat" w:hAnsi="GHEA Grapalat"/>
                <w:bCs/>
                <w:sz w:val="24"/>
                <w:szCs w:val="24"/>
              </w:rPr>
              <w:t xml:space="preserve"> է </w:t>
            </w:r>
            <w:proofErr w:type="spellStart"/>
            <w:r w:rsidRPr="00FB7F3E">
              <w:rPr>
                <w:rFonts w:ascii="GHEA Grapalat" w:hAnsi="GHEA Grapalat"/>
                <w:bCs/>
                <w:sz w:val="24"/>
                <w:szCs w:val="24"/>
              </w:rPr>
              <w:t>նաև</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օրենքի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անվանումը</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Բացի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այդ</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նշված</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օրենքի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դրույթներով</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կարգավորում</w:t>
            </w:r>
            <w:proofErr w:type="spellEnd"/>
            <w:r w:rsidRPr="00FB7F3E">
              <w:rPr>
                <w:rFonts w:ascii="GHEA Grapalat" w:hAnsi="GHEA Grapalat"/>
                <w:bCs/>
                <w:sz w:val="24"/>
                <w:szCs w:val="24"/>
              </w:rPr>
              <w:t xml:space="preserve"> է </w:t>
            </w:r>
            <w:proofErr w:type="spellStart"/>
            <w:r w:rsidRPr="00FB7F3E">
              <w:rPr>
                <w:rFonts w:ascii="GHEA Grapalat" w:hAnsi="GHEA Grapalat"/>
                <w:bCs/>
                <w:sz w:val="24"/>
                <w:szCs w:val="24"/>
              </w:rPr>
              <w:t>ստացել</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ոչ</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միայն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անշարժ</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այլև</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շարժական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գույքի</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գնահատման</w:t>
            </w:r>
            <w:proofErr w:type="spellEnd"/>
            <w:r w:rsidRPr="00FB7F3E">
              <w:rPr>
                <w:rFonts w:ascii="GHEA Grapalat" w:hAnsi="GHEA Grapalat"/>
                <w:bCs/>
                <w:sz w:val="24"/>
                <w:szCs w:val="24"/>
              </w:rPr>
              <w:t xml:space="preserve"> </w:t>
            </w:r>
            <w:proofErr w:type="spellStart"/>
            <w:r w:rsidRPr="00FB7F3E">
              <w:rPr>
                <w:rFonts w:ascii="GHEA Grapalat" w:hAnsi="GHEA Grapalat"/>
                <w:bCs/>
                <w:sz w:val="24"/>
                <w:szCs w:val="24"/>
              </w:rPr>
              <w:t>գործունեությունը</w:t>
            </w:r>
            <w:proofErr w:type="spellEnd"/>
            <w:r w:rsidRPr="00FB7F3E">
              <w:rPr>
                <w:rFonts w:ascii="GHEA Grapalat" w:hAnsi="GHEA Grapalat"/>
                <w:bCs/>
                <w:sz w:val="24"/>
                <w:szCs w:val="24"/>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8DF6D61" w14:textId="77777777" w:rsidR="005758B2" w:rsidRPr="00FB7F3E" w:rsidRDefault="005758B2" w:rsidP="00FB7F3E">
            <w:pPr>
              <w:spacing w:after="0" w:line="360" w:lineRule="auto"/>
              <w:jc w:val="center"/>
              <w:rPr>
                <w:rFonts w:ascii="GHEA Grapalat" w:hAnsi="GHEA Grapalat"/>
                <w:b/>
                <w:sz w:val="24"/>
                <w:szCs w:val="24"/>
                <w:lang w:val="hy-AM"/>
              </w:rPr>
            </w:pPr>
          </w:p>
          <w:p w14:paraId="1E73EB25" w14:textId="77777777" w:rsidR="005758B2" w:rsidRPr="00FB7F3E" w:rsidRDefault="005758B2" w:rsidP="00FB7F3E">
            <w:pPr>
              <w:spacing w:after="0" w:line="360" w:lineRule="auto"/>
              <w:jc w:val="center"/>
              <w:rPr>
                <w:rFonts w:ascii="GHEA Grapalat" w:hAnsi="GHEA Grapalat"/>
                <w:b/>
                <w:sz w:val="24"/>
                <w:szCs w:val="24"/>
                <w:lang w:val="hy-AM"/>
              </w:rPr>
            </w:pPr>
          </w:p>
          <w:p w14:paraId="6010BA2A" w14:textId="77777777" w:rsidR="005758B2" w:rsidRPr="00FB7F3E" w:rsidRDefault="005758B2" w:rsidP="00FB7F3E">
            <w:pPr>
              <w:spacing w:after="0" w:line="360" w:lineRule="auto"/>
              <w:jc w:val="center"/>
              <w:rPr>
                <w:rFonts w:ascii="GHEA Grapalat" w:hAnsi="GHEA Grapalat"/>
                <w:b/>
                <w:sz w:val="24"/>
                <w:szCs w:val="24"/>
                <w:lang w:val="hy-AM"/>
              </w:rPr>
            </w:pPr>
          </w:p>
          <w:p w14:paraId="7CC2C149" w14:textId="77777777" w:rsidR="005758B2" w:rsidRPr="00FB7F3E" w:rsidRDefault="005758B2" w:rsidP="00FB7F3E">
            <w:pPr>
              <w:spacing w:after="0" w:line="360" w:lineRule="auto"/>
              <w:jc w:val="center"/>
              <w:rPr>
                <w:rFonts w:ascii="GHEA Grapalat" w:hAnsi="GHEA Grapalat"/>
                <w:b/>
                <w:sz w:val="24"/>
                <w:szCs w:val="24"/>
                <w:lang w:val="hy-AM"/>
              </w:rPr>
            </w:pPr>
          </w:p>
          <w:p w14:paraId="567DFA2A" w14:textId="77777777" w:rsidR="005758B2" w:rsidRPr="00FB7F3E" w:rsidRDefault="005758B2" w:rsidP="00FB7F3E">
            <w:pPr>
              <w:spacing w:after="0" w:line="360" w:lineRule="auto"/>
              <w:jc w:val="center"/>
              <w:rPr>
                <w:rFonts w:ascii="GHEA Grapalat" w:hAnsi="GHEA Grapalat"/>
                <w:b/>
                <w:sz w:val="24"/>
                <w:szCs w:val="24"/>
                <w:lang w:val="hy-AM"/>
              </w:rPr>
            </w:pPr>
          </w:p>
          <w:p w14:paraId="39F305C9" w14:textId="77777777" w:rsidR="00316F18" w:rsidRPr="00FB7F3E" w:rsidRDefault="006430E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w:t>
            </w:r>
            <w:r w:rsidR="00464458" w:rsidRPr="00FB7F3E">
              <w:rPr>
                <w:rFonts w:ascii="GHEA Grapalat" w:hAnsi="GHEA Grapalat"/>
                <w:b/>
                <w:sz w:val="24"/>
                <w:szCs w:val="24"/>
                <w:lang w:val="hy-AM"/>
              </w:rPr>
              <w:t>նդունվել</w:t>
            </w:r>
            <w:r w:rsidRPr="00FB7F3E">
              <w:rPr>
                <w:rFonts w:ascii="GHEA Grapalat" w:hAnsi="GHEA Grapalat"/>
                <w:b/>
                <w:sz w:val="24"/>
                <w:szCs w:val="24"/>
                <w:lang w:val="hy-AM"/>
              </w:rPr>
              <w:t xml:space="preserve"> է</w:t>
            </w:r>
            <w:r w:rsidR="004D4770" w:rsidRPr="00FB7F3E">
              <w:rPr>
                <w:rFonts w:ascii="GHEA Grapalat" w:hAnsi="GHEA Grapalat"/>
                <w:b/>
                <w:sz w:val="24"/>
                <w:szCs w:val="24"/>
                <w:lang w:val="hy-AM"/>
              </w:rPr>
              <w:t>։</w:t>
            </w:r>
          </w:p>
        </w:tc>
      </w:tr>
      <w:tr w:rsidR="00837CA0" w:rsidRPr="00FB7F3E" w14:paraId="0BDFFD6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C961712" w14:textId="77777777" w:rsidR="005758B2" w:rsidRPr="00FB7F3E" w:rsidRDefault="005758B2" w:rsidP="00FB7F3E">
            <w:pPr>
              <w:spacing w:after="0" w:line="360" w:lineRule="auto"/>
              <w:ind w:firstLine="170"/>
              <w:jc w:val="both"/>
              <w:rPr>
                <w:rFonts w:ascii="GHEA Grapalat" w:hAnsi="GHEA Grapalat"/>
                <w:sz w:val="24"/>
                <w:szCs w:val="24"/>
                <w:lang w:val="hy-AM"/>
              </w:rPr>
            </w:pPr>
            <w:r w:rsidRPr="00FB7F3E">
              <w:rPr>
                <w:rFonts w:ascii="GHEA Grapalat" w:hAnsi="GHEA Grapalat"/>
                <w:bCs/>
                <w:sz w:val="24"/>
                <w:szCs w:val="24"/>
              </w:rPr>
              <w:lastRenderedPageBreak/>
              <w:t xml:space="preserve">   2. </w:t>
            </w:r>
            <w:proofErr w:type="spellStart"/>
            <w:r w:rsidRPr="00FB7F3E">
              <w:rPr>
                <w:rFonts w:ascii="GHEA Grapalat" w:hAnsi="GHEA Grapalat"/>
                <w:bCs/>
                <w:sz w:val="24"/>
                <w:szCs w:val="24"/>
              </w:rPr>
              <w:t>Նախագծի</w:t>
            </w:r>
            <w:proofErr w:type="spellEnd"/>
            <w:r w:rsidRPr="00FB7F3E">
              <w:rPr>
                <w:rFonts w:ascii="GHEA Grapalat" w:hAnsi="GHEA Grapalat"/>
                <w:b/>
                <w:bCs/>
                <w:sz w:val="24"/>
                <w:szCs w:val="24"/>
              </w:rPr>
              <w:t xml:space="preserve"> </w:t>
            </w:r>
            <w:r w:rsidRPr="00FB7F3E">
              <w:rPr>
                <w:rFonts w:ascii="GHEA Grapalat" w:hAnsi="GHEA Grapalat"/>
                <w:sz w:val="24"/>
                <w:szCs w:val="24"/>
              </w:rPr>
              <w:t xml:space="preserve">N 2 </w:t>
            </w:r>
            <w:proofErr w:type="spellStart"/>
            <w:r w:rsidRPr="00FB7F3E">
              <w:rPr>
                <w:rFonts w:ascii="GHEA Grapalat" w:hAnsi="GHEA Grapalat"/>
                <w:sz w:val="24"/>
                <w:szCs w:val="24"/>
              </w:rPr>
              <w:t>հավելվածում</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հստակեցնել</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թե</w:t>
            </w:r>
            <w:proofErr w:type="spellEnd"/>
            <w:r w:rsidRPr="00FB7F3E">
              <w:rPr>
                <w:rFonts w:ascii="GHEA Grapalat" w:hAnsi="GHEA Grapalat"/>
                <w:sz w:val="24"/>
                <w:szCs w:val="24"/>
              </w:rPr>
              <w:t xml:space="preserve"> </w:t>
            </w:r>
            <w:r w:rsidRPr="00FB7F3E">
              <w:rPr>
                <w:rFonts w:ascii="GHEA Grapalat" w:hAnsi="GHEA Grapalat"/>
                <w:sz w:val="24"/>
                <w:szCs w:val="24"/>
                <w:lang w:val="hy-AM"/>
              </w:rPr>
              <w:t xml:space="preserve">ներդրումային ծրագրի համար անհրաժեշտ պետական գույքն ինչ իրավունքով է տրամադրվում ներդրողին՝ սահմանելով, որ եթե գույքը տրամադրվում է սեփականության </w:t>
            </w:r>
            <w:proofErr w:type="spellStart"/>
            <w:r w:rsidRPr="00FB7F3E">
              <w:rPr>
                <w:rFonts w:ascii="GHEA Grapalat" w:hAnsi="GHEA Grapalat"/>
                <w:sz w:val="24"/>
                <w:szCs w:val="24"/>
              </w:rPr>
              <w:t>իրավունքով</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ապա</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փոխանցված</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անշարժ</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գույքը</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համարվում</w:t>
            </w:r>
            <w:proofErr w:type="spellEnd"/>
            <w:r w:rsidRPr="00FB7F3E">
              <w:rPr>
                <w:rFonts w:ascii="GHEA Grapalat" w:hAnsi="GHEA Grapalat"/>
                <w:sz w:val="24"/>
                <w:szCs w:val="24"/>
              </w:rPr>
              <w:t xml:space="preserve"> է </w:t>
            </w:r>
            <w:proofErr w:type="spellStart"/>
            <w:r w:rsidRPr="00FB7F3E">
              <w:rPr>
                <w:rFonts w:ascii="GHEA Grapalat" w:hAnsi="GHEA Grapalat"/>
                <w:sz w:val="24"/>
                <w:szCs w:val="24"/>
              </w:rPr>
              <w:t>գրավադրված</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հօգուտ</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պետության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մինչև</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ծրագրի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իրագործումը</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Նման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կարգավորումը</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հնարավորություն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կտա</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բացառելու</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գույքի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հնարավոր</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օտարումը</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նախքան</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ծրագրի</w:t>
            </w:r>
            <w:proofErr w:type="spellEnd"/>
            <w:r w:rsidRPr="00FB7F3E">
              <w:rPr>
                <w:rFonts w:ascii="GHEA Grapalat" w:hAnsi="GHEA Grapalat"/>
                <w:sz w:val="24"/>
                <w:szCs w:val="24"/>
              </w:rPr>
              <w:t xml:space="preserve"> </w:t>
            </w:r>
            <w:proofErr w:type="spellStart"/>
            <w:r w:rsidRPr="00FB7F3E">
              <w:rPr>
                <w:rFonts w:ascii="GHEA Grapalat" w:hAnsi="GHEA Grapalat"/>
                <w:sz w:val="24"/>
                <w:szCs w:val="24"/>
              </w:rPr>
              <w:t>իրագործումը</w:t>
            </w:r>
            <w:proofErr w:type="spellEnd"/>
            <w:r w:rsidRPr="00FB7F3E">
              <w:rPr>
                <w:rFonts w:ascii="GHEA Grapalat" w:hAnsi="GHEA Grapalat"/>
                <w:sz w:val="24"/>
                <w:szCs w:val="24"/>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24FFFED5" w14:textId="77777777" w:rsidR="005758B2" w:rsidRPr="00FB7F3E" w:rsidRDefault="00845172" w:rsidP="00FB7F3E">
            <w:pPr>
              <w:spacing w:after="0" w:line="360" w:lineRule="auto"/>
              <w:jc w:val="center"/>
              <w:rPr>
                <w:rFonts w:ascii="GHEA Grapalat" w:hAnsi="GHEA Grapalat"/>
                <w:sz w:val="24"/>
                <w:szCs w:val="24"/>
                <w:lang w:val="hy-AM"/>
              </w:rPr>
            </w:pPr>
            <w:r w:rsidRPr="00FB7F3E">
              <w:rPr>
                <w:rFonts w:ascii="GHEA Grapalat" w:hAnsi="GHEA Grapalat"/>
                <w:b/>
                <w:sz w:val="24"/>
                <w:szCs w:val="24"/>
                <w:lang w:val="hy-AM"/>
              </w:rPr>
              <w:t>Ընդունվել է։</w:t>
            </w:r>
          </w:p>
        </w:tc>
      </w:tr>
      <w:tr w:rsidR="00837CA0" w:rsidRPr="00FB7F3E" w14:paraId="36A88D2B"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2885FAC" w14:textId="12CA6754" w:rsidR="00425D6F" w:rsidRPr="00FB7F3E" w:rsidRDefault="0030265C"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3</w:t>
            </w:r>
            <w:r w:rsidR="00425D6F" w:rsidRPr="00FB7F3E">
              <w:rPr>
                <w:rFonts w:ascii="GHEA Grapalat" w:hAnsi="GHEA Grapalat"/>
                <w:b/>
                <w:color w:val="000000"/>
                <w:sz w:val="24"/>
                <w:szCs w:val="24"/>
                <w:lang w:val="hy-AM"/>
              </w:rPr>
              <w:t xml:space="preserve">. </w:t>
            </w:r>
            <w:r w:rsidRPr="00FB7F3E">
              <w:rPr>
                <w:rFonts w:ascii="GHEA Grapalat" w:hAnsi="GHEA Grapalat"/>
                <w:b/>
                <w:color w:val="000000"/>
                <w:sz w:val="24"/>
                <w:szCs w:val="24"/>
                <w:lang w:val="hy-AM"/>
              </w:rPr>
              <w:t>Կրթության, գիտության, մշակույթի և սպորտի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4CB4F27" w14:textId="3BBE2AFD" w:rsidR="00425D6F" w:rsidRPr="00FB7F3E" w:rsidRDefault="00425D6F"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0030265C" w:rsidRPr="00FB7F3E">
              <w:rPr>
                <w:rFonts w:ascii="GHEA Grapalat" w:hAnsi="GHEA Grapalat"/>
                <w:b/>
                <w:color w:val="000000"/>
                <w:sz w:val="24"/>
                <w:szCs w:val="24"/>
                <w:lang w:val="hy-AM"/>
              </w:rPr>
              <w:t>5</w:t>
            </w:r>
            <w:r w:rsidRPr="00FB7F3E">
              <w:rPr>
                <w:rFonts w:ascii="GHEA Grapalat" w:hAnsi="GHEA Grapalat"/>
                <w:b/>
                <w:color w:val="000000"/>
                <w:sz w:val="24"/>
                <w:szCs w:val="24"/>
                <w:lang w:val="hy-AM"/>
              </w:rPr>
              <w:t>.02.2022 թ.</w:t>
            </w:r>
          </w:p>
        </w:tc>
      </w:tr>
      <w:tr w:rsidR="00837CA0" w:rsidRPr="00FB7F3E" w14:paraId="25151B5D"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3C8A27" w14:textId="77777777" w:rsidR="00425D6F" w:rsidRPr="00FB7F3E" w:rsidRDefault="00425D6F"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5C8CEAB5" w14:textId="4B7FFAA4" w:rsidR="00425D6F" w:rsidRPr="00FB7F3E" w:rsidRDefault="00425D6F"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w:t>
            </w:r>
            <w:r w:rsidR="0030265C" w:rsidRPr="00FB7F3E">
              <w:rPr>
                <w:rFonts w:ascii="GHEA Grapalat" w:hAnsi="GHEA Grapalat"/>
                <w:b/>
                <w:color w:val="000000"/>
                <w:sz w:val="24"/>
                <w:szCs w:val="24"/>
                <w:lang w:val="hy-AM"/>
              </w:rPr>
              <w:t>01/21/3067-2022</w:t>
            </w:r>
          </w:p>
        </w:tc>
      </w:tr>
      <w:tr w:rsidR="00837CA0" w:rsidRPr="001714B1" w14:paraId="7C52177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414B0DC" w14:textId="63269BCB" w:rsidR="00425D6F"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sz w:val="24"/>
                <w:szCs w:val="24"/>
                <w:lang w:val="hy-AM"/>
              </w:rPr>
              <w:t xml:space="preserve">միավորել Նախագծի հավելված 1-ի </w:t>
            </w:r>
            <w:r w:rsidRPr="00FB7F3E">
              <w:rPr>
                <w:rFonts w:ascii="GHEA Grapalat" w:hAnsi="GHEA Grapalat" w:cs="Times Armenian"/>
                <w:noProof/>
                <w:sz w:val="24"/>
                <w:szCs w:val="24"/>
                <w:lang w:val="hy-AM"/>
              </w:rPr>
              <w:t>«1.Միջոցառման, օժանդակության նպատակը և միջոցառման բովանդակությունը» բաժնի 1-ին և 2-րդ կետերը,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7A44E12" w14:textId="77777777" w:rsidR="00425D6F" w:rsidRPr="00FB7F3E" w:rsidRDefault="0094306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Չի ընդունվել։</w:t>
            </w:r>
          </w:p>
          <w:p w14:paraId="2E39D94C" w14:textId="5E7F0352" w:rsidR="00AF0836" w:rsidRPr="00FB7F3E" w:rsidRDefault="00AF0836"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lastRenderedPageBreak/>
              <w:t>1-ին և 2-րդ կետերով տարանջատվում են միջոցառման և օժանդակության նպատակները։</w:t>
            </w:r>
          </w:p>
        </w:tc>
      </w:tr>
      <w:tr w:rsidR="00837CA0" w:rsidRPr="00FB7F3E" w14:paraId="43E8121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E551F4D" w14:textId="33D53303"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sz w:val="24"/>
                <w:szCs w:val="24"/>
                <w:lang w:val="hy-AM"/>
              </w:rPr>
              <w:lastRenderedPageBreak/>
              <w:t xml:space="preserve">պարզաբանել Նախագծի հավելված 1-ի </w:t>
            </w:r>
            <w:r w:rsidRPr="00FB7F3E">
              <w:rPr>
                <w:rFonts w:ascii="GHEA Grapalat" w:hAnsi="GHEA Grapalat" w:cs="Times Armenian"/>
                <w:noProof/>
                <w:sz w:val="24"/>
                <w:szCs w:val="24"/>
                <w:lang w:val="hy-AM"/>
              </w:rPr>
              <w:t>«1.Միջոցառման, օժանդակության նպատակը և միջոցառման բովանդակությունը» բաժնի 7-րդ կետի՝</w:t>
            </w:r>
            <w:r w:rsidRPr="00FB7F3E">
              <w:rPr>
                <w:rFonts w:ascii="GHEA Grapalat" w:hAnsi="GHEA Grapalat"/>
                <w:sz w:val="24"/>
                <w:szCs w:val="24"/>
                <w:lang w:val="hy-AM"/>
              </w:rPr>
              <w:t xml:space="preserve">  «ենթակառուցվածքի կառուցման հետևանքով պատճառած վնասները» արտահայտության մեջ  ում կողմից պատճառված վնասների մասին է խոսքը,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29E747F" w14:textId="68649DA2" w:rsidR="00B24D30" w:rsidRPr="00FB7F3E" w:rsidRDefault="002B686A"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5FED8DE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D7CE112" w14:textId="7DA9E5E8"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sz w:val="24"/>
                <w:szCs w:val="24"/>
                <w:lang w:val="hy-AM"/>
              </w:rPr>
              <w:t xml:space="preserve">Նախագծի հավելված 1-ի </w:t>
            </w:r>
            <w:r w:rsidRPr="00FB7F3E">
              <w:rPr>
                <w:rFonts w:ascii="GHEA Grapalat" w:hAnsi="GHEA Grapalat" w:cs="Times Armenian"/>
                <w:noProof/>
                <w:sz w:val="24"/>
                <w:szCs w:val="24"/>
                <w:lang w:val="hy-AM"/>
              </w:rPr>
              <w:t>«1.Միջոցառման, օժանդակության նպատակը և միջոցառման բովանդակությունը» բաժնի  10-րդ կետում «</w:t>
            </w:r>
            <w:r w:rsidRPr="00FB7F3E">
              <w:rPr>
                <w:rFonts w:ascii="GHEA Grapalat" w:hAnsi="GHEA Grapalat"/>
                <w:sz w:val="24"/>
                <w:szCs w:val="24"/>
                <w:lang w:val="hy-AM"/>
              </w:rPr>
              <w:t>Շահառուի կողմից իրակնացվելիք</w:t>
            </w:r>
            <w:r w:rsidRPr="00FB7F3E">
              <w:rPr>
                <w:rFonts w:ascii="GHEA Grapalat" w:hAnsi="GHEA Grapalat" w:cs="Times Armenian"/>
                <w:noProof/>
                <w:sz w:val="24"/>
                <w:szCs w:val="24"/>
                <w:lang w:val="hy-AM"/>
              </w:rPr>
              <w:t>» բառակապակցությունը փոխել «</w:t>
            </w:r>
            <w:r w:rsidRPr="00FB7F3E">
              <w:rPr>
                <w:rFonts w:ascii="GHEA Grapalat" w:hAnsi="GHEA Grapalat"/>
                <w:sz w:val="24"/>
                <w:szCs w:val="24"/>
                <w:lang w:val="hy-AM"/>
              </w:rPr>
              <w:t>Շահառուի կողմից նախատեսված</w:t>
            </w:r>
            <w:r w:rsidRPr="00FB7F3E">
              <w:rPr>
                <w:rFonts w:ascii="GHEA Grapalat" w:hAnsi="GHEA Grapalat" w:cs="Times Armenian"/>
                <w:noProof/>
                <w:sz w:val="24"/>
                <w:szCs w:val="24"/>
                <w:lang w:val="hy-AM"/>
              </w:rPr>
              <w:t>» բառերով,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AD31C33" w14:textId="3B392C70" w:rsidR="00B24D30" w:rsidRPr="00FB7F3E" w:rsidRDefault="006A4EAD"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6798659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11DF262" w14:textId="38ABFD6A"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Նախագծի հավելված 1-ում «2. Շահառուների շրջանակը և ծրագրի գնահատման չափանիշները» բաժնի 11-րդ կետի 5-րդ ենթակետի  «ֆինանսական առողջ իրավիճակ» բառակապակցությունը շարադրել ավելի հստակ չափանիշներով,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4E8873A" w14:textId="07B9A43B" w:rsidR="00B24D30" w:rsidRPr="00FB7F3E" w:rsidRDefault="007B754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776D470E"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D0B1E5E" w14:textId="441437CB"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Նախագծի հավելված 1-ում և 2-ում «2. Շահառուների շրջանակը և ծրագրի գնահատման չափանիշները» բաժնի «1. Տնտեսական արդյունավետության չափանիշ» կետի 2)-րդ ենթակետի իմաստը անհասկանալի է, հավանաբար բառ է դուրս մնացել տեքստից, ինչպես նաև միջին աշխատավարձային մեծությունների համար հիմք վերցնել ծրագիրն իրականացնող  մարզի ցուցանիշները,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08CCF3" w14:textId="77777777" w:rsidR="00B24D30" w:rsidRPr="00FB7F3E" w:rsidRDefault="00DE1C0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p>
          <w:p w14:paraId="6E98CFEA" w14:textId="5369A596" w:rsidR="00DE1C04" w:rsidRPr="00FB7F3E" w:rsidRDefault="00AA59E7"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 xml:space="preserve">Միջին աշխատավարձային մեծությունների համար ծրագիրն իրականացնող  մարզի </w:t>
            </w:r>
            <w:r w:rsidRPr="00FB7F3E">
              <w:rPr>
                <w:rFonts w:ascii="GHEA Grapalat" w:hAnsi="GHEA Grapalat"/>
                <w:sz w:val="24"/>
                <w:szCs w:val="24"/>
                <w:lang w:val="hy-AM"/>
              </w:rPr>
              <w:lastRenderedPageBreak/>
              <w:t>ցուցանիշներ ըստ ոլորտների առկա չեն։</w:t>
            </w:r>
          </w:p>
        </w:tc>
      </w:tr>
      <w:tr w:rsidR="00837CA0" w:rsidRPr="00FB7F3E" w14:paraId="076AD90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4B8F21F" w14:textId="50CF026B"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lastRenderedPageBreak/>
              <w:t>պարզաբանել Նախագծի հավելված 1-ում «2. Շահառուների շրջանակը և ծրագրի գնահատման չափանիշները» բաժնի «1. Տնտեսական արդյունավետության չափանիշ» կետի 4)-րդ ենթակետում ցուցանիշի ժամանակահատվածը և արդյոք առկա են ցուցանիշի  սահմանված հաշվարկման մեթոդներ և վիճակագրություն,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62D6AE6" w14:textId="6F7E5879" w:rsidR="00B24D30" w:rsidRPr="00FB7F3E" w:rsidRDefault="00883B66"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381B6F7E"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004C3C7" w14:textId="507CA7A3"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 xml:space="preserve"> Նախագծի հավելված 1-ում «2. Շահառուների շրջանակը և ծրագրի գնահատման չափանիշները» բաժնի  «3.Տարածքային զարգացման չափանիշ» կետի 1-ին ենթակետը «</w:t>
            </w:r>
            <w:r w:rsidRPr="00FB7F3E">
              <w:rPr>
                <w:rFonts w:ascii="GHEA Grapalat" w:hAnsi="GHEA Grapalat"/>
                <w:sz w:val="24"/>
                <w:szCs w:val="24"/>
                <w:lang w:val="hy-AM"/>
              </w:rPr>
              <w:t>Ծրագրի իրականացումը Երևանից դուրս դեպի մարզեր կտրվի առավելություն</w:t>
            </w:r>
            <w:r w:rsidRPr="00FB7F3E">
              <w:rPr>
                <w:rFonts w:ascii="GHEA Grapalat" w:hAnsi="GHEA Grapalat" w:cs="Times Armenian"/>
                <w:noProof/>
                <w:sz w:val="24"/>
                <w:szCs w:val="24"/>
                <w:lang w:val="hy-AM"/>
              </w:rPr>
              <w:t xml:space="preserve">» </w:t>
            </w:r>
            <w:r w:rsidRPr="00FB7F3E">
              <w:rPr>
                <w:rFonts w:ascii="GHEA Grapalat" w:hAnsi="GHEA Grapalat"/>
                <w:sz w:val="24"/>
                <w:szCs w:val="24"/>
                <w:lang w:val="hy-AM"/>
              </w:rPr>
              <w:t xml:space="preserve"> շարադրել</w:t>
            </w:r>
            <w:r w:rsidRPr="00FB7F3E">
              <w:rPr>
                <w:rFonts w:ascii="GHEA Grapalat" w:hAnsi="GHEA Grapalat" w:cs="Times Armenian"/>
                <w:noProof/>
                <w:sz w:val="24"/>
                <w:szCs w:val="24"/>
                <w:lang w:val="hy-AM"/>
              </w:rPr>
              <w:t xml:space="preserve"> «</w:t>
            </w:r>
            <w:r w:rsidRPr="00FB7F3E">
              <w:rPr>
                <w:rFonts w:ascii="GHEA Grapalat" w:hAnsi="GHEA Grapalat"/>
                <w:sz w:val="24"/>
                <w:szCs w:val="24"/>
                <w:lang w:val="hy-AM"/>
              </w:rPr>
              <w:t>Ծրագրի իրականացումը մարզերում կտրվի առավելություն</w:t>
            </w:r>
            <w:r w:rsidRPr="00FB7F3E">
              <w:rPr>
                <w:rFonts w:ascii="GHEA Grapalat" w:hAnsi="GHEA Grapalat" w:cs="Times Armenian"/>
                <w:noProof/>
                <w:sz w:val="24"/>
                <w:szCs w:val="24"/>
                <w:lang w:val="hy-AM"/>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D79FD5" w14:textId="65E6EA66" w:rsidR="00B24D30" w:rsidRPr="00FB7F3E" w:rsidRDefault="001779FE"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011FF1B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6EB41C9" w14:textId="54085502"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կրկին քննարկել Նախագծի հավելված 1-ում «2. Շահառուների շրջանակը և ծրագրի գնահատման չափանիշները» բաժնի «3.Տարածքային զարգացման չափանիշ» կետի 2-րդ ենթակետը, քանի որ այն  ելակետ  չէ շահառուի համար,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5FBA196" w14:textId="77777777" w:rsidR="00B24D30" w:rsidRPr="00FB7F3E" w:rsidRDefault="003C3563"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5A476CA6" w14:textId="0AF1E511" w:rsidR="003C3563" w:rsidRPr="00FB7F3E" w:rsidRDefault="003C3563"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Եվս մեկ անգամ քննարկման արդյունքում որոշվել է պահպանել նույն ձևակերպումը</w:t>
            </w:r>
            <w:r w:rsidR="009B02BF" w:rsidRPr="00FB7F3E">
              <w:rPr>
                <w:rFonts w:ascii="GHEA Grapalat" w:hAnsi="GHEA Grapalat"/>
                <w:sz w:val="24"/>
                <w:szCs w:val="24"/>
                <w:lang w:val="hy-AM"/>
              </w:rPr>
              <w:t>։</w:t>
            </w:r>
            <w:r w:rsidR="00961174" w:rsidRPr="00FB7F3E">
              <w:rPr>
                <w:rFonts w:ascii="GHEA Grapalat" w:hAnsi="GHEA Grapalat"/>
                <w:sz w:val="24"/>
                <w:szCs w:val="24"/>
                <w:lang w:val="hy-AM"/>
              </w:rPr>
              <w:t xml:space="preserve">Նպատակը ծրագրի գնահատումն է և միգուցե այն ելակետ չէ շահառուի համար, սակայն քանի որ պետությունը պետք է ֆինանսավորի ենթակառուցվածքի կառուցումը, </w:t>
            </w:r>
            <w:r w:rsidR="00961174" w:rsidRPr="00FB7F3E">
              <w:rPr>
                <w:rFonts w:ascii="GHEA Grapalat" w:hAnsi="GHEA Grapalat"/>
                <w:sz w:val="24"/>
                <w:szCs w:val="24"/>
                <w:lang w:val="hy-AM"/>
              </w:rPr>
              <w:lastRenderedPageBreak/>
              <w:t>այդ տեսանկյունից նպա</w:t>
            </w:r>
            <w:r w:rsidR="007E1696" w:rsidRPr="00FB7F3E">
              <w:rPr>
                <w:rFonts w:ascii="GHEA Grapalat" w:hAnsi="GHEA Grapalat"/>
                <w:sz w:val="24"/>
                <w:szCs w:val="24"/>
                <w:lang w:val="hy-AM"/>
              </w:rPr>
              <w:t>տակահարմար է, որ ենթակառուցվածքն այլ նպատակով ևս հնարավոր լինի օգտագործել, և այդ ցուցանիշը հնարավորություն կտա երկու և ավելի ծրագրերի դեպքում պետական միջոցներն ուղղելու առավել արդյունավետ ծրագրին։</w:t>
            </w:r>
          </w:p>
        </w:tc>
      </w:tr>
      <w:tr w:rsidR="00837CA0" w:rsidRPr="00FB7F3E" w14:paraId="4B5FDF0D"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E0281D3" w14:textId="5D59870B"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lastRenderedPageBreak/>
              <w:t>վերաշարադրել Նախագծի հավելված 1-ի 13-րդ ենթակետը, քանի որ  անհասկանալի է  մեթոդաբանության գնահատումը,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3B4F59" w14:textId="4C7D0619" w:rsidR="00B24D30" w:rsidRPr="00FB7F3E" w:rsidRDefault="00227CDF"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15E814C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065D04F" w14:textId="468C3CA9"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Նախագծի հավելված 1-ի 3-րդ՝ «Շահառուների ընտրությունը» բաժնի 19-րդ կետի 4-րդ և 5-րդ  ենթակետերի  «ապացույցներով» բառերը փոխարինել «հավաստող փաստաթղթերով» բառերով,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CF53466" w14:textId="586A07B3" w:rsidR="00B24D30" w:rsidRPr="00FB7F3E" w:rsidRDefault="004B476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30C6DCB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5FD3B95" w14:textId="6B2F1354" w:rsidR="00B24D30"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cs="Times Armenian"/>
                <w:noProof/>
                <w:sz w:val="24"/>
                <w:szCs w:val="24"/>
                <w:lang w:val="hy-AM"/>
              </w:rPr>
              <w:t>մանրամասնել Նախագծի հավելված 1-ի 3-րդ՝ «Շահառուների ընտրությունը» բաժնի 19-րդ կետի 7-րդ ենթակետում նշված անհրաժեշտության հիմքերը,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EE3B5EB" w14:textId="7A195013" w:rsidR="00B24D30" w:rsidRPr="00FB7F3E" w:rsidRDefault="004B476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57F64D6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45B2EC8" w14:textId="2BA5DF1D" w:rsidR="00425D6F" w:rsidRPr="00FB7F3E" w:rsidRDefault="00B24D30" w:rsidP="00280834">
            <w:pPr>
              <w:pStyle w:val="ListParagraph"/>
              <w:widowControl w:val="0"/>
              <w:numPr>
                <w:ilvl w:val="0"/>
                <w:numId w:val="3"/>
              </w:numPr>
              <w:autoSpaceDE w:val="0"/>
              <w:autoSpaceDN w:val="0"/>
              <w:spacing w:before="40" w:after="40" w:line="360" w:lineRule="auto"/>
              <w:ind w:left="0" w:right="-1" w:firstLine="284"/>
              <w:contextualSpacing w:val="0"/>
              <w:jc w:val="both"/>
              <w:rPr>
                <w:rFonts w:ascii="GHEA Grapalat" w:hAnsi="GHEA Grapalat"/>
                <w:sz w:val="24"/>
                <w:szCs w:val="24"/>
                <w:lang w:val="hy-AM"/>
              </w:rPr>
            </w:pPr>
            <w:r w:rsidRPr="00FB7F3E">
              <w:rPr>
                <w:rFonts w:ascii="GHEA Grapalat" w:hAnsi="GHEA Grapalat"/>
                <w:sz w:val="24"/>
                <w:szCs w:val="24"/>
                <w:lang w:val="hy-AM"/>
              </w:rPr>
              <w:t>Նախագծում օգտագործվող էներգոարդյունավետ և էներգոխնայող բառերը գրել «ա» հոդակապով: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91EA6EA" w14:textId="1C2DDD81" w:rsidR="00425D6F" w:rsidRPr="00FB7F3E" w:rsidRDefault="0076025B" w:rsidP="00FB7F3E">
            <w:pPr>
              <w:spacing w:after="0" w:line="360" w:lineRule="auto"/>
              <w:jc w:val="center"/>
              <w:rPr>
                <w:rFonts w:ascii="GHEA Grapalat" w:hAnsi="GHEA Grapalat"/>
                <w:sz w:val="24"/>
                <w:szCs w:val="24"/>
                <w:lang w:val="hy-AM"/>
              </w:rPr>
            </w:pPr>
            <w:r w:rsidRPr="00FB7F3E">
              <w:rPr>
                <w:rFonts w:ascii="GHEA Grapalat" w:hAnsi="GHEA Grapalat"/>
                <w:b/>
                <w:sz w:val="24"/>
                <w:szCs w:val="24"/>
                <w:lang w:val="hy-AM"/>
              </w:rPr>
              <w:t>Ընդունվել է։</w:t>
            </w:r>
          </w:p>
        </w:tc>
      </w:tr>
      <w:tr w:rsidR="00837CA0" w:rsidRPr="00FB7F3E" w14:paraId="0AC854B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446C81A" w14:textId="77777777" w:rsidR="00B24D30" w:rsidRPr="00FB7F3E" w:rsidRDefault="00B24D30" w:rsidP="00280834">
            <w:pPr>
              <w:pStyle w:val="ListParagraph"/>
              <w:widowControl w:val="0"/>
              <w:numPr>
                <w:ilvl w:val="0"/>
                <w:numId w:val="3"/>
              </w:numPr>
              <w:autoSpaceDE w:val="0"/>
              <w:autoSpaceDN w:val="0"/>
              <w:spacing w:before="40" w:after="40" w:line="360" w:lineRule="auto"/>
              <w:ind w:right="-1" w:firstLine="4"/>
              <w:jc w:val="both"/>
              <w:rPr>
                <w:rFonts w:ascii="GHEA Grapalat" w:hAnsi="GHEA Grapalat"/>
                <w:sz w:val="24"/>
                <w:szCs w:val="24"/>
                <w:lang w:val="hy-AM"/>
              </w:rPr>
            </w:pPr>
            <w:r w:rsidRPr="00FB7F3E">
              <w:rPr>
                <w:rFonts w:ascii="GHEA Grapalat" w:hAnsi="GHEA Grapalat"/>
                <w:sz w:val="24"/>
                <w:szCs w:val="24"/>
                <w:lang w:val="hy-AM"/>
              </w:rPr>
              <w:lastRenderedPageBreak/>
              <w:t>Նախագծի 4-րդ կետով սահմանվում է. «Հայաստանի Հանրապետության էկոնոմիկայի նախարարին՝ սույն որոշումն ուժի մեջ մտնելուց հետո երկամսյա ժամկետում ներկայացնել առաջարկություններ «Հայաստանի Հանրապետության 2022 թվականի պետական բյուջեի մասին» օրենքում վերաբաշխում ու լրացում և  Հայաստանի Հանրապետության կառավարության 2021 թվականի դեկտեմբերի 30-ի «Հայաստանի Հանրապետության 2022 թվականի պետական բյուջեի կատարումն ապահովող միջոցառումների մասին» N 2121-Ն որոշման մեջ համապատասխան փոփոխություններ ու լրացումներ կատարելու մասին:»։, միաժամանակ հավելված 1-ի 22-րդ  և հավելված 2-ի 21-րդ ենթակետերով սահմանվում է, որ «Էկոնոմիկայի նախարարությունը դրական եզրակացությունը ստանալուց հետո երկամսյա ժամկետում մշակում է և կառավարության հաստատմանն է ներկայացնում Ծրագրին օժանդակելու համապատասխան կառավարության որոշման նախագիծ (այսուհետ՝ Որոշում)», եթե խոսքը բյուջեում վերաբաշխում կատարելու մասին որոշման նախագծի մասին է, կետերով սահմանված ժամկետները հակասում են իրար:</w:t>
            </w:r>
          </w:p>
          <w:p w14:paraId="2F1F6DBA" w14:textId="2A77372F" w:rsidR="00B24D30" w:rsidRPr="00FB7F3E" w:rsidRDefault="00B24D30" w:rsidP="00FB7F3E">
            <w:pPr>
              <w:pStyle w:val="ListParagraph"/>
              <w:widowControl w:val="0"/>
              <w:autoSpaceDE w:val="0"/>
              <w:autoSpaceDN w:val="0"/>
              <w:spacing w:before="40" w:after="40" w:line="360" w:lineRule="auto"/>
              <w:ind w:left="360" w:right="-1"/>
              <w:contextualSpacing w:val="0"/>
              <w:jc w:val="both"/>
              <w:rPr>
                <w:rFonts w:ascii="GHEA Grapalat" w:hAnsi="GHEA Grapalat"/>
                <w:sz w:val="24"/>
                <w:szCs w:val="24"/>
                <w:lang w:val="hy-AM"/>
              </w:rPr>
            </w:pPr>
            <w:r w:rsidRPr="00FB7F3E">
              <w:rPr>
                <w:rFonts w:ascii="GHEA Grapalat" w:hAnsi="GHEA Grapalat"/>
                <w:sz w:val="24"/>
                <w:szCs w:val="24"/>
                <w:lang w:val="hy-AM"/>
              </w:rPr>
              <w:t>Միաժամանակ նախագծի հավելվածներում առկա են տեխնիկական վրիպակներ: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3C15435" w14:textId="52AE68DE" w:rsidR="00B24D30" w:rsidRPr="00FB7F3E" w:rsidRDefault="00997400" w:rsidP="00FB7F3E">
            <w:pPr>
              <w:spacing w:after="0" w:line="360" w:lineRule="auto"/>
              <w:jc w:val="center"/>
              <w:rPr>
                <w:rFonts w:ascii="GHEA Grapalat" w:hAnsi="GHEA Grapalat"/>
                <w:sz w:val="24"/>
                <w:szCs w:val="24"/>
              </w:rPr>
            </w:pPr>
            <w:r w:rsidRPr="00FB7F3E">
              <w:rPr>
                <w:rFonts w:ascii="GHEA Grapalat" w:hAnsi="GHEA Grapalat"/>
                <w:b/>
                <w:sz w:val="24"/>
                <w:szCs w:val="24"/>
                <w:lang w:val="hy-AM"/>
              </w:rPr>
              <w:t>Ընդունվել է։</w:t>
            </w:r>
          </w:p>
        </w:tc>
      </w:tr>
      <w:tr w:rsidR="00837CA0" w:rsidRPr="00FB7F3E" w14:paraId="58289EFB"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0DE7A7" w14:textId="6FE49513" w:rsidR="000711D8" w:rsidRPr="00FB7F3E" w:rsidRDefault="000711D8"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4. Տարածքային կառավարման և ենթակառուցվածքների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667CADE9" w14:textId="52F744E6" w:rsidR="000711D8" w:rsidRPr="00FB7F3E" w:rsidRDefault="000711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22.02.2022 թ.</w:t>
            </w:r>
          </w:p>
        </w:tc>
      </w:tr>
      <w:tr w:rsidR="00837CA0" w:rsidRPr="00FB7F3E" w14:paraId="292B7314"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67ED22" w14:textId="77777777" w:rsidR="000711D8" w:rsidRPr="00FB7F3E" w:rsidRDefault="000711D8"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1301050D" w14:textId="48C56F4F" w:rsidR="000711D8" w:rsidRPr="00FB7F3E" w:rsidRDefault="000711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ԳՍ//4166-2022</w:t>
            </w:r>
          </w:p>
        </w:tc>
      </w:tr>
      <w:tr w:rsidR="00837CA0" w:rsidRPr="00FB7F3E" w14:paraId="15F81EB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C3458E1" w14:textId="77777777" w:rsidR="00000F80" w:rsidRPr="00FB7F3E" w:rsidRDefault="00000F80"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Նախագծի 1-ին կետով հաստատված N 1 հավելվածի վերաբերյալ.</w:t>
            </w:r>
          </w:p>
          <w:p w14:paraId="7CE20AED" w14:textId="4F4274BF" w:rsidR="000711D8" w:rsidRPr="00FB7F3E" w:rsidRDefault="00000F80"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lastRenderedPageBreak/>
              <w:t>1. անհրաժեշտ է հստակ սահմանել ենթակառուցվածքների ստեղծման հետ կապված պետության կողմից ցուցաբերվող օժանդակության շրջանակները, մասնավորապես՝ ճանապարհների, ջրամատակարարման, գազամատակարարման, ջրահեռացման, էլեկտրամատակարարման գծերի, ինչպես նաև անհրաժեշտության դեպքում՝ նախադպրոցական, դպրոցական օբյեկտների կառուցումը։ Հասարակական այլ կառույցների ստեղծումը Կոմիտեի կարծիքով ցանկալի է, սակայն չի կարող համարվել բավարար ենթակառուցվածքի առաջնահերթ պահանջ, քանի որ այն իր մեջ պարունակում է որոշ դեպքերում բիզնես տարրեր,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39BAAE6" w14:textId="7365209C" w:rsidR="000711D8" w:rsidRPr="00FB7F3E" w:rsidRDefault="006F1FE6"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4067DF1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8FB3CF2" w14:textId="734A615D" w:rsidR="00000F80" w:rsidRPr="00FB7F3E" w:rsidRDefault="00000F80" w:rsidP="00FB7F3E">
            <w:pPr>
              <w:spacing w:after="0" w:line="360" w:lineRule="auto"/>
              <w:ind w:firstLine="170"/>
              <w:jc w:val="both"/>
              <w:rPr>
                <w:rFonts w:ascii="GHEA Grapalat" w:hAnsi="GHEA Grapalat"/>
                <w:sz w:val="24"/>
                <w:szCs w:val="24"/>
              </w:rPr>
            </w:pPr>
            <w:r w:rsidRPr="00FB7F3E">
              <w:rPr>
                <w:rFonts w:ascii="GHEA Grapalat" w:hAnsi="GHEA Grapalat"/>
                <w:sz w:val="24"/>
                <w:szCs w:val="24"/>
                <w:lang w:val="hy-AM"/>
              </w:rPr>
              <w:t>2. առաջարկում ենք պետության կողմից ցուցաբերվող օժանդակության շրջանակում ընդգրկել նաև շահառուներին քաղաքաշինական և կոմունիկացիոն սահմանափակումների վերաբերյալ տեղեկատվության տրամադրումը, ինչպես նաև քաղաքաշինական ու կոմունիկացիոն ուղիների ստեղծման գործընթացում թույլտվությունների ստացման գործընթացին օժանդակության ցուցաբերումը,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059B4D2B" w14:textId="42AAD53E" w:rsidR="00000F80" w:rsidRPr="00FB7F3E" w:rsidRDefault="001E1ABB"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w:t>
            </w:r>
            <w:r w:rsidR="006F1FE6" w:rsidRPr="00FB7F3E">
              <w:rPr>
                <w:rFonts w:ascii="GHEA Grapalat" w:hAnsi="GHEA Grapalat"/>
                <w:b/>
                <w:sz w:val="24"/>
                <w:szCs w:val="24"/>
                <w:lang w:val="hy-AM"/>
              </w:rPr>
              <w:t xml:space="preserve"> ընդունվել։</w:t>
            </w:r>
          </w:p>
          <w:p w14:paraId="195DD959" w14:textId="057BA95A" w:rsidR="006F1FE6" w:rsidRPr="00942E2C" w:rsidRDefault="0048585F" w:rsidP="00942E2C">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Ընդունվել է մոտեցումը, սակայն հ</w:t>
            </w:r>
            <w:r w:rsidR="001E1ABB" w:rsidRPr="00FB7F3E">
              <w:rPr>
                <w:rFonts w:ascii="GHEA Grapalat" w:hAnsi="GHEA Grapalat"/>
                <w:sz w:val="24"/>
                <w:szCs w:val="24"/>
                <w:lang w:val="hy-AM"/>
              </w:rPr>
              <w:t>աշվի առնելով, որ սույն միջոցառումը ենթադրում է օժանդակության տրամադրում ենթակառուցվածքի կառուցման տեսքով, հետևաբար նպատակահարմար չէ միջոց</w:t>
            </w:r>
            <w:r w:rsidRPr="00FB7F3E">
              <w:rPr>
                <w:rFonts w:ascii="GHEA Grapalat" w:hAnsi="GHEA Grapalat"/>
                <w:sz w:val="24"/>
                <w:szCs w:val="24"/>
                <w:lang w:val="hy-AM"/>
              </w:rPr>
              <w:t>առման մեջ նախատեսել դրույթ տեղեկատվ</w:t>
            </w:r>
            <w:r w:rsidR="001E1ABB" w:rsidRPr="00FB7F3E">
              <w:rPr>
                <w:rFonts w:ascii="GHEA Grapalat" w:hAnsi="GHEA Grapalat"/>
                <w:sz w:val="24"/>
                <w:szCs w:val="24"/>
                <w:lang w:val="hy-AM"/>
              </w:rPr>
              <w:t>ության տրամ</w:t>
            </w:r>
            <w:r w:rsidRPr="00FB7F3E">
              <w:rPr>
                <w:rFonts w:ascii="GHEA Grapalat" w:hAnsi="GHEA Grapalat"/>
                <w:sz w:val="24"/>
                <w:szCs w:val="24"/>
                <w:lang w:val="hy-AM"/>
              </w:rPr>
              <w:t>ադ</w:t>
            </w:r>
            <w:r w:rsidR="001E1ABB" w:rsidRPr="00FB7F3E">
              <w:rPr>
                <w:rFonts w:ascii="GHEA Grapalat" w:hAnsi="GHEA Grapalat"/>
                <w:sz w:val="24"/>
                <w:szCs w:val="24"/>
                <w:lang w:val="hy-AM"/>
              </w:rPr>
              <w:t xml:space="preserve">րման կամ </w:t>
            </w:r>
            <w:r w:rsidR="001E1ABB" w:rsidRPr="00FB7F3E">
              <w:rPr>
                <w:rFonts w:ascii="GHEA Grapalat" w:hAnsi="GHEA Grapalat"/>
                <w:sz w:val="24"/>
                <w:szCs w:val="24"/>
                <w:lang w:val="hy-AM"/>
              </w:rPr>
              <w:lastRenderedPageBreak/>
              <w:t>թույլտվությունների ստացման գործընթացի օժանդակության վերաբերյալ։ Նմանատիպ օժանդակությ</w:t>
            </w:r>
            <w:r w:rsidR="00942E2C">
              <w:rPr>
                <w:rFonts w:ascii="GHEA Grapalat" w:hAnsi="GHEA Grapalat"/>
                <w:sz w:val="24"/>
                <w:szCs w:val="24"/>
                <w:lang w:val="hy-AM"/>
              </w:rPr>
              <w:t>ո</w:t>
            </w:r>
            <w:r w:rsidR="001E1ABB" w:rsidRPr="00FB7F3E">
              <w:rPr>
                <w:rFonts w:ascii="GHEA Grapalat" w:hAnsi="GHEA Grapalat"/>
                <w:sz w:val="24"/>
                <w:szCs w:val="24"/>
                <w:lang w:val="hy-AM"/>
              </w:rPr>
              <w:t>ւնները կտրամադրվեն կոնկրետ ծրագրի բնույթից ելնելով։</w:t>
            </w:r>
          </w:p>
        </w:tc>
      </w:tr>
      <w:tr w:rsidR="00837CA0" w:rsidRPr="001714B1" w14:paraId="54B6B42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4148E88" w14:textId="4ED7CEEA" w:rsidR="00000F80" w:rsidRPr="00FB7F3E" w:rsidRDefault="00000F80"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lastRenderedPageBreak/>
              <w:t>3. առաջարկում ենք պետության օժանդակության շրջանակները սահմանել, ելնելով ծրագրերի իրականացման տարածքային բաշխվածությունից, մասնավորապես՝ Երևան քաղաքի և մարզերի՝ կախված ենթակառուցվածքի զարգացվածության աստիճանից, ինչպես նաև շահառուների ենթակառուցվածքին ներկայացվող հնարավոր պահանջներից,</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03AD6E3B" w14:textId="77777777" w:rsidR="00000F80" w:rsidRPr="00FB7F3E" w:rsidRDefault="00B327D5"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p>
          <w:p w14:paraId="43ACBC0A" w14:textId="40B7F7E3" w:rsidR="00B327D5" w:rsidRPr="00FB7F3E" w:rsidRDefault="00B327D5"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 xml:space="preserve">Ընդունվել է մոտեցումը, սակայն հաշվի առնելով, որ միջոցառումը նախատեսում է աջակցության տրամադրման ընթացակարգային ընդհանուր մոտեցումներ, </w:t>
            </w:r>
            <w:r w:rsidR="003231D5" w:rsidRPr="00FB7F3E">
              <w:rPr>
                <w:rFonts w:ascii="GHEA Grapalat" w:hAnsi="GHEA Grapalat"/>
                <w:sz w:val="24"/>
                <w:szCs w:val="24"/>
                <w:lang w:val="hy-AM"/>
              </w:rPr>
              <w:t>իսկ հետագայում յուրաքանչյուր ծրագիր առանձին դիտարկվելու</w:t>
            </w:r>
            <w:r w:rsidR="00930CA1" w:rsidRPr="00FB7F3E">
              <w:rPr>
                <w:rFonts w:ascii="GHEA Grapalat" w:hAnsi="GHEA Grapalat"/>
                <w:sz w:val="24"/>
                <w:szCs w:val="24"/>
                <w:lang w:val="hy-AM"/>
              </w:rPr>
              <w:t xml:space="preserve"> է,</w:t>
            </w:r>
            <w:r w:rsidR="003231D5" w:rsidRPr="00FB7F3E">
              <w:rPr>
                <w:rFonts w:ascii="GHEA Grapalat" w:hAnsi="GHEA Grapalat"/>
                <w:sz w:val="24"/>
                <w:szCs w:val="24"/>
                <w:lang w:val="hy-AM"/>
              </w:rPr>
              <w:t xml:space="preserve"> և</w:t>
            </w:r>
            <w:r w:rsidR="00930CA1" w:rsidRPr="00FB7F3E">
              <w:rPr>
                <w:rFonts w:ascii="GHEA Grapalat" w:hAnsi="GHEA Grapalat"/>
                <w:sz w:val="24"/>
                <w:szCs w:val="24"/>
                <w:lang w:val="hy-AM"/>
              </w:rPr>
              <w:t xml:space="preserve"> ըստ այդմ՝</w:t>
            </w:r>
            <w:r w:rsidR="003231D5" w:rsidRPr="00FB7F3E">
              <w:rPr>
                <w:rFonts w:ascii="GHEA Grapalat" w:hAnsi="GHEA Grapalat"/>
                <w:sz w:val="24"/>
                <w:szCs w:val="24"/>
                <w:lang w:val="hy-AM"/>
              </w:rPr>
              <w:t xml:space="preserve"> որոշվելու է օժանդակ</w:t>
            </w:r>
            <w:r w:rsidR="00930CA1" w:rsidRPr="00FB7F3E">
              <w:rPr>
                <w:rFonts w:ascii="GHEA Grapalat" w:hAnsi="GHEA Grapalat"/>
                <w:sz w:val="24"/>
                <w:szCs w:val="24"/>
                <w:lang w:val="hy-AM"/>
              </w:rPr>
              <w:t>ո</w:t>
            </w:r>
            <w:r w:rsidR="003231D5" w:rsidRPr="00FB7F3E">
              <w:rPr>
                <w:rFonts w:ascii="GHEA Grapalat" w:hAnsi="GHEA Grapalat"/>
                <w:sz w:val="24"/>
                <w:szCs w:val="24"/>
                <w:lang w:val="hy-AM"/>
              </w:rPr>
              <w:t xml:space="preserve">ւթյան տրամադրման նպատակահարմարությունը, այդ ժամանակ օժանադակության տրամադրման շրջանակները </w:t>
            </w:r>
            <w:r w:rsidR="00930CA1" w:rsidRPr="00FB7F3E">
              <w:rPr>
                <w:rFonts w:ascii="GHEA Grapalat" w:hAnsi="GHEA Grapalat"/>
                <w:sz w:val="24"/>
                <w:szCs w:val="24"/>
                <w:lang w:val="hy-AM"/>
              </w:rPr>
              <w:lastRenderedPageBreak/>
              <w:t>նախատեսվելու են՝ ելնե</w:t>
            </w:r>
            <w:r w:rsidR="003231D5" w:rsidRPr="00FB7F3E">
              <w:rPr>
                <w:rFonts w:ascii="GHEA Grapalat" w:hAnsi="GHEA Grapalat"/>
                <w:sz w:val="24"/>
                <w:szCs w:val="24"/>
                <w:lang w:val="hy-AM"/>
              </w:rPr>
              <w:t>լ</w:t>
            </w:r>
            <w:r w:rsidR="00930CA1" w:rsidRPr="00FB7F3E">
              <w:rPr>
                <w:rFonts w:ascii="GHEA Grapalat" w:hAnsi="GHEA Grapalat"/>
                <w:sz w:val="24"/>
                <w:szCs w:val="24"/>
                <w:lang w:val="hy-AM"/>
              </w:rPr>
              <w:t>ո</w:t>
            </w:r>
            <w:r w:rsidR="003231D5" w:rsidRPr="00FB7F3E">
              <w:rPr>
                <w:rFonts w:ascii="GHEA Grapalat" w:hAnsi="GHEA Grapalat"/>
                <w:sz w:val="24"/>
                <w:szCs w:val="24"/>
                <w:lang w:val="hy-AM"/>
              </w:rPr>
              <w:t>վ տարածքային բաշխվածությւո</w:t>
            </w:r>
            <w:r w:rsidR="00930CA1" w:rsidRPr="00FB7F3E">
              <w:rPr>
                <w:rFonts w:ascii="GHEA Grapalat" w:hAnsi="GHEA Grapalat"/>
                <w:sz w:val="24"/>
                <w:szCs w:val="24"/>
                <w:lang w:val="hy-AM"/>
              </w:rPr>
              <w:t>նից, ծրագրի համար ներկայացվող պ</w:t>
            </w:r>
            <w:r w:rsidR="003231D5" w:rsidRPr="00FB7F3E">
              <w:rPr>
                <w:rFonts w:ascii="GHEA Grapalat" w:hAnsi="GHEA Grapalat"/>
                <w:sz w:val="24"/>
                <w:szCs w:val="24"/>
                <w:lang w:val="hy-AM"/>
              </w:rPr>
              <w:t xml:space="preserve">ահանջներից և այլն։ Հետևաբար, նախագծում </w:t>
            </w:r>
            <w:r w:rsidR="00930CA1" w:rsidRPr="00FB7F3E">
              <w:rPr>
                <w:rFonts w:ascii="GHEA Grapalat" w:hAnsi="GHEA Grapalat"/>
                <w:sz w:val="24"/>
                <w:szCs w:val="24"/>
                <w:lang w:val="hy-AM"/>
              </w:rPr>
              <w:t xml:space="preserve">այդ մասով </w:t>
            </w:r>
            <w:r w:rsidR="003231D5" w:rsidRPr="00FB7F3E">
              <w:rPr>
                <w:rFonts w:ascii="GHEA Grapalat" w:hAnsi="GHEA Grapalat"/>
                <w:sz w:val="24"/>
                <w:szCs w:val="24"/>
                <w:lang w:val="hy-AM"/>
              </w:rPr>
              <w:t>որևէ դրույթ նախատեսելն այս փուլում նպատակահարմար չէ։</w:t>
            </w:r>
            <w:r w:rsidRPr="00FB7F3E">
              <w:rPr>
                <w:rFonts w:ascii="GHEA Grapalat" w:hAnsi="GHEA Grapalat"/>
                <w:sz w:val="24"/>
                <w:szCs w:val="24"/>
                <w:lang w:val="hy-AM"/>
              </w:rPr>
              <w:t xml:space="preserve"> </w:t>
            </w:r>
          </w:p>
        </w:tc>
      </w:tr>
      <w:tr w:rsidR="00837CA0" w:rsidRPr="00FB7F3E" w14:paraId="0DA922D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42D66B5" w14:textId="5E594DAE"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lastRenderedPageBreak/>
              <w:t>4. 9-րդ կետի հետ կապված առաջարկում ենք մշակել ՀՀ կառավարության և շահառուի միջև կնքված պայմանագրի օրինակելի ձև և կից ներկայացնել կամ էլ սահմանել օրինակելի ձևի մշակման պահանջ,</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1CCA0832" w14:textId="4F3CF2AF" w:rsidR="00000F80" w:rsidRPr="00FB7F3E" w:rsidRDefault="00BB0039"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0C57475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E5964BF" w14:textId="084C4B43"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5. 10-րդ կետի հետ կապված առաջարկում ենք առանձին կետով սահմանել այն իրավասու պետական մարմինը, որը վերահսկելու է ծրագրի համաձայն սահմանված պայմանագրային պարտավորությունների կատարումը,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4179D35D" w14:textId="77777777" w:rsidR="00000F80" w:rsidRPr="00FB7F3E" w:rsidRDefault="00902A0D"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p>
          <w:p w14:paraId="667AB3F9" w14:textId="4F47533F" w:rsidR="00902A0D" w:rsidRPr="00FB7F3E" w:rsidRDefault="002153F5"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22-րդ կետով նախատեսվել է</w:t>
            </w:r>
            <w:r w:rsidR="00902A0D" w:rsidRPr="00FB7F3E">
              <w:rPr>
                <w:rFonts w:ascii="GHEA Grapalat" w:hAnsi="GHEA Grapalat"/>
                <w:sz w:val="24"/>
                <w:szCs w:val="24"/>
                <w:lang w:val="hy-AM"/>
              </w:rPr>
              <w:t>, որ Կառավարությունն է սահմանելու, թե որ պետական մարմինը պետք</w:t>
            </w:r>
            <w:r w:rsidR="0077678E" w:rsidRPr="00FB7F3E">
              <w:rPr>
                <w:rFonts w:ascii="GHEA Grapalat" w:hAnsi="GHEA Grapalat"/>
                <w:sz w:val="24"/>
                <w:szCs w:val="24"/>
                <w:lang w:val="hy-AM"/>
              </w:rPr>
              <w:t xml:space="preserve"> է շահառուի հետ ստորագրի պայ</w:t>
            </w:r>
            <w:r w:rsidR="00902A0D" w:rsidRPr="00FB7F3E">
              <w:rPr>
                <w:rFonts w:ascii="GHEA Grapalat" w:hAnsi="GHEA Grapalat"/>
                <w:sz w:val="24"/>
                <w:szCs w:val="24"/>
                <w:lang w:val="hy-AM"/>
              </w:rPr>
              <w:t>ման</w:t>
            </w:r>
            <w:r w:rsidR="0077678E" w:rsidRPr="00FB7F3E">
              <w:rPr>
                <w:rFonts w:ascii="GHEA Grapalat" w:hAnsi="GHEA Grapalat"/>
                <w:sz w:val="24"/>
                <w:szCs w:val="24"/>
                <w:lang w:val="hy-AM"/>
              </w:rPr>
              <w:t>ա</w:t>
            </w:r>
            <w:r w:rsidR="00902A0D" w:rsidRPr="00FB7F3E">
              <w:rPr>
                <w:rFonts w:ascii="GHEA Grapalat" w:hAnsi="GHEA Grapalat"/>
                <w:sz w:val="24"/>
                <w:szCs w:val="24"/>
                <w:lang w:val="hy-AM"/>
              </w:rPr>
              <w:t xml:space="preserve">գիրը, որն էլ հանդիսանալով կողմ՝ կվերահսկի պայմանագրով նախատեսվող </w:t>
            </w:r>
            <w:r w:rsidR="00902A0D" w:rsidRPr="00FB7F3E">
              <w:rPr>
                <w:rFonts w:ascii="GHEA Grapalat" w:hAnsi="GHEA Grapalat"/>
                <w:sz w:val="24"/>
                <w:szCs w:val="24"/>
                <w:lang w:val="hy-AM"/>
              </w:rPr>
              <w:lastRenderedPageBreak/>
              <w:t>պարտավորությունների կատարումը։</w:t>
            </w:r>
          </w:p>
        </w:tc>
      </w:tr>
      <w:tr w:rsidR="00837CA0" w:rsidRPr="00FB7F3E" w14:paraId="45613ED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DACADB3" w14:textId="2ABDFAA4"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lastRenderedPageBreak/>
              <w:t>6. 12-րդ կետում առաջարկում ենք սահմանել դրույթ, որ աշխատանքային խմբի անհրաժեշտության դեպքում իր աշխատանքներին կարող է մասնակից դարձնել փորձագետներ, քանի որ ծրագրի գնահատման աշխատանքները կարող են նաև պահանջել խիստ մասնագիտական որակավորում ունեցող խորհրդատուների մասնակցություն,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5490783A" w14:textId="535513F1" w:rsidR="00000F80" w:rsidRPr="00FB7F3E" w:rsidRDefault="00615760"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4E49DED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494CDC9" w14:textId="2799DEB6"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7. 12-րդ կետը հստակեցման կարիք ունի,</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45854671" w14:textId="77777777" w:rsidR="00000F80" w:rsidRPr="00FB7F3E" w:rsidRDefault="00615760"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Չի ընդունվել։</w:t>
            </w:r>
          </w:p>
          <w:p w14:paraId="2BA75A8F" w14:textId="49EB1AA6" w:rsidR="007A2B36" w:rsidRPr="00FB7F3E" w:rsidRDefault="00B01092"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Հ</w:t>
            </w:r>
            <w:r w:rsidR="007A2B36" w:rsidRPr="00FB7F3E">
              <w:rPr>
                <w:rFonts w:ascii="GHEA Grapalat" w:hAnsi="GHEA Grapalat"/>
                <w:sz w:val="24"/>
                <w:szCs w:val="24"/>
                <w:lang w:val="hy-AM"/>
              </w:rPr>
              <w:t xml:space="preserve">ասկանալի </w:t>
            </w:r>
            <w:r w:rsidRPr="00FB7F3E">
              <w:rPr>
                <w:rFonts w:ascii="GHEA Grapalat" w:hAnsi="GHEA Grapalat"/>
                <w:sz w:val="24"/>
                <w:szCs w:val="24"/>
                <w:lang w:val="hy-AM"/>
              </w:rPr>
              <w:t>չ</w:t>
            </w:r>
            <w:r w:rsidR="007A2B36" w:rsidRPr="00FB7F3E">
              <w:rPr>
                <w:rFonts w:ascii="GHEA Grapalat" w:hAnsi="GHEA Grapalat"/>
                <w:sz w:val="24"/>
                <w:szCs w:val="24"/>
                <w:lang w:val="hy-AM"/>
              </w:rPr>
              <w:t xml:space="preserve">է, թե ինչ հստակեցման </w:t>
            </w:r>
            <w:r w:rsidRPr="00FB7F3E">
              <w:rPr>
                <w:rFonts w:ascii="GHEA Grapalat" w:hAnsi="GHEA Grapalat"/>
                <w:sz w:val="24"/>
                <w:szCs w:val="24"/>
                <w:lang w:val="hy-AM"/>
              </w:rPr>
              <w:t>մասին է խոսքը</w:t>
            </w:r>
            <w:r w:rsidR="007A2B36" w:rsidRPr="00FB7F3E">
              <w:rPr>
                <w:rFonts w:ascii="GHEA Grapalat" w:hAnsi="GHEA Grapalat"/>
                <w:sz w:val="24"/>
                <w:szCs w:val="24"/>
                <w:lang w:val="hy-AM"/>
              </w:rPr>
              <w:t>։</w:t>
            </w:r>
          </w:p>
        </w:tc>
      </w:tr>
      <w:tr w:rsidR="00837CA0" w:rsidRPr="00FB7F3E" w14:paraId="7038EEFD"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EF2238D" w14:textId="5450E84E"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8. 19-րդ կետում ներկայացված տեղեկատվությունը պետք է համապատասխանի կարգի այլ կետերում սահմանված պահանջներին,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A4ABCC8" w14:textId="63AEC9DC" w:rsidR="00000F80" w:rsidRPr="00FB7F3E" w:rsidRDefault="00BC1036" w:rsidP="00FB7F3E">
            <w:pPr>
              <w:tabs>
                <w:tab w:val="left" w:pos="2394"/>
              </w:tabs>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60B2C1E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2CC6B88" w14:textId="32560BB3"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9. 20-րդ կետում նշված անճշտությունների բացակայության և առկայության դեպքում՝ պետք է կանոնակարգել հետագա գործընթացը։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4745ED70" w14:textId="43270DCA" w:rsidR="00000F80" w:rsidRPr="00FB7F3E" w:rsidRDefault="00932EE3"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6B40EC0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23B50A7" w14:textId="77777777" w:rsidR="005C213D" w:rsidRPr="00FB7F3E" w:rsidRDefault="005C213D" w:rsidP="00FB7F3E">
            <w:pPr>
              <w:spacing w:after="0" w:line="360" w:lineRule="auto"/>
              <w:ind w:firstLine="170"/>
              <w:jc w:val="both"/>
              <w:rPr>
                <w:rFonts w:ascii="GHEA Grapalat" w:hAnsi="GHEA Grapalat"/>
                <w:i/>
                <w:sz w:val="24"/>
                <w:szCs w:val="24"/>
                <w:lang w:val="hy-AM"/>
              </w:rPr>
            </w:pPr>
            <w:r w:rsidRPr="00FB7F3E">
              <w:rPr>
                <w:rFonts w:ascii="GHEA Grapalat" w:hAnsi="GHEA Grapalat"/>
                <w:i/>
                <w:sz w:val="24"/>
                <w:szCs w:val="24"/>
                <w:lang w:val="hy-AM"/>
              </w:rPr>
              <w:t>Նախագծի 2-րդ կետով հաստատված N 2 հավելվածի վերաբերյալ.</w:t>
            </w:r>
          </w:p>
          <w:p w14:paraId="58C7FE79" w14:textId="3891CECA"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 xml:space="preserve">1. 1-ին կետում նշված «պետական գույքի (շենք. Շինություն, հողատարածք) տրամադրման հետ կապված, հայտնում ենք, որ «տրամադրում» հասկացությունը վերացական է, կոնկրետ հասկացություն չէ և պարզ չէ թե տրամադրման հետ կապված միանշանակ ինչ նկատի ունի նախագիծ ներկայացնողը։ Ընդհանրապես, պետական </w:t>
            </w:r>
            <w:r w:rsidRPr="00FB7F3E">
              <w:rPr>
                <w:rFonts w:ascii="GHEA Grapalat" w:hAnsi="GHEA Grapalat"/>
                <w:sz w:val="24"/>
                <w:szCs w:val="24"/>
                <w:lang w:val="hy-AM"/>
              </w:rPr>
              <w:lastRenderedPageBreak/>
              <w:t>սեփականություն համարվող անշարժ գույքի հետ կապված գործարքները ՀՀ քաղաքացիական օրենսգրքի, ՀՀ հողային օրենսգրքի և «Պետական գույքի կառավարման մասին» ՀՀ օրենքի համաձայն բաժանվում են 2 խմբի, առաջինը դա գույքի օգտագործման իրավունքի (վարձակալություն, անհատույց օգտագործում) տրամադրման, իսկ երկրորդը՝ սեփականության իրավունքի փոխանցման (մասնավորեցում, օտարում) գործարքներն են։  Վերջինս կարող է լինել հատուցելի և անհատույց։ Այլ կերպ, ներկայումս գույքի նկատմամբ սեփականության իրավունքի փոխանցումն իրականացվում է առուվաճառքի, անհատույց փոխանցման, նվիրատվության, նվիրաբերության և փոխանակության միջոցով։ Տվյալ դեպքում սահմանված չէ թե պետական անշարժ գույքն ի՞նչ եղանակով է տրամադրվում շահառուին։ Թեպետ նախագծի բովանդակությունից կարելի է ենթադրել, որ պետական գույքը շահառուին տրամադրվում է սեփականության իրավունքի անհատույց փոխանցման միջոցով, Կոմիտեն նման մոտեցմանը համամիտ չէ,</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781BB0BD" w14:textId="77777777" w:rsidR="00000F80" w:rsidRPr="00FB7F3E" w:rsidRDefault="005E5025"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Մասամբ է ընդունվել։</w:t>
            </w:r>
          </w:p>
          <w:p w14:paraId="0B7A3B48" w14:textId="454A2449" w:rsidR="005E5025" w:rsidRPr="00FB7F3E" w:rsidRDefault="006C4860"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Նախագծում հ</w:t>
            </w:r>
            <w:r w:rsidR="005E5025" w:rsidRPr="00FB7F3E">
              <w:rPr>
                <w:rFonts w:ascii="GHEA Grapalat" w:hAnsi="GHEA Grapalat"/>
                <w:sz w:val="24"/>
                <w:szCs w:val="24"/>
                <w:lang w:val="hy-AM"/>
              </w:rPr>
              <w:t>ստակեցվել է, որ գույքը տրամադրվում է անհատույց, սեփականության իրավունքով։</w:t>
            </w:r>
          </w:p>
        </w:tc>
      </w:tr>
      <w:tr w:rsidR="00837CA0" w:rsidRPr="00FB7F3E" w14:paraId="11C0882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E79A8E3" w14:textId="2CBD86B6"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 xml:space="preserve">2. հարկ է նշել, որ վերը նշված եղանակներով </w:t>
            </w:r>
            <w:bookmarkStart w:id="0" w:name="_Hlk105571653"/>
            <w:r w:rsidRPr="00FB7F3E">
              <w:rPr>
                <w:rFonts w:ascii="GHEA Grapalat" w:hAnsi="GHEA Grapalat"/>
                <w:sz w:val="24"/>
                <w:szCs w:val="24"/>
                <w:lang w:val="hy-AM"/>
              </w:rPr>
              <w:t xml:space="preserve">պետական անշարժ գույքի սեփականության իրավունքի և օգտագործման իրավունքի փոխանցման գործընթացները </w:t>
            </w:r>
            <w:bookmarkEnd w:id="0"/>
            <w:r w:rsidRPr="00FB7F3E">
              <w:rPr>
                <w:rFonts w:ascii="GHEA Grapalat" w:hAnsi="GHEA Grapalat"/>
                <w:sz w:val="24"/>
                <w:szCs w:val="24"/>
                <w:lang w:val="hy-AM"/>
              </w:rPr>
              <w:t xml:space="preserve">հստակ կանոնակարգված են ՀՀ հողային օրենսգրքի և «Պետական գույքի կառավարման մասին» ՀՀ օրենքով։ Հետևաբար ներկայացված «Գույք ներդրումների դիմաց» միջոցառումն անհրաժեշտ է իրականացնել գործող օրենսդրական դաշտի սահմաններում և առուվաճառքի միջոցով պետական գույքի օտարման արդյունքում՝ շահառուի կողմից անշարժ գույքի նկատմամաբ սեփականության իրավունքի գրանցումից հետո </w:t>
            </w:r>
            <w:r w:rsidRPr="00FB7F3E">
              <w:rPr>
                <w:rFonts w:ascii="GHEA Grapalat" w:hAnsi="GHEA Grapalat"/>
                <w:sz w:val="24"/>
                <w:szCs w:val="24"/>
                <w:lang w:val="hy-AM"/>
              </w:rPr>
              <w:lastRenderedPageBreak/>
              <w:t>ներդրումային ծրագրին աջակցությունն իրականացնել նախագծի 1-ին կետով հաստատվող N 1 հավելվածի համաձայն։ Կոմիտեն նման մոտեցումը համարում է կիրառելի և ճիշտ։ Հակառակ դեպքում՝ անհրաժեշտ է համապատասխան փոփոխություններ կատարել գործող օրենսդրության մեջ, մասնավորապես «Պետական գույքի կառավարման մասին» ՀՀ օրենքում և դրա կիրարկումն ապահովող ՀՀ կառավարության նորմատիվային որոշումներում։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16BB53A1" w14:textId="03415EA1" w:rsidR="00000F80" w:rsidRPr="00FB7F3E" w:rsidRDefault="009A3253"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w:t>
            </w:r>
            <w:r w:rsidR="00C82B0C" w:rsidRPr="00FB7F3E">
              <w:rPr>
                <w:rFonts w:ascii="GHEA Grapalat" w:hAnsi="GHEA Grapalat"/>
                <w:b/>
                <w:sz w:val="24"/>
                <w:szCs w:val="24"/>
                <w:lang w:val="hy-AM"/>
              </w:rPr>
              <w:t>նդունվել</w:t>
            </w:r>
            <w:r w:rsidRPr="00FB7F3E">
              <w:rPr>
                <w:rFonts w:ascii="GHEA Grapalat" w:hAnsi="GHEA Grapalat"/>
                <w:b/>
                <w:sz w:val="24"/>
                <w:szCs w:val="24"/>
                <w:lang w:val="hy-AM"/>
              </w:rPr>
              <w:t xml:space="preserve"> է</w:t>
            </w:r>
            <w:r w:rsidR="00C82B0C" w:rsidRPr="00FB7F3E">
              <w:rPr>
                <w:rFonts w:ascii="GHEA Grapalat" w:hAnsi="GHEA Grapalat"/>
                <w:b/>
                <w:sz w:val="24"/>
                <w:szCs w:val="24"/>
                <w:lang w:val="hy-AM"/>
              </w:rPr>
              <w:t>։</w:t>
            </w:r>
          </w:p>
          <w:p w14:paraId="0C50C5CA" w14:textId="6BD50982" w:rsidR="00C82B0C" w:rsidRPr="00FB7F3E" w:rsidRDefault="00C82B0C" w:rsidP="00FB7F3E">
            <w:pPr>
              <w:spacing w:after="0" w:line="360" w:lineRule="auto"/>
              <w:jc w:val="center"/>
              <w:rPr>
                <w:rFonts w:ascii="GHEA Grapalat" w:hAnsi="GHEA Grapalat"/>
                <w:b/>
                <w:sz w:val="24"/>
                <w:szCs w:val="24"/>
                <w:lang w:val="hy-AM"/>
              </w:rPr>
            </w:pPr>
          </w:p>
        </w:tc>
      </w:tr>
      <w:tr w:rsidR="00837CA0" w:rsidRPr="00FB7F3E" w14:paraId="403122D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F1C983C" w14:textId="3718D710"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 xml:space="preserve">Միաժամանակ հայտնում ենք, որ «Պետական գույքի կառավարման մասին» ՀՀ օրենքի 22-րդ հոդվածի համաձայն` Պետական գույքը հրապարակային սակարկություններով օտարման ներկայացնելիս՝ ընտրվում է մրցույթով վաճառքի եղանակը, եթե գնորդը գույքի սեփականության իրավունքը ձեռք բերելու հետ մեկտեղ գույքի օգտագործման արդյունավետության բարձրացման նպատակով գործարար ծրագրին համապատասխան պետք է ստանձնի որոշակի պարտավորություններ, իսկ պետական գույքն օտարվում է ուղղակի եղանակով նաև գործարար (ներդրումային) ծրագիր ներկայացրած նախօրոք հայտնի գնորդին: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որոշմամբ հաստատված հավելվածի 101-րդ կետով Կոմիտեն ևս նախաձեռնել է բարենպաստ ներդրումային միջավայր ստեղծելու և պետական գույքի արդյունավետությունը բարձրացնելու նպատակով 1 մլրդ ՀՀ դրամ և ավել գնահատված արժեքով և ներդրումային </w:t>
            </w:r>
            <w:r w:rsidRPr="00FB7F3E">
              <w:rPr>
                <w:rFonts w:ascii="GHEA Grapalat" w:hAnsi="GHEA Grapalat"/>
                <w:sz w:val="24"/>
                <w:szCs w:val="24"/>
                <w:lang w:val="hy-AM"/>
              </w:rPr>
              <w:lastRenderedPageBreak/>
              <w:t>հետաքրքրություն ունեցող առնվազն տասը միավոր անշարժ գույքի վերաբերյալ համապատասխան փաստաթղթերի հավաքագրում և օտարման գործընթացի կազմակերպում: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470905D2" w14:textId="7F3CC3F9" w:rsidR="00000F80" w:rsidRPr="00FB7F3E" w:rsidRDefault="0081725D" w:rsidP="00FB7F3E">
            <w:pPr>
              <w:spacing w:after="0" w:line="360" w:lineRule="auto"/>
              <w:jc w:val="center"/>
              <w:rPr>
                <w:rFonts w:ascii="GHEA Grapalat" w:hAnsi="GHEA Grapalat"/>
                <w:b/>
                <w:sz w:val="24"/>
                <w:szCs w:val="24"/>
              </w:rPr>
            </w:pPr>
            <w:r w:rsidRPr="00FB7F3E">
              <w:rPr>
                <w:rFonts w:ascii="GHEA Grapalat" w:hAnsi="GHEA Grapalat"/>
                <w:b/>
                <w:sz w:val="24"/>
                <w:szCs w:val="24"/>
                <w:lang w:val="hy-AM"/>
              </w:rPr>
              <w:lastRenderedPageBreak/>
              <w:t>Ընդունվել է։</w:t>
            </w:r>
          </w:p>
        </w:tc>
      </w:tr>
      <w:tr w:rsidR="00837CA0" w:rsidRPr="00FB7F3E" w14:paraId="007AAB0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D96726E" w14:textId="4EFF4D17" w:rsidR="00000F80" w:rsidRPr="00FB7F3E" w:rsidRDefault="005C213D"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Հայտնում ենք նաև, որ ներկայացված նախագծի վերնագիրն անհրաժեշտ է համապատասխանեցնել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 Լ որոշմամբ հաստատված հավելված N 1-ի «Էկոնոմիկայի նախարարություն» բաժնի 3.7-րդ և 3.8-րդ կետերով նախատեսված միջոցառումների վերնագրերին։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3FB0E62A" w14:textId="66A2C6A3" w:rsidR="008F58A2" w:rsidRPr="00FB7F3E" w:rsidRDefault="002738B0"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3D6ED331"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ABEE7D5" w14:textId="73DA924F" w:rsidR="000711D8" w:rsidRPr="00FB7F3E" w:rsidRDefault="000711D8"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5. Բարձր տեխնոլոգիական արդյունաբերության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8D0CDAA" w14:textId="6609681C" w:rsidR="000711D8" w:rsidRPr="00FB7F3E" w:rsidRDefault="000711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22.02.2022 թ.</w:t>
            </w:r>
          </w:p>
        </w:tc>
      </w:tr>
      <w:tr w:rsidR="00837CA0" w:rsidRPr="00FB7F3E" w14:paraId="0985546F"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A8CFDF" w14:textId="77777777" w:rsidR="000711D8" w:rsidRPr="00FB7F3E" w:rsidRDefault="000711D8"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6A3B8C61" w14:textId="58C40BC0" w:rsidR="000711D8" w:rsidRPr="00FB7F3E" w:rsidRDefault="000711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01/13.1/1133-2022</w:t>
            </w:r>
          </w:p>
        </w:tc>
      </w:tr>
      <w:tr w:rsidR="00837CA0" w:rsidRPr="001714B1" w14:paraId="5630A4E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7E4EC87" w14:textId="77777777"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Ներկայացված 2 ծրագրերում էլ  «Շահառուների շրջանակը և ծրագրի գնահատման չափանիշները» բաժնում առկա է հետևյալ կետը.</w:t>
            </w:r>
          </w:p>
          <w:p w14:paraId="2452E963" w14:textId="77777777" w:rsidR="006E7536" w:rsidRPr="00FB7F3E" w:rsidRDefault="006E7536" w:rsidP="00FB7F3E">
            <w:pPr>
              <w:pStyle w:val="ListParagraph"/>
              <w:spacing w:line="360" w:lineRule="auto"/>
              <w:ind w:left="1440"/>
              <w:jc w:val="both"/>
              <w:rPr>
                <w:rFonts w:ascii="GHEA Grapalat" w:hAnsi="GHEA Grapalat"/>
                <w:sz w:val="24"/>
                <w:szCs w:val="24"/>
                <w:lang w:val="hy-AM"/>
              </w:rPr>
            </w:pPr>
            <w:r w:rsidRPr="00FB7F3E">
              <w:rPr>
                <w:rFonts w:ascii="GHEA Grapalat" w:hAnsi="GHEA Grapalat"/>
                <w:sz w:val="24"/>
                <w:szCs w:val="24"/>
                <w:lang w:val="hy-AM"/>
              </w:rPr>
              <w:t>«Ունի՝ առնվազն հինգ տարվա  փորձառություն արտադրության և/կամ ծառայությունների կազմակերպման ոլորտում, ներդրողի/ընկերության կառավարման և ֆինանսական առողջ իրավիճակ, եթե նույնիսկ դա գործունեության այլ ոլորտի փորձառություն է, որը վերոհիշյալ ոլորտում չի կիրառվելու»:</w:t>
            </w:r>
          </w:p>
          <w:p w14:paraId="6754BA6A" w14:textId="38426046" w:rsidR="000711D8" w:rsidRPr="00FB7F3E" w:rsidRDefault="006E7536" w:rsidP="00FB7F3E">
            <w:pPr>
              <w:pStyle w:val="ListParagraph"/>
              <w:spacing w:line="360" w:lineRule="auto"/>
              <w:ind w:left="1440"/>
              <w:jc w:val="both"/>
              <w:rPr>
                <w:rFonts w:ascii="GHEA Grapalat" w:hAnsi="GHEA Grapalat"/>
                <w:sz w:val="24"/>
                <w:szCs w:val="24"/>
                <w:lang w:val="hy-AM"/>
              </w:rPr>
            </w:pPr>
            <w:r w:rsidRPr="00FB7F3E">
              <w:rPr>
                <w:rFonts w:ascii="GHEA Grapalat" w:hAnsi="GHEA Grapalat"/>
                <w:sz w:val="24"/>
                <w:szCs w:val="24"/>
                <w:lang w:val="hy-AM"/>
              </w:rPr>
              <w:lastRenderedPageBreak/>
              <w:t>Ներկայացված ձևակերպումից պարզ չէ, արդյոք  խոսքը միայն ռեզիդենտ կազմակերպությունների մասին է, թե ոչ: Եթե այո, խնդրում ենք դիտարկել արտերկրյա հեղինակավոր ներդրողների նկատմամբ կիրառվող հավանական անհավասար պայմանների ստեղծման հավանականության խնդիրը։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C767DA4" w14:textId="0D0C18A6" w:rsidR="00796B1B" w:rsidRPr="00FB7F3E" w:rsidRDefault="00D847EF"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Մասամբ է ընդունվել</w:t>
            </w:r>
            <w:r w:rsidR="00796B1B" w:rsidRPr="00FB7F3E">
              <w:rPr>
                <w:rFonts w:ascii="GHEA Grapalat" w:hAnsi="GHEA Grapalat"/>
                <w:b/>
                <w:sz w:val="24"/>
                <w:szCs w:val="24"/>
                <w:lang w:val="hy-AM"/>
              </w:rPr>
              <w:t>։</w:t>
            </w:r>
          </w:p>
          <w:p w14:paraId="51702462" w14:textId="741C9758" w:rsidR="000711D8" w:rsidRPr="00942E2C" w:rsidRDefault="00796B1B" w:rsidP="00942E2C">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Նշված կետում ներկայացված ձևակերպումը</w:t>
            </w:r>
            <w:r w:rsidR="006C2A27" w:rsidRPr="00FB7F3E">
              <w:rPr>
                <w:rFonts w:ascii="GHEA Grapalat" w:hAnsi="GHEA Grapalat"/>
                <w:sz w:val="24"/>
                <w:szCs w:val="24"/>
                <w:lang w:val="hy-AM"/>
              </w:rPr>
              <w:t xml:space="preserve"> վերաբերում է և</w:t>
            </w:r>
            <w:r w:rsidRPr="00FB7F3E">
              <w:rPr>
                <w:rFonts w:ascii="GHEA Grapalat" w:hAnsi="GHEA Grapalat"/>
                <w:sz w:val="24"/>
                <w:szCs w:val="24"/>
                <w:lang w:val="hy-AM"/>
              </w:rPr>
              <w:t>՛</w:t>
            </w:r>
            <w:r w:rsidR="006C2A27" w:rsidRPr="00FB7F3E">
              <w:rPr>
                <w:rFonts w:ascii="GHEA Grapalat" w:hAnsi="GHEA Grapalat"/>
                <w:sz w:val="24"/>
                <w:szCs w:val="24"/>
                <w:lang w:val="hy-AM"/>
              </w:rPr>
              <w:t xml:space="preserve"> ռեզիդենտին, և</w:t>
            </w:r>
            <w:r w:rsidRPr="00FB7F3E">
              <w:rPr>
                <w:rFonts w:ascii="GHEA Grapalat" w:hAnsi="GHEA Grapalat"/>
                <w:sz w:val="24"/>
                <w:szCs w:val="24"/>
                <w:lang w:val="hy-AM"/>
              </w:rPr>
              <w:t>՛</w:t>
            </w:r>
            <w:r w:rsidR="006C2A27" w:rsidRPr="00FB7F3E">
              <w:rPr>
                <w:rFonts w:ascii="GHEA Grapalat" w:hAnsi="GHEA Grapalat"/>
                <w:sz w:val="24"/>
                <w:szCs w:val="24"/>
                <w:lang w:val="hy-AM"/>
              </w:rPr>
              <w:t xml:space="preserve"> ոչ ռեզիդենտին, քանի որ ծ</w:t>
            </w:r>
            <w:r w:rsidRPr="00FB7F3E">
              <w:rPr>
                <w:rFonts w:ascii="GHEA Grapalat" w:hAnsi="GHEA Grapalat"/>
                <w:sz w:val="24"/>
                <w:szCs w:val="24"/>
                <w:lang w:val="hy-AM"/>
              </w:rPr>
              <w:t>րագիրն իրականացնողը պետք է լինի</w:t>
            </w:r>
            <w:r w:rsidR="007F2468" w:rsidRPr="00FB7F3E">
              <w:rPr>
                <w:rFonts w:ascii="GHEA Grapalat" w:hAnsi="GHEA Grapalat"/>
                <w:sz w:val="24"/>
                <w:szCs w:val="24"/>
                <w:lang w:val="hy-AM"/>
              </w:rPr>
              <w:t xml:space="preserve"> ռեզիդենտ, իսկ ներդրողը կարող է լինել ոչ ռեզիդենտ։</w:t>
            </w:r>
          </w:p>
        </w:tc>
      </w:tr>
      <w:tr w:rsidR="00837CA0" w:rsidRPr="00FB7F3E" w14:paraId="1A8412B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315A401" w14:textId="1D95BA48"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«Գույք ներդրումների դիմաց» միջոցառման կիրառման կարգից պարզ չէ՝ արդյո՞ք գույքը տրամադրվում է սեփականության իրավունքով, թե՞ վարձակալական հիմունքներով: Առաջարկում ենք դիտարկել Ծրագրի հաստատման պարագայում ընկերությանը գույքը նախապես երկարաժամկետ անհատույց հիմունքներով օգտագործման տրամադրելու հնարավորությունը, իսկ Ծրագրի բարեհաջող իրականացումից հետո այն սեփականության իրավունքով ընկերությանը փոխանցելու հնարավորությունը: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6EA0ABB0" w14:textId="77777777" w:rsidR="006E7536" w:rsidRPr="00FB7F3E" w:rsidRDefault="006C2A27"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70417721" w14:textId="62FBBD79" w:rsidR="006C2A27" w:rsidRPr="00FB7F3E" w:rsidRDefault="006C2A27" w:rsidP="00FB7F3E">
            <w:pPr>
              <w:spacing w:after="0" w:line="360" w:lineRule="auto"/>
              <w:jc w:val="center"/>
              <w:rPr>
                <w:rFonts w:ascii="GHEA Grapalat" w:hAnsi="GHEA Grapalat"/>
                <w:b/>
                <w:sz w:val="24"/>
                <w:szCs w:val="24"/>
                <w:lang w:val="hy-AM"/>
              </w:rPr>
            </w:pPr>
          </w:p>
        </w:tc>
      </w:tr>
      <w:tr w:rsidR="00837CA0" w:rsidRPr="00FB7F3E" w14:paraId="47B8A30B"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9F0344E" w14:textId="0BC3FB80"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Առաջարկում ենք Հավելված 1-ի 2-րդ կետում ավելացնել «հեռահաղորդակցման» բառը։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1F136FE7" w14:textId="4C2015B5" w:rsidR="006E7536" w:rsidRPr="00FB7F3E" w:rsidRDefault="00760FBA"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267B9E4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D18B5EB" w14:textId="27B8CC6B"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 xml:space="preserve">«Գույք ներդրումների դիմաց» միջոցառման դեպքում պարզ չէ, թե ինչպես են հայտերը քննվում։ Մասնավորապես՝ նշվում է, որ հայտ ներկայացրած մասնակիցների շրջանում առավել բարձր միավորներ վաստակած ծրագրին են </w:t>
            </w:r>
            <w:r w:rsidRPr="00FB7F3E">
              <w:rPr>
                <w:rFonts w:ascii="GHEA Grapalat" w:hAnsi="GHEA Grapalat"/>
                <w:sz w:val="24"/>
                <w:szCs w:val="24"/>
                <w:lang w:val="hy-AM"/>
              </w:rPr>
              <w:lastRenderedPageBreak/>
              <w:t>հավանություն տալիս։ Արդյո՞ք, դա նշականակում է, որ ընտրությունը լինելու է միևնույն գույքի նկատմամբ հայտ ներկայացրած մասնակիցների շրջանում։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38080384" w14:textId="438AE345" w:rsidR="006E7536" w:rsidRPr="00FB7F3E" w:rsidRDefault="009C229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1714B1" w14:paraId="4F7301F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2C087DD" w14:textId="3EBD7C88"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Հստակ ներկայացված չէ, թե ինչ մեխանիզմներ են գործում, եթե ներդրումային ծրագիրը ոչ արդյունավետ է իրականացվում։ Հստակ չէ նաև, թե ինչպես է գնահատվում իրականացված ծրագրերի արդյունավետությունը։ Արդյո՞ք, բավարար է միայն վճարած հարկերի գումարով գնահատումն իրականացնել։ Այլ կերպ ասած, ռիսկերի կառավարման մեխանիզմները 2 միջոցառումների դեպքում էլ բարելավման կարիք ունեն։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26E3C31B" w14:textId="77777777" w:rsidR="006E7536" w:rsidRPr="00FB7F3E" w:rsidRDefault="002964E5"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p>
          <w:p w14:paraId="2F28E8AD" w14:textId="1820D13F" w:rsidR="002964E5" w:rsidRPr="00FB7F3E" w:rsidRDefault="0041570B"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w:t>
            </w:r>
            <w:r w:rsidR="002964E5" w:rsidRPr="00FB7F3E">
              <w:rPr>
                <w:rFonts w:ascii="GHEA Grapalat" w:hAnsi="GHEA Grapalat"/>
                <w:sz w:val="24"/>
                <w:szCs w:val="24"/>
                <w:lang w:val="hy-AM"/>
              </w:rPr>
              <w:t>ախատեսված է, որ</w:t>
            </w:r>
            <w:r w:rsidRPr="00FB7F3E">
              <w:rPr>
                <w:rFonts w:ascii="GHEA Grapalat" w:hAnsi="GHEA Grapalat"/>
                <w:sz w:val="24"/>
                <w:szCs w:val="24"/>
                <w:lang w:val="hy-AM"/>
              </w:rPr>
              <w:t xml:space="preserve"> ներդրումային</w:t>
            </w:r>
            <w:r w:rsidR="002964E5" w:rsidRPr="00FB7F3E">
              <w:rPr>
                <w:rFonts w:ascii="GHEA Grapalat" w:hAnsi="GHEA Grapalat"/>
                <w:sz w:val="24"/>
                <w:szCs w:val="24"/>
                <w:lang w:val="hy-AM"/>
              </w:rPr>
              <w:t xml:space="preserve"> ծրագրի իրականացման համար Շահառուի և Կառավ</w:t>
            </w:r>
            <w:r w:rsidRPr="00FB7F3E">
              <w:rPr>
                <w:rFonts w:ascii="GHEA Grapalat" w:hAnsi="GHEA Grapalat"/>
                <w:sz w:val="24"/>
                <w:szCs w:val="24"/>
                <w:lang w:val="hy-AM"/>
              </w:rPr>
              <w:t>ա</w:t>
            </w:r>
            <w:r w:rsidR="002964E5" w:rsidRPr="00FB7F3E">
              <w:rPr>
                <w:rFonts w:ascii="GHEA Grapalat" w:hAnsi="GHEA Grapalat"/>
                <w:sz w:val="24"/>
                <w:szCs w:val="24"/>
                <w:lang w:val="hy-AM"/>
              </w:rPr>
              <w:t xml:space="preserve">րության միջև կնքվում է </w:t>
            </w:r>
            <w:r w:rsidRPr="00FB7F3E">
              <w:rPr>
                <w:rFonts w:ascii="GHEA Grapalat" w:hAnsi="GHEA Grapalat"/>
                <w:sz w:val="24"/>
                <w:szCs w:val="24"/>
                <w:lang w:val="hy-AM"/>
              </w:rPr>
              <w:t xml:space="preserve">համապատասխան </w:t>
            </w:r>
            <w:r w:rsidR="002964E5" w:rsidRPr="00FB7F3E">
              <w:rPr>
                <w:rFonts w:ascii="GHEA Grapalat" w:hAnsi="GHEA Grapalat"/>
                <w:sz w:val="24"/>
                <w:szCs w:val="24"/>
                <w:lang w:val="hy-AM"/>
              </w:rPr>
              <w:t xml:space="preserve">պայմանագիր, </w:t>
            </w:r>
            <w:r w:rsidRPr="00FB7F3E">
              <w:rPr>
                <w:rFonts w:ascii="GHEA Grapalat" w:hAnsi="GHEA Grapalat"/>
                <w:sz w:val="24"/>
                <w:szCs w:val="24"/>
                <w:lang w:val="hy-AM"/>
              </w:rPr>
              <w:t>հետևաբար</w:t>
            </w:r>
            <w:r w:rsidR="002964E5" w:rsidRPr="00FB7F3E">
              <w:rPr>
                <w:rFonts w:ascii="GHEA Grapalat" w:hAnsi="GHEA Grapalat"/>
                <w:sz w:val="24"/>
                <w:szCs w:val="24"/>
                <w:lang w:val="hy-AM"/>
              </w:rPr>
              <w:t xml:space="preserve"> դրանով սահմանվելու են այն կետերը, ինչը հնարավորություն կտա գնահատել ծրագրի կատարման ընթացքը։</w:t>
            </w:r>
          </w:p>
        </w:tc>
      </w:tr>
      <w:tr w:rsidR="00837CA0" w:rsidRPr="001714B1" w14:paraId="7443A62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FB9BF01" w14:textId="7BCB63F0"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t>Հայտերի գնահատման դեպքում առաջարկվում է դիտարկել կշիռներ կիրառելու տարբերակը։ Որոշ չափանիշներ առավել կարող են ավելի կարևոր լինել, քան մյուսները։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17AB79F6" w14:textId="77777777" w:rsidR="006E7536" w:rsidRPr="00FB7F3E" w:rsidRDefault="00F673A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p>
          <w:p w14:paraId="03E145E9" w14:textId="44E16D7E" w:rsidR="00F673A4" w:rsidRPr="00FB7F3E" w:rsidRDefault="00F673A4"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Ըստ էության, սույն միջոցառումով սահմանվում են գնա</w:t>
            </w:r>
            <w:r w:rsidR="0041570B" w:rsidRPr="00FB7F3E">
              <w:rPr>
                <w:rFonts w:ascii="GHEA Grapalat" w:hAnsi="GHEA Grapalat"/>
                <w:sz w:val="24"/>
                <w:szCs w:val="24"/>
                <w:lang w:val="hy-AM"/>
              </w:rPr>
              <w:t>հա</w:t>
            </w:r>
            <w:r w:rsidRPr="00FB7F3E">
              <w:rPr>
                <w:rFonts w:ascii="GHEA Grapalat" w:hAnsi="GHEA Grapalat"/>
                <w:sz w:val="24"/>
                <w:szCs w:val="24"/>
                <w:lang w:val="hy-AM"/>
              </w:rPr>
              <w:t xml:space="preserve">տման չափանիշները, իսկ գնահատման մեթոդաբանությունը հաստատվելու է </w:t>
            </w:r>
            <w:r w:rsidR="00C72C85" w:rsidRPr="00FB7F3E">
              <w:rPr>
                <w:rFonts w:ascii="GHEA Grapalat" w:hAnsi="GHEA Grapalat"/>
                <w:sz w:val="24"/>
                <w:szCs w:val="24"/>
                <w:lang w:val="hy-AM"/>
              </w:rPr>
              <w:t xml:space="preserve">նախագծով ամրագրված՝ </w:t>
            </w:r>
            <w:r w:rsidRPr="00FB7F3E">
              <w:rPr>
                <w:rFonts w:ascii="GHEA Grapalat" w:hAnsi="GHEA Grapalat"/>
                <w:sz w:val="24"/>
                <w:szCs w:val="24"/>
                <w:lang w:val="hy-AM"/>
              </w:rPr>
              <w:t xml:space="preserve">համատեղ </w:t>
            </w:r>
            <w:r w:rsidRPr="00FB7F3E">
              <w:rPr>
                <w:rFonts w:ascii="GHEA Grapalat" w:hAnsi="GHEA Grapalat"/>
                <w:sz w:val="24"/>
                <w:szCs w:val="24"/>
                <w:lang w:val="hy-AM"/>
              </w:rPr>
              <w:lastRenderedPageBreak/>
              <w:t>հրամանով, ինչով էլ կսահմանվեն համապատասխան կշիռները։</w:t>
            </w:r>
          </w:p>
        </w:tc>
      </w:tr>
      <w:tr w:rsidR="00837CA0" w:rsidRPr="001714B1" w14:paraId="315B1C5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B1D069E" w14:textId="20F17E76" w:rsidR="006E7536" w:rsidRPr="00FB7F3E" w:rsidRDefault="006E7536" w:rsidP="00280834">
            <w:pPr>
              <w:pStyle w:val="ListParagraph"/>
              <w:numPr>
                <w:ilvl w:val="0"/>
                <w:numId w:val="4"/>
              </w:numPr>
              <w:spacing w:line="360" w:lineRule="auto"/>
              <w:jc w:val="both"/>
              <w:rPr>
                <w:rFonts w:ascii="GHEA Grapalat" w:hAnsi="GHEA Grapalat"/>
                <w:sz w:val="24"/>
                <w:szCs w:val="24"/>
                <w:lang w:val="hy-AM"/>
              </w:rPr>
            </w:pPr>
            <w:r w:rsidRPr="00FB7F3E">
              <w:rPr>
                <w:rFonts w:ascii="GHEA Grapalat" w:hAnsi="GHEA Grapalat"/>
                <w:sz w:val="24"/>
                <w:szCs w:val="24"/>
                <w:lang w:val="hy-AM"/>
              </w:rPr>
              <w:lastRenderedPageBreak/>
              <w:t>«Ենթակառուցվածքներ ներդրումների դիմաց» միջոցառման դեպքում հետևյալ չափանիշը՝ «2) նպատակահարմար  է, որ նախատեսվող ենթակառուցվածքը հնարավորություն ստեղծի բացի Ծրագրի իրականացման նպատակով օգտագործումից այլ նպատակով օգտագործելու», կարող է դիտարկվել որպես շահառուներին ներկայացվող հավելյալ պայման՝ ենթակառուցվածքային ներդրումներից ստացվող օգուտը առավելագույնի հասցնելու նպատակով։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76588399" w14:textId="77777777" w:rsidR="006E7536" w:rsidRPr="00FB7F3E" w:rsidRDefault="0003475B"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Չի ընդունվել։</w:t>
            </w:r>
          </w:p>
          <w:p w14:paraId="63939F82" w14:textId="18A0630A" w:rsidR="0003475B" w:rsidRPr="00FB7F3E" w:rsidRDefault="0003475B" w:rsidP="00FB7F3E">
            <w:pPr>
              <w:spacing w:after="0" w:line="360" w:lineRule="auto"/>
              <w:jc w:val="center"/>
              <w:rPr>
                <w:rFonts w:ascii="GHEA Grapalat" w:hAnsi="GHEA Grapalat"/>
                <w:b/>
                <w:sz w:val="24"/>
                <w:szCs w:val="24"/>
                <w:lang w:val="hy-AM"/>
              </w:rPr>
            </w:pPr>
            <w:r w:rsidRPr="00FB7F3E">
              <w:rPr>
                <w:rFonts w:ascii="GHEA Grapalat" w:hAnsi="GHEA Grapalat"/>
                <w:sz w:val="24"/>
                <w:szCs w:val="24"/>
                <w:lang w:val="hy-AM"/>
              </w:rPr>
              <w:t xml:space="preserve">Սա </w:t>
            </w:r>
            <w:r w:rsidR="00046C4E" w:rsidRPr="00FB7F3E">
              <w:rPr>
                <w:rFonts w:ascii="GHEA Grapalat" w:hAnsi="GHEA Grapalat"/>
                <w:sz w:val="24"/>
                <w:szCs w:val="24"/>
                <w:lang w:val="hy-AM"/>
              </w:rPr>
              <w:t xml:space="preserve">ծրագրի գնահատման նախապայման է և </w:t>
            </w:r>
            <w:r w:rsidRPr="00FB7F3E">
              <w:rPr>
                <w:rFonts w:ascii="GHEA Grapalat" w:hAnsi="GHEA Grapalat"/>
                <w:sz w:val="24"/>
                <w:szCs w:val="24"/>
                <w:lang w:val="hy-AM"/>
              </w:rPr>
              <w:t>նախատեսված է նրա համար, որ պետական միջոցների օգտագործումը լինի հնարավորինս</w:t>
            </w:r>
            <w:r w:rsidRPr="00FB7F3E">
              <w:rPr>
                <w:rFonts w:ascii="GHEA Grapalat" w:hAnsi="GHEA Grapalat"/>
                <w:b/>
                <w:sz w:val="24"/>
                <w:szCs w:val="24"/>
                <w:lang w:val="hy-AM"/>
              </w:rPr>
              <w:t xml:space="preserve"> </w:t>
            </w:r>
            <w:r w:rsidRPr="00FB7F3E">
              <w:rPr>
                <w:rFonts w:ascii="GHEA Grapalat" w:hAnsi="GHEA Grapalat"/>
                <w:sz w:val="24"/>
                <w:szCs w:val="24"/>
                <w:lang w:val="hy-AM"/>
              </w:rPr>
              <w:t xml:space="preserve">արդյունավետ։ Մասնավորապես, եթե առկա են մեկից ավելի ծրագրեր, սակայն առկա միջոցները բավարարում են ոչ բոլորի </w:t>
            </w:r>
            <w:r w:rsidR="00AC0950" w:rsidRPr="00FB7F3E">
              <w:rPr>
                <w:rFonts w:ascii="GHEA Grapalat" w:hAnsi="GHEA Grapalat"/>
                <w:sz w:val="24"/>
                <w:szCs w:val="24"/>
                <w:lang w:val="hy-AM"/>
              </w:rPr>
              <w:t xml:space="preserve">իրականացման </w:t>
            </w:r>
            <w:r w:rsidRPr="00FB7F3E">
              <w:rPr>
                <w:rFonts w:ascii="GHEA Grapalat" w:hAnsi="GHEA Grapalat"/>
                <w:sz w:val="24"/>
                <w:szCs w:val="24"/>
                <w:lang w:val="hy-AM"/>
              </w:rPr>
              <w:t>համար</w:t>
            </w:r>
            <w:r w:rsidR="00AC0950" w:rsidRPr="00FB7F3E">
              <w:rPr>
                <w:rFonts w:ascii="GHEA Grapalat" w:hAnsi="GHEA Grapalat"/>
                <w:sz w:val="24"/>
                <w:szCs w:val="24"/>
                <w:lang w:val="hy-AM"/>
              </w:rPr>
              <w:t xml:space="preserve">, ապա տարածքային </w:t>
            </w:r>
            <w:r w:rsidR="00DB5797" w:rsidRPr="00FB7F3E">
              <w:rPr>
                <w:rFonts w:ascii="GHEA Grapalat" w:hAnsi="GHEA Grapalat"/>
                <w:sz w:val="24"/>
                <w:szCs w:val="24"/>
                <w:lang w:val="hy-AM"/>
              </w:rPr>
              <w:t xml:space="preserve">զարգացման չափանիշի տեսանկյունից </w:t>
            </w:r>
            <w:r w:rsidR="00AC0950" w:rsidRPr="00FB7F3E">
              <w:rPr>
                <w:rFonts w:ascii="GHEA Grapalat" w:hAnsi="GHEA Grapalat"/>
                <w:sz w:val="24"/>
                <w:szCs w:val="24"/>
                <w:lang w:val="hy-AM"/>
              </w:rPr>
              <w:t>նախապատվություն կտրվի այն ծրագրին, որի դեպքում</w:t>
            </w:r>
            <w:r w:rsidR="00DB5797" w:rsidRPr="00FB7F3E">
              <w:rPr>
                <w:rFonts w:ascii="GHEA Grapalat" w:hAnsi="GHEA Grapalat"/>
                <w:sz w:val="24"/>
                <w:szCs w:val="24"/>
                <w:lang w:val="hy-AM"/>
              </w:rPr>
              <w:t xml:space="preserve"> նախատեսվող ենթակառուցվածքը կարող է օգտագործվել այլ նպատակներով, մասնավորապես՝ </w:t>
            </w:r>
            <w:r w:rsidR="00DB5797" w:rsidRPr="00FB7F3E">
              <w:rPr>
                <w:rFonts w:ascii="GHEA Grapalat" w:hAnsi="GHEA Grapalat"/>
                <w:sz w:val="24"/>
                <w:szCs w:val="24"/>
                <w:lang w:val="hy-AM"/>
              </w:rPr>
              <w:lastRenderedPageBreak/>
              <w:t>օրինակ տվյալ համայնքի համայնքային նշանակության խնդիրների լուծման նպատակով։</w:t>
            </w:r>
            <w:r w:rsidR="00DB5797" w:rsidRPr="00FB7F3E">
              <w:rPr>
                <w:rFonts w:ascii="GHEA Grapalat" w:hAnsi="GHEA Grapalat"/>
                <w:b/>
                <w:sz w:val="24"/>
                <w:szCs w:val="24"/>
                <w:lang w:val="hy-AM"/>
              </w:rPr>
              <w:t xml:space="preserve"> </w:t>
            </w:r>
            <w:r w:rsidR="00AC0950" w:rsidRPr="00FB7F3E">
              <w:rPr>
                <w:rFonts w:ascii="GHEA Grapalat" w:hAnsi="GHEA Grapalat"/>
                <w:b/>
                <w:sz w:val="24"/>
                <w:szCs w:val="24"/>
                <w:lang w:val="hy-AM"/>
              </w:rPr>
              <w:t xml:space="preserve"> </w:t>
            </w:r>
          </w:p>
        </w:tc>
      </w:tr>
      <w:tr w:rsidR="00837CA0" w:rsidRPr="00FB7F3E" w14:paraId="299379DC"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F8CB97" w14:textId="1CD1E231" w:rsidR="005F1D40" w:rsidRPr="00FB7F3E" w:rsidRDefault="000711D8"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lastRenderedPageBreak/>
              <w:t>6</w:t>
            </w:r>
            <w:r w:rsidR="005F1D40" w:rsidRPr="00FB7F3E">
              <w:rPr>
                <w:rFonts w:ascii="GHEA Grapalat" w:hAnsi="GHEA Grapalat"/>
                <w:b/>
                <w:color w:val="000000"/>
                <w:sz w:val="24"/>
                <w:szCs w:val="24"/>
                <w:lang w:val="hy-AM"/>
              </w:rPr>
              <w:t>. Շրջակա միջավայրի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21A74875" w14:textId="32DC1F0A" w:rsidR="005F1D40" w:rsidRPr="00FB7F3E" w:rsidRDefault="005F1D40"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24.02.2022 թ.</w:t>
            </w:r>
          </w:p>
        </w:tc>
      </w:tr>
      <w:tr w:rsidR="00837CA0" w:rsidRPr="00FB7F3E" w14:paraId="3B16C2B6"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B6C018" w14:textId="77777777" w:rsidR="005F1D40" w:rsidRPr="00FB7F3E" w:rsidRDefault="005F1D40"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12F42406" w14:textId="70EB5148" w:rsidR="005F1D40" w:rsidRPr="00FB7F3E" w:rsidRDefault="005F1D40"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1/01.8/1460-2022 </w:t>
            </w:r>
          </w:p>
        </w:tc>
      </w:tr>
      <w:tr w:rsidR="00837CA0" w:rsidRPr="001714B1" w14:paraId="6DF1D19B"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75AB5E3" w14:textId="7FCEE834" w:rsidR="005F1D40" w:rsidRPr="00FB7F3E" w:rsidRDefault="005F1D40" w:rsidP="00FB7F3E">
            <w:pPr>
              <w:spacing w:after="0" w:line="360" w:lineRule="auto"/>
              <w:jc w:val="both"/>
              <w:rPr>
                <w:rFonts w:ascii="GHEA Grapalat" w:hAnsi="GHEA Grapalat"/>
                <w:sz w:val="24"/>
                <w:szCs w:val="24"/>
                <w:lang w:val="hy-AM"/>
              </w:rPr>
            </w:pPr>
            <w:r w:rsidRPr="00FB7F3E">
              <w:rPr>
                <w:rFonts w:ascii="GHEA Grapalat" w:hAnsi="GHEA Grapalat"/>
                <w:sz w:val="24"/>
                <w:szCs w:val="24"/>
                <w:lang w:val="hy-AM"/>
              </w:rPr>
              <w:t xml:space="preserve">Նախագծով ներկայացված հավելվածներով սահմանվում են պետական օժանդակության տրամադրման նպատակով ներդրումային ծրագրի գնահատման չափանիշներ, այդ թվում՝ բնապահպանական չափանիշներ։ Մինչդեռ, ներկայացված չափանիշների հիման վրա բնապահպանական գնահատումը չի կարող հիմք հանդիսանալ ներդրումային ծրագրի իրականացման և օժանդակության տրամադրման հետ կապված հարաբերությունները սահմանող Կառավարության և շահառուի միջև պայմանագրի կնքման համար։ </w:t>
            </w:r>
          </w:p>
          <w:p w14:paraId="5C7A290E" w14:textId="5ADA3277" w:rsidR="005F1D40" w:rsidRPr="00FB7F3E" w:rsidRDefault="005F1D40" w:rsidP="00FB7F3E">
            <w:pPr>
              <w:spacing w:after="0" w:line="360" w:lineRule="auto"/>
              <w:ind w:firstLine="170"/>
              <w:jc w:val="both"/>
              <w:rPr>
                <w:rFonts w:ascii="GHEA Grapalat" w:hAnsi="GHEA Grapalat"/>
                <w:sz w:val="24"/>
                <w:szCs w:val="24"/>
                <w:lang w:val="hy-AM"/>
              </w:rPr>
            </w:pPr>
            <w:r w:rsidRPr="00FB7F3E">
              <w:rPr>
                <w:rFonts w:ascii="GHEA Grapalat" w:hAnsi="GHEA Grapalat"/>
                <w:sz w:val="24"/>
                <w:szCs w:val="24"/>
                <w:lang w:val="hy-AM"/>
              </w:rPr>
              <w:t>Ելնելով վերոգրյալից՝ հարկ է նշել, որ ներկայացված մոտեցումը ռիսկային է, և իրատեսական չէ խիստ ընդհանրական չափանիշների հիման վրա իրականացնել  բնապահպանական գնահատում, ինչը կարող է էականորեն տարբերվել «Շրջակա միջավայրի վրա ազդեցության գանհատման և փորձաքննության մասին» օրենքով սահմանված կարգով իրականացված փորձաքննության և գնահատման արդյունքներից։</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85E902" w14:textId="77777777" w:rsidR="005F1D40" w:rsidRPr="00FB7F3E" w:rsidRDefault="005F1D40" w:rsidP="00FB7F3E">
            <w:pPr>
              <w:spacing w:after="0" w:line="360" w:lineRule="auto"/>
              <w:jc w:val="center"/>
              <w:rPr>
                <w:rFonts w:ascii="GHEA Grapalat" w:hAnsi="GHEA Grapalat"/>
                <w:b/>
                <w:sz w:val="24"/>
                <w:szCs w:val="24"/>
                <w:lang w:val="hy-AM"/>
              </w:rPr>
            </w:pPr>
          </w:p>
          <w:p w14:paraId="474D6477" w14:textId="77777777" w:rsidR="000C4BB5" w:rsidRPr="00FB7F3E" w:rsidRDefault="000C4BB5"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40007E15" w14:textId="4B770E32" w:rsidR="005F1D40" w:rsidRPr="001B47FD" w:rsidRDefault="000C4BB5" w:rsidP="00364A84">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Նախագծով բն</w:t>
            </w:r>
            <w:r w:rsidR="00057BD8" w:rsidRPr="00FB7F3E">
              <w:rPr>
                <w:rFonts w:ascii="GHEA Grapalat" w:hAnsi="GHEA Grapalat"/>
                <w:sz w:val="24"/>
                <w:szCs w:val="24"/>
                <w:lang w:val="hy-AM"/>
              </w:rPr>
              <w:t>ապահպանական</w:t>
            </w:r>
            <w:r w:rsidRPr="00FB7F3E">
              <w:rPr>
                <w:rFonts w:ascii="GHEA Grapalat" w:hAnsi="GHEA Grapalat"/>
                <w:sz w:val="24"/>
                <w:szCs w:val="24"/>
                <w:lang w:val="hy-AM"/>
              </w:rPr>
              <w:t xml:space="preserve"> չափանիշների հիման վրա</w:t>
            </w:r>
            <w:r w:rsidR="00057BD8" w:rsidRPr="00FB7F3E">
              <w:rPr>
                <w:rFonts w:ascii="GHEA Grapalat" w:hAnsi="GHEA Grapalat"/>
                <w:sz w:val="24"/>
                <w:szCs w:val="24"/>
                <w:lang w:val="hy-AM"/>
              </w:rPr>
              <w:t xml:space="preserve"> գնահատումը բացառապես տարբեր </w:t>
            </w:r>
            <w:r w:rsidRPr="00FB7F3E">
              <w:rPr>
                <w:rFonts w:ascii="GHEA Grapalat" w:hAnsi="GHEA Grapalat"/>
                <w:sz w:val="24"/>
                <w:szCs w:val="24"/>
                <w:lang w:val="hy-AM"/>
              </w:rPr>
              <w:t xml:space="preserve">ներդրումային </w:t>
            </w:r>
            <w:r w:rsidR="00057BD8" w:rsidRPr="00FB7F3E">
              <w:rPr>
                <w:rFonts w:ascii="GHEA Grapalat" w:hAnsi="GHEA Grapalat"/>
                <w:sz w:val="24"/>
                <w:szCs w:val="24"/>
                <w:lang w:val="hy-AM"/>
              </w:rPr>
              <w:t>ծրագրերի միջև համեմատական տանելու համար</w:t>
            </w:r>
            <w:r w:rsidRPr="00FB7F3E">
              <w:rPr>
                <w:rFonts w:ascii="GHEA Grapalat" w:hAnsi="GHEA Grapalat"/>
                <w:sz w:val="24"/>
                <w:szCs w:val="24"/>
                <w:lang w:val="hy-AM"/>
              </w:rPr>
              <w:t xml:space="preserve"> է</w:t>
            </w:r>
            <w:r w:rsidR="00057BD8" w:rsidRPr="00FB7F3E">
              <w:rPr>
                <w:rFonts w:ascii="GHEA Grapalat" w:hAnsi="GHEA Grapalat"/>
                <w:sz w:val="24"/>
                <w:szCs w:val="24"/>
                <w:lang w:val="hy-AM"/>
              </w:rPr>
              <w:t xml:space="preserve"> և չի փոխարինելու ՇՄԱԳ</w:t>
            </w:r>
            <w:r w:rsidRPr="00FB7F3E">
              <w:rPr>
                <w:rFonts w:ascii="GHEA Grapalat" w:hAnsi="GHEA Grapalat"/>
                <w:sz w:val="24"/>
                <w:szCs w:val="24"/>
                <w:lang w:val="hy-AM"/>
              </w:rPr>
              <w:t>-ի մասով</w:t>
            </w:r>
            <w:r w:rsidR="00057BD8" w:rsidRPr="00FB7F3E">
              <w:rPr>
                <w:rFonts w:ascii="GHEA Grapalat" w:hAnsi="GHEA Grapalat"/>
                <w:sz w:val="24"/>
                <w:szCs w:val="24"/>
                <w:lang w:val="hy-AM"/>
              </w:rPr>
              <w:t xml:space="preserve"> օրենսդրությամբ սահմանված գործընթացին։</w:t>
            </w:r>
          </w:p>
        </w:tc>
      </w:tr>
      <w:tr w:rsidR="00837CA0" w:rsidRPr="00FB7F3E" w14:paraId="64C20562"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541AD29" w14:textId="208B851A" w:rsidR="005F1D40" w:rsidRPr="00FB7F3E" w:rsidRDefault="000711D8"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7</w:t>
            </w:r>
            <w:r w:rsidR="005F1D40" w:rsidRPr="00FB7F3E">
              <w:rPr>
                <w:rFonts w:ascii="GHEA Grapalat" w:hAnsi="GHEA Grapalat"/>
                <w:b/>
                <w:color w:val="000000"/>
                <w:sz w:val="24"/>
                <w:szCs w:val="24"/>
                <w:lang w:val="hy-AM"/>
              </w:rPr>
              <w:t>. Քաղաքաշինության կոմիտե</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39CE31F" w14:textId="222F5801" w:rsidR="005F1D40" w:rsidRPr="00FB7F3E" w:rsidRDefault="005F1D40"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24.02.2022 թ.</w:t>
            </w:r>
          </w:p>
        </w:tc>
      </w:tr>
      <w:tr w:rsidR="00837CA0" w:rsidRPr="00FB7F3E" w14:paraId="74BFAD5D"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557AD0" w14:textId="77777777" w:rsidR="005F1D40" w:rsidRPr="00FB7F3E" w:rsidRDefault="005F1D40"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24553ADB" w14:textId="3FB3BD1B" w:rsidR="005F1D40" w:rsidRPr="00FB7F3E" w:rsidRDefault="005F1D40"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01/21/1629-2022</w:t>
            </w:r>
          </w:p>
        </w:tc>
      </w:tr>
      <w:tr w:rsidR="00837CA0" w:rsidRPr="00FB7F3E" w14:paraId="71E372C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0E483BB" w14:textId="3FECA0E5" w:rsidR="005F1D40" w:rsidRPr="00FB7F3E" w:rsidRDefault="002E3B7B" w:rsidP="00FB7F3E">
            <w:pPr>
              <w:spacing w:after="0" w:line="360" w:lineRule="auto"/>
              <w:ind w:firstLine="720"/>
              <w:jc w:val="both"/>
              <w:rPr>
                <w:rFonts w:ascii="GHEA Grapalat" w:hAnsi="GHEA Grapalat"/>
                <w:color w:val="000000"/>
                <w:sz w:val="24"/>
                <w:szCs w:val="24"/>
                <w:shd w:val="clear" w:color="auto" w:fill="FFFFFF"/>
                <w:lang w:val="en-GB"/>
              </w:rPr>
            </w:pPr>
            <w:proofErr w:type="spellStart"/>
            <w:r w:rsidRPr="00FB7F3E">
              <w:rPr>
                <w:rFonts w:ascii="GHEA Grapalat" w:hAnsi="GHEA Grapalat"/>
                <w:sz w:val="24"/>
                <w:szCs w:val="24"/>
                <w:lang w:val="en-GB"/>
              </w:rPr>
              <w:lastRenderedPageBreak/>
              <w:t>Ուսումնասիրելով</w:t>
            </w:r>
            <w:proofErr w:type="spellEnd"/>
            <w:r w:rsidRPr="00FB7F3E">
              <w:rPr>
                <w:rFonts w:ascii="GHEA Grapalat" w:hAnsi="GHEA Grapalat"/>
                <w:sz w:val="24"/>
                <w:szCs w:val="24"/>
                <w:lang w:val="en-GB"/>
              </w:rPr>
              <w:t xml:space="preserve"> </w:t>
            </w:r>
            <w:r w:rsidRPr="00FB7F3E">
              <w:rPr>
                <w:rFonts w:ascii="GHEA Grapalat" w:hAnsi="GHEA Grapalat"/>
                <w:color w:val="000000"/>
                <w:sz w:val="24"/>
                <w:szCs w:val="24"/>
                <w:shd w:val="clear" w:color="auto" w:fill="FFFFFF"/>
                <w:lang w:val="en-GB"/>
              </w:rPr>
              <w:t xml:space="preserve">ՀՀ </w:t>
            </w:r>
            <w:proofErr w:type="spellStart"/>
            <w:r w:rsidRPr="00FB7F3E">
              <w:rPr>
                <w:rFonts w:ascii="GHEA Grapalat" w:hAnsi="GHEA Grapalat"/>
                <w:color w:val="000000"/>
                <w:sz w:val="24"/>
                <w:szCs w:val="24"/>
                <w:shd w:val="clear" w:color="auto" w:fill="FFFFFF"/>
                <w:lang w:val="en-GB"/>
              </w:rPr>
              <w:t>կառավարության</w:t>
            </w:r>
            <w:proofErr w:type="spellEnd"/>
            <w:r w:rsidRPr="00FB7F3E">
              <w:rPr>
                <w:rFonts w:ascii="GHEA Grapalat" w:hAnsi="GHEA Grapalat"/>
                <w:color w:val="000000"/>
                <w:sz w:val="24"/>
                <w:szCs w:val="24"/>
                <w:shd w:val="clear" w:color="auto" w:fill="FFFFFF"/>
                <w:lang w:val="en-GB"/>
              </w:rPr>
              <w:t xml:space="preserve"> 2021 </w:t>
            </w:r>
            <w:proofErr w:type="spellStart"/>
            <w:r w:rsidRPr="00FB7F3E">
              <w:rPr>
                <w:rFonts w:ascii="GHEA Grapalat" w:hAnsi="GHEA Grapalat"/>
                <w:color w:val="000000"/>
                <w:sz w:val="24"/>
                <w:szCs w:val="24"/>
                <w:shd w:val="clear" w:color="auto" w:fill="FFFFFF"/>
                <w:lang w:val="en-GB"/>
              </w:rPr>
              <w:t>թվականի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նոյեմբերի</w:t>
            </w:r>
            <w:proofErr w:type="spellEnd"/>
            <w:r w:rsidRPr="00FB7F3E">
              <w:rPr>
                <w:rFonts w:ascii="GHEA Grapalat" w:hAnsi="GHEA Grapalat"/>
                <w:color w:val="000000"/>
                <w:sz w:val="24"/>
                <w:szCs w:val="24"/>
                <w:shd w:val="clear" w:color="auto" w:fill="FFFFFF"/>
                <w:lang w:val="en-GB"/>
              </w:rPr>
              <w:t xml:space="preserve"> 18-ի «</w:t>
            </w:r>
            <w:proofErr w:type="spellStart"/>
            <w:r w:rsidRPr="00FB7F3E">
              <w:rPr>
                <w:rFonts w:ascii="GHEA Grapalat" w:hAnsi="GHEA Grapalat"/>
                <w:color w:val="000000"/>
                <w:sz w:val="24"/>
                <w:szCs w:val="24"/>
                <w:shd w:val="clear" w:color="auto" w:fill="FFFFFF"/>
                <w:lang w:val="en-GB"/>
              </w:rPr>
              <w:t>Հայաստանի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Հանրապետության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կառավարության</w:t>
            </w:r>
            <w:proofErr w:type="spellEnd"/>
            <w:r w:rsidRPr="00FB7F3E">
              <w:rPr>
                <w:rFonts w:ascii="GHEA Grapalat" w:hAnsi="GHEA Grapalat"/>
                <w:color w:val="000000"/>
                <w:sz w:val="24"/>
                <w:szCs w:val="24"/>
                <w:shd w:val="clear" w:color="auto" w:fill="FFFFFF"/>
                <w:lang w:val="en-GB"/>
              </w:rPr>
              <w:t xml:space="preserve"> 2021-2026 </w:t>
            </w:r>
            <w:proofErr w:type="spellStart"/>
            <w:r w:rsidRPr="00FB7F3E">
              <w:rPr>
                <w:rFonts w:ascii="GHEA Grapalat" w:hAnsi="GHEA Grapalat"/>
                <w:color w:val="000000"/>
                <w:sz w:val="24"/>
                <w:szCs w:val="24"/>
                <w:shd w:val="clear" w:color="auto" w:fill="FFFFFF"/>
                <w:lang w:val="en-GB"/>
              </w:rPr>
              <w:t>թվականների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գործունեության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միջոցառումների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ծրագիրը</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հաստատելու</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մասին</w:t>
            </w:r>
            <w:proofErr w:type="spellEnd"/>
            <w:r w:rsidRPr="00FB7F3E">
              <w:rPr>
                <w:rFonts w:ascii="GHEA Grapalat" w:hAnsi="GHEA Grapalat"/>
                <w:color w:val="000000"/>
                <w:sz w:val="24"/>
                <w:szCs w:val="24"/>
                <w:shd w:val="clear" w:color="auto" w:fill="FFFFFF"/>
                <w:lang w:val="en-GB"/>
              </w:rPr>
              <w:t xml:space="preserve">» N 1902-Լ </w:t>
            </w:r>
            <w:proofErr w:type="spellStart"/>
            <w:r w:rsidRPr="00FB7F3E">
              <w:rPr>
                <w:rFonts w:ascii="GHEA Grapalat" w:hAnsi="GHEA Grapalat"/>
                <w:color w:val="000000"/>
                <w:sz w:val="24"/>
                <w:szCs w:val="24"/>
                <w:shd w:val="clear" w:color="auto" w:fill="FFFFFF"/>
                <w:lang w:val="en-GB"/>
              </w:rPr>
              <w:t>որոշմամբ</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հաստատված</w:t>
            </w:r>
            <w:proofErr w:type="spellEnd"/>
            <w:r w:rsidRPr="00FB7F3E">
              <w:rPr>
                <w:rFonts w:ascii="GHEA Grapalat" w:hAnsi="GHEA Grapalat"/>
                <w:color w:val="000000"/>
                <w:sz w:val="24"/>
                <w:szCs w:val="24"/>
                <w:shd w:val="clear" w:color="auto" w:fill="FFFFFF"/>
                <w:lang w:val="en-GB"/>
              </w:rPr>
              <w:t xml:space="preserve"> 3.8 </w:t>
            </w:r>
            <w:proofErr w:type="spellStart"/>
            <w:r w:rsidRPr="00FB7F3E">
              <w:rPr>
                <w:rFonts w:ascii="GHEA Grapalat" w:hAnsi="GHEA Grapalat"/>
                <w:color w:val="000000"/>
                <w:sz w:val="24"/>
                <w:szCs w:val="24"/>
                <w:shd w:val="clear" w:color="auto" w:fill="FFFFFF"/>
                <w:lang w:val="en-GB"/>
              </w:rPr>
              <w:t>կետի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վերաբերյալ</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Ենթակառուցվածքներ</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ներդրումների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դիմաց</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միջոցառումը</w:t>
            </w:r>
            <w:proofErr w:type="spellEnd"/>
            <w:r w:rsidRPr="00FB7F3E">
              <w:rPr>
                <w:rFonts w:ascii="GHEA Grapalat" w:hAnsi="GHEA Grapalat"/>
                <w:color w:val="000000"/>
                <w:sz w:val="24"/>
                <w:szCs w:val="24"/>
                <w:shd w:val="clear" w:color="auto" w:fill="FFFFFF"/>
                <w:lang w:val="en-GB"/>
              </w:rPr>
              <w:t xml:space="preserve"> և </w:t>
            </w:r>
            <w:proofErr w:type="spellStart"/>
            <w:r w:rsidRPr="00FB7F3E">
              <w:rPr>
                <w:rFonts w:ascii="GHEA Grapalat" w:hAnsi="GHEA Grapalat"/>
                <w:color w:val="000000"/>
                <w:sz w:val="24"/>
                <w:szCs w:val="24"/>
                <w:shd w:val="clear" w:color="auto" w:fill="FFFFFF"/>
                <w:lang w:val="en-GB"/>
              </w:rPr>
              <w:t>դրա</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կիրառման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կարգը</w:t>
            </w:r>
            <w:proofErr w:type="spellEnd"/>
            <w:r w:rsidRPr="00FB7F3E">
              <w:rPr>
                <w:rFonts w:ascii="GHEA Grapalat" w:hAnsi="GHEA Grapalat"/>
                <w:color w:val="000000"/>
                <w:sz w:val="24"/>
                <w:szCs w:val="24"/>
                <w:shd w:val="clear" w:color="auto" w:fill="FFFFFF"/>
                <w:lang w:val="en-GB"/>
              </w:rPr>
              <w:t xml:space="preserve"> և «</w:t>
            </w:r>
            <w:proofErr w:type="spellStart"/>
            <w:r w:rsidRPr="00FB7F3E">
              <w:rPr>
                <w:rFonts w:ascii="GHEA Grapalat" w:hAnsi="GHEA Grapalat"/>
                <w:color w:val="000000"/>
                <w:sz w:val="24"/>
                <w:szCs w:val="24"/>
                <w:shd w:val="clear" w:color="auto" w:fill="FFFFFF"/>
                <w:lang w:val="en-GB"/>
              </w:rPr>
              <w:t>Գույք</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ներդրումների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դիմաց</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միջոցառումը</w:t>
            </w:r>
            <w:proofErr w:type="spellEnd"/>
            <w:r w:rsidRPr="00FB7F3E">
              <w:rPr>
                <w:rFonts w:ascii="GHEA Grapalat" w:hAnsi="GHEA Grapalat"/>
                <w:color w:val="000000"/>
                <w:sz w:val="24"/>
                <w:szCs w:val="24"/>
                <w:shd w:val="clear" w:color="auto" w:fill="FFFFFF"/>
                <w:lang w:val="en-GB"/>
              </w:rPr>
              <w:t xml:space="preserve"> և </w:t>
            </w:r>
            <w:proofErr w:type="spellStart"/>
            <w:r w:rsidRPr="00FB7F3E">
              <w:rPr>
                <w:rFonts w:ascii="GHEA Grapalat" w:hAnsi="GHEA Grapalat"/>
                <w:color w:val="000000"/>
                <w:sz w:val="24"/>
                <w:szCs w:val="24"/>
                <w:shd w:val="clear" w:color="auto" w:fill="FFFFFF"/>
                <w:lang w:val="en-GB"/>
              </w:rPr>
              <w:t>դրա</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կիրառման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կարգը</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հաստատելու</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մասին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Հայաստանի</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Հանրապետության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կառավարության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որոշման</w:t>
            </w:r>
            <w:proofErr w:type="spellEnd"/>
            <w:r w:rsidRPr="00FB7F3E">
              <w:rPr>
                <w:rFonts w:ascii="GHEA Grapalat" w:hAnsi="GHEA Grapalat"/>
                <w:color w:val="000000"/>
                <w:sz w:val="24"/>
                <w:szCs w:val="24"/>
                <w:shd w:val="clear" w:color="auto" w:fill="FFFFFF"/>
                <w:lang w:val="en-GB"/>
              </w:rPr>
              <w:t xml:space="preserve"> </w:t>
            </w:r>
            <w:proofErr w:type="spellStart"/>
            <w:r w:rsidRPr="00FB7F3E">
              <w:rPr>
                <w:rFonts w:ascii="GHEA Grapalat" w:hAnsi="GHEA Grapalat"/>
                <w:color w:val="000000"/>
                <w:sz w:val="24"/>
                <w:szCs w:val="24"/>
                <w:shd w:val="clear" w:color="auto" w:fill="FFFFFF"/>
                <w:lang w:val="en-GB"/>
              </w:rPr>
              <w:t>նախագիծը</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հայտնում</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ենք</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որ</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Հայաստանի</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Հանրապետության</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քաղաքաշինության</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կոմիտեն</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առաջարկություններ</w:t>
            </w:r>
            <w:proofErr w:type="spellEnd"/>
            <w:r w:rsidRPr="00FB7F3E">
              <w:rPr>
                <w:rFonts w:ascii="GHEA Grapalat" w:hAnsi="GHEA Grapalat"/>
                <w:sz w:val="24"/>
                <w:szCs w:val="24"/>
                <w:shd w:val="clear" w:color="auto" w:fill="FFFFFF"/>
                <w:lang w:val="en-GB"/>
              </w:rPr>
              <w:t xml:space="preserve"> և </w:t>
            </w:r>
            <w:proofErr w:type="spellStart"/>
            <w:r w:rsidRPr="00FB7F3E">
              <w:rPr>
                <w:rFonts w:ascii="GHEA Grapalat" w:hAnsi="GHEA Grapalat"/>
                <w:sz w:val="24"/>
                <w:szCs w:val="24"/>
                <w:shd w:val="clear" w:color="auto" w:fill="FFFFFF"/>
                <w:lang w:val="en-GB"/>
              </w:rPr>
              <w:t>դիտողություններ</w:t>
            </w:r>
            <w:proofErr w:type="spellEnd"/>
            <w:r w:rsidRPr="00FB7F3E">
              <w:rPr>
                <w:rFonts w:ascii="GHEA Grapalat" w:hAnsi="GHEA Grapalat"/>
                <w:sz w:val="24"/>
                <w:szCs w:val="24"/>
                <w:shd w:val="clear" w:color="auto" w:fill="FFFFFF"/>
                <w:lang w:val="en-GB"/>
              </w:rPr>
              <w:t xml:space="preserve"> </w:t>
            </w:r>
            <w:proofErr w:type="spellStart"/>
            <w:r w:rsidRPr="00FB7F3E">
              <w:rPr>
                <w:rFonts w:ascii="GHEA Grapalat" w:hAnsi="GHEA Grapalat"/>
                <w:sz w:val="24"/>
                <w:szCs w:val="24"/>
                <w:shd w:val="clear" w:color="auto" w:fill="FFFFFF"/>
                <w:lang w:val="en-GB"/>
              </w:rPr>
              <w:t>չունի</w:t>
            </w:r>
            <w:proofErr w:type="spellEnd"/>
            <w:r w:rsidRPr="00FB7F3E">
              <w:rPr>
                <w:rFonts w:ascii="GHEA Grapalat" w:hAnsi="GHEA Grapalat"/>
                <w:color w:val="000000"/>
                <w:sz w:val="24"/>
                <w:szCs w:val="24"/>
                <w:shd w:val="clear" w:color="auto" w:fill="FFFFFF"/>
                <w:lang w:val="en-GB"/>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99E6F94" w14:textId="77777777" w:rsidR="005F1D40" w:rsidRPr="00FB7F3E" w:rsidRDefault="005F1D40" w:rsidP="00FB7F3E">
            <w:pPr>
              <w:spacing w:after="0" w:line="360" w:lineRule="auto"/>
              <w:jc w:val="center"/>
              <w:rPr>
                <w:rFonts w:ascii="GHEA Grapalat" w:hAnsi="GHEA Grapalat"/>
                <w:b/>
                <w:sz w:val="24"/>
                <w:szCs w:val="24"/>
                <w:lang w:val="hy-AM"/>
              </w:rPr>
            </w:pPr>
          </w:p>
          <w:p w14:paraId="5E2B6804" w14:textId="77777777" w:rsidR="005F1D40" w:rsidRPr="00FB7F3E" w:rsidRDefault="005F1D40" w:rsidP="00FB7F3E">
            <w:pPr>
              <w:spacing w:after="0" w:line="360" w:lineRule="auto"/>
              <w:jc w:val="center"/>
              <w:rPr>
                <w:rFonts w:ascii="GHEA Grapalat" w:hAnsi="GHEA Grapalat"/>
                <w:b/>
                <w:sz w:val="24"/>
                <w:szCs w:val="24"/>
                <w:lang w:val="hy-AM"/>
              </w:rPr>
            </w:pPr>
          </w:p>
          <w:p w14:paraId="525A39EE" w14:textId="77777777" w:rsidR="002E3B7B" w:rsidRPr="00FB7F3E" w:rsidRDefault="002E3B7B" w:rsidP="00FB7F3E">
            <w:pPr>
              <w:spacing w:after="0" w:line="360" w:lineRule="auto"/>
              <w:jc w:val="center"/>
              <w:rPr>
                <w:rFonts w:ascii="GHEA Grapalat" w:hAnsi="GHEA Grapalat"/>
                <w:b/>
                <w:sz w:val="24"/>
                <w:szCs w:val="24"/>
                <w:lang w:val="hy-AM"/>
              </w:rPr>
            </w:pPr>
          </w:p>
          <w:p w14:paraId="3E843B4B" w14:textId="2096C041" w:rsidR="005F1D40" w:rsidRPr="00FB7F3E" w:rsidRDefault="005F1D40"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2C47AA84"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64BB61" w14:textId="3216424D" w:rsidR="00C406D8" w:rsidRPr="00FB7F3E" w:rsidRDefault="000711D8"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8</w:t>
            </w:r>
            <w:r w:rsidR="00C406D8" w:rsidRPr="00FB7F3E">
              <w:rPr>
                <w:rFonts w:ascii="GHEA Grapalat" w:hAnsi="GHEA Grapalat"/>
                <w:b/>
                <w:color w:val="000000"/>
                <w:sz w:val="24"/>
                <w:szCs w:val="24"/>
                <w:lang w:val="hy-AM"/>
              </w:rPr>
              <w:t>. Պետական եկամուտների կոմիտե</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7755B98" w14:textId="6CC40C39" w:rsidR="00C406D8" w:rsidRPr="00FB7F3E" w:rsidRDefault="00C406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03.03.2022 թ.</w:t>
            </w:r>
          </w:p>
        </w:tc>
      </w:tr>
      <w:tr w:rsidR="00837CA0" w:rsidRPr="00FB7F3E" w14:paraId="116D34E4"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654AB1" w14:textId="77777777" w:rsidR="00C406D8" w:rsidRPr="00FB7F3E" w:rsidRDefault="00C406D8"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4CEF3FBE" w14:textId="141F3163" w:rsidR="00C406D8" w:rsidRPr="00FB7F3E" w:rsidRDefault="00C406D8"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01/3-4/14375-2022</w:t>
            </w:r>
          </w:p>
        </w:tc>
      </w:tr>
      <w:tr w:rsidR="00837CA0" w:rsidRPr="00FB7F3E" w14:paraId="730418D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592D2A4" w14:textId="53D93FCC" w:rsidR="00C406D8" w:rsidRPr="00FB7F3E" w:rsidRDefault="00C406D8" w:rsidP="00FB7F3E">
            <w:pPr>
              <w:spacing w:after="0" w:line="360" w:lineRule="auto"/>
              <w:ind w:firstLine="720"/>
              <w:jc w:val="both"/>
              <w:rPr>
                <w:rFonts w:ascii="GHEA Grapalat" w:hAnsi="GHEA Grapalat"/>
                <w:color w:val="000000"/>
                <w:sz w:val="24"/>
                <w:szCs w:val="24"/>
                <w:shd w:val="clear" w:color="auto" w:fill="FFFFFF"/>
                <w:lang w:val="hy-AM"/>
              </w:rPr>
            </w:pPr>
            <w:proofErr w:type="spellStart"/>
            <w:r w:rsidRPr="00FB7F3E">
              <w:rPr>
                <w:rFonts w:ascii="GHEA Grapalat" w:hAnsi="GHEA Grapalat"/>
                <w:sz w:val="24"/>
                <w:szCs w:val="24"/>
                <w:lang w:val="en-GB"/>
              </w:rPr>
              <w:t>Հաշվի</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առնելով</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այն</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հանգամանքը</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որ</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Ենթակառուցվածքներ</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ներդրումների</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դիմաց</w:t>
            </w:r>
            <w:proofErr w:type="spellEnd"/>
            <w:r w:rsidRPr="00FB7F3E">
              <w:rPr>
                <w:rFonts w:ascii="GHEA Grapalat" w:hAnsi="GHEA Grapalat"/>
                <w:sz w:val="24"/>
                <w:szCs w:val="24"/>
                <w:lang w:val="en-GB"/>
              </w:rPr>
              <w:t>» և «</w:t>
            </w:r>
            <w:proofErr w:type="spellStart"/>
            <w:r w:rsidRPr="00FB7F3E">
              <w:rPr>
                <w:rFonts w:ascii="GHEA Grapalat" w:hAnsi="GHEA Grapalat"/>
                <w:sz w:val="24"/>
                <w:szCs w:val="24"/>
                <w:lang w:val="en-GB"/>
              </w:rPr>
              <w:t>Գույք</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ներդրումների</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դիմաց</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միջոցառումները</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նախատեսված</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են</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Որոշմամբ</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հաստատված</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հավելվածի</w:t>
            </w:r>
            <w:proofErr w:type="spellEnd"/>
            <w:r w:rsidRPr="00FB7F3E">
              <w:rPr>
                <w:rFonts w:ascii="GHEA Grapalat" w:hAnsi="GHEA Grapalat"/>
                <w:sz w:val="24"/>
                <w:szCs w:val="24"/>
                <w:lang w:val="en-GB"/>
              </w:rPr>
              <w:t xml:space="preserve"> 1-ի «</w:t>
            </w:r>
            <w:proofErr w:type="spellStart"/>
            <w:r w:rsidRPr="00FB7F3E">
              <w:rPr>
                <w:rFonts w:ascii="GHEA Grapalat" w:hAnsi="GHEA Grapalat"/>
                <w:sz w:val="24"/>
                <w:szCs w:val="24"/>
                <w:lang w:val="en-GB"/>
              </w:rPr>
              <w:t>Էկոնոմիկայի</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նախարարություն</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բաժնի</w:t>
            </w:r>
            <w:proofErr w:type="spellEnd"/>
            <w:r w:rsidRPr="00FB7F3E">
              <w:rPr>
                <w:rFonts w:ascii="GHEA Grapalat" w:hAnsi="GHEA Grapalat"/>
                <w:sz w:val="24"/>
                <w:szCs w:val="24"/>
                <w:lang w:val="en-GB"/>
              </w:rPr>
              <w:t xml:space="preserve"> 3.7-րդ և 3.8-րդ </w:t>
            </w:r>
            <w:proofErr w:type="spellStart"/>
            <w:r w:rsidRPr="00FB7F3E">
              <w:rPr>
                <w:rFonts w:ascii="GHEA Grapalat" w:hAnsi="GHEA Grapalat"/>
                <w:sz w:val="24"/>
                <w:szCs w:val="24"/>
                <w:lang w:val="en-GB"/>
              </w:rPr>
              <w:t>կետերով</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առաջարկում</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ենք</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նախագծի</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նախաբանում</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հղում</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կատարել</w:t>
            </w:r>
            <w:proofErr w:type="spellEnd"/>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նաև</w:t>
            </w:r>
            <w:proofErr w:type="spellEnd"/>
            <w:r w:rsidRPr="00FB7F3E">
              <w:rPr>
                <w:rFonts w:ascii="GHEA Grapalat" w:hAnsi="GHEA Grapalat"/>
                <w:sz w:val="24"/>
                <w:szCs w:val="24"/>
                <w:lang w:val="en-GB"/>
              </w:rPr>
              <w:t xml:space="preserve"> 3</w:t>
            </w:r>
            <w:r w:rsidRPr="00FB7F3E">
              <w:rPr>
                <w:rFonts w:ascii="Cambria Math" w:hAnsi="Cambria Math" w:cs="Cambria Math"/>
                <w:sz w:val="24"/>
                <w:szCs w:val="24"/>
                <w:lang w:val="en-GB"/>
              </w:rPr>
              <w:t>․</w:t>
            </w:r>
            <w:r w:rsidRPr="00FB7F3E">
              <w:rPr>
                <w:rFonts w:ascii="GHEA Grapalat" w:hAnsi="GHEA Grapalat"/>
                <w:sz w:val="24"/>
                <w:szCs w:val="24"/>
                <w:lang w:val="en-GB"/>
              </w:rPr>
              <w:t>7-</w:t>
            </w:r>
            <w:r w:rsidRPr="00FB7F3E">
              <w:rPr>
                <w:rFonts w:ascii="GHEA Grapalat" w:hAnsi="GHEA Grapalat" w:cs="GHEA Grapalat"/>
                <w:sz w:val="24"/>
                <w:szCs w:val="24"/>
                <w:lang w:val="en-GB"/>
              </w:rPr>
              <w:t>րդ</w:t>
            </w:r>
            <w:r w:rsidRPr="00FB7F3E">
              <w:rPr>
                <w:rFonts w:ascii="GHEA Grapalat" w:hAnsi="GHEA Grapalat"/>
                <w:sz w:val="24"/>
                <w:szCs w:val="24"/>
                <w:lang w:val="en-GB"/>
              </w:rPr>
              <w:t xml:space="preserve"> </w:t>
            </w:r>
            <w:proofErr w:type="spellStart"/>
            <w:r w:rsidRPr="00FB7F3E">
              <w:rPr>
                <w:rFonts w:ascii="GHEA Grapalat" w:hAnsi="GHEA Grapalat"/>
                <w:sz w:val="24"/>
                <w:szCs w:val="24"/>
                <w:lang w:val="en-GB"/>
              </w:rPr>
              <w:t>կետին</w:t>
            </w:r>
            <w:proofErr w:type="spellEnd"/>
            <w:r w:rsidRPr="00FB7F3E">
              <w:rPr>
                <w:rFonts w:ascii="GHEA Grapalat" w:hAnsi="GHEA Grapalat"/>
                <w:sz w:val="24"/>
                <w:szCs w:val="24"/>
                <w:lang w:val="en-GB"/>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CA79FD1" w14:textId="1CFA22DF" w:rsidR="00C406D8" w:rsidRPr="00FB7F3E" w:rsidRDefault="00692076"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15AADE49" w14:textId="77777777" w:rsidR="00C406D8" w:rsidRPr="00FB7F3E" w:rsidRDefault="00C406D8" w:rsidP="00FB7F3E">
            <w:pPr>
              <w:spacing w:after="0" w:line="360" w:lineRule="auto"/>
              <w:jc w:val="center"/>
              <w:rPr>
                <w:rFonts w:ascii="GHEA Grapalat" w:hAnsi="GHEA Grapalat"/>
                <w:b/>
                <w:sz w:val="24"/>
                <w:szCs w:val="24"/>
                <w:lang w:val="hy-AM"/>
              </w:rPr>
            </w:pPr>
          </w:p>
          <w:p w14:paraId="571E4353" w14:textId="77777777" w:rsidR="00C406D8" w:rsidRPr="00FB7F3E" w:rsidRDefault="00C406D8" w:rsidP="00FB7F3E">
            <w:pPr>
              <w:spacing w:after="0" w:line="360" w:lineRule="auto"/>
              <w:jc w:val="center"/>
              <w:rPr>
                <w:rFonts w:ascii="GHEA Grapalat" w:hAnsi="GHEA Grapalat"/>
                <w:b/>
                <w:sz w:val="24"/>
                <w:szCs w:val="24"/>
                <w:lang w:val="hy-AM"/>
              </w:rPr>
            </w:pPr>
          </w:p>
          <w:p w14:paraId="3F09B8D2" w14:textId="20755D1B" w:rsidR="00C406D8" w:rsidRPr="00FB7F3E" w:rsidRDefault="00C406D8" w:rsidP="00FB7F3E">
            <w:pPr>
              <w:spacing w:after="0" w:line="360" w:lineRule="auto"/>
              <w:jc w:val="center"/>
              <w:rPr>
                <w:rFonts w:ascii="GHEA Grapalat" w:hAnsi="GHEA Grapalat"/>
                <w:b/>
                <w:sz w:val="24"/>
                <w:szCs w:val="24"/>
                <w:lang w:val="hy-AM"/>
              </w:rPr>
            </w:pPr>
          </w:p>
        </w:tc>
      </w:tr>
      <w:tr w:rsidR="00837CA0" w:rsidRPr="00FB7F3E" w14:paraId="5747718E"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83BA428" w14:textId="021C3360" w:rsidR="001877C3" w:rsidRPr="00FB7F3E" w:rsidRDefault="001877C3"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rPr>
              <w:t>9</w:t>
            </w:r>
            <w:r w:rsidRPr="00FB7F3E">
              <w:rPr>
                <w:rFonts w:ascii="GHEA Grapalat" w:hAnsi="GHEA Grapalat"/>
                <w:b/>
                <w:color w:val="000000"/>
                <w:sz w:val="24"/>
                <w:szCs w:val="24"/>
                <w:lang w:val="hy-AM"/>
              </w:rPr>
              <w:t>. Ֆինանսների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315681A" w14:textId="7D7C7456" w:rsidR="001877C3" w:rsidRPr="00FB7F3E" w:rsidRDefault="001877C3"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07.03.2022 թ.</w:t>
            </w:r>
          </w:p>
        </w:tc>
      </w:tr>
      <w:tr w:rsidR="00837CA0" w:rsidRPr="00FB7F3E" w14:paraId="1CFC0D4D"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C32B2" w14:textId="77777777" w:rsidR="001877C3" w:rsidRPr="00FB7F3E" w:rsidRDefault="001877C3"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1C91B5E7" w14:textId="3120E76D" w:rsidR="001877C3" w:rsidRPr="00FB7F3E" w:rsidRDefault="001877C3"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01/8-4/3652-2022</w:t>
            </w:r>
          </w:p>
        </w:tc>
      </w:tr>
      <w:tr w:rsidR="00837CA0" w:rsidRPr="00FB7F3E" w14:paraId="2858D99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6539B45" w14:textId="77777777" w:rsidR="001877C3" w:rsidRPr="00FB7F3E" w:rsidRDefault="001877C3" w:rsidP="00280834">
            <w:pPr>
              <w:pStyle w:val="ListParagraph"/>
              <w:numPr>
                <w:ilvl w:val="0"/>
                <w:numId w:val="5"/>
              </w:numPr>
              <w:tabs>
                <w:tab w:val="left" w:pos="1134"/>
              </w:tabs>
              <w:spacing w:after="0" w:line="360" w:lineRule="auto"/>
              <w:ind w:left="0" w:firstLine="567"/>
              <w:jc w:val="both"/>
              <w:rPr>
                <w:rFonts w:ascii="GHEA Grapalat" w:hAnsi="GHEA Grapalat"/>
                <w:bCs/>
                <w:iCs/>
                <w:sz w:val="24"/>
                <w:szCs w:val="24"/>
                <w:lang w:val="hy-AM"/>
              </w:rPr>
            </w:pPr>
            <w:r w:rsidRPr="00FB7F3E">
              <w:rPr>
                <w:rFonts w:ascii="GHEA Grapalat" w:hAnsi="GHEA Grapalat"/>
                <w:bCs/>
                <w:iCs/>
                <w:sz w:val="24"/>
                <w:szCs w:val="24"/>
                <w:lang w:val="hy-AM"/>
              </w:rPr>
              <w:t xml:space="preserve">Նախագծի N 1 հավելվածով հաստատվող «Ենթակառուցվածքներ ներդրումների դիմաց» միջոցառման  նպատակն է ՀՀ տարածքում մասնավոր հատվածի ներդրումների խրախուսումը, դրանց համար ստեղծելով բարենպաստ պայմաններ, մասնավորապես </w:t>
            </w:r>
            <w:r w:rsidRPr="00FB7F3E">
              <w:rPr>
                <w:rFonts w:ascii="GHEA Grapalat" w:hAnsi="GHEA Grapalat"/>
                <w:bCs/>
                <w:iCs/>
                <w:sz w:val="24"/>
                <w:szCs w:val="24"/>
                <w:lang w:val="hy-AM"/>
              </w:rPr>
              <w:lastRenderedPageBreak/>
              <w:t>օժանդակել մասնավոր հատվածին, իր կողմից իրականացվող ներդրումային ծրագրի (այսուհետ՝ Ծրագիր) տարածքում, ապահովելով անհրաժեշտ ենթակառուցվածքներ, ինչը կնպաստի Ծրագրի կենսունակությունը (օրինակ, ներդրումային ենթածրագրերի մոտակայքում գտնվող հասարակական կառույցներ, ճանապարհներ/մայթեր, ջուր/ջրահե</w:t>
            </w:r>
            <w:r w:rsidRPr="00FB7F3E">
              <w:rPr>
                <w:rFonts w:ascii="GHEA Grapalat" w:hAnsi="GHEA Grapalat"/>
                <w:bCs/>
                <w:iCs/>
                <w:sz w:val="24"/>
                <w:szCs w:val="24"/>
                <w:lang w:val="hy-AM"/>
              </w:rPr>
              <w:softHyphen/>
              <w:t>ռացում, հաղորդակ</w:t>
            </w:r>
            <w:r w:rsidRPr="00FB7F3E">
              <w:rPr>
                <w:rFonts w:ascii="GHEA Grapalat" w:hAnsi="GHEA Grapalat"/>
                <w:bCs/>
                <w:iCs/>
                <w:sz w:val="24"/>
                <w:szCs w:val="24"/>
                <w:lang w:val="hy-AM"/>
              </w:rPr>
              <w:softHyphen/>
              <w:t xml:space="preserve">ցություն և այլն): Միաժամանակ հիմնավորման մեջ նշվում է, որ նախագծի ընդունումը հնարավորություն կտա համապատասխան պետական աջակցության միջոցով տարեկան ներգրավել ավելի քան 100 մլն ԱՄՆ դոլարի չափով ներդրումներ, որի առավելագույնը 20 տոկոսի չափով պետությունը պետք է կառուցի ենթակառուցվածքներ: </w:t>
            </w:r>
          </w:p>
          <w:p w14:paraId="00789B7C" w14:textId="77777777" w:rsidR="001877C3" w:rsidRPr="00FB7F3E" w:rsidRDefault="001877C3" w:rsidP="00FB7F3E">
            <w:pPr>
              <w:pStyle w:val="ListParagraph"/>
              <w:tabs>
                <w:tab w:val="left" w:pos="1134"/>
              </w:tabs>
              <w:spacing w:after="0" w:line="360" w:lineRule="auto"/>
              <w:ind w:left="0" w:firstLine="567"/>
              <w:jc w:val="both"/>
              <w:rPr>
                <w:rFonts w:ascii="GHEA Grapalat" w:hAnsi="GHEA Grapalat" w:cs="Sylfaen"/>
                <w:sz w:val="24"/>
                <w:szCs w:val="24"/>
                <w:lang w:val="hy-AM"/>
              </w:rPr>
            </w:pPr>
            <w:r w:rsidRPr="00FB7F3E">
              <w:rPr>
                <w:rFonts w:ascii="GHEA Grapalat" w:hAnsi="GHEA Grapalat" w:cs="Sylfaen"/>
                <w:sz w:val="24"/>
                <w:szCs w:val="24"/>
                <w:lang w:val="hy-AM"/>
              </w:rPr>
              <w:t>Այս կապակցությամբ հայտնում ենք, որ Նախագծի ընդունումը առաջացնում է հարկա</w:t>
            </w:r>
            <w:r w:rsidRPr="00FB7F3E">
              <w:rPr>
                <w:rFonts w:ascii="GHEA Grapalat" w:hAnsi="GHEA Grapalat" w:cs="Sylfaen"/>
                <w:sz w:val="24"/>
                <w:szCs w:val="24"/>
                <w:lang w:val="hy-AM"/>
              </w:rPr>
              <w:softHyphen/>
              <w:t>բյուջետային ռիսկեր: Մինչդեռ, ըստ ՀՀ ՖՆ գնահատականների, միջնաժամկետում հարկաբյու</w:t>
            </w:r>
            <w:r w:rsidRPr="00FB7F3E">
              <w:rPr>
                <w:rFonts w:ascii="GHEA Grapalat" w:hAnsi="GHEA Grapalat" w:cs="Sylfaen"/>
                <w:sz w:val="24"/>
                <w:szCs w:val="24"/>
                <w:lang w:val="hy-AM"/>
              </w:rPr>
              <w:softHyphen/>
              <w:t>ջետային տարածքը նույնիսկ չի բավարարում ՀՀ կառավարության ծրագրից բխող առաջնահերթ միջոցառումների ամբողջական ֆինանսավորման համար:</w:t>
            </w:r>
          </w:p>
          <w:p w14:paraId="2DF18970" w14:textId="77777777" w:rsidR="001877C3" w:rsidRPr="00FB7F3E" w:rsidRDefault="001877C3" w:rsidP="00FB7F3E">
            <w:pPr>
              <w:pStyle w:val="ListParagraph"/>
              <w:tabs>
                <w:tab w:val="left" w:pos="1134"/>
              </w:tabs>
              <w:spacing w:after="0" w:line="360" w:lineRule="auto"/>
              <w:ind w:left="0" w:firstLine="567"/>
              <w:jc w:val="both"/>
              <w:rPr>
                <w:rFonts w:ascii="GHEA Grapalat" w:hAnsi="GHEA Grapalat"/>
                <w:bCs/>
                <w:iCs/>
                <w:sz w:val="24"/>
                <w:szCs w:val="24"/>
                <w:lang w:val="hy-AM"/>
              </w:rPr>
            </w:pPr>
            <w:r w:rsidRPr="00FB7F3E">
              <w:rPr>
                <w:rFonts w:ascii="GHEA Grapalat" w:hAnsi="GHEA Grapalat"/>
                <w:bCs/>
                <w:iCs/>
                <w:sz w:val="24"/>
                <w:szCs w:val="24"/>
                <w:lang w:val="hy-AM"/>
              </w:rPr>
              <w:t>Բացի այդ, չի նկարագրվում, թե տարվա կտրվածքով ինչպիսի՞ սխեմայով է այս գործ</w:t>
            </w:r>
            <w:r w:rsidRPr="00FB7F3E">
              <w:rPr>
                <w:rFonts w:ascii="GHEA Grapalat" w:hAnsi="GHEA Grapalat"/>
                <w:bCs/>
                <w:iCs/>
                <w:sz w:val="24"/>
                <w:szCs w:val="24"/>
                <w:lang w:val="hy-AM"/>
              </w:rPr>
              <w:softHyphen/>
              <w:t>ընթացը ներառվելու հանրային ներդրումների կառավարման և բյուջետային գործ</w:t>
            </w:r>
            <w:r w:rsidRPr="00FB7F3E">
              <w:rPr>
                <w:rFonts w:ascii="GHEA Grapalat" w:hAnsi="GHEA Grapalat"/>
                <w:bCs/>
                <w:iCs/>
                <w:sz w:val="24"/>
                <w:szCs w:val="24"/>
                <w:lang w:val="hy-AM"/>
              </w:rPr>
              <w:softHyphen/>
              <w:t>ընթացներում:</w:t>
            </w:r>
          </w:p>
          <w:p w14:paraId="0C970729" w14:textId="09B515B8" w:rsidR="001877C3" w:rsidRPr="00FB7F3E" w:rsidRDefault="001877C3" w:rsidP="00FB7F3E">
            <w:pPr>
              <w:pStyle w:val="ListParagraph"/>
              <w:tabs>
                <w:tab w:val="left" w:pos="1134"/>
              </w:tabs>
              <w:spacing w:after="0" w:line="360" w:lineRule="auto"/>
              <w:ind w:left="0" w:firstLine="567"/>
              <w:jc w:val="both"/>
              <w:rPr>
                <w:rFonts w:ascii="GHEA Grapalat" w:hAnsi="GHEA Grapalat"/>
                <w:bCs/>
                <w:iCs/>
                <w:sz w:val="24"/>
                <w:szCs w:val="24"/>
                <w:lang w:val="hy-AM"/>
              </w:rPr>
            </w:pPr>
            <w:r w:rsidRPr="00FB7F3E">
              <w:rPr>
                <w:rFonts w:ascii="GHEA Grapalat" w:hAnsi="GHEA Grapalat"/>
                <w:bCs/>
                <w:iCs/>
                <w:sz w:val="24"/>
                <w:szCs w:val="24"/>
                <w:lang w:val="hy-AM"/>
              </w:rPr>
              <w:t>Հաշվի առնելով վերոգրյալը՝ առաջարկում ենք քննարկել միջոցառումների ֆինանսա</w:t>
            </w:r>
            <w:r w:rsidRPr="00FB7F3E">
              <w:rPr>
                <w:rFonts w:ascii="GHEA Grapalat" w:hAnsi="GHEA Grapalat"/>
                <w:bCs/>
                <w:iCs/>
                <w:sz w:val="24"/>
                <w:szCs w:val="24"/>
                <w:lang w:val="hy-AM"/>
              </w:rPr>
              <w:softHyphen/>
              <w:t xml:space="preserve">վորման հայտերը յուրաքանչյուր տարվա բյուջետային գործընթացների շրջանակներում ՀՀ ֆինանսների նախարարություն ներկայացնելու վերաբերյալ դրույթը Նախագծով սահմանելու հնարավորության հարցը, ըստ այդմ Նախագծից հանելով 4-րդ՝ </w:t>
            </w:r>
            <w:r w:rsidRPr="00FB7F3E">
              <w:rPr>
                <w:rFonts w:ascii="GHEA Grapalat" w:hAnsi="GHEA Grapalat"/>
                <w:bCs/>
                <w:iCs/>
                <w:sz w:val="24"/>
                <w:szCs w:val="24"/>
                <w:lang w:val="hy-AM"/>
              </w:rPr>
              <w:lastRenderedPageBreak/>
              <w:t>միջոցառումների ֆինան</w:t>
            </w:r>
            <w:r w:rsidRPr="00FB7F3E">
              <w:rPr>
                <w:rFonts w:ascii="GHEA Grapalat" w:hAnsi="GHEA Grapalat"/>
                <w:bCs/>
                <w:iCs/>
                <w:sz w:val="24"/>
                <w:szCs w:val="24"/>
                <w:lang w:val="hy-AM"/>
              </w:rPr>
              <w:softHyphen/>
              <w:t xml:space="preserve">սավորման նպատակով ՀՀ 2022թ-ի պետական բյուջեի վերաբաշխման վերաբերյալ կետը, կամ </w:t>
            </w:r>
            <w:r w:rsidRPr="00FB7F3E">
              <w:rPr>
                <w:rFonts w:ascii="GHEA Grapalat" w:hAnsi="GHEA Grapalat" w:cs="Sylfaen"/>
                <w:sz w:val="24"/>
                <w:szCs w:val="24"/>
                <w:lang w:val="hy-AM"/>
              </w:rPr>
              <w:t>Ծրագրի իրականացումը քննարկել ծախսերի առաջնահերթությունների վերանայման կամ դրանց վերաբաշխման միջոցով</w:t>
            </w:r>
            <w:r w:rsidRPr="00FB7F3E">
              <w:rPr>
                <w:rFonts w:ascii="GHEA Grapalat" w:hAnsi="GHEA Grapalat"/>
                <w:bCs/>
                <w:iCs/>
                <w:sz w:val="24"/>
                <w:szCs w:val="24"/>
                <w:lang w:val="hy-AM"/>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AB762DF" w14:textId="5E6DD8C6" w:rsidR="001877C3" w:rsidRPr="00FB7F3E" w:rsidRDefault="00C12222"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476DE42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C706B53" w14:textId="2EB5C441" w:rsidR="001877C3" w:rsidRPr="00FB7F3E" w:rsidRDefault="001877C3" w:rsidP="00280834">
            <w:pPr>
              <w:pStyle w:val="ListParagraph"/>
              <w:numPr>
                <w:ilvl w:val="0"/>
                <w:numId w:val="5"/>
              </w:numPr>
              <w:tabs>
                <w:tab w:val="left" w:pos="1134"/>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lastRenderedPageBreak/>
              <w:t>Նախագծի 3-րդ կետում՝ սահմանվում է, որ միջոցառումների ֆինանսավորման լիազոր մարմինը ՀՀ ֆինանսների նախարարությունն է: Հաշվի առնելով, որ բյուջեների կատարման կարգը սահմանող ընթացակարգերով նմանատիպ սահմանում չի նախատեսվում, առաջարկում ենք Նախագծից հանել այդ դրույթը: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FD20746" w14:textId="6A692B90" w:rsidR="001877C3" w:rsidRPr="00FB7F3E" w:rsidRDefault="00C12222"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1226836B"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16B6405" w14:textId="58866880" w:rsidR="001877C3" w:rsidRPr="00FB7F3E" w:rsidRDefault="001877C3" w:rsidP="00280834">
            <w:pPr>
              <w:pStyle w:val="ListParagraph"/>
              <w:numPr>
                <w:ilvl w:val="0"/>
                <w:numId w:val="5"/>
              </w:numPr>
              <w:tabs>
                <w:tab w:val="left" w:pos="993"/>
              </w:tabs>
              <w:spacing w:after="0" w:line="360" w:lineRule="auto"/>
              <w:ind w:left="0" w:firstLine="567"/>
              <w:jc w:val="both"/>
              <w:rPr>
                <w:rFonts w:ascii="GHEA Grapalat" w:hAnsi="GHEA Grapalat"/>
                <w:sz w:val="24"/>
                <w:szCs w:val="24"/>
                <w:lang w:val="hy-AM"/>
              </w:rPr>
            </w:pPr>
            <w:r w:rsidRPr="00FB7F3E">
              <w:rPr>
                <w:rFonts w:ascii="GHEA Grapalat" w:hAnsi="GHEA Grapalat"/>
                <w:bCs/>
                <w:iCs/>
                <w:sz w:val="24"/>
                <w:szCs w:val="24"/>
                <w:lang w:val="hy-AM"/>
              </w:rPr>
              <w:t xml:space="preserve">N 1 հավելվածի </w:t>
            </w:r>
            <w:r w:rsidRPr="00FB7F3E">
              <w:rPr>
                <w:rFonts w:ascii="GHEA Grapalat" w:hAnsi="GHEA Grapalat"/>
                <w:sz w:val="24"/>
                <w:szCs w:val="24"/>
                <w:lang w:val="hy-AM"/>
              </w:rPr>
              <w:t>4-րդ կետում նշվում է, որ պետության կողմից կառուցվող ենթակառուցվածքի արժեքը չի կարող գերազանցել Ծրագրի ընդհանուր ներդրումների արժեքի 20 տոկոսը: Այստեղ պարզաբանման կարիք ունի թե ինչպիսի հաշվարկների հիման վրա է նախանշվել 20 տոկոս սահմանային շեմը, քանի որ ՀՀ կառավարության 18</w:t>
            </w:r>
            <w:r w:rsidRPr="00FB7F3E">
              <w:rPr>
                <w:rFonts w:ascii="GHEA Grapalat" w:hAnsi="GHEA Grapalat"/>
                <w:bCs/>
                <w:iCs/>
                <w:sz w:val="24"/>
                <w:szCs w:val="24"/>
                <w:lang w:val="hy-AM"/>
              </w:rPr>
              <w:t>.11.2021թ</w:t>
            </w:r>
            <w:r w:rsidRPr="00FB7F3E">
              <w:rPr>
                <w:rFonts w:ascii="Cambria Math" w:hAnsi="Cambria Math" w:cs="Cambria Math"/>
                <w:bCs/>
                <w:iCs/>
                <w:sz w:val="24"/>
                <w:szCs w:val="24"/>
                <w:lang w:val="hy-AM"/>
              </w:rPr>
              <w:t>․</w:t>
            </w:r>
            <w:r w:rsidRPr="00FB7F3E">
              <w:rPr>
                <w:rFonts w:ascii="GHEA Grapalat" w:hAnsi="GHEA Grapalat"/>
                <w:bCs/>
                <w:iCs/>
                <w:sz w:val="24"/>
                <w:szCs w:val="24"/>
                <w:lang w:val="hy-AM"/>
              </w:rPr>
              <w:t>N 1902-Ն որոշմամբ հաստատված ՀՀ կառավարության 2021-2026 թվականների գործունեու</w:t>
            </w:r>
            <w:r w:rsidRPr="00FB7F3E">
              <w:rPr>
                <w:rFonts w:ascii="GHEA Grapalat" w:hAnsi="GHEA Grapalat"/>
                <w:bCs/>
                <w:iCs/>
                <w:sz w:val="24"/>
                <w:szCs w:val="24"/>
                <w:lang w:val="hy-AM"/>
              </w:rPr>
              <w:softHyphen/>
              <w:t>թյան միջոցառումների ծրագրում սույն միջոցառման համար պետության կողմից ենթակա</w:t>
            </w:r>
            <w:r w:rsidRPr="00FB7F3E">
              <w:rPr>
                <w:rFonts w:ascii="GHEA Grapalat" w:hAnsi="GHEA Grapalat"/>
                <w:bCs/>
                <w:iCs/>
                <w:sz w:val="24"/>
                <w:szCs w:val="24"/>
                <w:lang w:val="hy-AM"/>
              </w:rPr>
              <w:softHyphen/>
              <w:t>ռուցվածքների կառուցումը նախատեսված է ընդհանուր ներդրումների արժեքի 10 տոկոսի չափով</w:t>
            </w:r>
            <w:r w:rsidRPr="00FB7F3E">
              <w:rPr>
                <w:rFonts w:ascii="GHEA Grapalat" w:hAnsi="GHEA Grapalat"/>
                <w:sz w:val="24"/>
                <w:szCs w:val="24"/>
                <w:lang w:val="hy-AM"/>
              </w:rPr>
              <w:t>: Բացի այդ առաջարկում ենք հավելվածի 1-ին բաժնում ներկայացնել ենթակա</w:t>
            </w:r>
            <w:r w:rsidRPr="00FB7F3E">
              <w:rPr>
                <w:rFonts w:ascii="GHEA Grapalat" w:hAnsi="GHEA Grapalat"/>
                <w:sz w:val="24"/>
                <w:szCs w:val="24"/>
                <w:lang w:val="hy-AM"/>
              </w:rPr>
              <w:softHyphen/>
              <w:t>ռուցվածք հասկացության սահմանումը, քանի որ 1-ին կետում ենթակառուցվածքներ են դիտվում նաև հասարակական կառույցները, հեռահաղորդակցությունը, մինչդեռ 2-րդ կետում վերջինները բացակայում են։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C3D1197" w14:textId="77777777" w:rsidR="001877C3" w:rsidRPr="00FB7F3E" w:rsidRDefault="00C72B5A"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Մասամբ է ընդունվել</w:t>
            </w:r>
            <w:r w:rsidR="00ED0E6D" w:rsidRPr="00FB7F3E">
              <w:rPr>
                <w:rFonts w:ascii="GHEA Grapalat" w:hAnsi="GHEA Grapalat"/>
                <w:b/>
                <w:sz w:val="24"/>
                <w:szCs w:val="24"/>
                <w:lang w:val="hy-AM"/>
              </w:rPr>
              <w:t>։</w:t>
            </w:r>
          </w:p>
          <w:p w14:paraId="7F14F5F2" w14:textId="77777777" w:rsidR="00C72B5A" w:rsidRPr="00FB7F3E" w:rsidRDefault="00C72B5A"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Ենթակառուցվածք հասկացության մասով նախագծում կատարվել են անհրաժեշտ փոփոխություններ։</w:t>
            </w:r>
          </w:p>
          <w:p w14:paraId="2FE8D455" w14:textId="44B9C0FD" w:rsidR="00C72B5A" w:rsidRPr="00FB7F3E" w:rsidRDefault="00C72B5A" w:rsidP="00FB7F3E">
            <w:pPr>
              <w:spacing w:after="0" w:line="360" w:lineRule="auto"/>
              <w:jc w:val="center"/>
              <w:rPr>
                <w:rFonts w:ascii="GHEA Grapalat" w:hAnsi="GHEA Grapalat"/>
                <w:b/>
                <w:sz w:val="24"/>
                <w:szCs w:val="24"/>
                <w:lang w:val="hy-AM"/>
              </w:rPr>
            </w:pPr>
            <w:r w:rsidRPr="00FB7F3E">
              <w:rPr>
                <w:rFonts w:ascii="GHEA Grapalat" w:hAnsi="GHEA Grapalat"/>
                <w:sz w:val="24"/>
                <w:szCs w:val="24"/>
                <w:lang w:val="hy-AM"/>
              </w:rPr>
              <w:t xml:space="preserve">Ինչ վերաբերում է </w:t>
            </w:r>
            <w:r w:rsidR="00865066" w:rsidRPr="00FB7F3E">
              <w:rPr>
                <w:rFonts w:ascii="GHEA Grapalat" w:hAnsi="GHEA Grapalat"/>
                <w:sz w:val="24"/>
                <w:szCs w:val="24"/>
                <w:lang w:val="hy-AM"/>
              </w:rPr>
              <w:t xml:space="preserve">Ներդրումային ծրագրի ընդհանուր ներդրումների արժեքի 20 տոկոսին, ապա նախագծում </w:t>
            </w:r>
            <w:r w:rsidR="00B57303" w:rsidRPr="00FB7F3E">
              <w:rPr>
                <w:rFonts w:ascii="GHEA Grapalat" w:hAnsi="GHEA Grapalat"/>
                <w:sz w:val="24"/>
                <w:szCs w:val="24"/>
                <w:lang w:val="hy-AM"/>
              </w:rPr>
              <w:t xml:space="preserve">այն </w:t>
            </w:r>
            <w:r w:rsidR="00865066" w:rsidRPr="00FB7F3E">
              <w:rPr>
                <w:rFonts w:ascii="GHEA Grapalat" w:hAnsi="GHEA Grapalat"/>
                <w:sz w:val="24"/>
                <w:szCs w:val="24"/>
                <w:lang w:val="hy-AM"/>
              </w:rPr>
              <w:t>փոփոխվել է</w:t>
            </w:r>
            <w:r w:rsidR="00B57303" w:rsidRPr="00FB7F3E">
              <w:rPr>
                <w:rFonts w:ascii="GHEA Grapalat" w:hAnsi="GHEA Grapalat"/>
                <w:sz w:val="24"/>
                <w:szCs w:val="24"/>
                <w:lang w:val="hy-AM"/>
              </w:rPr>
              <w:t>՝ ձևակերպվելով մինչև 20 տոկոս՝ հաշվի առնելով տարբեր ներդրումային ծրագրերի բնույթը և ծավալները։</w:t>
            </w:r>
          </w:p>
        </w:tc>
      </w:tr>
      <w:tr w:rsidR="00837CA0" w:rsidRPr="00FB7F3E" w14:paraId="718D097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DC09221" w14:textId="7F5FC397" w:rsidR="001877C3" w:rsidRPr="00FB7F3E" w:rsidRDefault="001877C3" w:rsidP="00280834">
            <w:pPr>
              <w:pStyle w:val="ListParagraph"/>
              <w:numPr>
                <w:ilvl w:val="0"/>
                <w:numId w:val="5"/>
              </w:numPr>
              <w:tabs>
                <w:tab w:val="left" w:pos="993"/>
              </w:tabs>
              <w:spacing w:after="0" w:line="360" w:lineRule="auto"/>
              <w:ind w:left="0" w:firstLine="567"/>
              <w:jc w:val="both"/>
              <w:rPr>
                <w:rFonts w:ascii="GHEA Grapalat" w:hAnsi="GHEA Grapalat"/>
                <w:sz w:val="24"/>
                <w:szCs w:val="24"/>
                <w:lang w:val="hy-AM"/>
              </w:rPr>
            </w:pPr>
            <w:r w:rsidRPr="00FB7F3E">
              <w:rPr>
                <w:rFonts w:ascii="GHEA Grapalat" w:hAnsi="GHEA Grapalat"/>
                <w:bCs/>
                <w:iCs/>
                <w:sz w:val="24"/>
                <w:szCs w:val="24"/>
                <w:lang w:val="hy-AM"/>
              </w:rPr>
              <w:lastRenderedPageBreak/>
              <w:t>N 1 հավելված</w:t>
            </w:r>
            <w:r w:rsidRPr="00FB7F3E">
              <w:rPr>
                <w:rFonts w:ascii="GHEA Grapalat" w:hAnsi="GHEA Grapalat"/>
                <w:sz w:val="24"/>
                <w:szCs w:val="24"/>
                <w:lang w:val="hy-AM"/>
              </w:rPr>
              <w:t>ի 7-րդ կետի համաձայն՝ Շահառուի կողմից Ծրագրի չիրականացման արդյունքում վերջինս փոխհատուցում է կառավարության կողմից ենթակառուցվածքի կառուցման նպատակով տվյալ պահի դրությամբ կատարված ծախսերը և ենթակառուցվածքի կառուցման հետևանքով պատճառած վնասները, սակայն չի հստակեցվում ում սեփականությունն է համարվելու ինչպես անավարտ ենթակառուցվածքը, այնպես էլ չիրականացված Ծրագրի ընթացքում Շահառուի կողմից ձևավորած կառուցվածքները  (պետության թե շահառուի)։</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FB30328" w14:textId="3EDE0145" w:rsidR="001877C3" w:rsidRPr="00FB7F3E" w:rsidRDefault="0069701F"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3FCCE7CD"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3FFE6C2" w14:textId="7AF56797" w:rsidR="001877C3" w:rsidRPr="00FB7F3E" w:rsidRDefault="001877C3" w:rsidP="00280834">
            <w:pPr>
              <w:pStyle w:val="ListParagraph"/>
              <w:numPr>
                <w:ilvl w:val="0"/>
                <w:numId w:val="5"/>
              </w:numPr>
              <w:tabs>
                <w:tab w:val="left" w:pos="993"/>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Շահառուների շրջանակը հստակեցնելու նպատակով նույն հավելվածի 11-րդ կետի 2-րդ ենթակետում նշվում է, որ Ծրագիրը պետք է միտված լինի արտադրության կամ ծառա</w:t>
            </w:r>
            <w:r w:rsidRPr="00FB7F3E">
              <w:rPr>
                <w:rFonts w:ascii="GHEA Grapalat" w:hAnsi="GHEA Grapalat"/>
                <w:sz w:val="24"/>
                <w:szCs w:val="24"/>
                <w:lang w:val="hy-AM"/>
              </w:rPr>
              <w:softHyphen/>
              <w:t>յությունների կազմակերպմանը: Նշված կետում առաջարկում ենք հստակեցնել, մանրամասնել արտադրության, ծառայությունների տարատեսակները՝ ըստ տնտեսական գործունեության դասակարգումների: Մասնավորապես. առևտրի և խաղատների կազմակերպ</w:t>
            </w:r>
            <w:r w:rsidRPr="00FB7F3E">
              <w:rPr>
                <w:rFonts w:ascii="GHEA Grapalat" w:hAnsi="GHEA Grapalat"/>
                <w:sz w:val="24"/>
                <w:szCs w:val="24"/>
                <w:lang w:val="hy-AM"/>
              </w:rPr>
              <w:softHyphen/>
              <w:t>ման ոլորտները արդյո՞ք ընդգրկվում են վերոնշյալ բնագավառում: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tcPr>
          <w:p w14:paraId="273C9FAC" w14:textId="77777777" w:rsidR="001877C3" w:rsidRPr="00FB7F3E" w:rsidRDefault="00FE3A5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Չի ընդունվել։</w:t>
            </w:r>
          </w:p>
          <w:p w14:paraId="6B448C72" w14:textId="0B102838" w:rsidR="00FE3A54" w:rsidRPr="00FB7F3E" w:rsidRDefault="00AC6F54"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Ըստ տնտեսական գործունեության տեսակների դասակարգումը</w:t>
            </w:r>
            <w:r w:rsidR="00A53560" w:rsidRPr="00FB7F3E">
              <w:rPr>
                <w:rFonts w:ascii="GHEA Grapalat" w:hAnsi="GHEA Grapalat"/>
                <w:sz w:val="24"/>
                <w:szCs w:val="24"/>
                <w:lang w:val="hy-AM"/>
              </w:rPr>
              <w:t xml:space="preserve"> նպատակահարմար չէ, քանի որ յուր</w:t>
            </w:r>
            <w:r w:rsidRPr="00FB7F3E">
              <w:rPr>
                <w:rFonts w:ascii="GHEA Grapalat" w:hAnsi="GHEA Grapalat" w:cs="Cambria Math"/>
                <w:sz w:val="24"/>
                <w:szCs w:val="24"/>
                <w:lang w:val="hy-AM"/>
              </w:rPr>
              <w:t>աքանչյուր</w:t>
            </w:r>
            <w:r w:rsidR="00A53560" w:rsidRPr="00FB7F3E">
              <w:rPr>
                <w:rFonts w:ascii="GHEA Grapalat" w:hAnsi="GHEA Grapalat"/>
                <w:sz w:val="24"/>
                <w:szCs w:val="24"/>
                <w:lang w:val="hy-AM"/>
              </w:rPr>
              <w:t xml:space="preserve"> </w:t>
            </w:r>
            <w:r w:rsidRPr="00FB7F3E">
              <w:rPr>
                <w:rFonts w:ascii="GHEA Grapalat" w:hAnsi="GHEA Grapalat"/>
                <w:sz w:val="24"/>
                <w:szCs w:val="24"/>
                <w:lang w:val="hy-AM"/>
              </w:rPr>
              <w:t xml:space="preserve">ներդրումային </w:t>
            </w:r>
            <w:r w:rsidR="00A53560" w:rsidRPr="00FB7F3E">
              <w:rPr>
                <w:rFonts w:ascii="GHEA Grapalat" w:hAnsi="GHEA Grapalat" w:cs="GHEA Grapalat"/>
                <w:sz w:val="24"/>
                <w:szCs w:val="24"/>
                <w:lang w:val="hy-AM"/>
              </w:rPr>
              <w:t>ծրագիր</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դիտարկվելու</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է</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առա</w:t>
            </w:r>
            <w:r w:rsidRPr="00FB7F3E">
              <w:rPr>
                <w:rFonts w:ascii="GHEA Grapalat" w:hAnsi="GHEA Grapalat" w:cs="GHEA Grapalat"/>
                <w:sz w:val="24"/>
                <w:szCs w:val="24"/>
                <w:lang w:val="hy-AM"/>
              </w:rPr>
              <w:t>ն</w:t>
            </w:r>
            <w:r w:rsidR="00A53560" w:rsidRPr="00FB7F3E">
              <w:rPr>
                <w:rFonts w:ascii="GHEA Grapalat" w:hAnsi="GHEA Grapalat" w:cs="GHEA Grapalat"/>
                <w:sz w:val="24"/>
                <w:szCs w:val="24"/>
                <w:lang w:val="hy-AM"/>
              </w:rPr>
              <w:t>ձին</w:t>
            </w:r>
            <w:r w:rsidR="00A53560" w:rsidRPr="00FB7F3E">
              <w:rPr>
                <w:rFonts w:ascii="GHEA Grapalat" w:hAnsi="GHEA Grapalat"/>
                <w:sz w:val="24"/>
                <w:szCs w:val="24"/>
                <w:lang w:val="hy-AM"/>
              </w:rPr>
              <w:t>-</w:t>
            </w:r>
            <w:r w:rsidR="00A53560" w:rsidRPr="00FB7F3E">
              <w:rPr>
                <w:rFonts w:ascii="GHEA Grapalat" w:hAnsi="GHEA Grapalat" w:cs="GHEA Grapalat"/>
                <w:sz w:val="24"/>
                <w:szCs w:val="24"/>
                <w:lang w:val="hy-AM"/>
              </w:rPr>
              <w:t>առանձին</w:t>
            </w:r>
            <w:r w:rsidRPr="00FB7F3E">
              <w:rPr>
                <w:rFonts w:ascii="GHEA Grapalat" w:hAnsi="GHEA Grapalat"/>
                <w:sz w:val="24"/>
                <w:szCs w:val="24"/>
                <w:lang w:val="hy-AM"/>
              </w:rPr>
              <w:t>.</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եթե</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ծրագիրը</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լինի</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ոչ</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նպատակահարմար</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այն</w:t>
            </w:r>
            <w:r w:rsidR="00A53560" w:rsidRPr="00FB7F3E">
              <w:rPr>
                <w:rFonts w:ascii="GHEA Grapalat" w:hAnsi="GHEA Grapalat"/>
                <w:sz w:val="24"/>
                <w:szCs w:val="24"/>
                <w:lang w:val="hy-AM"/>
              </w:rPr>
              <w:t xml:space="preserve"> </w:t>
            </w:r>
            <w:r w:rsidR="00A53560" w:rsidRPr="00FB7F3E">
              <w:rPr>
                <w:rFonts w:ascii="GHEA Grapalat" w:hAnsi="GHEA Grapalat" w:cs="GHEA Grapalat"/>
                <w:sz w:val="24"/>
                <w:szCs w:val="24"/>
                <w:lang w:val="hy-AM"/>
              </w:rPr>
              <w:t>կմերժվի։</w:t>
            </w:r>
          </w:p>
        </w:tc>
      </w:tr>
      <w:tr w:rsidR="00837CA0" w:rsidRPr="001714B1" w14:paraId="3A976F8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5DDA44B" w14:textId="77777777" w:rsidR="001877C3" w:rsidRPr="00FB7F3E" w:rsidRDefault="001877C3" w:rsidP="00280834">
            <w:pPr>
              <w:pStyle w:val="ListParagraph"/>
              <w:numPr>
                <w:ilvl w:val="0"/>
                <w:numId w:val="5"/>
              </w:numPr>
              <w:tabs>
                <w:tab w:val="left" w:pos="1134"/>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Խմբագրման անհրաժեշտություն ունի 12-րդ կետի 1-ին մասի 2-րդ ենթակետը, քանի որ լիարժեք չի ընկալվում Ծրագրի իրականացման արդյունքում ստեղծված աշխատատեղերի մասով տրվող միջին աշխատավարձի չափի վերաբերյալ սահմանումը:</w:t>
            </w:r>
          </w:p>
          <w:p w14:paraId="52F4C05D" w14:textId="77777777" w:rsidR="001877C3" w:rsidRPr="00FB7F3E" w:rsidRDefault="001877C3" w:rsidP="00FB7F3E">
            <w:pPr>
              <w:tabs>
                <w:tab w:val="left" w:pos="357"/>
                <w:tab w:val="left" w:pos="1134"/>
              </w:tabs>
              <w:spacing w:after="0" w:line="360" w:lineRule="auto"/>
              <w:ind w:firstLine="567"/>
              <w:jc w:val="both"/>
              <w:rPr>
                <w:rFonts w:ascii="GHEA Grapalat" w:hAnsi="GHEA Grapalat"/>
                <w:sz w:val="24"/>
                <w:szCs w:val="24"/>
                <w:lang w:val="hy-AM"/>
              </w:rPr>
            </w:pPr>
            <w:r w:rsidRPr="00FB7F3E">
              <w:rPr>
                <w:rFonts w:ascii="GHEA Grapalat" w:hAnsi="GHEA Grapalat"/>
                <w:sz w:val="24"/>
                <w:szCs w:val="24"/>
                <w:lang w:val="hy-AM"/>
              </w:rPr>
              <w:lastRenderedPageBreak/>
              <w:t xml:space="preserve">Միաժամանակ, նույն կետի 3-րդ ենթակետում անհրաժեշտ է սահմանել Ծրագրի ժամկետ/ավարտ հասկացությունը, քանի որ որպես ծրագրի տնտեսական արդյունավետության չափանիշ նշվում է, որ մինչև </w:t>
            </w:r>
            <w:r w:rsidRPr="00FB7F3E">
              <w:rPr>
                <w:rFonts w:ascii="GHEA Grapalat" w:hAnsi="GHEA Grapalat"/>
                <w:i/>
                <w:sz w:val="24"/>
                <w:szCs w:val="24"/>
                <w:lang w:val="hy-AM"/>
              </w:rPr>
              <w:t>Ծրագրի ավարտը</w:t>
            </w:r>
            <w:r w:rsidRPr="00FB7F3E">
              <w:rPr>
                <w:rFonts w:ascii="GHEA Grapalat" w:hAnsi="GHEA Grapalat"/>
                <w:sz w:val="24"/>
                <w:szCs w:val="24"/>
                <w:lang w:val="hy-AM"/>
              </w:rPr>
              <w:t xml:space="preserve"> Ընկերության կողմից վճարած հարկրերի գումարը պետք է առնվազն 50 տոկոսով ավել լինի ենթակառուցվածքների կառուցման համար կատարված ծախսերից: Այս դեպքում հնարավոր է, որ Ներդրողը ներկայացնի բավականին երկար ժամանակահատվածի հաշվարկ: Կարծում ենք, նաև, որ հաշվարկներում պետք է ներառվեն միայն Ծրագրի արդյունքում ավելացվող հարկերը՝ այլ ոչ թե ներդրողի գործու</w:t>
            </w:r>
            <w:r w:rsidRPr="00FB7F3E">
              <w:rPr>
                <w:rFonts w:ascii="GHEA Grapalat" w:hAnsi="GHEA Grapalat"/>
                <w:sz w:val="24"/>
                <w:szCs w:val="24"/>
                <w:lang w:val="hy-AM"/>
              </w:rPr>
              <w:softHyphen/>
              <w:t>նեության ընթացքում նախքան ծրագրի մեկնարկը միջին հարկային վճարումները:</w:t>
            </w:r>
          </w:p>
          <w:p w14:paraId="12849803" w14:textId="77777777" w:rsidR="001877C3" w:rsidRPr="00FB7F3E" w:rsidRDefault="001877C3" w:rsidP="00FB7F3E">
            <w:pPr>
              <w:tabs>
                <w:tab w:val="left" w:pos="0"/>
              </w:tabs>
              <w:spacing w:after="0" w:line="360" w:lineRule="auto"/>
              <w:ind w:firstLine="567"/>
              <w:jc w:val="both"/>
              <w:rPr>
                <w:rFonts w:ascii="GHEA Grapalat" w:hAnsi="GHEA Grapalat"/>
                <w:sz w:val="24"/>
                <w:szCs w:val="24"/>
                <w:lang w:val="hy-AM"/>
              </w:rPr>
            </w:pPr>
            <w:r w:rsidRPr="00FB7F3E">
              <w:rPr>
                <w:rFonts w:ascii="GHEA Grapalat" w:hAnsi="GHEA Grapalat"/>
                <w:sz w:val="24"/>
                <w:szCs w:val="24"/>
                <w:lang w:val="hy-AM"/>
              </w:rPr>
              <w:t xml:space="preserve">12-րդ կետի 4-րդ ենթակետում որպես Ծրագրի տնտեսական արդյունավետության չափանիշ նշվում է նաև, որ Ծրագիրը պետք է ունենա տվյալ գործունեության տեսակի համար արտադրողականության միջին հանրապետական ցուցանիշից ավելի բարձր ցուցանիշ: </w:t>
            </w:r>
          </w:p>
          <w:p w14:paraId="0F1E5921" w14:textId="7F9C6C0A" w:rsidR="001877C3" w:rsidRPr="00FB7F3E" w:rsidRDefault="001877C3" w:rsidP="00FB7F3E">
            <w:pPr>
              <w:tabs>
                <w:tab w:val="left" w:pos="0"/>
                <w:tab w:val="left" w:pos="357"/>
              </w:tabs>
              <w:spacing w:after="0" w:line="360" w:lineRule="auto"/>
              <w:ind w:firstLine="567"/>
              <w:jc w:val="both"/>
              <w:rPr>
                <w:rFonts w:ascii="GHEA Grapalat" w:hAnsi="GHEA Grapalat"/>
                <w:sz w:val="24"/>
                <w:szCs w:val="24"/>
                <w:lang w:val="hy-AM"/>
              </w:rPr>
            </w:pPr>
            <w:r w:rsidRPr="00FB7F3E">
              <w:rPr>
                <w:rFonts w:ascii="GHEA Grapalat" w:hAnsi="GHEA Grapalat"/>
                <w:sz w:val="24"/>
                <w:szCs w:val="24"/>
                <w:lang w:val="hy-AM"/>
              </w:rPr>
              <w:t>Այստեղ անհասկանալի է, թե այդ ցուցանիշը որ ժամանակահատվածին է վերաբերում՝ Ծրագրի մեկնարկմաˆն, թե իրականացման որևէ տարվան: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8A9ECB" w14:textId="77777777" w:rsidR="001877C3" w:rsidRPr="00FB7F3E" w:rsidRDefault="00FB36DB"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p w14:paraId="10AC95A5" w14:textId="77777777" w:rsidR="00FB36DB" w:rsidRPr="00FB7F3E" w:rsidRDefault="00FB36DB" w:rsidP="00FB7F3E">
            <w:pPr>
              <w:spacing w:after="0" w:line="360" w:lineRule="auto"/>
              <w:jc w:val="center"/>
              <w:rPr>
                <w:rFonts w:ascii="GHEA Grapalat" w:hAnsi="GHEA Grapalat"/>
                <w:b/>
                <w:sz w:val="24"/>
                <w:szCs w:val="24"/>
                <w:lang w:val="hy-AM"/>
              </w:rPr>
            </w:pPr>
          </w:p>
          <w:p w14:paraId="309C651B" w14:textId="77777777" w:rsidR="00FB36DB" w:rsidRPr="00FB7F3E" w:rsidRDefault="00FB36DB" w:rsidP="00FB7F3E">
            <w:pPr>
              <w:spacing w:after="0" w:line="360" w:lineRule="auto"/>
              <w:jc w:val="center"/>
              <w:rPr>
                <w:rFonts w:ascii="GHEA Grapalat" w:hAnsi="GHEA Grapalat"/>
                <w:b/>
                <w:sz w:val="24"/>
                <w:szCs w:val="24"/>
                <w:lang w:val="hy-AM"/>
              </w:rPr>
            </w:pPr>
          </w:p>
          <w:p w14:paraId="56187B22" w14:textId="77777777" w:rsidR="00FB36DB" w:rsidRPr="00FB7F3E" w:rsidRDefault="003A4A4F"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0C449E33" w14:textId="77777777" w:rsidR="00D00725" w:rsidRPr="00FB7F3E" w:rsidRDefault="00D00725" w:rsidP="00FB7F3E">
            <w:pPr>
              <w:spacing w:after="0" w:line="360" w:lineRule="auto"/>
              <w:jc w:val="center"/>
              <w:rPr>
                <w:rFonts w:ascii="GHEA Grapalat" w:hAnsi="GHEA Grapalat"/>
                <w:b/>
                <w:sz w:val="24"/>
                <w:szCs w:val="24"/>
                <w:lang w:val="hy-AM"/>
              </w:rPr>
            </w:pPr>
          </w:p>
          <w:p w14:paraId="7607E561" w14:textId="77777777" w:rsidR="00D00725" w:rsidRPr="00FB7F3E" w:rsidRDefault="00D00725" w:rsidP="00FB7F3E">
            <w:pPr>
              <w:spacing w:after="0" w:line="360" w:lineRule="auto"/>
              <w:jc w:val="center"/>
              <w:rPr>
                <w:rFonts w:ascii="GHEA Grapalat" w:hAnsi="GHEA Grapalat"/>
                <w:b/>
                <w:sz w:val="24"/>
                <w:szCs w:val="24"/>
                <w:lang w:val="hy-AM"/>
              </w:rPr>
            </w:pPr>
          </w:p>
          <w:p w14:paraId="61BEC094" w14:textId="77777777" w:rsidR="00D00725" w:rsidRPr="00FB7F3E" w:rsidRDefault="00D00725" w:rsidP="00FB7F3E">
            <w:pPr>
              <w:spacing w:after="0" w:line="360" w:lineRule="auto"/>
              <w:jc w:val="center"/>
              <w:rPr>
                <w:rFonts w:ascii="GHEA Grapalat" w:hAnsi="GHEA Grapalat"/>
                <w:b/>
                <w:sz w:val="24"/>
                <w:szCs w:val="24"/>
                <w:lang w:val="hy-AM"/>
              </w:rPr>
            </w:pPr>
          </w:p>
          <w:p w14:paraId="7D8EA9EA" w14:textId="77777777" w:rsidR="00D00725" w:rsidRPr="00FB7F3E" w:rsidRDefault="00D00725" w:rsidP="00FB7F3E">
            <w:pPr>
              <w:spacing w:after="0" w:line="360" w:lineRule="auto"/>
              <w:jc w:val="center"/>
              <w:rPr>
                <w:rFonts w:ascii="GHEA Grapalat" w:hAnsi="GHEA Grapalat"/>
                <w:b/>
                <w:sz w:val="24"/>
                <w:szCs w:val="24"/>
                <w:lang w:val="hy-AM"/>
              </w:rPr>
            </w:pPr>
          </w:p>
          <w:p w14:paraId="1DA7BE0E" w14:textId="77777777" w:rsidR="00D00725" w:rsidRPr="00FB7F3E" w:rsidRDefault="00D00725" w:rsidP="00FB7F3E">
            <w:pPr>
              <w:spacing w:after="0" w:line="360" w:lineRule="auto"/>
              <w:jc w:val="center"/>
              <w:rPr>
                <w:rFonts w:ascii="GHEA Grapalat" w:hAnsi="GHEA Grapalat"/>
                <w:b/>
                <w:sz w:val="24"/>
                <w:szCs w:val="24"/>
                <w:lang w:val="hy-AM"/>
              </w:rPr>
            </w:pPr>
          </w:p>
          <w:p w14:paraId="0645B326" w14:textId="77777777" w:rsidR="00D00725" w:rsidRPr="00FB7F3E" w:rsidRDefault="00D00725" w:rsidP="00FB7F3E">
            <w:pPr>
              <w:spacing w:after="0" w:line="360" w:lineRule="auto"/>
              <w:jc w:val="center"/>
              <w:rPr>
                <w:rFonts w:ascii="GHEA Grapalat" w:hAnsi="GHEA Grapalat"/>
                <w:b/>
                <w:sz w:val="24"/>
                <w:szCs w:val="24"/>
                <w:lang w:val="hy-AM"/>
              </w:rPr>
            </w:pPr>
          </w:p>
          <w:p w14:paraId="1AD5B5A2" w14:textId="77777777" w:rsidR="00D00725" w:rsidRPr="00FB7F3E" w:rsidRDefault="00D00725" w:rsidP="00FB7F3E">
            <w:pPr>
              <w:spacing w:after="0" w:line="360" w:lineRule="auto"/>
              <w:jc w:val="center"/>
              <w:rPr>
                <w:rFonts w:ascii="GHEA Grapalat" w:hAnsi="GHEA Grapalat"/>
                <w:b/>
                <w:sz w:val="24"/>
                <w:szCs w:val="24"/>
                <w:lang w:val="hy-AM"/>
              </w:rPr>
            </w:pPr>
          </w:p>
          <w:p w14:paraId="13A5C18D" w14:textId="77777777" w:rsidR="00D00725" w:rsidRPr="00FB7F3E" w:rsidRDefault="00D00725"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p w14:paraId="1A4DED5B" w14:textId="3AF66D8E" w:rsidR="00D00725" w:rsidRPr="00FB7F3E" w:rsidRDefault="00D00725" w:rsidP="00FB7F3E">
            <w:pPr>
              <w:spacing w:after="0" w:line="360" w:lineRule="auto"/>
              <w:jc w:val="center"/>
              <w:rPr>
                <w:rFonts w:ascii="GHEA Grapalat" w:hAnsi="GHEA Grapalat"/>
                <w:b/>
                <w:sz w:val="24"/>
                <w:szCs w:val="24"/>
                <w:lang w:val="hy-AM"/>
              </w:rPr>
            </w:pPr>
          </w:p>
        </w:tc>
      </w:tr>
      <w:tr w:rsidR="00837CA0" w:rsidRPr="00FB7F3E" w14:paraId="6994D2D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4307147" w14:textId="7BD119E8" w:rsidR="001877C3" w:rsidRPr="00FB7F3E" w:rsidRDefault="001877C3" w:rsidP="00280834">
            <w:pPr>
              <w:pStyle w:val="ListParagraph"/>
              <w:numPr>
                <w:ilvl w:val="0"/>
                <w:numId w:val="5"/>
              </w:numPr>
              <w:tabs>
                <w:tab w:val="left" w:pos="1134"/>
                <w:tab w:val="left" w:pos="1418"/>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lastRenderedPageBreak/>
              <w:t>N 1 հավելվածի 12-րդ կետի 2-րդ մասի 1-ին ենթակետում, որպես բնապա</w:t>
            </w:r>
            <w:r w:rsidRPr="00FB7F3E">
              <w:rPr>
                <w:rFonts w:ascii="GHEA Grapalat" w:hAnsi="GHEA Grapalat"/>
                <w:sz w:val="24"/>
                <w:szCs w:val="24"/>
                <w:lang w:val="hy-AM"/>
              </w:rPr>
              <w:softHyphen/>
              <w:t>հպանական համապատասխանության չափանիշ նշվում է էներգոարդյունավետ և էներգոխնայող տեխնոլո</w:t>
            </w:r>
            <w:r w:rsidRPr="00FB7F3E">
              <w:rPr>
                <w:rFonts w:ascii="GHEA Grapalat" w:hAnsi="GHEA Grapalat"/>
                <w:sz w:val="24"/>
                <w:szCs w:val="24"/>
                <w:lang w:val="hy-AM"/>
              </w:rPr>
              <w:softHyphen/>
              <w:t xml:space="preserve">գիաների կիրառումը, սակայն չի հստակեցվում, թե ոˆր </w:t>
            </w:r>
            <w:r w:rsidRPr="00FB7F3E">
              <w:rPr>
                <w:rFonts w:ascii="GHEA Grapalat" w:hAnsi="GHEA Grapalat"/>
                <w:sz w:val="24"/>
                <w:szCs w:val="24"/>
                <w:lang w:val="hy-AM"/>
              </w:rPr>
              <w:lastRenderedPageBreak/>
              <w:t>չափորոշիչներով և ինչպե՞ս է սահմանվելու, թե որոնք են համարվում էներգոխնայող տեխնոլոգիաներ: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767C8B" w14:textId="4AE51E0F" w:rsidR="001877C3" w:rsidRPr="00FB7F3E" w:rsidRDefault="009D23CC" w:rsidP="00FB7F3E">
            <w:pPr>
              <w:spacing w:after="0" w:line="360" w:lineRule="auto"/>
              <w:jc w:val="center"/>
              <w:rPr>
                <w:rFonts w:ascii="GHEA Grapalat" w:hAnsi="GHEA Grapalat"/>
                <w:b/>
                <w:sz w:val="24"/>
                <w:szCs w:val="24"/>
                <w:highlight w:val="red"/>
              </w:rPr>
            </w:pPr>
            <w:r w:rsidRPr="00FB7F3E">
              <w:rPr>
                <w:rFonts w:ascii="GHEA Grapalat" w:hAnsi="GHEA Grapalat"/>
                <w:b/>
                <w:sz w:val="24"/>
                <w:szCs w:val="24"/>
                <w:lang w:val="hy-AM"/>
              </w:rPr>
              <w:lastRenderedPageBreak/>
              <w:t>Ընդունվել է։</w:t>
            </w:r>
          </w:p>
        </w:tc>
      </w:tr>
      <w:tr w:rsidR="00837CA0" w:rsidRPr="00FB7F3E" w14:paraId="5938C3C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5CBA23F" w14:textId="77777777" w:rsidR="001877C3" w:rsidRPr="00FB7F3E" w:rsidRDefault="001877C3" w:rsidP="00280834">
            <w:pPr>
              <w:pStyle w:val="ListParagraph"/>
              <w:numPr>
                <w:ilvl w:val="0"/>
                <w:numId w:val="5"/>
              </w:numPr>
              <w:tabs>
                <w:tab w:val="left" w:pos="1134"/>
                <w:tab w:val="left" w:pos="1418"/>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 xml:space="preserve">Նույն կետի 4-րդ մասի 1-ին ենթակետում որպես շահառուի կենսունակության չափանիշ նշվում է Շահառուի ֆինանսական կայունությունը, մասնավորապես. նախորդ երեք տարիներին շրջանառության ծավալը, վճարած հարկերը, պարտավորությունները և այլն:  </w:t>
            </w:r>
          </w:p>
          <w:p w14:paraId="4791555E" w14:textId="32DA8D53" w:rsidR="001877C3" w:rsidRPr="00FB7F3E" w:rsidRDefault="001877C3" w:rsidP="00FB7F3E">
            <w:pPr>
              <w:tabs>
                <w:tab w:val="left" w:pos="0"/>
                <w:tab w:val="left" w:pos="357"/>
              </w:tabs>
              <w:spacing w:after="0" w:line="360" w:lineRule="auto"/>
              <w:ind w:firstLine="567"/>
              <w:jc w:val="both"/>
              <w:rPr>
                <w:rFonts w:ascii="GHEA Grapalat" w:hAnsi="GHEA Grapalat"/>
                <w:color w:val="FF0000"/>
                <w:sz w:val="24"/>
                <w:szCs w:val="24"/>
                <w:lang w:val="hy-AM"/>
              </w:rPr>
            </w:pPr>
            <w:r w:rsidRPr="00FB7F3E">
              <w:rPr>
                <w:rFonts w:ascii="GHEA Grapalat" w:hAnsi="GHEA Grapalat"/>
                <w:sz w:val="24"/>
                <w:szCs w:val="24"/>
                <w:lang w:val="hy-AM"/>
              </w:rPr>
              <w:t>Այստեղ նպատակահարմար է հստակեցնել ցուցանիշների շրջանակը և ամրագրել թե որքան պետք է լինի վերոնշյալ ցուցիչների նվազագույն շեմը: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D84C2FA" w14:textId="7AE3F885" w:rsidR="001877C3" w:rsidRPr="00FB7F3E" w:rsidRDefault="008F3A9D"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3D280DF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87B6652" w14:textId="353B40CC" w:rsidR="001877C3" w:rsidRPr="00FB7F3E" w:rsidRDefault="001877C3" w:rsidP="00280834">
            <w:pPr>
              <w:pStyle w:val="ListParagraph"/>
              <w:numPr>
                <w:ilvl w:val="0"/>
                <w:numId w:val="5"/>
              </w:numPr>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N 1 հավելվածի 19-րդ կետի 2-րդ ենթակետում անհրաժեշտ է հստակ սահմանել «ենթակառուցվածքներ» հասկացությունը և խմբագրել «և հարակից այլ ենթակառուցվածքներ» արտահայտությունը: 3-րդ ենթակետում շահույթ/վնասի մասին հաշվետվություններից բացի նպատակահարմար է ընդգրկել նաև հաշվապահական հաշվեկշռի վերաբերյալ տեղեկու</w:t>
            </w:r>
            <w:r w:rsidRPr="00FB7F3E">
              <w:rPr>
                <w:rFonts w:ascii="GHEA Grapalat" w:hAnsi="GHEA Grapalat"/>
                <w:sz w:val="24"/>
                <w:szCs w:val="24"/>
                <w:lang w:val="hy-AM"/>
              </w:rPr>
              <w:softHyphen/>
              <w:t>թյունները: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113B97" w14:textId="63234FB3" w:rsidR="001877C3" w:rsidRPr="00FB7F3E" w:rsidRDefault="00D4573F"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3BE15CE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6CBE81B" w14:textId="22A3AB75" w:rsidR="001877C3" w:rsidRPr="00FB7F3E" w:rsidRDefault="001877C3" w:rsidP="00280834">
            <w:pPr>
              <w:pStyle w:val="ListParagraph"/>
              <w:numPr>
                <w:ilvl w:val="0"/>
                <w:numId w:val="5"/>
              </w:numPr>
              <w:tabs>
                <w:tab w:val="left" w:pos="1134"/>
                <w:tab w:val="left" w:pos="1418"/>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N 1 հավելվածի 22-րդ կետում՝ Էկոնոմիկայի նախարարության կողմից մշակվող Ծրագրին օժանդակելու համապատասխան կառավարության որոշման նախագծում նպատակահարմար է ներառել նաև Շահառուի հետ կնքվելիք համապատասխան Պայմանագրի օրինակելի ձևը: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79435D0" w14:textId="1CE949E3" w:rsidR="001877C3" w:rsidRPr="00FB7F3E" w:rsidRDefault="00C519C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15762E4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8E71071" w14:textId="3FE7733F" w:rsidR="001877C3" w:rsidRPr="00FB7F3E" w:rsidRDefault="001877C3" w:rsidP="00280834">
            <w:pPr>
              <w:pStyle w:val="ListParagraph"/>
              <w:numPr>
                <w:ilvl w:val="0"/>
                <w:numId w:val="5"/>
              </w:numPr>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t xml:space="preserve">N 1 հավելվածի 25-րդ կետում նշվում է, որ ենթակառուցվածքի համար նախատեսված գումարի չափով երաշխիքը նվազեցվում է Ծրագրի ավարտին </w:t>
            </w:r>
            <w:r w:rsidRPr="00FB7F3E">
              <w:rPr>
                <w:rFonts w:ascii="GHEA Grapalat" w:hAnsi="GHEA Grapalat"/>
                <w:sz w:val="24"/>
                <w:szCs w:val="24"/>
                <w:lang w:val="hy-AM"/>
              </w:rPr>
              <w:lastRenderedPageBreak/>
              <w:t>Պայմանագրի կողմ հանդիսացող պետական մարմնի և Շահառուի միջև կնքված վերջնական արձանագրության հիման վրա։ Սակայն չի հստակեցվում թե կառուցված ենթակառուցվածքը հետագայում ում կողմից է շահագործվելու, այդ թվում պահպանման և շահագործման ծախսերի կատարման առումով։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64E7BAD" w14:textId="77777777" w:rsidR="00E02DA7" w:rsidRPr="00FB7F3E" w:rsidRDefault="00E02DA7"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p w14:paraId="136E9C7D" w14:textId="0D0DC652" w:rsidR="00E02DA7" w:rsidRPr="00FB7F3E" w:rsidRDefault="00E02DA7"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lastRenderedPageBreak/>
              <w:t xml:space="preserve">Քանի որ </w:t>
            </w:r>
            <w:r w:rsidR="00E83766" w:rsidRPr="00FB7F3E">
              <w:rPr>
                <w:rFonts w:ascii="GHEA Grapalat" w:hAnsi="GHEA Grapalat"/>
                <w:sz w:val="24"/>
                <w:szCs w:val="24"/>
                <w:lang w:val="hy-AM"/>
              </w:rPr>
              <w:t>ամրագր</w:t>
            </w:r>
            <w:r w:rsidRPr="00FB7F3E">
              <w:rPr>
                <w:rFonts w:ascii="GHEA Grapalat" w:hAnsi="GHEA Grapalat"/>
                <w:sz w:val="24"/>
                <w:szCs w:val="24"/>
                <w:lang w:val="hy-AM"/>
              </w:rPr>
              <w:t xml:space="preserve">վել է, որ ենթակառուցվածքի սեփականատերը հանդիսանում է պետությունը, հետևաբար վերջինս էլ </w:t>
            </w:r>
            <w:r w:rsidR="00C23392" w:rsidRPr="00FB7F3E">
              <w:rPr>
                <w:rFonts w:ascii="GHEA Grapalat" w:hAnsi="GHEA Grapalat"/>
                <w:sz w:val="24"/>
                <w:szCs w:val="24"/>
                <w:lang w:val="hy-AM"/>
              </w:rPr>
              <w:t xml:space="preserve">հոգալու է </w:t>
            </w:r>
            <w:r w:rsidRPr="00FB7F3E">
              <w:rPr>
                <w:rFonts w:ascii="GHEA Grapalat" w:hAnsi="GHEA Grapalat"/>
                <w:sz w:val="24"/>
                <w:szCs w:val="24"/>
                <w:lang w:val="hy-AM"/>
              </w:rPr>
              <w:t>դրա պահպանման և շահագործման</w:t>
            </w:r>
            <w:r w:rsidR="00E83766" w:rsidRPr="00FB7F3E">
              <w:rPr>
                <w:rFonts w:ascii="GHEA Grapalat" w:hAnsi="GHEA Grapalat"/>
                <w:sz w:val="24"/>
                <w:szCs w:val="24"/>
                <w:lang w:val="hy-AM"/>
              </w:rPr>
              <w:t xml:space="preserve"> հետ կապված</w:t>
            </w:r>
            <w:r w:rsidRPr="00FB7F3E">
              <w:rPr>
                <w:rFonts w:ascii="GHEA Grapalat" w:hAnsi="GHEA Grapalat"/>
                <w:sz w:val="24"/>
                <w:szCs w:val="24"/>
                <w:lang w:val="hy-AM"/>
              </w:rPr>
              <w:t xml:space="preserve"> ծախսերը։</w:t>
            </w:r>
          </w:p>
        </w:tc>
      </w:tr>
      <w:tr w:rsidR="00837CA0" w:rsidRPr="00FB7F3E" w14:paraId="20341DC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9CB3E8D" w14:textId="0586B4E9" w:rsidR="001877C3" w:rsidRPr="00FB7F3E" w:rsidRDefault="001877C3" w:rsidP="00280834">
            <w:pPr>
              <w:pStyle w:val="ListParagraph"/>
              <w:numPr>
                <w:ilvl w:val="0"/>
                <w:numId w:val="5"/>
              </w:numPr>
              <w:tabs>
                <w:tab w:val="left" w:pos="1134"/>
                <w:tab w:val="left" w:pos="1418"/>
              </w:tabs>
              <w:spacing w:after="0" w:line="360" w:lineRule="auto"/>
              <w:ind w:left="0" w:firstLine="567"/>
              <w:jc w:val="both"/>
              <w:rPr>
                <w:rFonts w:ascii="GHEA Grapalat" w:hAnsi="GHEA Grapalat"/>
                <w:sz w:val="24"/>
                <w:szCs w:val="24"/>
                <w:lang w:val="hy-AM"/>
              </w:rPr>
            </w:pPr>
            <w:r w:rsidRPr="00FB7F3E">
              <w:rPr>
                <w:rFonts w:ascii="GHEA Grapalat" w:hAnsi="GHEA Grapalat"/>
                <w:sz w:val="24"/>
                <w:szCs w:val="24"/>
                <w:lang w:val="hy-AM"/>
              </w:rPr>
              <w:lastRenderedPageBreak/>
              <w:t>Առաջարկում ենք Նախագծին N 2 հավելվածում նույնպես կատարել համապատաս</w:t>
            </w:r>
            <w:r w:rsidRPr="00FB7F3E">
              <w:rPr>
                <w:rFonts w:ascii="GHEA Grapalat" w:hAnsi="GHEA Grapalat"/>
                <w:sz w:val="24"/>
                <w:szCs w:val="24"/>
                <w:lang w:val="hy-AM"/>
              </w:rPr>
              <w:softHyphen/>
              <w:t>խան փոփոխություններ այն դրույթներում, որոնք կրկնում են N 1 հավելվածում: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52B7BAA" w14:textId="724874FA" w:rsidR="006E0A3F" w:rsidRPr="00FB7F3E" w:rsidRDefault="006E0A3F" w:rsidP="00710E4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5325D41E"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F0F86C" w14:textId="71DC6368" w:rsidR="00A658B4" w:rsidRPr="00FB7F3E" w:rsidRDefault="00A658B4"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10. Արդարադատության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6B7719CE" w14:textId="2B016F3A" w:rsidR="00A658B4" w:rsidRPr="00FB7F3E" w:rsidRDefault="00A658B4"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09.03.2022 թ.</w:t>
            </w:r>
          </w:p>
        </w:tc>
      </w:tr>
      <w:tr w:rsidR="00837CA0" w:rsidRPr="00FB7F3E" w14:paraId="2A19C34F"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476C78" w14:textId="77777777" w:rsidR="00A658B4" w:rsidRPr="00FB7F3E" w:rsidRDefault="00A658B4"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6819352C" w14:textId="6857D592" w:rsidR="00A658B4" w:rsidRPr="00FB7F3E" w:rsidRDefault="00A658B4"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/27.3/9389-2022</w:t>
            </w:r>
          </w:p>
        </w:tc>
      </w:tr>
      <w:tr w:rsidR="00837CA0" w:rsidRPr="00FB7F3E" w14:paraId="7B1510D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45B4724" w14:textId="7FAB3724" w:rsidR="00A658B4" w:rsidRPr="00FB7F3E" w:rsidRDefault="00A658B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olor w:val="000000"/>
                <w:sz w:val="24"/>
                <w:szCs w:val="24"/>
                <w:shd w:val="clear" w:color="auto" w:fill="FFFFFF"/>
                <w:lang w:val="af-ZA"/>
              </w:rPr>
              <w:t>1. «</w:t>
            </w:r>
            <w:proofErr w:type="spellStart"/>
            <w:r w:rsidRPr="00FB7F3E">
              <w:rPr>
                <w:rFonts w:ascii="GHEA Grapalat" w:hAnsi="GHEA Grapalat" w:cs="Sylfaen"/>
                <w:sz w:val="24"/>
                <w:szCs w:val="24"/>
              </w:rPr>
              <w:t>Ենթակառուցվածքներ</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ներդրումների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դիմաց</w:t>
            </w:r>
            <w:proofErr w:type="spellEnd"/>
            <w:r w:rsidRPr="00FB7F3E">
              <w:rPr>
                <w:rFonts w:ascii="GHEA Grapalat" w:hAnsi="GHEA Grapalat"/>
                <w:color w:val="000000"/>
                <w:sz w:val="24"/>
                <w:szCs w:val="24"/>
                <w:shd w:val="clear" w:color="auto" w:fill="FFFFFF"/>
                <w:lang w:val="af-ZA"/>
              </w:rPr>
              <w:t>»</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միջոցառումը</w:t>
            </w:r>
            <w:proofErr w:type="spellEnd"/>
            <w:r w:rsidRPr="00FB7F3E">
              <w:rPr>
                <w:rFonts w:ascii="GHEA Grapalat" w:hAnsi="GHEA Grapalat" w:cs="Sylfaen"/>
                <w:sz w:val="24"/>
                <w:szCs w:val="24"/>
                <w:lang w:val="af-ZA"/>
              </w:rPr>
              <w:t xml:space="preserve"> </w:t>
            </w:r>
            <w:r w:rsidRPr="00FB7F3E">
              <w:rPr>
                <w:rFonts w:ascii="GHEA Grapalat" w:hAnsi="GHEA Grapalat" w:cs="Sylfaen"/>
                <w:sz w:val="24"/>
                <w:szCs w:val="24"/>
              </w:rPr>
              <w:t>և</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դրա</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կիրառման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կարգը</w:t>
            </w:r>
            <w:proofErr w:type="spellEnd"/>
            <w:r w:rsidRPr="00FB7F3E">
              <w:rPr>
                <w:rFonts w:ascii="GHEA Grapalat" w:hAnsi="GHEA Grapalat" w:cs="Sylfaen"/>
                <w:sz w:val="24"/>
                <w:szCs w:val="24"/>
                <w:lang w:val="af-ZA"/>
              </w:rPr>
              <w:t xml:space="preserve"> </w:t>
            </w:r>
            <w:r w:rsidRPr="00FB7F3E">
              <w:rPr>
                <w:rFonts w:ascii="GHEA Grapalat" w:hAnsi="GHEA Grapalat" w:cs="Sylfaen"/>
                <w:sz w:val="24"/>
                <w:szCs w:val="24"/>
              </w:rPr>
              <w:t>և</w:t>
            </w:r>
            <w:r w:rsidRPr="00FB7F3E">
              <w:rPr>
                <w:rFonts w:ascii="GHEA Grapalat" w:hAnsi="GHEA Grapalat" w:cs="Sylfaen"/>
                <w:sz w:val="24"/>
                <w:szCs w:val="24"/>
                <w:lang w:val="af-ZA"/>
              </w:rPr>
              <w:t xml:space="preserve"> </w:t>
            </w:r>
            <w:r w:rsidRPr="00FB7F3E">
              <w:rPr>
                <w:rFonts w:ascii="GHEA Grapalat" w:hAnsi="GHEA Grapalat"/>
                <w:color w:val="000000"/>
                <w:sz w:val="24"/>
                <w:szCs w:val="24"/>
                <w:shd w:val="clear" w:color="auto" w:fill="FFFFFF"/>
                <w:lang w:val="af-ZA"/>
              </w:rPr>
              <w:t>«</w:t>
            </w:r>
            <w:proofErr w:type="spellStart"/>
            <w:r w:rsidRPr="00FB7F3E">
              <w:rPr>
                <w:rFonts w:ascii="GHEA Grapalat" w:hAnsi="GHEA Grapalat" w:cs="Sylfaen"/>
                <w:sz w:val="24"/>
                <w:szCs w:val="24"/>
              </w:rPr>
              <w:t>Գույք</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ներդրումների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դիմաց</w:t>
            </w:r>
            <w:proofErr w:type="spellEnd"/>
            <w:r w:rsidRPr="00FB7F3E">
              <w:rPr>
                <w:rFonts w:ascii="GHEA Grapalat" w:hAnsi="GHEA Grapalat"/>
                <w:color w:val="000000"/>
                <w:sz w:val="24"/>
                <w:szCs w:val="24"/>
                <w:shd w:val="clear" w:color="auto" w:fill="FFFFFF"/>
                <w:lang w:val="af-ZA"/>
              </w:rPr>
              <w:t>»</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միջոցառումը</w:t>
            </w:r>
            <w:proofErr w:type="spellEnd"/>
            <w:r w:rsidRPr="00FB7F3E">
              <w:rPr>
                <w:rFonts w:ascii="GHEA Grapalat" w:hAnsi="GHEA Grapalat" w:cs="Sylfaen"/>
                <w:sz w:val="24"/>
                <w:szCs w:val="24"/>
                <w:lang w:val="af-ZA"/>
              </w:rPr>
              <w:t xml:space="preserve"> </w:t>
            </w:r>
            <w:r w:rsidRPr="00FB7F3E">
              <w:rPr>
                <w:rFonts w:ascii="GHEA Grapalat" w:hAnsi="GHEA Grapalat" w:cs="Sylfaen"/>
                <w:sz w:val="24"/>
                <w:szCs w:val="24"/>
              </w:rPr>
              <w:t>և</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դրա</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կիրառման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կարգը</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Հայաստանի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Հանրապետության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կառավարության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որոշման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նախագծի</w:t>
            </w:r>
            <w:proofErr w:type="spellEnd"/>
            <w:r w:rsidRPr="00FB7F3E">
              <w:rPr>
                <w:rFonts w:ascii="GHEA Grapalat" w:hAnsi="GHEA Grapalat" w:cs="Sylfaen"/>
                <w:b/>
                <w:sz w:val="24"/>
                <w:szCs w:val="24"/>
                <w:lang w:val="af-ZA"/>
              </w:rPr>
              <w:t xml:space="preserve"> </w:t>
            </w:r>
            <w:r w:rsidRPr="00FB7F3E">
              <w:rPr>
                <w:rFonts w:ascii="GHEA Grapalat" w:hAnsi="GHEA Grapalat" w:cs="Sylfaen"/>
                <w:sz w:val="24"/>
                <w:szCs w:val="24"/>
                <w:lang w:val="af-ZA"/>
              </w:rPr>
              <w:t>(այսուհետ՝ Նախագիծ) նախաբանում որպես լիազորող նորմ հղում է կատարվել ՀՀ կառավարության 2021 թվականի նոյեմբերի 18-ի թիվ 1902-Լ որոշմամբ հաստատված հավելված 1-ի «Էկոնոմիկայի նախարարություն» բաժնի 3.8-րդ կետին: Այս կապակցությամբ հարկ է նկատի ունենալ, որ նշված կետը վերաբերում է ե</w:t>
            </w:r>
            <w:proofErr w:type="spellStart"/>
            <w:r w:rsidRPr="00FB7F3E">
              <w:rPr>
                <w:rFonts w:ascii="GHEA Grapalat" w:hAnsi="GHEA Grapalat" w:cs="Sylfaen"/>
                <w:sz w:val="24"/>
                <w:szCs w:val="24"/>
              </w:rPr>
              <w:t>նթակառուցվածքներ</w:t>
            </w:r>
            <w:proofErr w:type="spellEnd"/>
            <w:r w:rsidRPr="00FB7F3E">
              <w:rPr>
                <w:rFonts w:ascii="GHEA Grapalat" w:hAnsi="GHEA Grapalat"/>
                <w:sz w:val="24"/>
                <w:szCs w:val="24"/>
                <w:lang w:val="af-ZA"/>
              </w:rPr>
              <w:t xml:space="preserve"> </w:t>
            </w:r>
            <w:proofErr w:type="spellStart"/>
            <w:r w:rsidRPr="00FB7F3E">
              <w:rPr>
                <w:rFonts w:ascii="GHEA Grapalat" w:hAnsi="GHEA Grapalat" w:cs="Sylfaen"/>
                <w:sz w:val="24"/>
                <w:szCs w:val="24"/>
              </w:rPr>
              <w:t>ներդրումների</w:t>
            </w:r>
            <w:proofErr w:type="spellEnd"/>
            <w:r w:rsidRPr="00FB7F3E">
              <w:rPr>
                <w:rFonts w:ascii="GHEA Grapalat" w:hAnsi="GHEA Grapalat"/>
                <w:sz w:val="24"/>
                <w:szCs w:val="24"/>
                <w:lang w:val="af-ZA"/>
              </w:rPr>
              <w:t xml:space="preserve"> </w:t>
            </w:r>
            <w:proofErr w:type="spellStart"/>
            <w:r w:rsidRPr="00FB7F3E">
              <w:rPr>
                <w:rFonts w:ascii="GHEA Grapalat" w:hAnsi="GHEA Grapalat" w:cs="Sylfaen"/>
                <w:sz w:val="24"/>
                <w:szCs w:val="24"/>
              </w:rPr>
              <w:lastRenderedPageBreak/>
              <w:t>դիմաց</w:t>
            </w:r>
            <w:proofErr w:type="spellEnd"/>
            <w:r w:rsidRPr="00FB7F3E">
              <w:rPr>
                <w:rFonts w:ascii="GHEA Grapalat" w:hAnsi="GHEA Grapalat"/>
                <w:sz w:val="24"/>
                <w:szCs w:val="24"/>
                <w:lang w:val="af-ZA"/>
              </w:rPr>
              <w:t xml:space="preserve"> </w:t>
            </w:r>
            <w:proofErr w:type="spellStart"/>
            <w:r w:rsidRPr="00FB7F3E">
              <w:rPr>
                <w:rFonts w:ascii="GHEA Grapalat" w:hAnsi="GHEA Grapalat" w:cs="Sylfaen"/>
                <w:b/>
                <w:sz w:val="24"/>
                <w:szCs w:val="24"/>
              </w:rPr>
              <w:t>ծրագրի</w:t>
            </w:r>
            <w:proofErr w:type="spellEnd"/>
            <w:r w:rsidRPr="00FB7F3E">
              <w:rPr>
                <w:rFonts w:ascii="GHEA Grapalat" w:hAnsi="GHEA Grapalat"/>
                <w:b/>
                <w:sz w:val="24"/>
                <w:szCs w:val="24"/>
                <w:lang w:val="af-ZA"/>
              </w:rPr>
              <w:t xml:space="preserve"> </w:t>
            </w:r>
            <w:proofErr w:type="spellStart"/>
            <w:r w:rsidRPr="00FB7F3E">
              <w:rPr>
                <w:rFonts w:ascii="GHEA Grapalat" w:hAnsi="GHEA Grapalat" w:cs="Sylfaen"/>
                <w:sz w:val="24"/>
                <w:szCs w:val="24"/>
              </w:rPr>
              <w:t>հաստատմանը</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մինչդեռ</w:t>
            </w:r>
            <w:proofErr w:type="spellEnd"/>
            <w:r w:rsidRPr="00FB7F3E">
              <w:rPr>
                <w:rFonts w:ascii="GHEA Grapalat" w:hAnsi="GHEA Grapalat" w:cs="Sylfaen"/>
                <w:sz w:val="24"/>
                <w:szCs w:val="24"/>
              </w:rPr>
              <w:t>՝</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Նախագծով</w:t>
            </w:r>
            <w:proofErr w:type="spellEnd"/>
            <w:r w:rsidRPr="00FB7F3E">
              <w:rPr>
                <w:rFonts w:ascii="GHEA Grapalat" w:hAnsi="GHEA Grapalat" w:cs="Sylfaen"/>
                <w:sz w:val="24"/>
                <w:szCs w:val="24"/>
                <w:lang w:val="af-ZA"/>
              </w:rPr>
              <w:t xml:space="preserve"> նախատեսվում է հաստատել </w:t>
            </w:r>
            <w:r w:rsidRPr="00FB7F3E">
              <w:rPr>
                <w:rFonts w:ascii="GHEA Grapalat" w:hAnsi="GHEA Grapalat"/>
                <w:color w:val="000000"/>
                <w:sz w:val="24"/>
                <w:szCs w:val="24"/>
                <w:shd w:val="clear" w:color="auto" w:fill="FFFFFF"/>
                <w:lang w:val="af-ZA"/>
              </w:rPr>
              <w:t>«</w:t>
            </w:r>
            <w:proofErr w:type="spellStart"/>
            <w:r w:rsidRPr="00FB7F3E">
              <w:rPr>
                <w:rFonts w:ascii="GHEA Grapalat" w:hAnsi="GHEA Grapalat" w:cs="Sylfaen"/>
                <w:sz w:val="24"/>
                <w:szCs w:val="24"/>
              </w:rPr>
              <w:t>Ենթակառուցվածքներ</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ներդրումների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դիմաց</w:t>
            </w:r>
            <w:proofErr w:type="spellEnd"/>
            <w:r w:rsidRPr="00FB7F3E">
              <w:rPr>
                <w:rFonts w:ascii="GHEA Grapalat" w:hAnsi="GHEA Grapalat"/>
                <w:color w:val="000000"/>
                <w:sz w:val="24"/>
                <w:szCs w:val="24"/>
                <w:shd w:val="clear" w:color="auto" w:fill="FFFFFF"/>
                <w:lang w:val="af-ZA"/>
              </w:rPr>
              <w:t>»</w:t>
            </w:r>
            <w:r w:rsidRPr="00FB7F3E">
              <w:rPr>
                <w:rFonts w:ascii="GHEA Grapalat" w:hAnsi="GHEA Grapalat" w:cs="Sylfaen"/>
                <w:sz w:val="24"/>
                <w:szCs w:val="24"/>
                <w:lang w:val="af-ZA"/>
              </w:rPr>
              <w:t xml:space="preserve"> </w:t>
            </w:r>
            <w:proofErr w:type="spellStart"/>
            <w:r w:rsidRPr="00FB7F3E">
              <w:rPr>
                <w:rFonts w:ascii="GHEA Grapalat" w:hAnsi="GHEA Grapalat" w:cs="Sylfaen"/>
                <w:b/>
                <w:sz w:val="24"/>
                <w:szCs w:val="24"/>
              </w:rPr>
              <w:t>միջոցառումը</w:t>
            </w:r>
            <w:proofErr w:type="spellEnd"/>
            <w:r w:rsidRPr="00FB7F3E">
              <w:rPr>
                <w:rFonts w:ascii="GHEA Grapalat" w:hAnsi="GHEA Grapalat" w:cs="Sylfaen"/>
                <w:sz w:val="24"/>
                <w:szCs w:val="24"/>
                <w:lang w:val="af-ZA"/>
              </w:rPr>
              <w:t xml:space="preserve"> </w:t>
            </w:r>
            <w:r w:rsidRPr="00FB7F3E">
              <w:rPr>
                <w:rFonts w:ascii="GHEA Grapalat" w:hAnsi="GHEA Grapalat" w:cs="Sylfaen"/>
                <w:sz w:val="24"/>
                <w:szCs w:val="24"/>
              </w:rPr>
              <w:t>և</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դրա</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կիրառման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կարգը</w:t>
            </w:r>
            <w:proofErr w:type="spellEnd"/>
            <w:r w:rsidRPr="00FB7F3E">
              <w:rPr>
                <w:rFonts w:ascii="GHEA Grapalat" w:hAnsi="GHEA Grapalat" w:cs="Sylfaen"/>
                <w:sz w:val="24"/>
                <w:szCs w:val="24"/>
                <w:lang w:val="af-ZA"/>
              </w:rPr>
              <w:t xml:space="preserve"> և </w:t>
            </w:r>
            <w:r w:rsidRPr="00FB7F3E">
              <w:rPr>
                <w:rFonts w:ascii="GHEA Grapalat" w:hAnsi="GHEA Grapalat"/>
                <w:b/>
                <w:color w:val="000000"/>
                <w:sz w:val="24"/>
                <w:szCs w:val="24"/>
                <w:shd w:val="clear" w:color="auto" w:fill="FFFFFF"/>
                <w:lang w:val="af-ZA"/>
              </w:rPr>
              <w:t>«</w:t>
            </w:r>
            <w:proofErr w:type="spellStart"/>
            <w:r w:rsidRPr="00FB7F3E">
              <w:rPr>
                <w:rFonts w:ascii="GHEA Grapalat" w:hAnsi="GHEA Grapalat" w:cs="Sylfaen"/>
                <w:b/>
                <w:sz w:val="24"/>
                <w:szCs w:val="24"/>
              </w:rPr>
              <w:t>Գույք</w:t>
            </w:r>
            <w:proofErr w:type="spellEnd"/>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ներդրումների</w:t>
            </w:r>
            <w:proofErr w:type="spellEnd"/>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դիմաց</w:t>
            </w:r>
            <w:proofErr w:type="spellEnd"/>
            <w:r w:rsidRPr="00FB7F3E">
              <w:rPr>
                <w:rFonts w:ascii="GHEA Grapalat" w:hAnsi="GHEA Grapalat"/>
                <w:b/>
                <w:color w:val="000000"/>
                <w:sz w:val="24"/>
                <w:szCs w:val="24"/>
                <w:shd w:val="clear" w:color="auto" w:fill="FFFFFF"/>
                <w:lang w:val="af-ZA"/>
              </w:rPr>
              <w:t>»</w:t>
            </w:r>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միջոցառումը</w:t>
            </w:r>
            <w:proofErr w:type="spellEnd"/>
            <w:r w:rsidRPr="00FB7F3E">
              <w:rPr>
                <w:rFonts w:ascii="GHEA Grapalat" w:hAnsi="GHEA Grapalat" w:cs="Sylfaen"/>
                <w:b/>
                <w:sz w:val="24"/>
                <w:szCs w:val="24"/>
                <w:lang w:val="af-ZA"/>
              </w:rPr>
              <w:t xml:space="preserve"> </w:t>
            </w:r>
            <w:r w:rsidRPr="00FB7F3E">
              <w:rPr>
                <w:rFonts w:ascii="GHEA Grapalat" w:hAnsi="GHEA Grapalat" w:cs="Sylfaen"/>
                <w:b/>
                <w:sz w:val="24"/>
                <w:szCs w:val="24"/>
              </w:rPr>
              <w:t>և</w:t>
            </w:r>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դրա</w:t>
            </w:r>
            <w:proofErr w:type="spellEnd"/>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կիրառման</w:t>
            </w:r>
            <w:proofErr w:type="spellEnd"/>
            <w:r w:rsidRPr="00FB7F3E">
              <w:rPr>
                <w:rFonts w:ascii="GHEA Grapalat" w:hAnsi="GHEA Grapalat" w:cs="Sylfaen"/>
                <w:b/>
                <w:sz w:val="24"/>
                <w:szCs w:val="24"/>
                <w:lang w:val="af-ZA"/>
              </w:rPr>
              <w:t xml:space="preserve"> </w:t>
            </w:r>
            <w:proofErr w:type="spellStart"/>
            <w:r w:rsidRPr="00FB7F3E">
              <w:rPr>
                <w:rFonts w:ascii="GHEA Grapalat" w:hAnsi="GHEA Grapalat" w:cs="Sylfaen"/>
                <w:b/>
                <w:sz w:val="24"/>
                <w:szCs w:val="24"/>
              </w:rPr>
              <w:t>կարգը</w:t>
            </w:r>
            <w:proofErr w:type="spellEnd"/>
            <w:r w:rsidRPr="00FB7F3E">
              <w:rPr>
                <w:rFonts w:ascii="GHEA Grapalat" w:hAnsi="GHEA Grapalat" w:cs="Sylfaen"/>
                <w:sz w:val="24"/>
                <w:szCs w:val="24"/>
                <w:lang w:val="af-ZA"/>
              </w:rPr>
              <w:t xml:space="preserve">: Նշվածը հաշվի առնելով՝ անհրաժեշտ է Նախագծի նախաբանում հղում կատարել նաև վերոնշյալ հավելվածի 3.7-րդ կետին, ինչպես նաև Նախագծի ողջ տեքստում </w:t>
            </w:r>
            <w:r w:rsidRPr="00FB7F3E">
              <w:rPr>
                <w:rFonts w:ascii="GHEA Grapalat" w:hAnsi="GHEA Grapalat"/>
                <w:color w:val="000000"/>
                <w:sz w:val="24"/>
                <w:szCs w:val="24"/>
                <w:shd w:val="clear" w:color="auto" w:fill="FFFFFF"/>
                <w:lang w:val="af-ZA"/>
              </w:rPr>
              <w:t>«</w:t>
            </w:r>
            <w:proofErr w:type="spellStart"/>
            <w:r w:rsidRPr="00FB7F3E">
              <w:rPr>
                <w:rFonts w:ascii="GHEA Grapalat" w:hAnsi="GHEA Grapalat" w:cs="Sylfaen"/>
                <w:sz w:val="24"/>
                <w:szCs w:val="24"/>
              </w:rPr>
              <w:t>միջոցառում</w:t>
            </w:r>
            <w:proofErr w:type="spellEnd"/>
            <w:r w:rsidRPr="00FB7F3E">
              <w:rPr>
                <w:rFonts w:ascii="GHEA Grapalat" w:hAnsi="GHEA Grapalat"/>
                <w:color w:val="000000"/>
                <w:sz w:val="24"/>
                <w:szCs w:val="24"/>
                <w:shd w:val="clear" w:color="auto" w:fill="FFFFFF"/>
                <w:lang w:val="af-ZA"/>
              </w:rPr>
              <w:t>» բառը համապատասխան հոլովաձևերով փոխարինել «</w:t>
            </w:r>
            <w:proofErr w:type="spellStart"/>
            <w:r w:rsidRPr="00FB7F3E">
              <w:rPr>
                <w:rFonts w:ascii="GHEA Grapalat" w:hAnsi="GHEA Grapalat" w:cs="Sylfaen"/>
                <w:sz w:val="24"/>
                <w:szCs w:val="24"/>
              </w:rPr>
              <w:t>ծրագիր</w:t>
            </w:r>
            <w:proofErr w:type="spellEnd"/>
            <w:r w:rsidRPr="00FB7F3E">
              <w:rPr>
                <w:rFonts w:ascii="GHEA Grapalat" w:hAnsi="GHEA Grapalat"/>
                <w:color w:val="000000"/>
                <w:sz w:val="24"/>
                <w:szCs w:val="24"/>
                <w:shd w:val="clear" w:color="auto" w:fill="FFFFFF"/>
                <w:lang w:val="af-ZA"/>
              </w:rPr>
              <w:t>» բառով համապատասխան հոլովաձևերով: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CC4F5C4" w14:textId="2633E5F0" w:rsidR="00A658B4" w:rsidRPr="00FB7F3E" w:rsidRDefault="00951CE8"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180CA65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91C24D5" w14:textId="77777777" w:rsidR="00A658B4" w:rsidRPr="00FB7F3E" w:rsidRDefault="00A658B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s="Sylfaen"/>
                <w:sz w:val="24"/>
                <w:szCs w:val="24"/>
                <w:lang w:val="af-ZA"/>
              </w:rPr>
              <w:t>2. Հավելված 1-ի 5-րդ կետի համաձայն՝ ծրագրի իրականացման սկզբից շահառուն տրամադրում է համապատասխան երաշխիք (բանկային և այլ) ծրագրի ընդհանուր ներդրումների արժեքի չափով, որը հետագայում նվազեցվում է ծրագրի իրականացման ընթացքին (ժամանակացույց) և կատարված ներդրումների չափին համարժեք:  Հավելված 1-ի 24-րդ կետի համաձայն՝ երաշխիքը նվազեցվում է կիսամյակային կտրվածքով իրականացված ներդրումներին համապատասխան, ինչն ամրագրվում է պայմանագրի կողմ հանդիսացող պետական մարմնի և շահառուի միջև կնքված միջանկյալ արձանագրությամբ, բայց ոչ ավելի, քան ենթակառուցվածքի համար նախատեսված գումարը:</w:t>
            </w:r>
          </w:p>
          <w:p w14:paraId="27BDDBB1" w14:textId="77777777" w:rsidR="00A658B4" w:rsidRPr="00FB7F3E" w:rsidRDefault="00A658B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s="Sylfaen"/>
                <w:sz w:val="24"/>
                <w:szCs w:val="24"/>
                <w:lang w:val="af-ZA"/>
              </w:rPr>
              <w:t xml:space="preserve">Այս կապակցությամբ հարկ է նկատի ունենալ Քաղաքացիական օրենսգրքի 383-րդ հոդվածը, համաձայն որի՝ </w:t>
            </w:r>
            <w:proofErr w:type="spellStart"/>
            <w:r w:rsidRPr="00FB7F3E">
              <w:rPr>
                <w:rFonts w:ascii="GHEA Grapalat" w:hAnsi="GHEA Grapalat"/>
                <w:b/>
                <w:color w:val="000000"/>
                <w:sz w:val="24"/>
                <w:szCs w:val="24"/>
                <w:shd w:val="clear" w:color="auto" w:fill="FFFFFF"/>
              </w:rPr>
              <w:t>երաշխիք</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տված</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անձը</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բանկը</w:t>
            </w:r>
            <w:proofErr w:type="spellEnd"/>
            <w:r w:rsidRPr="00FB7F3E">
              <w:rPr>
                <w:rFonts w:ascii="GHEA Grapalat" w:hAnsi="GHEA Grapalat"/>
                <w:b/>
                <w:color w:val="000000"/>
                <w:sz w:val="24"/>
                <w:szCs w:val="24"/>
                <w:shd w:val="clear" w:color="auto" w:fill="FFFFFF"/>
                <w:lang w:val="af-ZA"/>
              </w:rPr>
              <w:t>,</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այլ</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վարկային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հաստատությունը</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կամ</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ապահովագրական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կազմակերպությունը</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այլ</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անձի</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պրինցիպալի</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խնդրանքով</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lastRenderedPageBreak/>
              <w:t>գրավոր</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պարտավորություն</w:t>
            </w:r>
            <w:proofErr w:type="spellEnd"/>
            <w:r w:rsidRPr="00FB7F3E">
              <w:rPr>
                <w:rFonts w:ascii="GHEA Grapalat" w:hAnsi="GHEA Grapalat"/>
                <w:b/>
                <w:color w:val="000000"/>
                <w:sz w:val="24"/>
                <w:szCs w:val="24"/>
                <w:shd w:val="clear" w:color="auto" w:fill="FFFFFF"/>
                <w:lang w:val="af-ZA"/>
              </w:rPr>
              <w:t xml:space="preserve"> </w:t>
            </w:r>
            <w:r w:rsidRPr="00FB7F3E">
              <w:rPr>
                <w:rFonts w:ascii="GHEA Grapalat" w:hAnsi="GHEA Grapalat"/>
                <w:b/>
                <w:color w:val="000000"/>
                <w:sz w:val="24"/>
                <w:szCs w:val="24"/>
                <w:shd w:val="clear" w:color="auto" w:fill="FFFFFF"/>
              </w:rPr>
              <w:t>է</w:t>
            </w:r>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ստանձնում</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պրինցիպալի</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պարտատիրոջ</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բենեֆիցիարի</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հանդեպ</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երաշխիքով</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ստանձնած</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պարտավորության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պայմաններին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համապատասխան</w:t>
            </w:r>
            <w:proofErr w:type="spellEnd"/>
            <w:r w:rsidRPr="00FB7F3E">
              <w:rPr>
                <w:rFonts w:ascii="GHEA Grapalat" w:hAnsi="GHEA Grapalat"/>
                <w:b/>
                <w:color w:val="000000"/>
                <w:sz w:val="24"/>
                <w:szCs w:val="24"/>
                <w:shd w:val="clear" w:color="auto" w:fill="FFFFFF"/>
                <w:lang w:val="af-ZA"/>
              </w:rPr>
              <w:t>,</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բենեֆիցիարին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վճարել</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դրամական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գումար</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վերջինիս</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կողմից</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գրավոր</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պահանջ</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ներկայացնելիս</w:t>
            </w:r>
            <w:proofErr w:type="spellEnd"/>
            <w:r w:rsidRPr="00FB7F3E">
              <w:rPr>
                <w:rFonts w:ascii="GHEA Grapalat" w:hAnsi="GHEA Grapalat"/>
                <w:color w:val="000000"/>
                <w:sz w:val="24"/>
                <w:szCs w:val="24"/>
                <w:shd w:val="clear" w:color="auto" w:fill="FFFFFF"/>
                <w:lang w:val="af-ZA"/>
              </w:rPr>
              <w:t>:</w:t>
            </w:r>
          </w:p>
          <w:p w14:paraId="723390CB" w14:textId="5273F098" w:rsidR="00A658B4" w:rsidRPr="00FB7F3E" w:rsidRDefault="00A658B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s="Sylfaen"/>
                <w:sz w:val="24"/>
                <w:szCs w:val="24"/>
                <w:lang w:val="af-ZA"/>
              </w:rPr>
              <w:t>Գտնում ենք հստակեցման կարիք ունի՝ արդյոք նշված կարգավորմամբ նախատեսված երաշխիքը ենթադրում է Քաղաքացիական օրենսգրքի 383-րդ հոդվածով նախատեսված երաշխիքը, թե՝ ոչ: Եթե այո, ապա՝ երաշխիքների նվազեման վերաբերյալ միջանկյալ արձանագրությունը միայն պայմանագրի կողմ հանդիսացող պետական մարմնի և շահառուի միջև կազմելը անհրաժեշտ է վերանայել: Նույն դիտողությունը վերաբերում է Հավելված 2-ի 23-րդ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F46BEA5" w14:textId="1349DC1B" w:rsidR="00A658B4" w:rsidRPr="00FB7F3E" w:rsidRDefault="0038022D"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707D1E9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857499A" w14:textId="17B647A0" w:rsidR="00A658B4" w:rsidRPr="00FB7F3E" w:rsidRDefault="00A658B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s="Sylfaen"/>
                <w:sz w:val="24"/>
                <w:szCs w:val="24"/>
                <w:lang w:val="af-ZA"/>
              </w:rPr>
              <w:t xml:space="preserve">3. </w:t>
            </w:r>
            <w:r w:rsidRPr="00FB7F3E">
              <w:rPr>
                <w:rFonts w:ascii="GHEA Grapalat" w:hAnsi="GHEA Grapalat"/>
                <w:color w:val="000000"/>
                <w:sz w:val="24"/>
                <w:szCs w:val="24"/>
                <w:shd w:val="clear" w:color="auto" w:fill="FFFFFF"/>
                <w:lang w:val="af-ZA"/>
              </w:rPr>
              <w:t>Հավելված 1-ի 9-րդ կետի «</w:t>
            </w:r>
            <w:r w:rsidRPr="00FB7F3E">
              <w:rPr>
                <w:rFonts w:ascii="GHEA Grapalat" w:hAnsi="GHEA Grapalat" w:cs="Sylfaen"/>
                <w:sz w:val="24"/>
                <w:szCs w:val="24"/>
                <w:lang w:val="hy-AM"/>
              </w:rPr>
              <w:t>սահմանվում</w:t>
            </w:r>
            <w:r w:rsidRPr="00FB7F3E">
              <w:rPr>
                <w:rFonts w:ascii="GHEA Grapalat" w:hAnsi="GHEA Grapalat" w:cs="Sylfaen"/>
                <w:sz w:val="24"/>
                <w:szCs w:val="24"/>
                <w:lang w:val="af-ZA"/>
              </w:rPr>
              <w:t xml:space="preserve"> </w:t>
            </w:r>
            <w:r w:rsidRPr="00FB7F3E">
              <w:rPr>
                <w:rFonts w:ascii="GHEA Grapalat" w:hAnsi="GHEA Grapalat" w:cs="Sylfaen"/>
                <w:sz w:val="24"/>
                <w:szCs w:val="24"/>
                <w:lang w:val="hy-AM"/>
              </w:rPr>
              <w:t>են</w:t>
            </w:r>
            <w:r w:rsidRPr="00FB7F3E">
              <w:rPr>
                <w:rFonts w:ascii="GHEA Grapalat" w:hAnsi="GHEA Grapalat"/>
                <w:color w:val="000000"/>
                <w:sz w:val="24"/>
                <w:szCs w:val="24"/>
                <w:shd w:val="clear" w:color="auto" w:fill="FFFFFF"/>
                <w:lang w:val="af-ZA"/>
              </w:rPr>
              <w:t>» բառերն անհրաժեշտ է փոխարինել «</w:t>
            </w:r>
            <w:r w:rsidRPr="00FB7F3E">
              <w:rPr>
                <w:rFonts w:ascii="GHEA Grapalat" w:hAnsi="GHEA Grapalat" w:cs="Sylfaen"/>
                <w:sz w:val="24"/>
                <w:szCs w:val="24"/>
                <w:lang w:val="hy-AM"/>
              </w:rPr>
              <w:t>կարգավորվում</w:t>
            </w:r>
            <w:r w:rsidRPr="00FB7F3E">
              <w:rPr>
                <w:rFonts w:ascii="GHEA Grapalat" w:hAnsi="GHEA Grapalat" w:cs="Sylfaen"/>
                <w:sz w:val="24"/>
                <w:szCs w:val="24"/>
                <w:lang w:val="af-ZA"/>
              </w:rPr>
              <w:t xml:space="preserve"> </w:t>
            </w:r>
            <w:r w:rsidRPr="00FB7F3E">
              <w:rPr>
                <w:rFonts w:ascii="GHEA Grapalat" w:hAnsi="GHEA Grapalat" w:cs="Sylfaen"/>
                <w:sz w:val="24"/>
                <w:szCs w:val="24"/>
                <w:lang w:val="hy-AM"/>
              </w:rPr>
              <w:t>են</w:t>
            </w:r>
            <w:r w:rsidRPr="00FB7F3E">
              <w:rPr>
                <w:rFonts w:ascii="GHEA Grapalat" w:hAnsi="GHEA Grapalat"/>
                <w:color w:val="000000"/>
                <w:sz w:val="24"/>
                <w:szCs w:val="24"/>
                <w:shd w:val="clear" w:color="auto" w:fill="FFFFFF"/>
                <w:lang w:val="af-ZA"/>
              </w:rPr>
              <w:t xml:space="preserve">» բառերով: Նույն դիտողությունը վերաբերում է </w:t>
            </w:r>
            <w:r w:rsidRPr="00FB7F3E">
              <w:rPr>
                <w:rFonts w:ascii="GHEA Grapalat" w:hAnsi="GHEA Grapalat" w:cs="Sylfaen"/>
                <w:sz w:val="24"/>
                <w:szCs w:val="24"/>
                <w:lang w:val="af-ZA"/>
              </w:rPr>
              <w:t>Նախագծի 2-րդ կետով հաստատված Հավելված 2-ի (այսուհետ՝ Հավելված 2) 8-րդ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AF708A" w14:textId="0A0C35AE" w:rsidR="00A658B4" w:rsidRPr="00FB7F3E" w:rsidRDefault="00F27420"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4C89869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B0AA8F9" w14:textId="338C8313"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s="Sylfaen"/>
                <w:sz w:val="24"/>
                <w:szCs w:val="24"/>
                <w:lang w:val="af-ZA"/>
              </w:rPr>
              <w:t xml:space="preserve">4. Հավելված 1-ի 9-րդ կետի համաձայն՝ ծրագրի իրականացման և օժանդակության տրամադրման հետ կապված հարաբերությունները սահմանվում են </w:t>
            </w:r>
            <w:r w:rsidRPr="00FB7F3E">
              <w:rPr>
                <w:rFonts w:ascii="GHEA Grapalat" w:hAnsi="GHEA Grapalat" w:cs="Sylfaen"/>
                <w:b/>
                <w:sz w:val="24"/>
                <w:szCs w:val="24"/>
                <w:lang w:val="af-ZA"/>
              </w:rPr>
              <w:t>Կառավարության և Շահառուի միջև կնքված պամանագրով</w:t>
            </w:r>
            <w:r w:rsidRPr="00FB7F3E">
              <w:rPr>
                <w:rFonts w:ascii="GHEA Grapalat" w:hAnsi="GHEA Grapalat" w:cs="Sylfaen"/>
                <w:sz w:val="24"/>
                <w:szCs w:val="24"/>
                <w:lang w:val="af-ZA"/>
              </w:rPr>
              <w:t xml:space="preserve">, մինչդեռ՝ Հավելված 1-ի 10-րդ, 17-րդ, 23-րդ, 24-րդ և 25-րդ կետերով կարգավորումները վերաբերում են պետական մարմնի և շահառուի միջև կնքվող պայմանագրին: Նշվածը հաշվի առնելով՝ անհրաժեշտ է կարգավորումները համապատասխանեցնել միմյանց՝ նկատի ունենալով </w:t>
            </w:r>
            <w:r w:rsidRPr="00FB7F3E">
              <w:rPr>
                <w:rFonts w:ascii="GHEA Grapalat" w:hAnsi="GHEA Grapalat"/>
                <w:color w:val="000000"/>
                <w:sz w:val="24"/>
                <w:szCs w:val="24"/>
                <w:shd w:val="clear" w:color="auto" w:fill="FFFFFF"/>
                <w:lang w:val="af-ZA"/>
              </w:rPr>
              <w:t>«</w:t>
            </w:r>
            <w:r w:rsidRPr="00FB7F3E">
              <w:rPr>
                <w:rFonts w:ascii="GHEA Grapalat" w:hAnsi="GHEA Grapalat" w:cs="Sylfaen"/>
                <w:sz w:val="24"/>
                <w:szCs w:val="24"/>
                <w:lang w:val="af-ZA"/>
              </w:rPr>
              <w:t xml:space="preserve">Նորմատիվ իրավական ակտերի </w:t>
            </w:r>
            <w:r w:rsidRPr="00FB7F3E">
              <w:rPr>
                <w:rFonts w:ascii="GHEA Grapalat" w:hAnsi="GHEA Grapalat" w:cs="Sylfaen"/>
                <w:sz w:val="24"/>
                <w:szCs w:val="24"/>
                <w:lang w:val="af-ZA"/>
              </w:rPr>
              <w:lastRenderedPageBreak/>
              <w:t>մասին</w:t>
            </w:r>
            <w:r w:rsidRPr="00FB7F3E">
              <w:rPr>
                <w:rFonts w:ascii="GHEA Grapalat" w:hAnsi="GHEA Grapalat"/>
                <w:color w:val="000000"/>
                <w:sz w:val="24"/>
                <w:szCs w:val="24"/>
                <w:shd w:val="clear" w:color="auto" w:fill="FFFFFF"/>
                <w:lang w:val="af-ZA"/>
              </w:rPr>
              <w:t>»</w:t>
            </w:r>
            <w:r w:rsidRPr="00FB7F3E">
              <w:rPr>
                <w:rFonts w:ascii="GHEA Grapalat" w:hAnsi="GHEA Grapalat" w:cs="Sylfaen"/>
                <w:sz w:val="24"/>
                <w:szCs w:val="24"/>
                <w:lang w:val="af-ZA"/>
              </w:rPr>
              <w:t xml:space="preserve"> օրենքի 13-րդ հոդվածի 8-րդ մասը, համաձայն որի՝ </w:t>
            </w:r>
            <w:proofErr w:type="spellStart"/>
            <w:r w:rsidRPr="00FB7F3E">
              <w:rPr>
                <w:rFonts w:ascii="GHEA Grapalat" w:hAnsi="GHEA Grapalat"/>
                <w:b/>
                <w:color w:val="000000"/>
                <w:sz w:val="24"/>
                <w:szCs w:val="24"/>
                <w:shd w:val="clear" w:color="auto" w:fill="FFFFFF"/>
              </w:rPr>
              <w:t>նորմատիվ</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իրավական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ակտերում</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բացառվում</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են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իրավական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նորմերի</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անհիմն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կրկնությունները</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և</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ներքին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հակասությունները</w:t>
            </w:r>
            <w:proofErr w:type="spellEnd"/>
            <w:r w:rsidRPr="00FB7F3E">
              <w:rPr>
                <w:rFonts w:ascii="GHEA Grapalat" w:hAnsi="GHEA Grapalat"/>
                <w:b/>
                <w:color w:val="000000"/>
                <w:sz w:val="24"/>
                <w:szCs w:val="24"/>
                <w:shd w:val="clear" w:color="auto" w:fill="FFFFFF"/>
                <w:lang w:val="af-ZA"/>
              </w:rPr>
              <w:t>:</w:t>
            </w:r>
            <w:r w:rsidRPr="00FB7F3E">
              <w:rPr>
                <w:rFonts w:ascii="GHEA Grapalat" w:hAnsi="GHEA Grapalat"/>
                <w:color w:val="000000"/>
                <w:sz w:val="24"/>
                <w:szCs w:val="24"/>
                <w:shd w:val="clear" w:color="auto" w:fill="FFFFFF"/>
                <w:lang w:val="af-ZA"/>
              </w:rPr>
              <w:t xml:space="preserve"> Նույն դիտողությունը վերաբերում է Հավելած 2-ի 8-րդ կետին, որով նախատեսված կարգավորումը հակասում է նույն հավելվածի 9-րդ, 16-րդ, 22-րդ, 23-րդ և 24-րդ կետերին: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3011B85" w14:textId="087E5989" w:rsidR="00A658B4" w:rsidRPr="00FB7F3E" w:rsidRDefault="00F41C9D"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700B329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2FD67C9" w14:textId="5DEBD5FA"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5.</w:t>
            </w:r>
            <w:r w:rsidRPr="00FB7F3E">
              <w:rPr>
                <w:rFonts w:ascii="GHEA Grapalat" w:hAnsi="GHEA Grapalat" w:cs="Sylfaen"/>
                <w:sz w:val="24"/>
                <w:szCs w:val="24"/>
                <w:lang w:val="af-ZA"/>
              </w:rPr>
              <w:t xml:space="preserve"> Հավելված 1-ի 11-րդ կետի 2-րդ և 5-րդ ենթակետերում </w:t>
            </w:r>
            <w:r w:rsidRPr="00FB7F3E">
              <w:rPr>
                <w:rFonts w:ascii="GHEA Grapalat" w:hAnsi="GHEA Grapalat"/>
                <w:color w:val="000000"/>
                <w:sz w:val="24"/>
                <w:szCs w:val="24"/>
                <w:shd w:val="clear" w:color="auto" w:fill="FFFFFF"/>
                <w:lang w:val="af-ZA"/>
              </w:rPr>
              <w:t>«ծառայությունների կազմակերպում» բառերը համապատասխան հոլովաձևերով անհրաժեշտ է փոխարինել «ծառայությունների մատուցում» բառերով համապատասխան հոլովաձևերով: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E835971" w14:textId="38E2FF9B" w:rsidR="00A658B4" w:rsidRPr="00FB7F3E" w:rsidRDefault="00616D3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1F935D1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87D9D1E" w14:textId="77777777"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6. Հավելված 1-ի 12-րդ կետի ձևակերպումն անհրաժեշտ է խմբագրել՝ նկատի ունենալով, որ նախատեսված ձևակերպման արդյունքում՝ չափանիշները վերաբերում են Կառավարության կողմից անհատական կազմը հաստատելուն, մինչդեռ, ենթադրվում է, որ նախատեսված չափանիշները պետք է հաշվի առնվեն ծրագրի գնահատման ժամանակ: Բացի այդ, նշված կետն ըստ էության լիազորող նորմ է ՀՀ կառավարության համար, մասնավորապես՝ գնահատող խմբի անհատական կազմ հաստատելու համար: Այս կապակցությամբ անհրաժեշտ է նկատի ունենալ «</w:t>
            </w:r>
            <w:proofErr w:type="spellStart"/>
            <w:r w:rsidRPr="00FB7F3E">
              <w:rPr>
                <w:rFonts w:ascii="GHEA Grapalat" w:hAnsi="GHEA Grapalat" w:cs="Sylfaen"/>
                <w:sz w:val="24"/>
                <w:szCs w:val="24"/>
              </w:rPr>
              <w:t>Նորմատիվ</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իրավական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ակտերի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մասին</w:t>
            </w:r>
            <w:proofErr w:type="spellEnd"/>
            <w:r w:rsidRPr="00FB7F3E">
              <w:rPr>
                <w:rFonts w:ascii="GHEA Grapalat" w:hAnsi="GHEA Grapalat"/>
                <w:color w:val="000000"/>
                <w:sz w:val="24"/>
                <w:szCs w:val="24"/>
                <w:shd w:val="clear" w:color="auto" w:fill="FFFFFF"/>
                <w:lang w:val="af-ZA"/>
              </w:rPr>
              <w:t xml:space="preserve">» օրենքի 2-րդ հոդվածի 1-ին մասի 5-րդ կետը, համաձայն որի՝ </w:t>
            </w:r>
            <w:proofErr w:type="spellStart"/>
            <w:r w:rsidRPr="00FB7F3E">
              <w:rPr>
                <w:rStyle w:val="Strong"/>
                <w:rFonts w:ascii="GHEA Grapalat" w:hAnsi="GHEA Grapalat"/>
                <w:color w:val="000000"/>
                <w:sz w:val="24"/>
                <w:szCs w:val="24"/>
                <w:shd w:val="clear" w:color="auto" w:fill="FFFFFF"/>
              </w:rPr>
              <w:t>անհատական</w:t>
            </w:r>
            <w:proofErr w:type="spellEnd"/>
            <w:r w:rsidRPr="00FB7F3E">
              <w:rPr>
                <w:rStyle w:val="Strong"/>
                <w:rFonts w:ascii="GHEA Grapalat" w:hAnsi="GHEA Grapalat"/>
                <w:color w:val="000000"/>
                <w:sz w:val="24"/>
                <w:szCs w:val="24"/>
                <w:shd w:val="clear" w:color="auto" w:fill="FFFFFF"/>
                <w:lang w:val="af-ZA"/>
              </w:rPr>
              <w:t xml:space="preserve"> </w:t>
            </w:r>
            <w:proofErr w:type="spellStart"/>
            <w:r w:rsidRPr="00FB7F3E">
              <w:rPr>
                <w:rStyle w:val="Strong"/>
                <w:rFonts w:ascii="GHEA Grapalat" w:hAnsi="GHEA Grapalat"/>
                <w:color w:val="000000"/>
                <w:sz w:val="24"/>
                <w:szCs w:val="24"/>
                <w:shd w:val="clear" w:color="auto" w:fill="FFFFFF"/>
              </w:rPr>
              <w:t>իրավական</w:t>
            </w:r>
            <w:proofErr w:type="spellEnd"/>
            <w:r w:rsidRPr="00FB7F3E">
              <w:rPr>
                <w:rStyle w:val="Strong"/>
                <w:rFonts w:ascii="GHEA Grapalat" w:hAnsi="GHEA Grapalat"/>
                <w:color w:val="000000"/>
                <w:sz w:val="24"/>
                <w:szCs w:val="24"/>
                <w:shd w:val="clear" w:color="auto" w:fill="FFFFFF"/>
                <w:lang w:val="af-ZA"/>
              </w:rPr>
              <w:t xml:space="preserve"> </w:t>
            </w:r>
            <w:proofErr w:type="spellStart"/>
            <w:r w:rsidRPr="00FB7F3E">
              <w:rPr>
                <w:rStyle w:val="Strong"/>
                <w:rFonts w:ascii="GHEA Grapalat" w:hAnsi="GHEA Grapalat"/>
                <w:color w:val="000000"/>
                <w:sz w:val="24"/>
                <w:szCs w:val="24"/>
                <w:shd w:val="clear" w:color="auto" w:fill="FFFFFF"/>
              </w:rPr>
              <w:t>ակտը</w:t>
            </w:r>
            <w:proofErr w:type="spellEnd"/>
            <w:r w:rsidRPr="00FB7F3E">
              <w:rPr>
                <w:rStyle w:val="Strong"/>
                <w:rFonts w:ascii="GHEA Grapalat" w:hAnsi="GHEA Grapalat"/>
                <w:color w:val="000000"/>
                <w:sz w:val="24"/>
                <w:szCs w:val="24"/>
                <w:shd w:val="clear" w:color="auto" w:fill="FFFFFF"/>
                <w:lang w:val="af-ZA"/>
              </w:rPr>
              <w:t>`</w:t>
            </w:r>
            <w:r w:rsidRPr="00FB7F3E">
              <w:rPr>
                <w:rFonts w:cs="Calibri"/>
                <w:color w:val="000000"/>
                <w:sz w:val="24"/>
                <w:szCs w:val="24"/>
                <w:shd w:val="clear" w:color="auto" w:fill="FFFFFF"/>
                <w:lang w:val="af-ZA"/>
              </w:rPr>
              <w:t> </w:t>
            </w:r>
            <w:proofErr w:type="spellStart"/>
            <w:r w:rsidRPr="00FB7F3E">
              <w:rPr>
                <w:rFonts w:ascii="GHEA Grapalat" w:hAnsi="GHEA Grapalat"/>
                <w:b/>
                <w:color w:val="000000"/>
                <w:sz w:val="24"/>
                <w:szCs w:val="24"/>
                <w:shd w:val="clear" w:color="auto" w:fill="FFFFFF"/>
              </w:rPr>
              <w:t>նորմատիվ</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իրավական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ակտի</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հիման</w:t>
            </w:r>
            <w:proofErr w:type="spellEnd"/>
            <w:r w:rsidRPr="00FB7F3E">
              <w:rPr>
                <w:rFonts w:ascii="GHEA Grapalat" w:hAnsi="GHEA Grapalat"/>
                <w:b/>
                <w:color w:val="000000"/>
                <w:sz w:val="24"/>
                <w:szCs w:val="24"/>
                <w:shd w:val="clear" w:color="auto" w:fill="FFFFFF"/>
                <w:lang w:val="af-ZA"/>
              </w:rPr>
              <w:t xml:space="preserve"> </w:t>
            </w:r>
            <w:proofErr w:type="spellStart"/>
            <w:r w:rsidRPr="00FB7F3E">
              <w:rPr>
                <w:rFonts w:ascii="GHEA Grapalat" w:hAnsi="GHEA Grapalat"/>
                <w:b/>
                <w:color w:val="000000"/>
                <w:sz w:val="24"/>
                <w:szCs w:val="24"/>
                <w:shd w:val="clear" w:color="auto" w:fill="FFFFFF"/>
              </w:rPr>
              <w:t>վրա</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և</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դրան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համապատասխան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ընդունված</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գրավոր</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իրավական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ակտ</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է</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որը</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սահմանում</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է</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վարքագծի</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կանոն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կամ</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առաջացնում</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է</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փաստական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հետևանքներ</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և</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վերաբերում</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rPr>
              <w:t>է</w:t>
            </w:r>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միայն</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դրանում</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անհատապես</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նշված</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անձի</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t>կամ</w:t>
            </w:r>
            <w:proofErr w:type="spellEnd"/>
            <w:r w:rsidRPr="00FB7F3E">
              <w:rPr>
                <w:rFonts w:ascii="GHEA Grapalat" w:hAnsi="GHEA Grapalat"/>
                <w:color w:val="000000"/>
                <w:sz w:val="24"/>
                <w:szCs w:val="24"/>
                <w:shd w:val="clear" w:color="auto" w:fill="FFFFFF"/>
                <w:lang w:val="af-ZA"/>
              </w:rPr>
              <w:t xml:space="preserve"> </w:t>
            </w:r>
            <w:proofErr w:type="spellStart"/>
            <w:r w:rsidRPr="00FB7F3E">
              <w:rPr>
                <w:rFonts w:ascii="GHEA Grapalat" w:hAnsi="GHEA Grapalat"/>
                <w:color w:val="000000"/>
                <w:sz w:val="24"/>
                <w:szCs w:val="24"/>
                <w:shd w:val="clear" w:color="auto" w:fill="FFFFFF"/>
              </w:rPr>
              <w:lastRenderedPageBreak/>
              <w:t>անձանց</w:t>
            </w:r>
            <w:proofErr w:type="spellEnd"/>
            <w:r w:rsidRPr="00FB7F3E">
              <w:rPr>
                <w:rFonts w:ascii="GHEA Grapalat" w:hAnsi="GHEA Grapalat"/>
                <w:color w:val="000000"/>
                <w:sz w:val="24"/>
                <w:szCs w:val="24"/>
                <w:shd w:val="clear" w:color="auto" w:fill="FFFFFF"/>
                <w:lang w:val="af-ZA"/>
              </w:rPr>
              <w:t xml:space="preserve">: Տվյալ դեպքում, Նախագիծը նախատեսվում է ընդունել ներքին (լոկալ) բնույթի իրավական ակտի տեսքով, հետևաբար դրանով սահմանված լիազորող նորմի հիման վրա անհատական իրավական ակտ ընդունել հնարավոր չէ: Նշվածը հաշվի առնելով՝ կարգավորումն անհրաժեշտ է վերանայել: </w:t>
            </w:r>
          </w:p>
          <w:p w14:paraId="660164E2" w14:textId="77777777"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Բացի այդ, անհրաժեշտ է Հավելված 1-ի 12-րդ կետի համարակալումը վերանայել՝ հիմք ընդունելով «</w:t>
            </w:r>
            <w:proofErr w:type="spellStart"/>
            <w:r w:rsidRPr="00FB7F3E">
              <w:rPr>
                <w:rFonts w:ascii="GHEA Grapalat" w:hAnsi="GHEA Grapalat" w:cs="Sylfaen"/>
                <w:sz w:val="24"/>
                <w:szCs w:val="24"/>
              </w:rPr>
              <w:t>Նորմատիվ</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իրավական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ակտերի</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մասին</w:t>
            </w:r>
            <w:proofErr w:type="spellEnd"/>
            <w:r w:rsidRPr="00FB7F3E">
              <w:rPr>
                <w:rFonts w:ascii="GHEA Grapalat" w:hAnsi="GHEA Grapalat"/>
                <w:color w:val="000000"/>
                <w:sz w:val="24"/>
                <w:szCs w:val="24"/>
                <w:shd w:val="clear" w:color="auto" w:fill="FFFFFF"/>
                <w:lang w:val="af-ZA"/>
              </w:rPr>
              <w:t>»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22E65756" w14:textId="77FCB55D"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Վերոնշյալ դիտողությունները վերաբերում են նաև Հավելված 2-ի 11-րդ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9B13D8E" w14:textId="72A024C3" w:rsidR="00A658B4" w:rsidRPr="00FB7F3E" w:rsidRDefault="003A5D9B"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2F43DA5E"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366C911" w14:textId="68959A05"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7. Հավելված 1-ի 12-րդ կետի 2-րդ ենթակետի 4-րդ պարբերության «բացառիկ գեղագիտական արժեք» ձևակերպումն ունի վերանայման կարիք՝ նկատի ունենալով, որ «Բնության հատուկ պահպանվող տարածքների մասին» օրենքով նման ձևակերպում չի կիրառվում: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93C743B" w14:textId="67185F09" w:rsidR="00A658B4" w:rsidRPr="00FB7F3E" w:rsidRDefault="00F4570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1FFDCBF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E79CF66" w14:textId="002ECA74"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lastRenderedPageBreak/>
              <w:t>8. Հավելված 1-ի 13-րդ կետն ըստ էության համատեղ հրամանի ընդունման լիազորող նորմ է, որի նախատեսվումը  ներքին (լոկալ) բնույթի իրավական ակտով՝ խնդրահարույց է: Բացի այդ, «գնահատման մեթոդաբանությունը գնահատվում է» ձևակերպումն ունի խմբագրման կարիք: Ենթադրվում է՝ համատեղ հրամանով պետք է հաստատվի գնահատման մեթոդաբանությունը, ինչի հիման վրա իրականացվի գնահատումը: Նույն դիտողությունը վերաբերում է նաև Հավելված 2-ի 12-րդ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21663C2" w14:textId="08103463" w:rsidR="00A658B4" w:rsidRPr="00FB7F3E" w:rsidRDefault="00071468"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1714B1" w14:paraId="727B34EB"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6859472" w14:textId="66E27513"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9. Հավելված 1-ի 14-րդ կետի համաձայն՝ շահառուների ընտրությունն իրականացվում է երկու փուլով. նախնական՝ ծրագրի գնահատման միջոցով և վերջնական՝ դրական գնահատական ստացած ծրագրերի ընտրության միջոցով՝ կախված Կառավարության քաղաքականության առաջնահերթություններից, սեփական ֆինանսավորման և Կառավարությունից ստացված ներդրումների հարաբերակցությունից:  Գտնում ենք՝ անհրաժեշտ է հստակեցնել, թե որն է համարվում դրական գնահատական, ինչպես է իրականացվելու ընտրությունը: Նույն դիտողությունը վերաբերում է նաև Հավելված 2-ի 13-րդ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397770" w14:textId="77777777" w:rsidR="00837CA0" w:rsidRPr="00FB7F3E" w:rsidRDefault="00AD2E7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Մաս</w:t>
            </w:r>
            <w:r w:rsidR="00837CA0" w:rsidRPr="00FB7F3E">
              <w:rPr>
                <w:rFonts w:ascii="GHEA Grapalat" w:hAnsi="GHEA Grapalat"/>
                <w:b/>
                <w:sz w:val="24"/>
                <w:szCs w:val="24"/>
                <w:lang w:val="hy-AM"/>
              </w:rPr>
              <w:t>ա</w:t>
            </w:r>
            <w:r w:rsidRPr="00FB7F3E">
              <w:rPr>
                <w:rFonts w:ascii="GHEA Grapalat" w:hAnsi="GHEA Grapalat"/>
                <w:b/>
                <w:sz w:val="24"/>
                <w:szCs w:val="24"/>
                <w:lang w:val="hy-AM"/>
              </w:rPr>
              <w:t>մբ է ընդունվել</w:t>
            </w:r>
            <w:r w:rsidR="00837CA0" w:rsidRPr="00FB7F3E">
              <w:rPr>
                <w:rFonts w:ascii="GHEA Grapalat" w:hAnsi="GHEA Grapalat"/>
                <w:b/>
                <w:sz w:val="24"/>
                <w:szCs w:val="24"/>
                <w:lang w:val="hy-AM"/>
              </w:rPr>
              <w:t>։</w:t>
            </w:r>
          </w:p>
          <w:p w14:paraId="2D9CC696" w14:textId="0AF5AC69" w:rsidR="00A658B4" w:rsidRPr="00FB7F3E" w:rsidRDefault="00837CA0" w:rsidP="00FB7F3E">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 xml:space="preserve">Նախագծով նախատեսվում է, որ </w:t>
            </w:r>
            <w:r w:rsidR="00276A73" w:rsidRPr="00FB7F3E">
              <w:rPr>
                <w:rFonts w:ascii="GHEA Grapalat" w:hAnsi="GHEA Grapalat"/>
                <w:sz w:val="24"/>
                <w:szCs w:val="24"/>
                <w:lang w:val="hy-AM"/>
              </w:rPr>
              <w:t xml:space="preserve">այդ հարցերը </w:t>
            </w:r>
            <w:r w:rsidRPr="00FB7F3E">
              <w:rPr>
                <w:rFonts w:ascii="GHEA Grapalat" w:hAnsi="GHEA Grapalat"/>
                <w:sz w:val="24"/>
                <w:szCs w:val="24"/>
                <w:lang w:val="hy-AM"/>
              </w:rPr>
              <w:t>կամրագրվ</w:t>
            </w:r>
            <w:r w:rsidR="00276A73" w:rsidRPr="00FB7F3E">
              <w:rPr>
                <w:rFonts w:ascii="GHEA Grapalat" w:hAnsi="GHEA Grapalat"/>
                <w:sz w:val="24"/>
                <w:szCs w:val="24"/>
                <w:lang w:val="hy-AM"/>
              </w:rPr>
              <w:t>են</w:t>
            </w:r>
            <w:r w:rsidRPr="00FB7F3E">
              <w:rPr>
                <w:rFonts w:ascii="GHEA Grapalat" w:hAnsi="GHEA Grapalat"/>
                <w:sz w:val="24"/>
                <w:szCs w:val="24"/>
                <w:lang w:val="hy-AM"/>
              </w:rPr>
              <w:t xml:space="preserve"> համապատասխան մեթոդաբանությունով</w:t>
            </w:r>
            <w:r w:rsidR="00071468" w:rsidRPr="00FB7F3E">
              <w:rPr>
                <w:rFonts w:ascii="GHEA Grapalat" w:hAnsi="GHEA Grapalat"/>
                <w:sz w:val="24"/>
                <w:szCs w:val="24"/>
                <w:lang w:val="hy-AM"/>
              </w:rPr>
              <w:t>։</w:t>
            </w:r>
          </w:p>
        </w:tc>
      </w:tr>
      <w:tr w:rsidR="00837CA0" w:rsidRPr="00FB7F3E" w14:paraId="381DBAE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BA9FFB2" w14:textId="6F3CDAAA"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10. Հավելված 1-ի 15-րդ կետի համաձայն՝ ծրագրերի իրականացումը կապահովվի՝ առաջնահերթությունը տալով առավել բարձր միավորներ վաստակած ծրագրերին: Գտնում ենք՝ հստակեցման կարիք ունի՝ ինչ ծրագրերի իրականացմանն է կարգավորումը վերաբերում՝ նկատի ունենալով, որ Նախագիծը վերաբերում է միջոցառում հաստատելուն: Բացի այդ, վերանայման կարիք ունի «</w:t>
            </w:r>
            <w:proofErr w:type="spellStart"/>
            <w:r w:rsidRPr="00FB7F3E">
              <w:rPr>
                <w:rFonts w:ascii="GHEA Grapalat" w:hAnsi="GHEA Grapalat" w:cs="Sylfaen"/>
                <w:sz w:val="24"/>
                <w:szCs w:val="24"/>
              </w:rPr>
              <w:t>առավել</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բարձր</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միավորներ</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վաստակած</w:t>
            </w:r>
            <w:proofErr w:type="spellEnd"/>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af-ZA"/>
              </w:rPr>
              <w:lastRenderedPageBreak/>
              <w:t>ձևակերպումը՝ նկատի ունենալով, որ Հավելված 1-ի 14-րդ կետը վերաբերում է դրական գնահատական ստացած ծրագրերին և միավորների վերաբերյալ կարգավորում Հավելված 1-ով նախատեսված չէ: Նույն դիտողությունը վերաբերում է նաև Հավելված 2-ի 14-րդ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C35842" w14:textId="09BBD538" w:rsidR="00A658B4" w:rsidRPr="00FB7F3E" w:rsidRDefault="00226EA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2C555E7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7985BCD" w14:textId="0C2BD35E"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11. Հավելված 1-ի 18-րդ կետում առաջարկում ենք հստակեցնել՝ ինչ եղանակներով կարող են շահառուները ներկայացնել հայտ: Նույն դիտողությունը վերաբերում է նաև Հավելված 2-ի 17-րդ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06BB89" w14:textId="660369CE" w:rsidR="00A658B4" w:rsidRPr="00FB7F3E" w:rsidRDefault="00C7077C"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7D8BA42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2160A6B" w14:textId="5A3A1836"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12. Հավելված 1-ի 19-րդ կետի 7-րդ ենթակետն անհրաժեշտ է համապատասխանեցնել «</w:t>
            </w:r>
            <w:r w:rsidRPr="00FB7F3E">
              <w:rPr>
                <w:rFonts w:ascii="GHEA Grapalat" w:hAnsi="GHEA Grapalat" w:cs="Sylfaen"/>
                <w:sz w:val="24"/>
                <w:szCs w:val="24"/>
                <w:lang w:val="hy-AM"/>
              </w:rPr>
              <w:t>Նորմատիվ</w:t>
            </w:r>
            <w:r w:rsidRPr="00FB7F3E">
              <w:rPr>
                <w:rFonts w:ascii="GHEA Grapalat" w:hAnsi="GHEA Grapalat" w:cs="Sylfaen"/>
                <w:sz w:val="24"/>
                <w:szCs w:val="24"/>
                <w:lang w:val="af-ZA"/>
              </w:rPr>
              <w:t xml:space="preserve"> </w:t>
            </w:r>
            <w:r w:rsidRPr="00FB7F3E">
              <w:rPr>
                <w:rFonts w:ascii="GHEA Grapalat" w:hAnsi="GHEA Grapalat" w:cs="Sylfaen"/>
                <w:sz w:val="24"/>
                <w:szCs w:val="24"/>
                <w:lang w:val="hy-AM"/>
              </w:rPr>
              <w:t>իրավական</w:t>
            </w:r>
            <w:r w:rsidRPr="00FB7F3E">
              <w:rPr>
                <w:rFonts w:ascii="GHEA Grapalat" w:hAnsi="GHEA Grapalat" w:cs="Sylfaen"/>
                <w:sz w:val="24"/>
                <w:szCs w:val="24"/>
                <w:lang w:val="af-ZA"/>
              </w:rPr>
              <w:t xml:space="preserve"> </w:t>
            </w:r>
            <w:r w:rsidRPr="00FB7F3E">
              <w:rPr>
                <w:rFonts w:ascii="GHEA Grapalat" w:hAnsi="GHEA Grapalat" w:cs="Sylfaen"/>
                <w:sz w:val="24"/>
                <w:szCs w:val="24"/>
                <w:lang w:val="hy-AM"/>
              </w:rPr>
              <w:t>ակտերի</w:t>
            </w:r>
            <w:r w:rsidRPr="00FB7F3E">
              <w:rPr>
                <w:rFonts w:ascii="GHEA Grapalat" w:hAnsi="GHEA Grapalat" w:cs="Sylfaen"/>
                <w:sz w:val="24"/>
                <w:szCs w:val="24"/>
                <w:lang w:val="af-ZA"/>
              </w:rPr>
              <w:t xml:space="preserve"> </w:t>
            </w:r>
            <w:r w:rsidRPr="00FB7F3E">
              <w:rPr>
                <w:rFonts w:ascii="GHEA Grapalat" w:hAnsi="GHEA Grapalat" w:cs="Sylfaen"/>
                <w:sz w:val="24"/>
                <w:szCs w:val="24"/>
                <w:lang w:val="hy-AM"/>
              </w:rPr>
              <w:t>մասին</w:t>
            </w:r>
            <w:r w:rsidRPr="00FB7F3E">
              <w:rPr>
                <w:rFonts w:ascii="GHEA Grapalat" w:hAnsi="GHEA Grapalat"/>
                <w:color w:val="000000"/>
                <w:sz w:val="24"/>
                <w:szCs w:val="24"/>
                <w:shd w:val="clear" w:color="auto" w:fill="FFFFFF"/>
                <w:lang w:val="af-ZA"/>
              </w:rPr>
              <w:t xml:space="preserve">» օրենքի 10-րդ հոդվածի 2-րդ մասին համաձայն որի՝ </w:t>
            </w:r>
            <w:r w:rsidRPr="00FB7F3E">
              <w:rPr>
                <w:rFonts w:cs="Calibri"/>
                <w:color w:val="000000"/>
                <w:sz w:val="24"/>
                <w:szCs w:val="24"/>
                <w:shd w:val="clear" w:color="auto" w:fill="FFFFFF"/>
                <w:lang w:val="af-ZA"/>
              </w:rPr>
              <w:t> </w:t>
            </w:r>
            <w:r w:rsidRPr="00FB7F3E">
              <w:rPr>
                <w:rFonts w:ascii="GHEA Grapalat" w:hAnsi="GHEA Grapalat" w:cs="Arial"/>
                <w:color w:val="000000"/>
                <w:sz w:val="24"/>
                <w:szCs w:val="24"/>
                <w:shd w:val="clear" w:color="auto" w:fill="FFFFFF"/>
                <w:lang w:val="af-ZA"/>
              </w:rPr>
              <w:t>ն</w:t>
            </w:r>
            <w:r w:rsidRPr="00FB7F3E">
              <w:rPr>
                <w:rFonts w:ascii="GHEA Grapalat" w:hAnsi="GHEA Grapalat"/>
                <w:color w:val="000000"/>
                <w:sz w:val="24"/>
                <w:szCs w:val="24"/>
                <w:shd w:val="clear" w:color="auto" w:fill="FFFFFF"/>
                <w:lang w:val="hy-AM"/>
              </w:rPr>
              <w:t>որմատիվ</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իրավական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ակտերում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օտարերկրյա</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կազմակերպությունների</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անվանումները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ֆիզիկական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անձանց</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անունները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աշխարհագրական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օբյեկտների</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անունները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դրանց</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հապավումները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ինչպես</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նաև</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թարգմանության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ոչ</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ենթակա</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իրավական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ֆինանսական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տեխնիկական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և</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այլ</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տերմինները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եզրույթները</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գրվում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են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հայերեն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տառադարձությամբ</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Անհրաժեշտության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դեպքերում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հայերեն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հապավումների</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կամ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տերմինների</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հետ</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փակագծերում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կարող</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են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կիրառվել</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նաև</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լատիներեն</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կամ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օտարալեզու</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հապավումներ</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կամ</w:t>
            </w:r>
            <w:r w:rsidRPr="00FB7F3E">
              <w:rPr>
                <w:rFonts w:ascii="GHEA Grapalat" w:hAnsi="GHEA Grapalat"/>
                <w:color w:val="000000"/>
                <w:sz w:val="24"/>
                <w:szCs w:val="24"/>
                <w:shd w:val="clear" w:color="auto" w:fill="FFFFFF"/>
                <w:lang w:val="af-ZA"/>
              </w:rPr>
              <w:t xml:space="preserve"> </w:t>
            </w:r>
            <w:r w:rsidRPr="00FB7F3E">
              <w:rPr>
                <w:rFonts w:ascii="GHEA Grapalat" w:hAnsi="GHEA Grapalat"/>
                <w:color w:val="000000"/>
                <w:sz w:val="24"/>
                <w:szCs w:val="24"/>
                <w:shd w:val="clear" w:color="auto" w:fill="FFFFFF"/>
                <w:lang w:val="hy-AM"/>
              </w:rPr>
              <w:t>տերմիններ</w:t>
            </w:r>
            <w:r w:rsidRPr="00FB7F3E">
              <w:rPr>
                <w:rFonts w:ascii="GHEA Grapalat" w:hAnsi="GHEA Grapalat"/>
                <w:color w:val="000000"/>
                <w:sz w:val="24"/>
                <w:szCs w:val="24"/>
                <w:shd w:val="clear" w:color="auto" w:fill="FFFFFF"/>
                <w:lang w:val="af-ZA"/>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29A8923" w14:textId="25F888F8" w:rsidR="00A658B4" w:rsidRPr="00FB7F3E" w:rsidRDefault="00226EA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4098DA8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85BD1EC" w14:textId="15CD46BD" w:rsidR="00A658B4" w:rsidRPr="00FB7F3E" w:rsidRDefault="00A658B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s="Sylfaen"/>
                <w:sz w:val="24"/>
                <w:szCs w:val="24"/>
                <w:lang w:val="af-ZA"/>
              </w:rPr>
              <w:t xml:space="preserve">13. Հավելված 1-ի 20-րդ կետի համաձայն՝ Հայաստանի Հանրապետության էկոնոմիկայի նախարարությունը հայտն ստանալուց հետո 2 աշխատանքային օրվա ընթացքում ուսումնասիրում է </w:t>
            </w:r>
            <w:r w:rsidRPr="00FB7F3E">
              <w:rPr>
                <w:rFonts w:ascii="GHEA Grapalat" w:hAnsi="GHEA Grapalat" w:cs="Sylfaen"/>
                <w:b/>
                <w:sz w:val="24"/>
                <w:szCs w:val="24"/>
                <w:lang w:val="af-ZA"/>
              </w:rPr>
              <w:t>ներկայացված փաստաթղթերը</w:t>
            </w:r>
            <w:r w:rsidRPr="00FB7F3E">
              <w:rPr>
                <w:rFonts w:ascii="GHEA Grapalat" w:hAnsi="GHEA Grapalat" w:cs="Sylfaen"/>
                <w:sz w:val="24"/>
                <w:szCs w:val="24"/>
                <w:lang w:val="af-ZA"/>
              </w:rPr>
              <w:t xml:space="preserve"> և </w:t>
            </w:r>
            <w:r w:rsidRPr="00FB7F3E">
              <w:rPr>
                <w:rFonts w:ascii="GHEA Grapalat" w:hAnsi="GHEA Grapalat" w:cs="Sylfaen"/>
                <w:b/>
                <w:sz w:val="24"/>
                <w:szCs w:val="24"/>
                <w:lang w:val="af-ZA"/>
              </w:rPr>
              <w:t xml:space="preserve">անճշտությունների </w:t>
            </w:r>
            <w:r w:rsidRPr="00FB7F3E">
              <w:rPr>
                <w:rFonts w:ascii="GHEA Grapalat" w:hAnsi="GHEA Grapalat" w:cs="Sylfaen"/>
                <w:b/>
                <w:sz w:val="24"/>
                <w:szCs w:val="24"/>
                <w:lang w:val="af-ZA"/>
              </w:rPr>
              <w:lastRenderedPageBreak/>
              <w:t>բացակայության դեպքում ներկայացնում է Խմբին</w:t>
            </w:r>
            <w:r w:rsidRPr="00FB7F3E">
              <w:rPr>
                <w:rFonts w:ascii="GHEA Grapalat" w:hAnsi="GHEA Grapalat" w:cs="Sylfaen"/>
                <w:sz w:val="24"/>
                <w:szCs w:val="24"/>
                <w:lang w:val="af-ZA"/>
              </w:rPr>
              <w:t xml:space="preserve">: Այս կապակցությամբ հարկ է նկատի ունենալ, որ Հավելված 1-ով անհրաժեշտ փաստաթղթերի վերաբերյալ կարգավորում նախատեսված չէ, իսկ Հավելված 1-ի 19-րդ կետի համաձայն՝ հայտին կից ներկայացվում է </w:t>
            </w:r>
            <w:r w:rsidRPr="00FB7F3E">
              <w:rPr>
                <w:rFonts w:ascii="GHEA Grapalat" w:hAnsi="GHEA Grapalat" w:cs="Sylfaen"/>
                <w:b/>
                <w:sz w:val="24"/>
                <w:szCs w:val="24"/>
                <w:lang w:val="af-ZA"/>
              </w:rPr>
              <w:t>ծրագիրը</w:t>
            </w:r>
            <w:r w:rsidRPr="00FB7F3E">
              <w:rPr>
                <w:rFonts w:ascii="GHEA Grapalat" w:hAnsi="GHEA Grapalat" w:cs="Sylfaen"/>
                <w:sz w:val="24"/>
                <w:szCs w:val="24"/>
                <w:lang w:val="af-ZA"/>
              </w:rPr>
              <w:t xml:space="preserve"> և </w:t>
            </w:r>
            <w:r w:rsidRPr="00FB7F3E">
              <w:rPr>
                <w:rFonts w:ascii="GHEA Grapalat" w:hAnsi="GHEA Grapalat" w:cs="Sylfaen"/>
                <w:b/>
                <w:sz w:val="24"/>
                <w:szCs w:val="24"/>
                <w:lang w:val="af-ZA"/>
              </w:rPr>
              <w:t>տեղեկատվություն</w:t>
            </w:r>
            <w:r w:rsidRPr="00FB7F3E">
              <w:rPr>
                <w:rFonts w:ascii="GHEA Grapalat" w:hAnsi="GHEA Grapalat" w:cs="Sylfaen"/>
                <w:sz w:val="24"/>
                <w:szCs w:val="24"/>
                <w:lang w:val="af-ZA"/>
              </w:rPr>
              <w:t xml:space="preserve"> անհրաժեշտ ենթակառուցվածքների վերաբերյալ: Բացի այդ, նշված կետով կարգավորված է միայն այն դեպքը երբ անճշտություններ առկա չեն, մինչդեռ՝ գտնում ենք, որ անհրաժեշտ է նախատեսել համապատասխան ընթացակարգ նաև անճշտությունների առկայության դեպքերի համար: </w:t>
            </w:r>
            <w:r w:rsidRPr="00FB7F3E">
              <w:rPr>
                <w:rFonts w:ascii="GHEA Grapalat" w:hAnsi="GHEA Grapalat"/>
                <w:color w:val="000000"/>
                <w:sz w:val="24"/>
                <w:szCs w:val="24"/>
                <w:shd w:val="clear" w:color="auto" w:fill="FFFFFF"/>
                <w:lang w:val="af-ZA"/>
              </w:rPr>
              <w:t>Նույն դիտողությունները վերաբերում են նաև Հավելված 2-ի 19-րդ կետին: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59141DF" w14:textId="43A445EF" w:rsidR="00A658B4" w:rsidRPr="00FB7F3E" w:rsidRDefault="00226EA1"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tc>
      </w:tr>
      <w:tr w:rsidR="00837CA0" w:rsidRPr="00FB7F3E" w14:paraId="477CAB5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DC94903" w14:textId="2687A71F" w:rsidR="007213E4" w:rsidRPr="00FB7F3E" w:rsidRDefault="007213E4" w:rsidP="00FB7F3E">
            <w:pPr>
              <w:spacing w:after="0" w:line="360" w:lineRule="auto"/>
              <w:ind w:firstLine="720"/>
              <w:jc w:val="both"/>
              <w:rPr>
                <w:rFonts w:ascii="GHEA Grapalat" w:hAnsi="GHEA Grapalat"/>
                <w:color w:val="000000"/>
                <w:sz w:val="24"/>
                <w:szCs w:val="24"/>
                <w:shd w:val="clear" w:color="auto" w:fill="FFFFFF"/>
                <w:lang w:val="af-ZA"/>
              </w:rPr>
            </w:pPr>
            <w:r w:rsidRPr="00FB7F3E">
              <w:rPr>
                <w:rFonts w:ascii="GHEA Grapalat" w:hAnsi="GHEA Grapalat"/>
                <w:color w:val="000000"/>
                <w:sz w:val="24"/>
                <w:szCs w:val="24"/>
                <w:shd w:val="clear" w:color="auto" w:fill="FFFFFF"/>
                <w:lang w:val="af-ZA"/>
              </w:rPr>
              <w:t>14. Հավելված 2-ի 10-րդ կետի 5-րդ ենթակետում «</w:t>
            </w:r>
            <w:proofErr w:type="spellStart"/>
            <w:r w:rsidRPr="00FB7F3E">
              <w:rPr>
                <w:rFonts w:ascii="GHEA Grapalat" w:hAnsi="GHEA Grapalat" w:cs="Sylfaen"/>
                <w:sz w:val="24"/>
                <w:szCs w:val="24"/>
              </w:rPr>
              <w:t>կառավարման</w:t>
            </w:r>
            <w:proofErr w:type="spellEnd"/>
            <w:r w:rsidRPr="00FB7F3E">
              <w:rPr>
                <w:rFonts w:ascii="GHEA Grapalat" w:hAnsi="GHEA Grapalat" w:cs="Sylfaen"/>
                <w:sz w:val="24"/>
                <w:szCs w:val="24"/>
                <w:lang w:val="af-ZA"/>
              </w:rPr>
              <w:t xml:space="preserve"> </w:t>
            </w:r>
            <w:r w:rsidRPr="00FB7F3E">
              <w:rPr>
                <w:rFonts w:ascii="GHEA Grapalat" w:hAnsi="GHEA Grapalat" w:cs="Sylfaen"/>
                <w:sz w:val="24"/>
                <w:szCs w:val="24"/>
              </w:rPr>
              <w:t>և</w:t>
            </w:r>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ֆինանսական</w:t>
            </w:r>
            <w:proofErr w:type="spellEnd"/>
            <w:r w:rsidRPr="00FB7F3E">
              <w:rPr>
                <w:rFonts w:ascii="GHEA Grapalat" w:hAnsi="GHEA Grapalat" w:cs="Sylfaen"/>
                <w:sz w:val="24"/>
                <w:szCs w:val="24"/>
                <w:lang w:val="af-ZA"/>
              </w:rPr>
              <w:t xml:space="preserve"> </w:t>
            </w:r>
            <w:proofErr w:type="spellStart"/>
            <w:r w:rsidRPr="00FB7F3E">
              <w:rPr>
                <w:rFonts w:ascii="GHEA Grapalat" w:hAnsi="GHEA Grapalat" w:cs="Sylfaen"/>
                <w:sz w:val="24"/>
                <w:szCs w:val="24"/>
              </w:rPr>
              <w:t>առողջ</w:t>
            </w:r>
            <w:proofErr w:type="spellEnd"/>
            <w:r w:rsidRPr="00FB7F3E">
              <w:rPr>
                <w:rFonts w:ascii="GHEA Grapalat" w:hAnsi="GHEA Grapalat" w:cs="Sylfaen"/>
                <w:sz w:val="24"/>
                <w:szCs w:val="24"/>
                <w:lang w:val="af-ZA"/>
              </w:rPr>
              <w:t xml:space="preserve"> իրա</w:t>
            </w:r>
            <w:proofErr w:type="spellStart"/>
            <w:r w:rsidRPr="00FB7F3E">
              <w:rPr>
                <w:rFonts w:ascii="GHEA Grapalat" w:hAnsi="GHEA Grapalat" w:cs="Sylfaen"/>
                <w:sz w:val="24"/>
                <w:szCs w:val="24"/>
              </w:rPr>
              <w:t>վիճակ</w:t>
            </w:r>
            <w:proofErr w:type="spellEnd"/>
            <w:r w:rsidRPr="00FB7F3E">
              <w:rPr>
                <w:rFonts w:ascii="GHEA Grapalat" w:hAnsi="GHEA Grapalat"/>
                <w:color w:val="000000"/>
                <w:sz w:val="24"/>
                <w:szCs w:val="24"/>
                <w:shd w:val="clear" w:color="auto" w:fill="FFFFFF"/>
                <w:lang w:val="af-ZA"/>
              </w:rPr>
              <w:t>» ձևակերպումն ունի վերանայման կարիք՝ պարզ չէ, թե որն է կառավարման առողջ իրավիճակը: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E02AB90" w14:textId="3EF3A30B" w:rsidR="007213E4" w:rsidRPr="00FB7F3E" w:rsidRDefault="007213E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837CA0" w:rsidRPr="00FB7F3E" w14:paraId="6112482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2B68ADC" w14:textId="5464643E" w:rsidR="007213E4" w:rsidRPr="00FB7F3E" w:rsidRDefault="007213E4" w:rsidP="00FB7F3E">
            <w:pPr>
              <w:spacing w:after="0" w:line="360" w:lineRule="auto"/>
              <w:ind w:firstLine="720"/>
              <w:jc w:val="both"/>
              <w:rPr>
                <w:rFonts w:ascii="GHEA Grapalat" w:hAnsi="GHEA Grapalat" w:cs="Sylfaen"/>
                <w:sz w:val="24"/>
                <w:szCs w:val="24"/>
                <w:lang w:val="af-ZA"/>
              </w:rPr>
            </w:pPr>
            <w:r w:rsidRPr="00FB7F3E">
              <w:rPr>
                <w:rFonts w:ascii="GHEA Grapalat" w:hAnsi="GHEA Grapalat" w:cs="Sylfaen"/>
                <w:sz w:val="24"/>
                <w:szCs w:val="24"/>
                <w:lang w:val="af-ZA"/>
              </w:rPr>
              <w:t>15. Հավելված 2-ի 18-րդ կետի համարակալումն անհրաժեշտ է վերանայել:</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FF9E6A5" w14:textId="36F2F55E" w:rsidR="007213E4" w:rsidRPr="00FB7F3E" w:rsidRDefault="007213E4"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t>Ընդունվել է։</w:t>
            </w:r>
          </w:p>
        </w:tc>
      </w:tr>
      <w:tr w:rsidR="001A781A" w:rsidRPr="00FB7F3E" w14:paraId="551F973E"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1227C7" w14:textId="77777777" w:rsidR="001A781A" w:rsidRPr="00FB7F3E" w:rsidRDefault="001A781A"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Pr="00FB7F3E">
              <w:rPr>
                <w:rFonts w:ascii="GHEA Grapalat" w:hAnsi="GHEA Grapalat"/>
                <w:b/>
                <w:color w:val="000000"/>
                <w:sz w:val="24"/>
                <w:szCs w:val="24"/>
              </w:rPr>
              <w:t>1</w:t>
            </w:r>
            <w:r w:rsidRPr="00FB7F3E">
              <w:rPr>
                <w:rFonts w:ascii="GHEA Grapalat" w:hAnsi="GHEA Grapalat"/>
                <w:b/>
                <w:color w:val="000000"/>
                <w:sz w:val="24"/>
                <w:szCs w:val="24"/>
                <w:lang w:val="hy-AM"/>
              </w:rPr>
              <w:t>. Վարչապետի աշխատակազմի իրավաբանական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578CF1A8"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13.04.2022 թ.</w:t>
            </w:r>
          </w:p>
        </w:tc>
      </w:tr>
      <w:tr w:rsidR="001A781A" w:rsidRPr="00FB7F3E" w14:paraId="14887015"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9FDDD" w14:textId="77777777" w:rsidR="001A781A" w:rsidRPr="00FB7F3E" w:rsidRDefault="001A781A"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0C8CE70C"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02/08.1/11521-2022</w:t>
            </w:r>
          </w:p>
        </w:tc>
      </w:tr>
      <w:tr w:rsidR="001A781A" w:rsidRPr="001714B1" w14:paraId="4D8E6FF9"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4AE924E" w14:textId="77777777" w:rsidR="003A4022" w:rsidRPr="00FB7F3E" w:rsidRDefault="003A4022" w:rsidP="00FB7F3E">
            <w:pPr>
              <w:spacing w:after="0" w:line="360" w:lineRule="auto"/>
              <w:ind w:firstLine="547"/>
              <w:contextualSpacing/>
              <w:jc w:val="both"/>
              <w:rPr>
                <w:rFonts w:ascii="GHEA Grapalat" w:hAnsi="GHEA Grapalat"/>
                <w:color w:val="000000"/>
                <w:sz w:val="24"/>
                <w:szCs w:val="24"/>
                <w:shd w:val="clear" w:color="auto" w:fill="FFFFFF"/>
                <w:lang w:val="hy-AM"/>
              </w:rPr>
            </w:pPr>
            <w:r w:rsidRPr="00FB7F3E">
              <w:rPr>
                <w:rFonts w:ascii="GHEA Grapalat" w:hAnsi="GHEA Grapalat" w:cs="Arial"/>
                <w:color w:val="000000"/>
                <w:sz w:val="24"/>
                <w:szCs w:val="24"/>
                <w:shd w:val="clear" w:color="auto" w:fill="FFFFFF"/>
                <w:lang w:val="hy-AM"/>
              </w:rPr>
              <w:t>Նախագծի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նախաբանում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նշված</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չէ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Սահմանադրության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կամ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օրենքի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այն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դրույթը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որը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կառավարությանը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լիազորում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ընդունել</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սույն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որոշման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նախագիծը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ինչը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հակասում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Սահմանադրության</w:t>
            </w:r>
            <w:r w:rsidRPr="00FB7F3E">
              <w:rPr>
                <w:rFonts w:ascii="GHEA Grapalat" w:hAnsi="GHEA Grapalat"/>
                <w:color w:val="000000"/>
                <w:sz w:val="24"/>
                <w:szCs w:val="24"/>
                <w:shd w:val="clear" w:color="auto" w:fill="FFFFFF"/>
                <w:lang w:val="hy-AM"/>
              </w:rPr>
              <w:t xml:space="preserve"> 6-</w:t>
            </w:r>
            <w:r w:rsidRPr="00FB7F3E">
              <w:rPr>
                <w:rFonts w:ascii="GHEA Grapalat" w:hAnsi="GHEA Grapalat" w:cs="Arial"/>
                <w:color w:val="000000"/>
                <w:sz w:val="24"/>
                <w:szCs w:val="24"/>
                <w:shd w:val="clear" w:color="auto" w:fill="FFFFFF"/>
                <w:lang w:val="hy-AM"/>
              </w:rPr>
              <w:t>րդ</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հոդվածի</w:t>
            </w:r>
            <w:r w:rsidRPr="00FB7F3E">
              <w:rPr>
                <w:rFonts w:ascii="GHEA Grapalat" w:hAnsi="GHEA Grapalat"/>
                <w:color w:val="000000"/>
                <w:sz w:val="24"/>
                <w:szCs w:val="24"/>
                <w:shd w:val="clear" w:color="auto" w:fill="FFFFFF"/>
                <w:lang w:val="hy-AM"/>
              </w:rPr>
              <w:t xml:space="preserve"> 2-</w:t>
            </w:r>
            <w:r w:rsidRPr="00FB7F3E">
              <w:rPr>
                <w:rFonts w:ascii="GHEA Grapalat" w:hAnsi="GHEA Grapalat" w:cs="Arial"/>
                <w:color w:val="000000"/>
                <w:sz w:val="24"/>
                <w:szCs w:val="24"/>
                <w:shd w:val="clear" w:color="auto" w:fill="FFFFFF"/>
                <w:lang w:val="hy-AM"/>
              </w:rPr>
              <w:t>րդ</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մասին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ըստ</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որի՝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Սահմանադրության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և</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օրենքների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հիման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վրա</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և</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դրանց</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իրականացումն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ապահովելու</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նպատակով</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Սահմանադրությամբ</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նախատեսված</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մարմինները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կարող</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են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օրենքով</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լիազորվել</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lastRenderedPageBreak/>
              <w:t>ընդունելու</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ենթաօրենսդրական</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նորմատիվ</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իրավական</w:t>
            </w:r>
            <w:r w:rsidRPr="00FB7F3E">
              <w:rPr>
                <w:rFonts w:ascii="GHEA Grapalat" w:hAnsi="GHEA Grapalat"/>
                <w:i/>
                <w:color w:val="000000"/>
                <w:sz w:val="24"/>
                <w:szCs w:val="24"/>
                <w:u w:val="single"/>
                <w:shd w:val="clear" w:color="auto" w:fill="FFFFFF"/>
                <w:lang w:val="hy-AM"/>
              </w:rPr>
              <w:t xml:space="preserve"> </w:t>
            </w:r>
            <w:r w:rsidRPr="00FB7F3E">
              <w:rPr>
                <w:rFonts w:ascii="GHEA Grapalat" w:hAnsi="GHEA Grapalat" w:cs="Arial"/>
                <w:i/>
                <w:color w:val="000000"/>
                <w:sz w:val="24"/>
                <w:szCs w:val="24"/>
                <w:u w:val="single"/>
                <w:shd w:val="clear" w:color="auto" w:fill="FFFFFF"/>
                <w:lang w:val="hy-AM"/>
              </w:rPr>
              <w:t>ակտեր</w:t>
            </w:r>
            <w:r w:rsidRPr="00FB7F3E">
              <w:rPr>
                <w:rFonts w:ascii="GHEA Grapalat" w:hAnsi="GHEA Grapalat"/>
                <w:color w:val="000000"/>
                <w:sz w:val="24"/>
                <w:szCs w:val="24"/>
                <w:shd w:val="clear" w:color="auto" w:fill="FFFFFF"/>
                <w:lang w:val="hy-AM"/>
              </w:rPr>
              <w:t xml:space="preserve">: Մասնավորապես՝ Սահմանադրության 146-րդ հոդվածին և Արդյունաբերական քաղաքականության մասին ՀՀ օրենքին արված հղումները չեն կարող լիազորող նորմեր հանդիսանալ: </w:t>
            </w:r>
            <w:r w:rsidRPr="00FB7F3E">
              <w:rPr>
                <w:rFonts w:ascii="GHEA Grapalat" w:hAnsi="GHEA Grapalat" w:cs="Arial"/>
                <w:color w:val="000000"/>
                <w:sz w:val="24"/>
                <w:szCs w:val="24"/>
                <w:shd w:val="clear" w:color="auto" w:fill="FFFFFF"/>
                <w:lang w:val="hy-AM"/>
              </w:rPr>
              <w:t>Միևնույն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ժամանակ</w:t>
            </w:r>
            <w:r w:rsidRPr="00FB7F3E">
              <w:rPr>
                <w:rFonts w:ascii="GHEA Grapalat" w:hAnsi="GHEA Grapalat"/>
                <w:color w:val="000000"/>
                <w:sz w:val="24"/>
                <w:szCs w:val="24"/>
                <w:shd w:val="clear" w:color="auto" w:fill="FFFFFF"/>
                <w:lang w:val="hy-AM"/>
              </w:rPr>
              <w:t>, «</w:t>
            </w:r>
            <w:r w:rsidRPr="00FB7F3E">
              <w:rPr>
                <w:rFonts w:ascii="GHEA Grapalat" w:hAnsi="GHEA Grapalat" w:cs="Arial"/>
                <w:color w:val="000000"/>
                <w:sz w:val="24"/>
                <w:szCs w:val="24"/>
                <w:shd w:val="clear" w:color="auto" w:fill="FFFFFF"/>
                <w:lang w:val="hy-AM"/>
              </w:rPr>
              <w:t>Նորմատիվ</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իրավական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ակտերի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մասին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օրենքի</w:t>
            </w:r>
            <w:r w:rsidRPr="00FB7F3E">
              <w:rPr>
                <w:rFonts w:ascii="GHEA Grapalat" w:hAnsi="GHEA Grapalat"/>
                <w:color w:val="000000"/>
                <w:sz w:val="24"/>
                <w:szCs w:val="24"/>
                <w:shd w:val="clear" w:color="auto" w:fill="FFFFFF"/>
                <w:lang w:val="hy-AM"/>
              </w:rPr>
              <w:t xml:space="preserve"> 13-</w:t>
            </w:r>
            <w:r w:rsidRPr="00FB7F3E">
              <w:rPr>
                <w:rFonts w:ascii="GHEA Grapalat" w:hAnsi="GHEA Grapalat" w:cs="Arial"/>
                <w:color w:val="000000"/>
                <w:sz w:val="24"/>
                <w:szCs w:val="24"/>
                <w:shd w:val="clear" w:color="auto" w:fill="FFFFFF"/>
                <w:lang w:val="hy-AM"/>
              </w:rPr>
              <w:t>րդ</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հոդվածի</w:t>
            </w:r>
            <w:r w:rsidRPr="00FB7F3E">
              <w:rPr>
                <w:rFonts w:ascii="GHEA Grapalat" w:hAnsi="GHEA Grapalat"/>
                <w:color w:val="000000"/>
                <w:sz w:val="24"/>
                <w:szCs w:val="24"/>
                <w:shd w:val="clear" w:color="auto" w:fill="FFFFFF"/>
                <w:lang w:val="hy-AM"/>
              </w:rPr>
              <w:t xml:space="preserve"> 1-</w:t>
            </w:r>
            <w:r w:rsidRPr="00FB7F3E">
              <w:rPr>
                <w:rFonts w:ascii="GHEA Grapalat" w:hAnsi="GHEA Grapalat" w:cs="Arial"/>
                <w:color w:val="000000"/>
                <w:sz w:val="24"/>
                <w:szCs w:val="24"/>
                <w:shd w:val="clear" w:color="auto" w:fill="FFFFFF"/>
                <w:lang w:val="hy-AM"/>
              </w:rPr>
              <w:t>ին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մասի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համաձայն՝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ենթաօրենսդրական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նորմատիվ</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իրավական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ակտը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ունենում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նախաբան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որում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նշվում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օրենսդրական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իրավական</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ակտի</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հոդվածը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կամ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մասը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որը</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ներառում</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է</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Սահմանադրության</w:t>
            </w:r>
            <w:r w:rsidRPr="00FB7F3E">
              <w:rPr>
                <w:rFonts w:ascii="GHEA Grapalat" w:hAnsi="GHEA Grapalat"/>
                <w:color w:val="000000"/>
                <w:sz w:val="24"/>
                <w:szCs w:val="24"/>
                <w:shd w:val="clear" w:color="auto" w:fill="FFFFFF"/>
                <w:lang w:val="hy-AM"/>
              </w:rPr>
              <w:t xml:space="preserve"> 6-</w:t>
            </w:r>
            <w:r w:rsidRPr="00FB7F3E">
              <w:rPr>
                <w:rFonts w:ascii="GHEA Grapalat" w:hAnsi="GHEA Grapalat" w:cs="Arial"/>
                <w:color w:val="000000"/>
                <w:sz w:val="24"/>
                <w:szCs w:val="24"/>
                <w:shd w:val="clear" w:color="auto" w:fill="FFFFFF"/>
                <w:lang w:val="hy-AM"/>
              </w:rPr>
              <w:t>րդ</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հոդվածի</w:t>
            </w:r>
            <w:r w:rsidRPr="00FB7F3E">
              <w:rPr>
                <w:rFonts w:ascii="GHEA Grapalat" w:hAnsi="GHEA Grapalat"/>
                <w:color w:val="000000"/>
                <w:sz w:val="24"/>
                <w:szCs w:val="24"/>
                <w:shd w:val="clear" w:color="auto" w:fill="FFFFFF"/>
                <w:lang w:val="hy-AM"/>
              </w:rPr>
              <w:t xml:space="preserve"> 2-</w:t>
            </w:r>
            <w:r w:rsidRPr="00FB7F3E">
              <w:rPr>
                <w:rFonts w:ascii="GHEA Grapalat" w:hAnsi="GHEA Grapalat" w:cs="Arial"/>
                <w:color w:val="000000"/>
                <w:sz w:val="24"/>
                <w:szCs w:val="24"/>
                <w:shd w:val="clear" w:color="auto" w:fill="FFFFFF"/>
                <w:lang w:val="hy-AM"/>
              </w:rPr>
              <w:t>րդ</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մասով</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սահմանված</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լիազորող</w:t>
            </w:r>
            <w:r w:rsidRPr="00FB7F3E">
              <w:rPr>
                <w:rFonts w:ascii="GHEA Grapalat" w:hAnsi="GHEA Grapalat"/>
                <w:color w:val="000000"/>
                <w:sz w:val="24"/>
                <w:szCs w:val="24"/>
                <w:shd w:val="clear" w:color="auto" w:fill="FFFFFF"/>
                <w:lang w:val="hy-AM"/>
              </w:rPr>
              <w:t xml:space="preserve"> </w:t>
            </w:r>
            <w:r w:rsidRPr="00FB7F3E">
              <w:rPr>
                <w:rFonts w:ascii="GHEA Grapalat" w:hAnsi="GHEA Grapalat" w:cs="Arial"/>
                <w:color w:val="000000"/>
                <w:sz w:val="24"/>
                <w:szCs w:val="24"/>
                <w:shd w:val="clear" w:color="auto" w:fill="FFFFFF"/>
                <w:lang w:val="hy-AM"/>
              </w:rPr>
              <w:t>նորմեր</w:t>
            </w:r>
            <w:r w:rsidRPr="00FB7F3E">
              <w:rPr>
                <w:rFonts w:ascii="GHEA Grapalat" w:hAnsi="GHEA Grapalat"/>
                <w:color w:val="000000"/>
                <w:sz w:val="24"/>
                <w:szCs w:val="24"/>
                <w:shd w:val="clear" w:color="auto" w:fill="FFFFFF"/>
                <w:lang w:val="hy-AM"/>
              </w:rPr>
              <w:t>: Հարկ է նաև նշել, որ նախագծով նախատեսվում են պետական սեփականություն համարվող գույքի՝ սեփականության իրավունքով տրամադրման վերաբերյալ դրույթներ, շահառուների շրջանակ և այլն, սակայն հարկ է նկատի ունենալ, որ վերջիններիս հետ կապված հարաբերությունները օրենքի կարգավորման առարկա են:</w:t>
            </w:r>
          </w:p>
          <w:p w14:paraId="51409C5C" w14:textId="478C7E0A" w:rsidR="001A781A" w:rsidRPr="00FB7F3E" w:rsidRDefault="003A4022" w:rsidP="00FB7F3E">
            <w:pPr>
              <w:spacing w:after="0" w:line="360" w:lineRule="auto"/>
              <w:ind w:firstLine="547"/>
              <w:contextualSpacing/>
              <w:jc w:val="both"/>
              <w:rPr>
                <w:rFonts w:ascii="GHEA Grapalat" w:hAnsi="GHEA Grapalat"/>
                <w:color w:val="000000"/>
                <w:sz w:val="24"/>
                <w:szCs w:val="24"/>
                <w:shd w:val="clear" w:color="auto" w:fill="FFFFFF"/>
                <w:lang w:val="hy-AM"/>
              </w:rPr>
            </w:pPr>
            <w:r w:rsidRPr="00FB7F3E">
              <w:rPr>
                <w:rFonts w:ascii="GHEA Grapalat" w:hAnsi="GHEA Grapalat"/>
                <w:color w:val="000000"/>
                <w:sz w:val="24"/>
                <w:szCs w:val="24"/>
                <w:shd w:val="clear" w:color="auto" w:fill="FFFFFF"/>
                <w:lang w:val="hy-AM"/>
              </w:rPr>
              <w:t>Հաշվի առնելով, որ նախագիծը լիազորող նորմի խնդիր ունի՝ նախագծով առաջարկվող այլ կարգավորումներին անդրադարձ չի արվում: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D75334A" w14:textId="36D131FB" w:rsidR="001A781A" w:rsidRDefault="00565CC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w:t>
            </w:r>
            <w:r w:rsidR="001A781A" w:rsidRPr="00FB7F3E">
              <w:rPr>
                <w:rFonts w:ascii="GHEA Grapalat" w:hAnsi="GHEA Grapalat"/>
                <w:b/>
                <w:sz w:val="24"/>
                <w:szCs w:val="24"/>
                <w:lang w:val="hy-AM"/>
              </w:rPr>
              <w:t>նդունվել։</w:t>
            </w:r>
          </w:p>
          <w:p w14:paraId="70845C9D" w14:textId="6057F37F" w:rsidR="00565CCE" w:rsidRPr="000264D0" w:rsidRDefault="00D32190" w:rsidP="00FB7F3E">
            <w:pPr>
              <w:spacing w:after="0" w:line="360" w:lineRule="auto"/>
              <w:jc w:val="center"/>
              <w:rPr>
                <w:rFonts w:ascii="GHEA Grapalat" w:hAnsi="GHEA Grapalat"/>
                <w:bCs/>
                <w:sz w:val="24"/>
                <w:szCs w:val="24"/>
                <w:lang w:val="hy-AM"/>
              </w:rPr>
            </w:pPr>
            <w:r>
              <w:rPr>
                <w:rFonts w:ascii="GHEA Grapalat" w:hAnsi="GHEA Grapalat"/>
                <w:bCs/>
                <w:sz w:val="24"/>
                <w:szCs w:val="24"/>
                <w:lang w:val="hy-AM"/>
              </w:rPr>
              <w:t>Սույն նախագծում որպես</w:t>
            </w:r>
            <w:r w:rsidR="00565CCE" w:rsidRPr="000264D0">
              <w:rPr>
                <w:rFonts w:ascii="GHEA Grapalat" w:hAnsi="GHEA Grapalat"/>
                <w:bCs/>
                <w:sz w:val="24"/>
                <w:szCs w:val="24"/>
                <w:lang w:val="hy-AM"/>
              </w:rPr>
              <w:t xml:space="preserve"> լիազորող նորմ </w:t>
            </w:r>
            <w:r>
              <w:rPr>
                <w:rFonts w:ascii="GHEA Grapalat" w:hAnsi="GHEA Grapalat"/>
                <w:bCs/>
                <w:sz w:val="24"/>
                <w:szCs w:val="24"/>
                <w:lang w:val="hy-AM"/>
              </w:rPr>
              <w:t>նշվել է</w:t>
            </w:r>
            <w:r w:rsidR="00E07B10">
              <w:rPr>
                <w:rFonts w:ascii="GHEA Grapalat" w:hAnsi="GHEA Grapalat"/>
                <w:bCs/>
                <w:sz w:val="24"/>
                <w:szCs w:val="24"/>
                <w:lang w:val="hy-AM"/>
              </w:rPr>
              <w:t xml:space="preserve"> </w:t>
            </w:r>
            <w:r>
              <w:rPr>
                <w:rFonts w:ascii="GHEA Grapalat" w:hAnsi="GHEA Grapalat"/>
                <w:sz w:val="24"/>
                <w:szCs w:val="24"/>
                <w:lang w:val="hy-AM"/>
              </w:rPr>
              <w:t>«Արդյունաբերական քաղաքականության մասին» օրենք</w:t>
            </w:r>
            <w:r w:rsidR="00E07B10">
              <w:rPr>
                <w:rFonts w:ascii="GHEA Grapalat" w:hAnsi="GHEA Grapalat"/>
                <w:sz w:val="24"/>
                <w:szCs w:val="24"/>
                <w:lang w:val="hy-AM"/>
              </w:rPr>
              <w:t xml:space="preserve">ը, ինչպես նաև </w:t>
            </w:r>
            <w:r>
              <w:rPr>
                <w:rFonts w:ascii="GHEA Grapalat" w:hAnsi="GHEA Grapalat"/>
                <w:sz w:val="24"/>
                <w:szCs w:val="24"/>
                <w:lang w:val="hy-AM"/>
              </w:rPr>
              <w:t xml:space="preserve">ՀՀ </w:t>
            </w:r>
            <w:r>
              <w:rPr>
                <w:rFonts w:ascii="GHEA Grapalat" w:hAnsi="GHEA Grapalat"/>
                <w:sz w:val="24"/>
                <w:szCs w:val="24"/>
                <w:lang w:val="hy-AM"/>
              </w:rPr>
              <w:lastRenderedPageBreak/>
              <w:t>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w:t>
            </w:r>
            <w:r w:rsidR="00E07B10">
              <w:rPr>
                <w:rFonts w:ascii="GHEA Grapalat" w:hAnsi="GHEA Grapalat"/>
                <w:sz w:val="24"/>
                <w:szCs w:val="24"/>
                <w:lang w:val="hy-AM"/>
              </w:rPr>
              <w:t>ումը։ Հիշյալ իրավական ակտերը սահմանում են Կառավարության</w:t>
            </w:r>
            <w:r w:rsidR="00565CCE" w:rsidRPr="000264D0">
              <w:rPr>
                <w:rFonts w:ascii="GHEA Grapalat" w:hAnsi="GHEA Grapalat"/>
                <w:bCs/>
                <w:sz w:val="24"/>
                <w:szCs w:val="24"/>
                <w:lang w:val="hy-AM"/>
              </w:rPr>
              <w:t xml:space="preserve"> լիազորություններ</w:t>
            </w:r>
            <w:r w:rsidR="00473478">
              <w:rPr>
                <w:rFonts w:ascii="GHEA Grapalat" w:hAnsi="GHEA Grapalat"/>
                <w:bCs/>
                <w:sz w:val="24"/>
                <w:szCs w:val="24"/>
                <w:lang w:val="hy-AM"/>
              </w:rPr>
              <w:t xml:space="preserve">ը սույն </w:t>
            </w:r>
            <w:r w:rsidR="00346B26">
              <w:rPr>
                <w:rFonts w:ascii="GHEA Grapalat" w:hAnsi="GHEA Grapalat"/>
                <w:bCs/>
                <w:sz w:val="24"/>
                <w:szCs w:val="24"/>
                <w:lang w:val="hy-AM"/>
              </w:rPr>
              <w:t>որոշումն ընդունելու նպատակով</w:t>
            </w:r>
            <w:r w:rsidR="00565CCE" w:rsidRPr="000264D0">
              <w:rPr>
                <w:rFonts w:ascii="GHEA Grapalat" w:hAnsi="GHEA Grapalat"/>
                <w:bCs/>
                <w:sz w:val="24"/>
                <w:szCs w:val="24"/>
                <w:lang w:val="hy-AM"/>
              </w:rPr>
              <w:t>։</w:t>
            </w:r>
          </w:p>
          <w:p w14:paraId="2FA9B728" w14:textId="77777777" w:rsidR="00121A94" w:rsidRDefault="00121A94" w:rsidP="00FB7F3E">
            <w:pPr>
              <w:spacing w:after="0" w:line="360" w:lineRule="auto"/>
              <w:jc w:val="center"/>
              <w:rPr>
                <w:rFonts w:ascii="GHEA Grapalat" w:hAnsi="GHEA Grapalat"/>
                <w:bCs/>
                <w:sz w:val="24"/>
                <w:szCs w:val="24"/>
                <w:lang w:val="hy-AM"/>
              </w:rPr>
            </w:pPr>
          </w:p>
          <w:p w14:paraId="36BB613F" w14:textId="517972CD" w:rsidR="00565CCE" w:rsidRPr="00FB7F3E" w:rsidRDefault="00AA65CC" w:rsidP="00FB7F3E">
            <w:pPr>
              <w:spacing w:after="0" w:line="360" w:lineRule="auto"/>
              <w:jc w:val="center"/>
              <w:rPr>
                <w:rFonts w:ascii="GHEA Grapalat" w:hAnsi="GHEA Grapalat"/>
                <w:b/>
                <w:sz w:val="24"/>
                <w:szCs w:val="24"/>
                <w:lang w:val="hy-AM"/>
              </w:rPr>
            </w:pPr>
            <w:r>
              <w:rPr>
                <w:rFonts w:ascii="GHEA Grapalat" w:hAnsi="GHEA Grapalat"/>
                <w:bCs/>
                <w:sz w:val="24"/>
                <w:szCs w:val="24"/>
                <w:lang w:val="hy-AM"/>
              </w:rPr>
              <w:t>Միաժամանակ, ն</w:t>
            </w:r>
            <w:r w:rsidR="00121A94">
              <w:rPr>
                <w:rFonts w:ascii="GHEA Grapalat" w:hAnsi="GHEA Grapalat"/>
                <w:bCs/>
                <w:sz w:val="24"/>
                <w:szCs w:val="24"/>
                <w:lang w:val="hy-AM"/>
              </w:rPr>
              <w:t>ախագծով նախատեսվում է</w:t>
            </w:r>
            <w:r w:rsidR="00565CCE" w:rsidRPr="000264D0">
              <w:rPr>
                <w:rFonts w:ascii="GHEA Grapalat" w:hAnsi="GHEA Grapalat"/>
                <w:bCs/>
                <w:sz w:val="24"/>
                <w:szCs w:val="24"/>
                <w:lang w:val="hy-AM"/>
              </w:rPr>
              <w:t xml:space="preserve"> է, որ համապատասխան իրավական ակտերն ուժի մեջ մտնելուց հետո </w:t>
            </w:r>
            <w:r w:rsidR="003E0A4A">
              <w:rPr>
                <w:rFonts w:ascii="GHEA Grapalat" w:hAnsi="GHEA Grapalat"/>
                <w:bCs/>
                <w:sz w:val="24"/>
                <w:szCs w:val="24"/>
                <w:lang w:val="hy-AM"/>
              </w:rPr>
              <w:t xml:space="preserve">Կառավարության հաստատմանն են ներկայացվելու </w:t>
            </w:r>
            <w:r w:rsidR="003E0A4A">
              <w:rPr>
                <w:rFonts w:ascii="GHEA Grapalat" w:hAnsi="GHEA Grapalat"/>
                <w:sz w:val="24"/>
                <w:szCs w:val="24"/>
                <w:lang w:val="hy-AM"/>
              </w:rPr>
              <w:t xml:space="preserve">«Պետական գույքի կառավարման մասին» ՀՀ </w:t>
            </w:r>
            <w:r w:rsidR="003E0A4A">
              <w:rPr>
                <w:rFonts w:ascii="GHEA Grapalat" w:hAnsi="GHEA Grapalat"/>
                <w:sz w:val="24"/>
                <w:szCs w:val="24"/>
                <w:lang w:val="hy-AM"/>
              </w:rPr>
              <w:lastRenderedPageBreak/>
              <w:t>օրենքում և դրա կիրարկումն ապահովող ՀՀ կառավարության նորմատիվային որոշումներում փոփոխություն կատարելու մասին իրավական ակտերի համապատասխան նախագծեր</w:t>
            </w:r>
            <w:r w:rsidR="00565CCE" w:rsidRPr="000264D0">
              <w:rPr>
                <w:rFonts w:ascii="GHEA Grapalat" w:hAnsi="GHEA Grapalat"/>
                <w:bCs/>
                <w:sz w:val="24"/>
                <w:szCs w:val="24"/>
                <w:lang w:val="hy-AM"/>
              </w:rPr>
              <w:t>։</w:t>
            </w:r>
            <w:r w:rsidR="00565CCE">
              <w:rPr>
                <w:rFonts w:ascii="GHEA Grapalat" w:hAnsi="GHEA Grapalat"/>
                <w:b/>
                <w:sz w:val="24"/>
                <w:szCs w:val="24"/>
                <w:lang w:val="hy-AM"/>
              </w:rPr>
              <w:t xml:space="preserve"> </w:t>
            </w:r>
          </w:p>
        </w:tc>
      </w:tr>
      <w:tr w:rsidR="001A781A" w:rsidRPr="00FB7F3E" w14:paraId="34CDE1F5"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C6A853C" w14:textId="79CEFC49" w:rsidR="001A781A" w:rsidRPr="00FB7F3E" w:rsidRDefault="001A781A"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lastRenderedPageBreak/>
              <w:t>1</w:t>
            </w:r>
            <w:r w:rsidR="00CF40E6">
              <w:rPr>
                <w:rFonts w:ascii="GHEA Grapalat" w:hAnsi="GHEA Grapalat"/>
                <w:b/>
                <w:color w:val="000000"/>
                <w:sz w:val="24"/>
                <w:szCs w:val="24"/>
                <w:lang w:val="hy-AM"/>
              </w:rPr>
              <w:t>2</w:t>
            </w:r>
            <w:r w:rsidRPr="00FB7F3E">
              <w:rPr>
                <w:rFonts w:ascii="GHEA Grapalat" w:hAnsi="GHEA Grapalat"/>
                <w:b/>
                <w:color w:val="000000"/>
                <w:sz w:val="24"/>
                <w:szCs w:val="24"/>
                <w:lang w:val="hy-AM"/>
              </w:rPr>
              <w:t xml:space="preserve">. Վարչապետի աշխատակազմի </w:t>
            </w:r>
            <w:r w:rsidR="003A4022" w:rsidRPr="00FB7F3E">
              <w:rPr>
                <w:rFonts w:ascii="GHEA Grapalat" w:hAnsi="GHEA Grapalat"/>
                <w:b/>
                <w:color w:val="000000"/>
                <w:sz w:val="24"/>
                <w:szCs w:val="24"/>
                <w:lang w:val="hy-AM"/>
              </w:rPr>
              <w:t>ֆինանսատնտեսագիտական</w:t>
            </w:r>
            <w:r w:rsidRPr="00FB7F3E">
              <w:rPr>
                <w:rFonts w:ascii="GHEA Grapalat" w:hAnsi="GHEA Grapalat"/>
                <w:b/>
                <w:color w:val="000000"/>
                <w:sz w:val="24"/>
                <w:szCs w:val="24"/>
                <w:lang w:val="hy-AM"/>
              </w:rPr>
              <w:t xml:space="preserve">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4D865092"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13.04.2022 թ.</w:t>
            </w:r>
          </w:p>
        </w:tc>
      </w:tr>
      <w:tr w:rsidR="001A781A" w:rsidRPr="00FB7F3E" w14:paraId="5FF57872"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624394" w14:textId="77777777" w:rsidR="001A781A" w:rsidRPr="00FB7F3E" w:rsidRDefault="001A781A"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29C75ADC"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02/08.1/11521-2022</w:t>
            </w:r>
          </w:p>
        </w:tc>
      </w:tr>
      <w:tr w:rsidR="001A781A" w:rsidRPr="001714B1" w14:paraId="509ED7C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81553FD" w14:textId="77777777" w:rsidR="003A4022" w:rsidRPr="00FB7F3E" w:rsidRDefault="003A4022" w:rsidP="00280834">
            <w:pPr>
              <w:pStyle w:val="ListParagraph"/>
              <w:numPr>
                <w:ilvl w:val="0"/>
                <w:numId w:val="6"/>
              </w:numPr>
              <w:spacing w:after="0" w:line="360" w:lineRule="auto"/>
              <w:ind w:left="0" w:firstLine="364"/>
              <w:jc w:val="both"/>
              <w:rPr>
                <w:rFonts w:ascii="GHEA Grapalat" w:hAnsi="GHEA Grapalat"/>
                <w:sz w:val="24"/>
                <w:szCs w:val="24"/>
                <w:lang w:val="hy-AM"/>
              </w:rPr>
            </w:pPr>
            <w:r w:rsidRPr="00FB7F3E">
              <w:rPr>
                <w:rFonts w:ascii="GHEA Grapalat" w:hAnsi="GHEA Grapalat"/>
                <w:sz w:val="24"/>
                <w:szCs w:val="24"/>
                <w:lang w:val="hy-AM"/>
              </w:rPr>
              <w:t>Նախագծի հիմնավորմամբ նշվում է, որ Նախագիծը հնարավորություն կտա համապատասխան պետական աջակցության միջոցով տարեկան ներգրավել ավելի քան 100 մլն ԱՄՆ դոլարի («Ենթակառուցվածքներ ներդրումների դիմաց» միջոցառման մասով) և 50 մլն ԱՄՆ դոլարի («Գույք ներդրումների դիմաց» միջոցառման մասով) չափով ներդրումներ։ Նախագծի ինչպես 1-ին, այնպես էլ 2-րդ հավելվածով նշվում է, որ ներդրումային ծրագրի գնահատման չափանիշ է հանդիսանում նաև շահառուի կողմից իրականացվող ներդրումային ծրագրի ներդրումների ծավալը ոչ պակաս, քան մեկ միլիոն ԱՄՆ դոլար (ոչ պակաս) կազմելու պարտադիրությունը:</w:t>
            </w:r>
          </w:p>
          <w:p w14:paraId="671A950A" w14:textId="27150C00" w:rsidR="001A781A" w:rsidRPr="00FB7F3E" w:rsidRDefault="003A4022" w:rsidP="00FB7F3E">
            <w:pPr>
              <w:pStyle w:val="ListParagraph"/>
              <w:spacing w:after="0" w:line="360" w:lineRule="auto"/>
              <w:ind w:left="0" w:firstLine="364"/>
              <w:jc w:val="both"/>
              <w:rPr>
                <w:rFonts w:ascii="GHEA Grapalat" w:hAnsi="GHEA Grapalat"/>
                <w:sz w:val="24"/>
                <w:szCs w:val="24"/>
                <w:lang w:val="hy-AM"/>
              </w:rPr>
            </w:pPr>
            <w:r w:rsidRPr="00FB7F3E">
              <w:rPr>
                <w:rFonts w:ascii="GHEA Grapalat" w:hAnsi="GHEA Grapalat" w:cs="Arial"/>
                <w:sz w:val="24"/>
                <w:szCs w:val="24"/>
                <w:lang w:val="hy-AM"/>
              </w:rPr>
              <w:t>Վերոգրյալի</w:t>
            </w:r>
            <w:r w:rsidRPr="00FB7F3E">
              <w:rPr>
                <w:rFonts w:ascii="GHEA Grapalat" w:hAnsi="GHEA Grapalat"/>
                <w:sz w:val="24"/>
                <w:szCs w:val="24"/>
                <w:lang w:val="hy-AM"/>
              </w:rPr>
              <w:t xml:space="preserve"> ուսումնասիրության արդյունքում պարզ չէ հետևյալը՝ ներկայացված թվային ցուցանիշների հիմքում ընկած են արդյո՞ք ինչ-որ հաշվարկ-վերլուծություններ կամ տրված թվային պատկերը ինչի հիման վրա է ներկայացվել, արդյո՞ք տեսակավորվել է </w:t>
            </w:r>
            <w:r w:rsidRPr="00FB7F3E">
              <w:rPr>
                <w:rFonts w:ascii="GHEA Grapalat" w:hAnsi="GHEA Grapalat"/>
                <w:sz w:val="24"/>
                <w:szCs w:val="24"/>
                <w:lang w:val="hy-AM"/>
              </w:rPr>
              <w:lastRenderedPageBreak/>
              <w:t>ոլորտային ներդրումների ծավալը և քանակը և այլն: Հաշվի առնելով նշված հարցադրումները՝ առաջարկում ենք հնարավորինս հստակ անդրադարձ կատարել վերջիններիս:</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CEB6A9D" w14:textId="77777777" w:rsidR="001A781A" w:rsidRDefault="001A781A"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p w14:paraId="01D4827E" w14:textId="6B1FFF1F" w:rsidR="00B20D04" w:rsidRPr="00091AFC" w:rsidRDefault="00B20D04" w:rsidP="00091AFC">
            <w:pPr>
              <w:spacing w:after="0" w:line="360" w:lineRule="auto"/>
              <w:jc w:val="center"/>
              <w:rPr>
                <w:rFonts w:ascii="GHEA Grapalat" w:hAnsi="GHEA Grapalat"/>
                <w:bCs/>
                <w:sz w:val="24"/>
                <w:szCs w:val="24"/>
                <w:lang w:val="hy-AM"/>
              </w:rPr>
            </w:pPr>
            <w:r w:rsidRPr="00091AFC">
              <w:rPr>
                <w:rFonts w:ascii="GHEA Grapalat" w:hAnsi="GHEA Grapalat"/>
                <w:bCs/>
                <w:sz w:val="24"/>
                <w:szCs w:val="24"/>
                <w:lang w:val="hy-AM"/>
              </w:rPr>
              <w:t xml:space="preserve">Ներդրումների նշված ծավալն ամրագրվել է՝ </w:t>
            </w:r>
            <w:r w:rsidR="00A50C84" w:rsidRPr="00091AFC">
              <w:rPr>
                <w:rFonts w:ascii="GHEA Grapalat" w:hAnsi="GHEA Grapalat"/>
                <w:bCs/>
                <w:sz w:val="24"/>
                <w:szCs w:val="24"/>
                <w:lang w:val="hy-AM"/>
              </w:rPr>
              <w:t xml:space="preserve">հաշվի առնելով գործող ներդրումների սահմանաչափերը, ինչպես նաև </w:t>
            </w:r>
            <w:r w:rsidRPr="00091AFC">
              <w:rPr>
                <w:rFonts w:ascii="GHEA Grapalat" w:hAnsi="GHEA Grapalat"/>
                <w:bCs/>
                <w:sz w:val="24"/>
                <w:szCs w:val="24"/>
                <w:lang w:val="hy-AM"/>
              </w:rPr>
              <w:t xml:space="preserve">առավել խոշոր </w:t>
            </w:r>
            <w:r w:rsidR="00A50C84" w:rsidRPr="00091AFC">
              <w:rPr>
                <w:rFonts w:ascii="GHEA Grapalat" w:hAnsi="GHEA Grapalat"/>
                <w:bCs/>
                <w:sz w:val="24"/>
                <w:szCs w:val="24"/>
                <w:lang w:val="hy-AM"/>
              </w:rPr>
              <w:t xml:space="preserve">և տարբեր ոլորտներ ներառող </w:t>
            </w:r>
            <w:r w:rsidRPr="00091AFC">
              <w:rPr>
                <w:rFonts w:ascii="GHEA Grapalat" w:hAnsi="GHEA Grapalat"/>
                <w:bCs/>
                <w:sz w:val="24"/>
                <w:szCs w:val="24"/>
                <w:lang w:val="hy-AM"/>
              </w:rPr>
              <w:t>ներդրումային ծրագրերի ընդգրկումն ապահովելու նպատակով։</w:t>
            </w:r>
          </w:p>
        </w:tc>
      </w:tr>
      <w:tr w:rsidR="003A4022" w:rsidRPr="001714B1" w14:paraId="1EA7359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EE0D356" w14:textId="4228E1D9" w:rsidR="003A4022" w:rsidRPr="00FB7F3E" w:rsidRDefault="003A4022" w:rsidP="00280834">
            <w:pPr>
              <w:pStyle w:val="ListParagraph"/>
              <w:numPr>
                <w:ilvl w:val="0"/>
                <w:numId w:val="6"/>
              </w:numPr>
              <w:spacing w:after="0" w:line="360" w:lineRule="auto"/>
              <w:ind w:left="0" w:firstLine="364"/>
              <w:jc w:val="both"/>
              <w:rPr>
                <w:rFonts w:ascii="GHEA Grapalat" w:hAnsi="GHEA Grapalat" w:cs="Sylfaen"/>
                <w:sz w:val="24"/>
                <w:szCs w:val="24"/>
                <w:lang w:val="af-ZA"/>
              </w:rPr>
            </w:pPr>
            <w:r w:rsidRPr="00FB7F3E">
              <w:rPr>
                <w:rFonts w:ascii="GHEA Grapalat" w:hAnsi="GHEA Grapalat"/>
                <w:sz w:val="24"/>
                <w:szCs w:val="24"/>
                <w:lang w:val="hy-AM"/>
              </w:rPr>
              <w:t>Համաձայն նախագծի Հավելված 1-ի 3-րդ կետի՝ «Պետության կողմից օժանդակությունը տրվում է բացառապես անհրաժեշտ ենթակառուցվածքի կառուցման տեսքով։ Ընդ որում, ենթակառուցվածքը հանդիսանում է պետության սեփականություն։»: Առաջարկում ենք քննարկել, թե ենթակառուցվածքի կառուցումից հետո պետական սեփականություն հանդիսացող գույքի հետագա սպասարկման պարտավորություններն ով է իրականացնելու (պետությունը, թե՞ շահառուն):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813A94" w14:textId="3D53E7A9" w:rsidR="003A4022" w:rsidRDefault="00091AFC"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21870AC" w14:textId="059926F9" w:rsidR="00091AFC" w:rsidRPr="00091AFC" w:rsidRDefault="00023313" w:rsidP="00023313">
            <w:pPr>
              <w:spacing w:after="0" w:line="360" w:lineRule="auto"/>
              <w:jc w:val="center"/>
              <w:rPr>
                <w:rFonts w:ascii="GHEA Grapalat" w:hAnsi="GHEA Grapalat"/>
                <w:bCs/>
                <w:sz w:val="24"/>
                <w:szCs w:val="24"/>
                <w:lang w:val="hy-AM"/>
              </w:rPr>
            </w:pPr>
            <w:r w:rsidRPr="00FB7F3E">
              <w:rPr>
                <w:rFonts w:ascii="GHEA Grapalat" w:hAnsi="GHEA Grapalat"/>
                <w:sz w:val="24"/>
                <w:szCs w:val="24"/>
                <w:lang w:val="hy-AM"/>
              </w:rPr>
              <w:t>Քանի որ ամրագրվել է, որ ենթակառուցվածքի սեփականատերը հանդիսանում է պետությունը, հետևաբար վերջինս էլ հոգալու է դրա պահպանման և շահագործման հետ կապված ծախսերը։</w:t>
            </w:r>
          </w:p>
        </w:tc>
      </w:tr>
      <w:tr w:rsidR="003A4022" w:rsidRPr="001714B1" w14:paraId="520CF83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52FCCD6" w14:textId="2EC2C9C6" w:rsidR="003A4022" w:rsidRPr="00FB7F3E" w:rsidRDefault="003A4022" w:rsidP="00280834">
            <w:pPr>
              <w:pStyle w:val="ListParagraph"/>
              <w:numPr>
                <w:ilvl w:val="0"/>
                <w:numId w:val="6"/>
              </w:numPr>
              <w:spacing w:after="0" w:line="360" w:lineRule="auto"/>
              <w:ind w:left="0" w:firstLine="364"/>
              <w:jc w:val="both"/>
              <w:rPr>
                <w:rFonts w:ascii="GHEA Grapalat" w:hAnsi="GHEA Grapalat"/>
                <w:sz w:val="24"/>
                <w:szCs w:val="24"/>
                <w:lang w:val="hy-AM"/>
              </w:rPr>
            </w:pPr>
            <w:r w:rsidRPr="00FB7F3E">
              <w:rPr>
                <w:rFonts w:ascii="GHEA Grapalat" w:hAnsi="GHEA Grapalat"/>
                <w:sz w:val="24"/>
                <w:szCs w:val="24"/>
                <w:lang w:val="hy-AM"/>
              </w:rPr>
              <w:t>Հստակեցման կարիք ունեն Հավելված 1-ի և 2-ի միջոցառումների շահառու հանդիսացող մասնակիցների ընտրության ընթացակարգերը: Օրինակ պարզ չէ հետևյալը՝ Հավելված 1-ի 20-րդ կետի համաձայն ներդրումային ծրագրի գնահատումը իրականացնող Խմբի կողմից իրականացվող գնահատումը դիտվում է նախնակա՞ն, թե՞ վերջնական գնահատում: Եվ արդյո՞ք Խմբի կողմից 7 աշխատանքային օրվա ընթացքում հայտի գնահատման և դրա արդյունքում դրական եզրակացության տրամադրումը համարվում է օժանդակության տրամադրման պարտադիր պայման: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F497C3" w14:textId="77777777" w:rsidR="00933875" w:rsidRDefault="00933875" w:rsidP="00933875">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5D1F0BB" w14:textId="7711506C" w:rsidR="003A4022" w:rsidRPr="00FB7F3E" w:rsidRDefault="00320188" w:rsidP="00FB7F3E">
            <w:pPr>
              <w:spacing w:after="0" w:line="360" w:lineRule="auto"/>
              <w:jc w:val="center"/>
              <w:rPr>
                <w:rFonts w:ascii="GHEA Grapalat" w:hAnsi="GHEA Grapalat"/>
                <w:b/>
                <w:sz w:val="24"/>
                <w:szCs w:val="24"/>
                <w:lang w:val="hy-AM"/>
              </w:rPr>
            </w:pPr>
            <w:r>
              <w:rPr>
                <w:rFonts w:ascii="GHEA Grapalat" w:hAnsi="GHEA Grapalat"/>
                <w:sz w:val="24"/>
                <w:szCs w:val="24"/>
                <w:lang w:val="hy-AM"/>
              </w:rPr>
              <w:t>Ն</w:t>
            </w:r>
            <w:r w:rsidR="00933875" w:rsidRPr="00FB7F3E">
              <w:rPr>
                <w:rFonts w:ascii="GHEA Grapalat" w:hAnsi="GHEA Grapalat"/>
                <w:sz w:val="24"/>
                <w:szCs w:val="24"/>
                <w:lang w:val="hy-AM"/>
              </w:rPr>
              <w:t xml:space="preserve">երդրումային ծրագրի գնահատումը իրականացնող </w:t>
            </w:r>
            <w:r w:rsidR="00933875">
              <w:rPr>
                <w:rFonts w:ascii="GHEA Grapalat" w:hAnsi="GHEA Grapalat"/>
                <w:sz w:val="24"/>
                <w:szCs w:val="24"/>
                <w:lang w:val="hy-AM"/>
              </w:rPr>
              <w:t>խումբը գնահատելու է ներկայացված ծրագրերը, սակայն վերջնական որոշումը կայացվելու է Կառավարության կողմից։</w:t>
            </w:r>
          </w:p>
        </w:tc>
      </w:tr>
      <w:tr w:rsidR="003A4022" w:rsidRPr="00121A94" w14:paraId="1C2EE6B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158DACC" w14:textId="38154CAD" w:rsidR="003A4022" w:rsidRPr="00FB7F3E" w:rsidRDefault="003A4022" w:rsidP="00280834">
            <w:pPr>
              <w:pStyle w:val="ListParagraph"/>
              <w:numPr>
                <w:ilvl w:val="0"/>
                <w:numId w:val="6"/>
              </w:numPr>
              <w:spacing w:after="0" w:line="360" w:lineRule="auto"/>
              <w:ind w:left="0" w:firstLine="364"/>
              <w:jc w:val="both"/>
              <w:rPr>
                <w:rFonts w:ascii="GHEA Grapalat" w:hAnsi="GHEA Grapalat"/>
                <w:sz w:val="24"/>
                <w:szCs w:val="24"/>
                <w:lang w:val="hy-AM"/>
              </w:rPr>
            </w:pPr>
            <w:r w:rsidRPr="00FB7F3E">
              <w:rPr>
                <w:rFonts w:ascii="GHEA Grapalat" w:hAnsi="GHEA Grapalat"/>
                <w:sz w:val="24"/>
                <w:szCs w:val="24"/>
                <w:lang w:val="hy-AM"/>
              </w:rPr>
              <w:lastRenderedPageBreak/>
              <w:t xml:space="preserve">Հաշվի առնելով Հավելված 2-ի 10-րդ կետերում տրված ձևակերպումը, համաձայն որի՝ «....միջոցառման իմաստով </w:t>
            </w:r>
            <w:r w:rsidRPr="00FB7F3E">
              <w:rPr>
                <w:rFonts w:ascii="GHEA Grapalat" w:hAnsi="GHEA Grapalat"/>
                <w:b/>
                <w:sz w:val="24"/>
                <w:szCs w:val="24"/>
                <w:lang w:val="hy-AM"/>
              </w:rPr>
              <w:t>Շահառու է համարվում</w:t>
            </w:r>
            <w:r w:rsidRPr="00FB7F3E">
              <w:rPr>
                <w:rFonts w:ascii="GHEA Grapalat" w:hAnsi="GHEA Grapalat"/>
                <w:sz w:val="24"/>
                <w:szCs w:val="24"/>
                <w:lang w:val="hy-AM"/>
              </w:rPr>
              <w:t xml:space="preserve"> Հայաստանի Հանրապետության տարածքում գրանցված և </w:t>
            </w:r>
            <w:r w:rsidRPr="00FB7F3E">
              <w:rPr>
                <w:rFonts w:ascii="GHEA Grapalat" w:hAnsi="GHEA Grapalat"/>
                <w:b/>
                <w:sz w:val="24"/>
                <w:szCs w:val="24"/>
                <w:lang w:val="hy-AM"/>
              </w:rPr>
              <w:t>փաստացի Ներդրումային ծրագիր իրականացնող իրավաբանական անձը</w:t>
            </w:r>
            <w:r w:rsidRPr="00FB7F3E">
              <w:rPr>
                <w:rFonts w:ascii="GHEA Grapalat" w:hAnsi="GHEA Grapalat"/>
                <w:sz w:val="24"/>
                <w:szCs w:val="24"/>
                <w:lang w:val="hy-AM"/>
              </w:rPr>
              <w:t>, որն ապահովում է ստորև թվարկված բոլոր չափանիշներին համապատասխանությունը», պարզ չէ հետևյալը՝ արդեն իսկ փաստացի ներդրումային ծրագիր իրականացնող, թե՝ ծրագիր իրականացնելու նախաձեռնությամբ հանդես եկող սուբյեկտին է տրվելու օժանդակությունը: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CEAF7C" w14:textId="74F0D421" w:rsidR="003A4022" w:rsidRPr="00DF36FA" w:rsidRDefault="00035430" w:rsidP="00FB7F3E">
            <w:pPr>
              <w:spacing w:after="0" w:line="360" w:lineRule="auto"/>
              <w:jc w:val="center"/>
              <w:rPr>
                <w:rFonts w:ascii="GHEA Grapalat" w:hAnsi="GHEA Grapalat"/>
                <w:b/>
                <w:sz w:val="24"/>
                <w:szCs w:val="24"/>
              </w:rPr>
            </w:pPr>
            <w:r>
              <w:rPr>
                <w:rFonts w:ascii="GHEA Grapalat" w:hAnsi="GHEA Grapalat"/>
                <w:b/>
                <w:sz w:val="24"/>
                <w:szCs w:val="24"/>
                <w:lang w:val="hy-AM"/>
              </w:rPr>
              <w:t>Ընդունվել է։</w:t>
            </w:r>
          </w:p>
        </w:tc>
      </w:tr>
      <w:tr w:rsidR="003A4022" w:rsidRPr="007432A0" w14:paraId="3C8C891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A63A3A6" w14:textId="77777777" w:rsidR="003A4022" w:rsidRPr="00FB7F3E" w:rsidRDefault="003A4022" w:rsidP="00280834">
            <w:pPr>
              <w:pStyle w:val="ListParagraph"/>
              <w:numPr>
                <w:ilvl w:val="0"/>
                <w:numId w:val="6"/>
              </w:numPr>
              <w:spacing w:after="0" w:line="360" w:lineRule="auto"/>
              <w:ind w:left="0" w:firstLine="364"/>
              <w:jc w:val="both"/>
              <w:rPr>
                <w:rFonts w:ascii="GHEA Grapalat" w:hAnsi="GHEA Grapalat"/>
                <w:sz w:val="24"/>
                <w:szCs w:val="24"/>
                <w:lang w:val="hy-AM"/>
              </w:rPr>
            </w:pPr>
            <w:r w:rsidRPr="00FB7F3E">
              <w:rPr>
                <w:rFonts w:ascii="GHEA Grapalat" w:hAnsi="GHEA Grapalat"/>
                <w:sz w:val="24"/>
                <w:szCs w:val="24"/>
                <w:lang w:val="hy-AM"/>
              </w:rPr>
              <w:t>Հավելված 1-ի և Հավելված 2-ի 5-րդ կետերով նշվում է, որ «</w:t>
            </w:r>
            <w:r w:rsidRPr="00FB7F3E">
              <w:rPr>
                <w:rFonts w:ascii="GHEA Grapalat" w:hAnsi="GHEA Grapalat"/>
                <w:b/>
                <w:sz w:val="24"/>
                <w:szCs w:val="24"/>
                <w:lang w:val="hy-AM"/>
              </w:rPr>
              <w:t>Ներդրումային ծրագրի իրականացման սկզբից</w:t>
            </w:r>
            <w:r w:rsidRPr="00FB7F3E">
              <w:rPr>
                <w:rFonts w:ascii="GHEA Grapalat" w:hAnsi="GHEA Grapalat"/>
                <w:sz w:val="24"/>
                <w:szCs w:val="24"/>
                <w:lang w:val="hy-AM"/>
              </w:rPr>
              <w:t xml:space="preserve"> Շահառուն տրամադրում է համապատասխան երաշխիք (բանկային և այլն) Ներդրումային ծրագրի ընդհանուր ներդրումների արժեքի չափով, որը հետագայում նվազեցվում է Ներդրումային ծրագրի իրականացման ընթացքին (ժամանակացույց) և կատարված ներդրումների չափին համարժեք։»:</w:t>
            </w:r>
          </w:p>
          <w:p w14:paraId="2174E36F" w14:textId="138D0754" w:rsidR="003A4022" w:rsidRPr="00FB7F3E" w:rsidRDefault="003A4022" w:rsidP="00FB7F3E">
            <w:pPr>
              <w:pStyle w:val="ListParagraph"/>
              <w:spacing w:after="0" w:line="360" w:lineRule="auto"/>
              <w:ind w:left="0" w:firstLine="364"/>
              <w:jc w:val="both"/>
              <w:rPr>
                <w:rFonts w:ascii="GHEA Grapalat" w:hAnsi="GHEA Grapalat"/>
                <w:sz w:val="24"/>
                <w:szCs w:val="24"/>
                <w:lang w:val="hy-AM"/>
              </w:rPr>
            </w:pPr>
            <w:r w:rsidRPr="00FB7F3E">
              <w:rPr>
                <w:rFonts w:ascii="GHEA Grapalat" w:hAnsi="GHEA Grapalat"/>
                <w:sz w:val="24"/>
                <w:szCs w:val="24"/>
                <w:lang w:val="hy-AM"/>
              </w:rPr>
              <w:t>Անհրաժեշտ է առավել հստակեցնել բանկային երաշխիքի տրամադրման պահը (ժամկետը), քանի որ տվյալ դեպքում պարզ չէ, թե որ պահն է հանդիսանում ներդրումայի ծրագրի իրականացման սկիզբը: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C45CB14" w14:textId="4A748AAA" w:rsidR="003A4022" w:rsidRPr="00DF36FA" w:rsidRDefault="00DF36FA"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1A781A" w:rsidRPr="00FB7F3E" w14:paraId="485F776A"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C94D2E" w14:textId="756FB4F4" w:rsidR="001A781A" w:rsidRPr="00FB7F3E" w:rsidRDefault="001A781A"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00CF40E6">
              <w:rPr>
                <w:rFonts w:ascii="GHEA Grapalat" w:hAnsi="GHEA Grapalat"/>
                <w:b/>
                <w:color w:val="000000"/>
                <w:sz w:val="24"/>
                <w:szCs w:val="24"/>
                <w:lang w:val="hy-AM"/>
              </w:rPr>
              <w:t>3</w:t>
            </w:r>
            <w:r w:rsidRPr="00FB7F3E">
              <w:rPr>
                <w:rFonts w:ascii="GHEA Grapalat" w:hAnsi="GHEA Grapalat"/>
                <w:b/>
                <w:color w:val="000000"/>
                <w:sz w:val="24"/>
                <w:szCs w:val="24"/>
                <w:lang w:val="hy-AM"/>
              </w:rPr>
              <w:t xml:space="preserve">. Վարչապետի աշխատակազմի </w:t>
            </w:r>
            <w:r w:rsidR="00667659" w:rsidRPr="00FB7F3E">
              <w:rPr>
                <w:rFonts w:ascii="GHEA Grapalat" w:hAnsi="GHEA Grapalat"/>
                <w:b/>
                <w:color w:val="000000"/>
                <w:sz w:val="24"/>
                <w:szCs w:val="24"/>
                <w:lang w:val="hy-AM"/>
              </w:rPr>
              <w:t>Կարգավորման ազդեցության գնահատման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5DA2C4A9"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13.04.2022 թ.</w:t>
            </w:r>
          </w:p>
        </w:tc>
      </w:tr>
      <w:tr w:rsidR="001A781A" w:rsidRPr="00FB7F3E" w14:paraId="08B1BDCB"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74E631" w14:textId="77777777" w:rsidR="001A781A" w:rsidRPr="00FB7F3E" w:rsidRDefault="001A781A"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4CAFA09E" w14:textId="77777777" w:rsidR="001A781A"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02/08.1/11521-2022</w:t>
            </w:r>
          </w:p>
        </w:tc>
      </w:tr>
      <w:tr w:rsidR="001A781A" w:rsidRPr="001714B1" w14:paraId="604E74D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7DBA3E0" w14:textId="77777777" w:rsidR="003A4022" w:rsidRPr="00FB7F3E" w:rsidRDefault="003A4022" w:rsidP="00280834">
            <w:pPr>
              <w:pStyle w:val="NormalWeb"/>
              <w:numPr>
                <w:ilvl w:val="0"/>
                <w:numId w:val="7"/>
              </w:numPr>
              <w:shd w:val="clear" w:color="auto" w:fill="FFFFFF"/>
              <w:spacing w:before="0" w:beforeAutospacing="0" w:after="0" w:afterAutospacing="0" w:line="360" w:lineRule="auto"/>
              <w:ind w:left="0" w:firstLine="0"/>
              <w:jc w:val="both"/>
              <w:rPr>
                <w:rFonts w:ascii="GHEA Grapalat" w:hAnsi="GHEA Grapalat" w:cs="Arial"/>
                <w:lang w:val="hy-AM"/>
              </w:rPr>
            </w:pPr>
            <w:r w:rsidRPr="00FB7F3E">
              <w:rPr>
                <w:rFonts w:ascii="GHEA Grapalat" w:hAnsi="GHEA Grapalat"/>
                <w:bCs/>
                <w:color w:val="000000"/>
                <w:lang w:val="hy-AM"/>
              </w:rPr>
              <w:t xml:space="preserve">ՀՀ կառավարության  2021 թվականի նոյեմբերի 18-ի «Հայաստանի Հանրապետության կառավարության 2021-2026 թվականների գործունեության </w:t>
            </w:r>
            <w:r w:rsidRPr="00FB7F3E">
              <w:rPr>
                <w:rFonts w:ascii="GHEA Grapalat" w:hAnsi="GHEA Grapalat"/>
                <w:bCs/>
                <w:color w:val="000000"/>
                <w:lang w:val="hy-AM"/>
              </w:rPr>
              <w:lastRenderedPageBreak/>
              <w:t xml:space="preserve">միջոցառումների ծրագիրը հաստատելու մասին» </w:t>
            </w:r>
            <w:r w:rsidRPr="00FB7F3E">
              <w:rPr>
                <w:rFonts w:ascii="GHEA Grapalat" w:hAnsi="GHEA Grapalat"/>
                <w:color w:val="000000"/>
                <w:lang w:val="hy-AM"/>
              </w:rPr>
              <w:t xml:space="preserve">N 1902-Լ որոշմամբ հաստատված հավելված 2-ի «ՀՀ էկոնոմիկայի նախարարություն» բաժնի 3.8 կետով նախատեսվում է, որ </w:t>
            </w:r>
            <w:r w:rsidRPr="00FB7F3E">
              <w:rPr>
                <w:rFonts w:ascii="GHEA Grapalat" w:hAnsi="GHEA Grapalat" w:cs="Arial"/>
                <w:lang w:val="hy-AM"/>
              </w:rPr>
              <w:t>Ենթակառուցվածքներ</w:t>
            </w:r>
            <w:r w:rsidRPr="00FB7F3E">
              <w:rPr>
                <w:rFonts w:ascii="GHEA Grapalat" w:hAnsi="GHEA Grapalat"/>
                <w:lang w:val="hy-AM"/>
              </w:rPr>
              <w:t xml:space="preserve"> </w:t>
            </w:r>
            <w:r w:rsidRPr="00FB7F3E">
              <w:rPr>
                <w:rFonts w:ascii="GHEA Grapalat" w:hAnsi="GHEA Grapalat" w:cs="Arial"/>
                <w:lang w:val="hy-AM"/>
              </w:rPr>
              <w:t>ներդրումների</w:t>
            </w:r>
            <w:r w:rsidRPr="00FB7F3E">
              <w:rPr>
                <w:rFonts w:ascii="GHEA Grapalat" w:hAnsi="GHEA Grapalat"/>
                <w:lang w:val="hy-AM"/>
              </w:rPr>
              <w:t xml:space="preserve"> </w:t>
            </w:r>
            <w:r w:rsidRPr="00FB7F3E">
              <w:rPr>
                <w:rFonts w:ascii="GHEA Grapalat" w:hAnsi="GHEA Grapalat" w:cs="Arial"/>
                <w:lang w:val="hy-AM"/>
              </w:rPr>
              <w:t>դիմաց</w:t>
            </w:r>
            <w:r w:rsidRPr="00FB7F3E">
              <w:rPr>
                <w:rFonts w:ascii="GHEA Grapalat" w:hAnsi="GHEA Grapalat"/>
                <w:lang w:val="hy-AM"/>
              </w:rPr>
              <w:t xml:space="preserve"> </w:t>
            </w:r>
            <w:r w:rsidRPr="00FB7F3E">
              <w:rPr>
                <w:rFonts w:ascii="GHEA Grapalat" w:hAnsi="GHEA Grapalat" w:cs="Arial"/>
                <w:lang w:val="hy-AM"/>
              </w:rPr>
              <w:t>ծրագրի</w:t>
            </w:r>
            <w:r w:rsidRPr="00FB7F3E">
              <w:rPr>
                <w:rFonts w:ascii="GHEA Grapalat" w:hAnsi="GHEA Grapalat"/>
                <w:lang w:val="hy-AM"/>
              </w:rPr>
              <w:t xml:space="preserve"> շրջանակներում </w:t>
            </w:r>
            <w:r w:rsidRPr="00FB7F3E">
              <w:rPr>
                <w:rFonts w:ascii="GHEA Grapalat" w:hAnsi="GHEA Grapalat" w:cs="Arial"/>
                <w:lang w:val="hy-AM"/>
              </w:rPr>
              <w:t>պետության</w:t>
            </w:r>
            <w:r w:rsidRPr="00FB7F3E">
              <w:rPr>
                <w:rFonts w:ascii="GHEA Grapalat" w:hAnsi="GHEA Grapalat"/>
                <w:lang w:val="hy-AM"/>
              </w:rPr>
              <w:t xml:space="preserve"> </w:t>
            </w:r>
            <w:r w:rsidRPr="00FB7F3E">
              <w:rPr>
                <w:rFonts w:ascii="GHEA Grapalat" w:hAnsi="GHEA Grapalat" w:cs="Arial"/>
                <w:lang w:val="hy-AM"/>
              </w:rPr>
              <w:t>կողմից</w:t>
            </w:r>
            <w:r w:rsidRPr="00FB7F3E">
              <w:rPr>
                <w:rFonts w:ascii="GHEA Grapalat" w:hAnsi="GHEA Grapalat"/>
                <w:lang w:val="hy-AM"/>
              </w:rPr>
              <w:t xml:space="preserve"> </w:t>
            </w:r>
            <w:r w:rsidRPr="00FB7F3E">
              <w:rPr>
                <w:rFonts w:ascii="GHEA Grapalat" w:hAnsi="GHEA Grapalat" w:cs="Arial"/>
                <w:lang w:val="hy-AM"/>
              </w:rPr>
              <w:t>իրականացվելու</w:t>
            </w:r>
            <w:r w:rsidRPr="00FB7F3E">
              <w:rPr>
                <w:rFonts w:ascii="GHEA Grapalat" w:hAnsi="GHEA Grapalat"/>
                <w:lang w:val="hy-AM"/>
              </w:rPr>
              <w:t xml:space="preserve"> </w:t>
            </w:r>
            <w:r w:rsidRPr="00FB7F3E">
              <w:rPr>
                <w:rFonts w:ascii="GHEA Grapalat" w:hAnsi="GHEA Grapalat" w:cs="Arial"/>
                <w:lang w:val="hy-AM"/>
              </w:rPr>
              <w:t>է</w:t>
            </w:r>
            <w:r w:rsidRPr="00FB7F3E">
              <w:rPr>
                <w:rFonts w:ascii="GHEA Grapalat" w:hAnsi="GHEA Grapalat"/>
                <w:lang w:val="hy-AM"/>
              </w:rPr>
              <w:t xml:space="preserve"> </w:t>
            </w:r>
            <w:r w:rsidRPr="00FB7F3E">
              <w:rPr>
                <w:rFonts w:ascii="GHEA Grapalat" w:hAnsi="GHEA Grapalat" w:cs="Arial"/>
                <w:lang w:val="hy-AM"/>
              </w:rPr>
              <w:t>համապատասխան</w:t>
            </w:r>
            <w:r w:rsidRPr="00FB7F3E">
              <w:rPr>
                <w:rFonts w:ascii="GHEA Grapalat" w:hAnsi="GHEA Grapalat"/>
                <w:lang w:val="hy-AM"/>
              </w:rPr>
              <w:t xml:space="preserve"> </w:t>
            </w:r>
            <w:r w:rsidRPr="00FB7F3E">
              <w:rPr>
                <w:rFonts w:ascii="GHEA Grapalat" w:hAnsi="GHEA Grapalat" w:cs="Arial"/>
                <w:lang w:val="hy-AM"/>
              </w:rPr>
              <w:t>տարածքում</w:t>
            </w:r>
            <w:r w:rsidRPr="00FB7F3E">
              <w:rPr>
                <w:rFonts w:ascii="GHEA Grapalat" w:hAnsi="GHEA Grapalat"/>
                <w:lang w:val="hy-AM"/>
              </w:rPr>
              <w:t xml:space="preserve"> </w:t>
            </w:r>
            <w:r w:rsidRPr="00FB7F3E">
              <w:rPr>
                <w:rFonts w:ascii="GHEA Grapalat" w:hAnsi="GHEA Grapalat" w:cs="Arial"/>
                <w:lang w:val="hy-AM"/>
              </w:rPr>
              <w:t>ենթակառուցվածքների</w:t>
            </w:r>
            <w:r w:rsidRPr="00FB7F3E">
              <w:rPr>
                <w:rFonts w:ascii="GHEA Grapalat" w:hAnsi="GHEA Grapalat"/>
                <w:lang w:val="hy-AM"/>
              </w:rPr>
              <w:t xml:space="preserve"> </w:t>
            </w:r>
            <w:r w:rsidRPr="00FB7F3E">
              <w:rPr>
                <w:rFonts w:ascii="GHEA Grapalat" w:hAnsi="GHEA Grapalat" w:cs="Arial"/>
                <w:lang w:val="hy-AM"/>
              </w:rPr>
              <w:t>կառուցում՝ նախատեսվող</w:t>
            </w:r>
            <w:r w:rsidRPr="00FB7F3E">
              <w:rPr>
                <w:rFonts w:ascii="GHEA Grapalat" w:hAnsi="GHEA Grapalat"/>
                <w:lang w:val="hy-AM"/>
              </w:rPr>
              <w:t xml:space="preserve"> </w:t>
            </w:r>
            <w:r w:rsidRPr="00FB7F3E">
              <w:rPr>
                <w:rFonts w:ascii="GHEA Grapalat" w:hAnsi="GHEA Grapalat" w:cs="Arial"/>
                <w:lang w:val="hy-AM"/>
              </w:rPr>
              <w:t>ներդրումների</w:t>
            </w:r>
            <w:r w:rsidRPr="00FB7F3E">
              <w:rPr>
                <w:rFonts w:ascii="GHEA Grapalat" w:hAnsi="GHEA Grapalat"/>
                <w:lang w:val="hy-AM"/>
              </w:rPr>
              <w:t xml:space="preserve"> 10 </w:t>
            </w:r>
            <w:r w:rsidRPr="00FB7F3E">
              <w:rPr>
                <w:rFonts w:ascii="GHEA Grapalat" w:hAnsi="GHEA Grapalat" w:cs="Arial"/>
                <w:lang w:val="hy-AM"/>
              </w:rPr>
              <w:t>տոկոսի</w:t>
            </w:r>
            <w:r w:rsidRPr="00FB7F3E">
              <w:rPr>
                <w:rFonts w:ascii="GHEA Grapalat" w:hAnsi="GHEA Grapalat"/>
                <w:lang w:val="hy-AM"/>
              </w:rPr>
              <w:t xml:space="preserve"> </w:t>
            </w:r>
            <w:r w:rsidRPr="00FB7F3E">
              <w:rPr>
                <w:rFonts w:ascii="GHEA Grapalat" w:hAnsi="GHEA Grapalat" w:cs="Arial"/>
                <w:lang w:val="hy-AM"/>
              </w:rPr>
              <w:t>չափով։</w:t>
            </w:r>
          </w:p>
          <w:p w14:paraId="25CAD9E8" w14:textId="69EEB88B" w:rsidR="001A781A" w:rsidRPr="00FB7F3E" w:rsidRDefault="003A4022" w:rsidP="00FB7F3E">
            <w:pPr>
              <w:shd w:val="clear" w:color="auto" w:fill="FFFFFF"/>
              <w:spacing w:after="0" w:line="360" w:lineRule="auto"/>
              <w:jc w:val="both"/>
              <w:rPr>
                <w:rFonts w:ascii="GHEA Grapalat" w:hAnsi="GHEA Grapalat"/>
                <w:sz w:val="24"/>
                <w:szCs w:val="24"/>
                <w:lang w:val="hy-AM"/>
              </w:rPr>
            </w:pPr>
            <w:r w:rsidRPr="00FB7F3E">
              <w:rPr>
                <w:rFonts w:ascii="GHEA Grapalat" w:hAnsi="GHEA Grapalat" w:cs="Arial"/>
                <w:bCs/>
                <w:iCs/>
                <w:sz w:val="24"/>
                <w:szCs w:val="24"/>
                <w:lang w:val="hy-AM"/>
              </w:rPr>
              <w:t>Մինչդեռ</w:t>
            </w:r>
            <w:r w:rsidRPr="00FB7F3E">
              <w:rPr>
                <w:rFonts w:ascii="GHEA Grapalat" w:hAnsi="GHEA Grapalat"/>
                <w:bCs/>
                <w:iCs/>
                <w:sz w:val="24"/>
                <w:szCs w:val="24"/>
                <w:lang w:val="hy-AM"/>
              </w:rPr>
              <w:t xml:space="preserve"> Նախագծի Հավելված 1-ի </w:t>
            </w:r>
            <w:r w:rsidRPr="00FB7F3E">
              <w:rPr>
                <w:rFonts w:ascii="GHEA Grapalat" w:hAnsi="GHEA Grapalat"/>
                <w:sz w:val="24"/>
                <w:szCs w:val="24"/>
                <w:lang w:val="hy-AM"/>
              </w:rPr>
              <w:t>4-րդ կետով սահմանվում է,  որ «պետության կողմից կառուցվող ենթակառուցվածքի արժեքը չի կարող գերազանցել  ներդրումային ծրագրի ընդհանուր ներդրումների արժեքի մինչև 20 տոկոսը»: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D5BA009" w14:textId="77777777" w:rsidR="001A781A" w:rsidRDefault="001911D1"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w:t>
            </w:r>
            <w:r w:rsidR="001A781A" w:rsidRPr="00FB7F3E">
              <w:rPr>
                <w:rFonts w:ascii="GHEA Grapalat" w:hAnsi="GHEA Grapalat"/>
                <w:b/>
                <w:sz w:val="24"/>
                <w:szCs w:val="24"/>
                <w:lang w:val="hy-AM"/>
              </w:rPr>
              <w:t>նդունվել։</w:t>
            </w:r>
          </w:p>
          <w:p w14:paraId="721665DB" w14:textId="1403BCA5" w:rsidR="001911D1" w:rsidRPr="00F365CE" w:rsidRDefault="00F365CE" w:rsidP="00FB7F3E">
            <w:pPr>
              <w:spacing w:after="0" w:line="360" w:lineRule="auto"/>
              <w:jc w:val="center"/>
              <w:rPr>
                <w:rFonts w:ascii="GHEA Grapalat" w:hAnsi="GHEA Grapalat"/>
                <w:bCs/>
                <w:sz w:val="24"/>
                <w:szCs w:val="24"/>
                <w:lang w:val="hy-AM"/>
              </w:rPr>
            </w:pPr>
            <w:r w:rsidRPr="00F365CE">
              <w:rPr>
                <w:rFonts w:ascii="GHEA Grapalat" w:hAnsi="GHEA Grapalat"/>
                <w:bCs/>
                <w:sz w:val="24"/>
                <w:szCs w:val="24"/>
                <w:lang w:val="hy-AM"/>
              </w:rPr>
              <w:lastRenderedPageBreak/>
              <w:t>1.</w:t>
            </w:r>
            <w:r w:rsidRPr="00F365CE">
              <w:rPr>
                <w:rFonts w:ascii="GHEA Grapalat" w:hAnsi="GHEA Grapalat"/>
                <w:bCs/>
                <w:sz w:val="24"/>
                <w:szCs w:val="24"/>
                <w:lang w:val="hy-AM"/>
              </w:rPr>
              <w:tab/>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w:t>
            </w:r>
            <w:r w:rsidR="001911D1" w:rsidRPr="00F365CE">
              <w:rPr>
                <w:rFonts w:ascii="GHEA Grapalat" w:hAnsi="GHEA Grapalat"/>
                <w:bCs/>
                <w:sz w:val="24"/>
                <w:szCs w:val="24"/>
                <w:lang w:val="hy-AM"/>
              </w:rPr>
              <w:t>միջոցառումներով տրվել են նախնական գնահատականներ</w:t>
            </w:r>
            <w:r w:rsidRPr="00F365CE">
              <w:rPr>
                <w:rFonts w:ascii="GHEA Grapalat" w:hAnsi="GHEA Grapalat"/>
                <w:bCs/>
                <w:sz w:val="24"/>
                <w:szCs w:val="24"/>
                <w:lang w:val="hy-AM"/>
              </w:rPr>
              <w:t xml:space="preserve">, սակայն հետագայում սույն որոշման նախագծով հաստատվելիք միջոցառումների մշակման ժամանակ </w:t>
            </w:r>
            <w:r>
              <w:rPr>
                <w:rFonts w:ascii="GHEA Grapalat" w:hAnsi="GHEA Grapalat"/>
                <w:bCs/>
                <w:sz w:val="24"/>
                <w:szCs w:val="24"/>
                <w:lang w:val="hy-AM"/>
              </w:rPr>
              <w:t xml:space="preserve">նպատակահարմար է գտնվել առավել բարձր շեմերի սահմանումը։ Իրավական տեսանկյունից հակասություն չառաջացնելու նպատակով նախատեսվում է փոփոխություն </w:t>
            </w:r>
            <w:r>
              <w:rPr>
                <w:rFonts w:ascii="GHEA Grapalat" w:hAnsi="GHEA Grapalat"/>
                <w:bCs/>
                <w:sz w:val="24"/>
                <w:szCs w:val="24"/>
                <w:lang w:val="hy-AM"/>
              </w:rPr>
              <w:lastRenderedPageBreak/>
              <w:t>կատարել հիշյալ որոշմամբ հաստատված միջոցառումներում։</w:t>
            </w:r>
          </w:p>
        </w:tc>
      </w:tr>
      <w:tr w:rsidR="003A4022" w:rsidRPr="001714B1" w14:paraId="0746756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0BEBC330" w14:textId="77777777" w:rsidR="003A4022" w:rsidRPr="00FB7F3E" w:rsidRDefault="003A4022" w:rsidP="00280834">
            <w:pPr>
              <w:pStyle w:val="ListParagraph"/>
              <w:numPr>
                <w:ilvl w:val="0"/>
                <w:numId w:val="7"/>
              </w:numPr>
              <w:shd w:val="clear" w:color="auto" w:fill="FFFFFF"/>
              <w:spacing w:after="0" w:line="360" w:lineRule="auto"/>
              <w:ind w:left="0" w:firstLine="0"/>
              <w:jc w:val="both"/>
              <w:rPr>
                <w:rFonts w:ascii="GHEA Grapalat" w:hAnsi="GHEA Grapalat"/>
                <w:sz w:val="24"/>
                <w:szCs w:val="24"/>
                <w:lang w:val="hy-AM"/>
              </w:rPr>
            </w:pPr>
            <w:r w:rsidRPr="00FB7F3E">
              <w:rPr>
                <w:rFonts w:ascii="GHEA Grapalat" w:hAnsi="GHEA Grapalat"/>
                <w:bCs/>
                <w:color w:val="000000"/>
                <w:sz w:val="24"/>
                <w:szCs w:val="24"/>
                <w:lang w:val="hy-AM"/>
              </w:rPr>
              <w:lastRenderedPageBreak/>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w:t>
            </w:r>
            <w:r w:rsidRPr="00FB7F3E">
              <w:rPr>
                <w:rFonts w:ascii="GHEA Grapalat" w:hAnsi="GHEA Grapalat"/>
                <w:color w:val="000000"/>
                <w:sz w:val="24"/>
                <w:szCs w:val="24"/>
                <w:lang w:val="hy-AM"/>
              </w:rPr>
              <w:t>N 1902-Լ որոշմամբ հաստատված հավելված 2-ի «ՀՀ էկոնոմիկայի նախարարություն» բաժնի 3.7 կետով նախատեսվում է, որ</w:t>
            </w:r>
            <w:r w:rsidRPr="00FB7F3E">
              <w:rPr>
                <w:rFonts w:ascii="GHEA Grapalat" w:hAnsi="GHEA Grapalat" w:cs="Arial"/>
                <w:sz w:val="24"/>
                <w:szCs w:val="24"/>
                <w:lang w:val="hy-AM"/>
              </w:rPr>
              <w:t xml:space="preserve"> Գույք</w:t>
            </w:r>
            <w:r w:rsidRPr="00FB7F3E">
              <w:rPr>
                <w:rFonts w:ascii="GHEA Grapalat" w:hAnsi="GHEA Grapalat"/>
                <w:sz w:val="24"/>
                <w:szCs w:val="24"/>
                <w:lang w:val="hy-AM"/>
              </w:rPr>
              <w:t xml:space="preserve"> </w:t>
            </w:r>
            <w:r w:rsidRPr="00FB7F3E">
              <w:rPr>
                <w:rFonts w:ascii="GHEA Grapalat" w:hAnsi="GHEA Grapalat" w:cs="Arial"/>
                <w:sz w:val="24"/>
                <w:szCs w:val="24"/>
                <w:lang w:val="hy-AM"/>
              </w:rPr>
              <w:t>ներդրումների</w:t>
            </w:r>
            <w:r w:rsidRPr="00FB7F3E">
              <w:rPr>
                <w:rFonts w:ascii="GHEA Grapalat" w:hAnsi="GHEA Grapalat"/>
                <w:sz w:val="24"/>
                <w:szCs w:val="24"/>
                <w:lang w:val="hy-AM"/>
              </w:rPr>
              <w:t xml:space="preserve"> </w:t>
            </w:r>
            <w:r w:rsidRPr="00FB7F3E">
              <w:rPr>
                <w:rFonts w:ascii="GHEA Grapalat" w:hAnsi="GHEA Grapalat" w:cs="Arial"/>
                <w:sz w:val="24"/>
                <w:szCs w:val="24"/>
                <w:lang w:val="hy-AM"/>
              </w:rPr>
              <w:t>դիմաց</w:t>
            </w:r>
            <w:r w:rsidRPr="00FB7F3E">
              <w:rPr>
                <w:rFonts w:ascii="GHEA Grapalat" w:hAnsi="GHEA Grapalat"/>
                <w:sz w:val="24"/>
                <w:szCs w:val="24"/>
                <w:lang w:val="hy-AM"/>
              </w:rPr>
              <w:t xml:space="preserve"> </w:t>
            </w:r>
            <w:r w:rsidRPr="00FB7F3E">
              <w:rPr>
                <w:rFonts w:ascii="GHEA Grapalat" w:hAnsi="GHEA Grapalat" w:cs="Arial"/>
                <w:sz w:val="24"/>
                <w:szCs w:val="24"/>
                <w:lang w:val="hy-AM"/>
              </w:rPr>
              <w:t>ծրագրի</w:t>
            </w:r>
            <w:r w:rsidRPr="00FB7F3E">
              <w:rPr>
                <w:rFonts w:ascii="GHEA Grapalat" w:hAnsi="GHEA Grapalat"/>
                <w:sz w:val="24"/>
                <w:szCs w:val="24"/>
                <w:lang w:val="hy-AM"/>
              </w:rPr>
              <w:t xml:space="preserve"> </w:t>
            </w:r>
            <w:r w:rsidRPr="00FB7F3E">
              <w:rPr>
                <w:rFonts w:ascii="GHEA Grapalat" w:hAnsi="GHEA Grapalat" w:cs="Arial"/>
                <w:sz w:val="24"/>
                <w:szCs w:val="24"/>
                <w:lang w:val="hy-AM"/>
              </w:rPr>
              <w:t>շրջանակներում պետական</w:t>
            </w:r>
            <w:r w:rsidRPr="00FB7F3E">
              <w:rPr>
                <w:rFonts w:ascii="GHEA Grapalat" w:hAnsi="GHEA Grapalat"/>
                <w:sz w:val="24"/>
                <w:szCs w:val="24"/>
                <w:lang w:val="hy-AM"/>
              </w:rPr>
              <w:t xml:space="preserve"> </w:t>
            </w:r>
            <w:r w:rsidRPr="00FB7F3E">
              <w:rPr>
                <w:rFonts w:ascii="GHEA Grapalat" w:hAnsi="GHEA Grapalat" w:cs="Arial"/>
                <w:sz w:val="24"/>
                <w:szCs w:val="24"/>
                <w:lang w:val="hy-AM"/>
              </w:rPr>
              <w:t>գույքի</w:t>
            </w:r>
            <w:r w:rsidRPr="00FB7F3E">
              <w:rPr>
                <w:rFonts w:ascii="GHEA Grapalat" w:hAnsi="GHEA Grapalat"/>
                <w:sz w:val="24"/>
                <w:szCs w:val="24"/>
                <w:lang w:val="hy-AM"/>
              </w:rPr>
              <w:t xml:space="preserve"> </w:t>
            </w:r>
            <w:r w:rsidRPr="00FB7F3E">
              <w:rPr>
                <w:rFonts w:ascii="GHEA Grapalat" w:hAnsi="GHEA Grapalat" w:cs="Arial"/>
                <w:sz w:val="24"/>
                <w:szCs w:val="24"/>
                <w:lang w:val="hy-AM"/>
              </w:rPr>
              <w:t>տրամադրման</w:t>
            </w:r>
            <w:r w:rsidRPr="00FB7F3E">
              <w:rPr>
                <w:rFonts w:ascii="GHEA Grapalat" w:hAnsi="GHEA Grapalat"/>
                <w:sz w:val="24"/>
                <w:szCs w:val="24"/>
                <w:lang w:val="hy-AM"/>
              </w:rPr>
              <w:t xml:space="preserve"> </w:t>
            </w:r>
            <w:r w:rsidRPr="00FB7F3E">
              <w:rPr>
                <w:rFonts w:ascii="GHEA Grapalat" w:hAnsi="GHEA Grapalat" w:cs="Arial"/>
                <w:sz w:val="24"/>
                <w:szCs w:val="24"/>
                <w:lang w:val="hy-AM"/>
              </w:rPr>
              <w:t>պարագայում</w:t>
            </w:r>
            <w:r w:rsidRPr="00FB7F3E">
              <w:rPr>
                <w:rFonts w:ascii="GHEA Grapalat" w:hAnsi="GHEA Grapalat"/>
                <w:sz w:val="24"/>
                <w:szCs w:val="24"/>
                <w:lang w:val="hy-AM"/>
              </w:rPr>
              <w:t xml:space="preserve"> </w:t>
            </w:r>
            <w:r w:rsidRPr="00FB7F3E">
              <w:rPr>
                <w:rFonts w:ascii="GHEA Grapalat" w:hAnsi="GHEA Grapalat" w:cs="Arial"/>
                <w:sz w:val="24"/>
                <w:szCs w:val="24"/>
                <w:lang w:val="hy-AM"/>
              </w:rPr>
              <w:t>նախատեսվում</w:t>
            </w:r>
            <w:r w:rsidRPr="00FB7F3E">
              <w:rPr>
                <w:rFonts w:ascii="GHEA Grapalat" w:hAnsi="GHEA Grapalat"/>
                <w:sz w:val="24"/>
                <w:szCs w:val="24"/>
                <w:lang w:val="hy-AM"/>
              </w:rPr>
              <w:t xml:space="preserve"> </w:t>
            </w:r>
            <w:r w:rsidRPr="00FB7F3E">
              <w:rPr>
                <w:rFonts w:ascii="GHEA Grapalat" w:hAnsi="GHEA Grapalat" w:cs="Arial"/>
                <w:sz w:val="24"/>
                <w:szCs w:val="24"/>
                <w:lang w:val="hy-AM"/>
              </w:rPr>
              <w:t>է</w:t>
            </w:r>
            <w:r w:rsidRPr="00FB7F3E">
              <w:rPr>
                <w:rFonts w:ascii="GHEA Grapalat" w:hAnsi="GHEA Grapalat"/>
                <w:sz w:val="24"/>
                <w:szCs w:val="24"/>
                <w:lang w:val="hy-AM"/>
              </w:rPr>
              <w:t xml:space="preserve"> </w:t>
            </w:r>
            <w:r w:rsidRPr="00FB7F3E">
              <w:rPr>
                <w:rFonts w:ascii="GHEA Grapalat" w:hAnsi="GHEA Grapalat" w:cs="Arial"/>
                <w:sz w:val="24"/>
                <w:szCs w:val="24"/>
                <w:lang w:val="hy-AM"/>
              </w:rPr>
              <w:t>ներդրումների</w:t>
            </w:r>
            <w:r w:rsidRPr="00FB7F3E">
              <w:rPr>
                <w:rFonts w:ascii="GHEA Grapalat" w:hAnsi="GHEA Grapalat"/>
                <w:sz w:val="24"/>
                <w:szCs w:val="24"/>
                <w:lang w:val="hy-AM"/>
              </w:rPr>
              <w:t xml:space="preserve"> </w:t>
            </w:r>
            <w:r w:rsidRPr="00FB7F3E">
              <w:rPr>
                <w:rFonts w:ascii="GHEA Grapalat" w:hAnsi="GHEA Grapalat" w:cs="Arial"/>
                <w:sz w:val="24"/>
                <w:szCs w:val="24"/>
                <w:lang w:val="hy-AM"/>
              </w:rPr>
              <w:t>ներգրավում</w:t>
            </w:r>
            <w:r w:rsidRPr="00FB7F3E">
              <w:rPr>
                <w:rFonts w:ascii="GHEA Grapalat" w:hAnsi="GHEA Grapalat"/>
                <w:sz w:val="24"/>
                <w:szCs w:val="24"/>
                <w:lang w:val="hy-AM"/>
              </w:rPr>
              <w:t xml:space="preserve"> </w:t>
            </w:r>
            <w:r w:rsidRPr="00FB7F3E">
              <w:rPr>
                <w:rFonts w:ascii="GHEA Grapalat" w:hAnsi="GHEA Grapalat" w:cs="Arial"/>
                <w:sz w:val="24"/>
                <w:szCs w:val="24"/>
                <w:lang w:val="hy-AM"/>
              </w:rPr>
              <w:t>մշակող</w:t>
            </w:r>
            <w:r w:rsidRPr="00FB7F3E">
              <w:rPr>
                <w:rFonts w:ascii="GHEA Grapalat" w:hAnsi="GHEA Grapalat"/>
                <w:sz w:val="24"/>
                <w:szCs w:val="24"/>
                <w:lang w:val="hy-AM"/>
              </w:rPr>
              <w:t xml:space="preserve"> </w:t>
            </w:r>
            <w:r w:rsidRPr="00FB7F3E">
              <w:rPr>
                <w:rFonts w:ascii="GHEA Grapalat" w:hAnsi="GHEA Grapalat" w:cs="Arial"/>
                <w:sz w:val="24"/>
                <w:szCs w:val="24"/>
                <w:lang w:val="hy-AM"/>
              </w:rPr>
              <w:t>արդյունաբերության</w:t>
            </w:r>
            <w:r w:rsidRPr="00FB7F3E">
              <w:rPr>
                <w:rFonts w:ascii="GHEA Grapalat" w:hAnsi="GHEA Grapalat"/>
                <w:sz w:val="24"/>
                <w:szCs w:val="24"/>
                <w:lang w:val="hy-AM"/>
              </w:rPr>
              <w:t xml:space="preserve"> </w:t>
            </w:r>
            <w:r w:rsidRPr="00FB7F3E">
              <w:rPr>
                <w:rFonts w:ascii="GHEA Grapalat" w:hAnsi="GHEA Grapalat" w:cs="Arial"/>
                <w:sz w:val="24"/>
                <w:szCs w:val="24"/>
                <w:lang w:val="hy-AM"/>
              </w:rPr>
              <w:t>ոլորտներում</w:t>
            </w:r>
            <w:r w:rsidRPr="00FB7F3E">
              <w:rPr>
                <w:rFonts w:ascii="GHEA Grapalat" w:hAnsi="GHEA Grapalat"/>
                <w:sz w:val="24"/>
                <w:szCs w:val="24"/>
                <w:lang w:val="hy-AM"/>
              </w:rPr>
              <w:t>:</w:t>
            </w:r>
          </w:p>
          <w:p w14:paraId="4CF940C8" w14:textId="13FCFD23" w:rsidR="003A4022" w:rsidRPr="00FB7F3E" w:rsidRDefault="003A4022" w:rsidP="00FB7F3E">
            <w:pPr>
              <w:pStyle w:val="ListParagraph"/>
              <w:widowControl w:val="0"/>
              <w:autoSpaceDE w:val="0"/>
              <w:autoSpaceDN w:val="0"/>
              <w:spacing w:after="0" w:line="360" w:lineRule="auto"/>
              <w:ind w:left="0"/>
              <w:contextualSpacing w:val="0"/>
              <w:jc w:val="both"/>
              <w:rPr>
                <w:rFonts w:ascii="GHEA Grapalat" w:hAnsi="GHEA Grapalat"/>
                <w:sz w:val="24"/>
                <w:szCs w:val="24"/>
                <w:lang w:val="hy-AM"/>
              </w:rPr>
            </w:pPr>
            <w:r w:rsidRPr="00FB7F3E">
              <w:rPr>
                <w:rFonts w:ascii="GHEA Grapalat" w:hAnsi="GHEA Grapalat"/>
                <w:sz w:val="24"/>
                <w:szCs w:val="24"/>
                <w:lang w:val="hy-AM"/>
              </w:rPr>
              <w:t xml:space="preserve">Մինչդեռ </w:t>
            </w:r>
            <w:r w:rsidRPr="00FB7F3E">
              <w:rPr>
                <w:rFonts w:ascii="GHEA Grapalat" w:hAnsi="GHEA Grapalat"/>
                <w:bCs/>
                <w:iCs/>
                <w:sz w:val="24"/>
                <w:szCs w:val="24"/>
                <w:lang w:val="hy-AM"/>
              </w:rPr>
              <w:t xml:space="preserve">Նախագծի Հավելված 2-ի </w:t>
            </w:r>
            <w:r w:rsidRPr="00FB7F3E">
              <w:rPr>
                <w:rFonts w:ascii="GHEA Grapalat" w:hAnsi="GHEA Grapalat"/>
                <w:sz w:val="24"/>
                <w:szCs w:val="24"/>
                <w:lang w:val="hy-AM"/>
              </w:rPr>
              <w:t>10-րդ կետի 2-րդ ենթակետով՝ ծրագրի շահառու հանդիսանալու պայման է սահմանվում ներդրումային ծրագիրը արտադրության, առևտրի կամ ծառայությունների մատուցմանը միտված լինելը: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4F5EAC8" w14:textId="08BB3D91" w:rsidR="003A4022" w:rsidRDefault="006804A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2359060" w14:textId="26092B21" w:rsidR="002F1976" w:rsidRPr="006C57B9" w:rsidRDefault="002F1976" w:rsidP="00FB7F3E">
            <w:pPr>
              <w:spacing w:after="0" w:line="360" w:lineRule="auto"/>
              <w:jc w:val="center"/>
              <w:rPr>
                <w:rFonts w:ascii="GHEA Grapalat" w:hAnsi="GHEA Grapalat"/>
                <w:bCs/>
                <w:sz w:val="24"/>
                <w:szCs w:val="24"/>
                <w:lang w:val="hy-AM"/>
              </w:rPr>
            </w:pPr>
            <w:r w:rsidRPr="006C57B9">
              <w:rPr>
                <w:rFonts w:ascii="GHEA Grapalat" w:hAnsi="GHEA Grapalat"/>
                <w:bCs/>
                <w:sz w:val="24"/>
                <w:szCs w:val="24"/>
                <w:lang w:val="hy-AM"/>
              </w:rPr>
              <w:t>Առարկում նշված որոշմամբ հաստատված միջոցառումների շրջանակներում տրվել են նախնական դիտարկումներ, սակայն հետագայում</w:t>
            </w:r>
            <w:r w:rsidR="006C57B9" w:rsidRPr="006C57B9">
              <w:rPr>
                <w:rFonts w:ascii="GHEA Grapalat" w:hAnsi="GHEA Grapalat"/>
                <w:bCs/>
                <w:sz w:val="24"/>
                <w:szCs w:val="24"/>
                <w:lang w:val="hy-AM"/>
              </w:rPr>
              <w:t xml:space="preserve"> քննարկումների արդյունքում առավել նպատակահարմար է համարվել նշված ոլորտների ներառումը ևս։</w:t>
            </w:r>
          </w:p>
          <w:p w14:paraId="1137084F" w14:textId="1424058F" w:rsidR="006804AD" w:rsidRPr="00FB7F3E" w:rsidRDefault="006804AD" w:rsidP="00FB7F3E">
            <w:pPr>
              <w:spacing w:after="0" w:line="360" w:lineRule="auto"/>
              <w:jc w:val="center"/>
              <w:rPr>
                <w:rFonts w:ascii="GHEA Grapalat" w:hAnsi="GHEA Grapalat"/>
                <w:b/>
                <w:sz w:val="24"/>
                <w:szCs w:val="24"/>
                <w:lang w:val="hy-AM"/>
              </w:rPr>
            </w:pPr>
          </w:p>
        </w:tc>
      </w:tr>
      <w:tr w:rsidR="003A4022" w:rsidRPr="001714B1" w14:paraId="062FF1A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8A91733" w14:textId="30A22F98" w:rsidR="003A4022" w:rsidRPr="00FB7F3E" w:rsidRDefault="003A4022" w:rsidP="00280834">
            <w:pPr>
              <w:pStyle w:val="ListParagraph"/>
              <w:numPr>
                <w:ilvl w:val="0"/>
                <w:numId w:val="7"/>
              </w:numPr>
              <w:tabs>
                <w:tab w:val="left" w:pos="360"/>
                <w:tab w:val="left" w:pos="851"/>
              </w:tabs>
              <w:spacing w:after="0" w:line="360" w:lineRule="auto"/>
              <w:ind w:left="0" w:firstLine="0"/>
              <w:jc w:val="both"/>
              <w:rPr>
                <w:rFonts w:ascii="GHEA Grapalat" w:hAnsi="GHEA Grapalat"/>
                <w:sz w:val="24"/>
                <w:szCs w:val="24"/>
                <w:lang w:val="hy-AM"/>
              </w:rPr>
            </w:pPr>
            <w:r w:rsidRPr="00FB7F3E">
              <w:rPr>
                <w:rFonts w:ascii="GHEA Grapalat" w:hAnsi="GHEA Grapalat" w:cs="Arial"/>
                <w:bCs/>
                <w:color w:val="000000"/>
                <w:sz w:val="24"/>
                <w:szCs w:val="24"/>
                <w:lang w:val="hy-AM"/>
              </w:rPr>
              <w:t xml:space="preserve">Համաձայն Նախագծի Հավելված 2-ի 1-ին կետի՝ Ներդրումային ծրագրերի համար </w:t>
            </w:r>
            <w:r w:rsidRPr="00FB7F3E">
              <w:rPr>
                <w:rFonts w:ascii="GHEA Grapalat" w:hAnsi="GHEA Grapalat"/>
                <w:sz w:val="24"/>
                <w:szCs w:val="24"/>
                <w:lang w:val="hy-AM"/>
              </w:rPr>
              <w:t>պետության կողմից որպես օժանդակություն անհատույց, սեփականության իրավունքով տրամադրվում է անհրաժեշտ գույք (շենք, շինություն, հողատարածք): Սակայն որքանո՞վ է նպատակահարմար ներդրողին անհատույց, սեփականության իրավունքով պետական այնպիսի գույքի տրամադրումը, որը լիկվիդային է և  հնարավոր է աճուրդի կամ մրցույթի միջոցով վաճառել:</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9EBCD4E" w14:textId="2EB8D7D6" w:rsidR="003A4022" w:rsidRPr="00F0311F" w:rsidRDefault="00D21A70" w:rsidP="00FB7F3E">
            <w:pPr>
              <w:spacing w:after="0" w:line="360" w:lineRule="auto"/>
              <w:jc w:val="center"/>
              <w:rPr>
                <w:rFonts w:ascii="GHEA Grapalat" w:hAnsi="GHEA Grapalat"/>
                <w:bCs/>
                <w:sz w:val="24"/>
                <w:szCs w:val="24"/>
                <w:lang w:val="hy-AM"/>
              </w:rPr>
            </w:pPr>
            <w:r w:rsidRPr="00F0311F">
              <w:rPr>
                <w:rFonts w:ascii="GHEA Grapalat" w:hAnsi="GHEA Grapalat"/>
                <w:bCs/>
                <w:sz w:val="24"/>
                <w:szCs w:val="24"/>
                <w:lang w:val="hy-AM"/>
              </w:rPr>
              <w:t xml:space="preserve">Ըստ էության, </w:t>
            </w:r>
            <w:r w:rsidR="00A74AED" w:rsidRPr="00F0311F">
              <w:rPr>
                <w:rFonts w:ascii="GHEA Grapalat" w:hAnsi="GHEA Grapalat"/>
                <w:bCs/>
                <w:sz w:val="24"/>
                <w:szCs w:val="24"/>
                <w:lang w:val="hy-AM"/>
              </w:rPr>
              <w:t xml:space="preserve">սույն </w:t>
            </w:r>
            <w:r w:rsidRPr="00F0311F">
              <w:rPr>
                <w:rFonts w:ascii="GHEA Grapalat" w:hAnsi="GHEA Grapalat"/>
                <w:bCs/>
                <w:sz w:val="24"/>
                <w:szCs w:val="24"/>
                <w:lang w:val="hy-AM"/>
              </w:rPr>
              <w:t>միջոցառումը չի ենթադրում աճուրդ</w:t>
            </w:r>
            <w:r w:rsidR="00BF23D6" w:rsidRPr="00F0311F">
              <w:rPr>
                <w:rFonts w:ascii="GHEA Grapalat" w:hAnsi="GHEA Grapalat"/>
                <w:bCs/>
                <w:sz w:val="24"/>
                <w:szCs w:val="24"/>
                <w:lang w:val="hy-AM"/>
              </w:rPr>
              <w:t xml:space="preserve">ի կամ մրցույթի </w:t>
            </w:r>
            <w:r w:rsidR="00A74AED" w:rsidRPr="00F0311F">
              <w:rPr>
                <w:rFonts w:ascii="GHEA Grapalat" w:hAnsi="GHEA Grapalat"/>
                <w:bCs/>
                <w:sz w:val="24"/>
                <w:szCs w:val="24"/>
                <w:lang w:val="hy-AM"/>
              </w:rPr>
              <w:t xml:space="preserve">միջոցով վաճառելու </w:t>
            </w:r>
            <w:r w:rsidRPr="00F0311F">
              <w:rPr>
                <w:rFonts w:ascii="GHEA Grapalat" w:hAnsi="GHEA Grapalat"/>
                <w:bCs/>
                <w:sz w:val="24"/>
                <w:szCs w:val="24"/>
                <w:lang w:val="hy-AM"/>
              </w:rPr>
              <w:t>գործընթաց</w:t>
            </w:r>
            <w:r w:rsidR="00BF23D6" w:rsidRPr="00F0311F">
              <w:rPr>
                <w:rFonts w:ascii="GHEA Grapalat" w:hAnsi="GHEA Grapalat"/>
                <w:bCs/>
                <w:sz w:val="24"/>
                <w:szCs w:val="24"/>
                <w:lang w:val="hy-AM"/>
              </w:rPr>
              <w:t>ի դադարեցում</w:t>
            </w:r>
            <w:r w:rsidRPr="00F0311F">
              <w:rPr>
                <w:rFonts w:ascii="GHEA Grapalat" w:hAnsi="GHEA Grapalat"/>
                <w:bCs/>
                <w:sz w:val="24"/>
                <w:szCs w:val="24"/>
                <w:lang w:val="hy-AM"/>
              </w:rPr>
              <w:t xml:space="preserve">։ </w:t>
            </w:r>
            <w:r w:rsidR="00A74AED" w:rsidRPr="00F0311F">
              <w:rPr>
                <w:rFonts w:ascii="GHEA Grapalat" w:hAnsi="GHEA Grapalat"/>
                <w:bCs/>
                <w:sz w:val="24"/>
                <w:szCs w:val="24"/>
                <w:lang w:val="hy-AM"/>
              </w:rPr>
              <w:t>Սակայն սույն մի</w:t>
            </w:r>
            <w:r w:rsidR="00E24F6F" w:rsidRPr="00F0311F">
              <w:rPr>
                <w:rFonts w:ascii="GHEA Grapalat" w:hAnsi="GHEA Grapalat"/>
                <w:bCs/>
                <w:sz w:val="24"/>
                <w:szCs w:val="24"/>
                <w:lang w:val="hy-AM"/>
              </w:rPr>
              <w:t>ջոցառման շրջանակներում</w:t>
            </w:r>
            <w:r w:rsidR="00A74AED" w:rsidRPr="00F0311F">
              <w:rPr>
                <w:rFonts w:ascii="GHEA Grapalat" w:hAnsi="GHEA Grapalat"/>
                <w:bCs/>
                <w:sz w:val="24"/>
                <w:szCs w:val="24"/>
                <w:lang w:val="hy-AM"/>
              </w:rPr>
              <w:t xml:space="preserve"> </w:t>
            </w:r>
            <w:r w:rsidR="00E24F6F" w:rsidRPr="00F0311F">
              <w:rPr>
                <w:rFonts w:ascii="GHEA Grapalat" w:hAnsi="GHEA Grapalat"/>
                <w:bCs/>
                <w:sz w:val="24"/>
                <w:szCs w:val="24"/>
                <w:lang w:val="hy-AM"/>
              </w:rPr>
              <w:t xml:space="preserve">առավել </w:t>
            </w:r>
            <w:r w:rsidR="00E24F6F" w:rsidRPr="00F0311F">
              <w:rPr>
                <w:rFonts w:ascii="GHEA Grapalat" w:hAnsi="GHEA Grapalat"/>
                <w:bCs/>
                <w:sz w:val="24"/>
                <w:szCs w:val="24"/>
                <w:lang w:val="hy-AM"/>
              </w:rPr>
              <w:lastRenderedPageBreak/>
              <w:t>արդյունավետ մեխանիզմ է ներդր</w:t>
            </w:r>
            <w:r w:rsidR="00F0311F" w:rsidRPr="00F0311F">
              <w:rPr>
                <w:rFonts w:ascii="GHEA Grapalat" w:hAnsi="GHEA Grapalat"/>
                <w:bCs/>
                <w:sz w:val="24"/>
                <w:szCs w:val="24"/>
                <w:lang w:val="hy-AM"/>
              </w:rPr>
              <w:t>վ</w:t>
            </w:r>
            <w:r w:rsidR="00E24F6F" w:rsidRPr="00F0311F">
              <w:rPr>
                <w:rFonts w:ascii="GHEA Grapalat" w:hAnsi="GHEA Grapalat"/>
                <w:bCs/>
                <w:sz w:val="24"/>
                <w:szCs w:val="24"/>
                <w:lang w:val="hy-AM"/>
              </w:rPr>
              <w:t xml:space="preserve">ում, քանի որ </w:t>
            </w:r>
            <w:r w:rsidR="00A74AED" w:rsidRPr="00F0311F">
              <w:rPr>
                <w:rFonts w:ascii="GHEA Grapalat" w:hAnsi="GHEA Grapalat"/>
                <w:bCs/>
                <w:sz w:val="24"/>
                <w:szCs w:val="24"/>
                <w:lang w:val="hy-AM"/>
              </w:rPr>
              <w:t xml:space="preserve">ներդրողը </w:t>
            </w:r>
            <w:r w:rsidR="00E24F6F" w:rsidRPr="00F0311F">
              <w:rPr>
                <w:rFonts w:ascii="GHEA Grapalat" w:hAnsi="GHEA Grapalat"/>
                <w:bCs/>
                <w:sz w:val="24"/>
                <w:szCs w:val="24"/>
                <w:lang w:val="hy-AM"/>
              </w:rPr>
              <w:t xml:space="preserve">ստանձնում է որոշակի </w:t>
            </w:r>
            <w:r w:rsidR="00BF23D6" w:rsidRPr="00F0311F">
              <w:rPr>
                <w:rFonts w:ascii="GHEA Grapalat" w:hAnsi="GHEA Grapalat"/>
                <w:bCs/>
                <w:sz w:val="24"/>
                <w:szCs w:val="24"/>
                <w:lang w:val="hy-AM"/>
              </w:rPr>
              <w:t>պարտավորութուններ</w:t>
            </w:r>
            <w:r w:rsidR="00E24F6F" w:rsidRPr="00F0311F">
              <w:rPr>
                <w:rFonts w:ascii="GHEA Grapalat" w:hAnsi="GHEA Grapalat"/>
                <w:bCs/>
                <w:sz w:val="24"/>
                <w:szCs w:val="24"/>
                <w:lang w:val="hy-AM"/>
              </w:rPr>
              <w:t>՝ օժանդակություն ստանալու դիմաց իրականացնելու համապատասխան ներդրումային ծրագիր</w:t>
            </w:r>
            <w:r w:rsidR="00BF23D6" w:rsidRPr="00F0311F">
              <w:rPr>
                <w:rFonts w:ascii="GHEA Grapalat" w:hAnsi="GHEA Grapalat"/>
                <w:bCs/>
                <w:sz w:val="24"/>
                <w:szCs w:val="24"/>
                <w:lang w:val="hy-AM"/>
              </w:rPr>
              <w:t>։</w:t>
            </w:r>
          </w:p>
        </w:tc>
      </w:tr>
      <w:tr w:rsidR="003A4022" w:rsidRPr="00121A94" w14:paraId="3087337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1970198" w14:textId="77777777" w:rsidR="003A4022" w:rsidRPr="00FB7F3E" w:rsidRDefault="003A4022" w:rsidP="00280834">
            <w:pPr>
              <w:pStyle w:val="ListParagraph"/>
              <w:numPr>
                <w:ilvl w:val="0"/>
                <w:numId w:val="7"/>
              </w:numPr>
              <w:shd w:val="clear" w:color="auto" w:fill="FFFFFF"/>
              <w:spacing w:after="0" w:line="360" w:lineRule="auto"/>
              <w:ind w:left="0" w:firstLine="0"/>
              <w:jc w:val="both"/>
              <w:rPr>
                <w:rFonts w:ascii="GHEA Grapalat" w:hAnsi="GHEA Grapalat"/>
                <w:sz w:val="24"/>
                <w:szCs w:val="24"/>
                <w:lang w:val="hy-AM"/>
              </w:rPr>
            </w:pPr>
            <w:r w:rsidRPr="00FB7F3E">
              <w:rPr>
                <w:rFonts w:ascii="GHEA Grapalat" w:hAnsi="GHEA Grapalat" w:cs="Arial"/>
                <w:sz w:val="24"/>
                <w:szCs w:val="24"/>
                <w:lang w:val="hy-AM"/>
              </w:rPr>
              <w:lastRenderedPageBreak/>
              <w:t>Համաձայն Նախագծի Հավելված 1-ի 12-րդ կետի և Հավելված 2-ի 11-րդ կետի՝ ներդրումային ծրագրերի գնահատումը Խմբի կողմից իրականացվելու է վերոնշյալ կետերով սահմանված չափանիշների հիման վրա: Սակայն չափանիշները վերանայման կարիք ունեն, մասնավորապես համաձայն ներկայացված չափանիշների՝</w:t>
            </w:r>
          </w:p>
          <w:p w14:paraId="6924CD5A" w14:textId="77777777" w:rsidR="003A4022" w:rsidRPr="00FB7F3E" w:rsidRDefault="003A4022" w:rsidP="00FB7F3E">
            <w:pPr>
              <w:pStyle w:val="ListParagraph"/>
              <w:shd w:val="clear" w:color="auto" w:fill="FFFFFF"/>
              <w:spacing w:after="0" w:line="360" w:lineRule="auto"/>
              <w:ind w:left="0"/>
              <w:jc w:val="both"/>
              <w:rPr>
                <w:rFonts w:ascii="GHEA Grapalat" w:hAnsi="GHEA Grapalat"/>
                <w:sz w:val="24"/>
                <w:szCs w:val="24"/>
                <w:lang w:val="hy-AM"/>
              </w:rPr>
            </w:pPr>
            <w:r w:rsidRPr="00FB7F3E">
              <w:rPr>
                <w:rFonts w:ascii="GHEA Grapalat" w:hAnsi="GHEA Grapalat" w:cs="Arial"/>
                <w:sz w:val="24"/>
                <w:szCs w:val="24"/>
                <w:lang w:val="hy-AM"/>
              </w:rPr>
              <w:t>- «ն</w:t>
            </w:r>
            <w:r w:rsidRPr="00FB7F3E">
              <w:rPr>
                <w:rFonts w:ascii="GHEA Grapalat" w:hAnsi="GHEA Grapalat"/>
                <w:sz w:val="24"/>
                <w:szCs w:val="24"/>
                <w:lang w:val="hy-AM"/>
              </w:rPr>
              <w:t>ախապատվություն է տրվում ավելի մեծ ավելացված արժեք ստեղծող և արտահանման ուղղվածություն ունեցող Ներդրումային ծրագրին» կամ «Ներդրումային ծրագրի իրականացումը մարզերում կդիտվի առավելություն, իսկ սահմանամերձ մարզերում իրականացումը՝ առավելապես»: Հաշվի առնելով, որ ներդրումային ծրագրերը Խմբի կողմից դիտարկվելու են առանձին-առանձին, համեմատության վրա հիմնված չափանիշների կիրառումը հասկանալի չէ:</w:t>
            </w:r>
          </w:p>
          <w:p w14:paraId="2DEE241C" w14:textId="53D96497" w:rsidR="003A4022" w:rsidRPr="00FB7F3E" w:rsidRDefault="003A4022" w:rsidP="00FB7F3E">
            <w:pPr>
              <w:pStyle w:val="ListParagraph"/>
              <w:shd w:val="clear" w:color="auto" w:fill="FFFFFF"/>
              <w:spacing w:after="0" w:line="360" w:lineRule="auto"/>
              <w:ind w:left="0"/>
              <w:jc w:val="both"/>
              <w:rPr>
                <w:rFonts w:ascii="GHEA Grapalat" w:hAnsi="GHEA Grapalat"/>
                <w:sz w:val="24"/>
                <w:szCs w:val="24"/>
                <w:lang w:val="hy-AM"/>
              </w:rPr>
            </w:pPr>
            <w:r w:rsidRPr="00FB7F3E">
              <w:rPr>
                <w:rFonts w:ascii="GHEA Grapalat" w:hAnsi="GHEA Grapalat"/>
                <w:sz w:val="24"/>
                <w:szCs w:val="24"/>
                <w:lang w:val="hy-AM"/>
              </w:rPr>
              <w:lastRenderedPageBreak/>
              <w:t>-</w:t>
            </w:r>
            <w:r w:rsidRPr="00FB7F3E">
              <w:rPr>
                <w:rFonts w:ascii="GHEA Grapalat" w:hAnsi="GHEA Grapalat" w:cs="Arial"/>
                <w:sz w:val="24"/>
                <w:szCs w:val="24"/>
                <w:lang w:val="hy-AM"/>
              </w:rPr>
              <w:t xml:space="preserve"> «պետք է </w:t>
            </w:r>
            <w:r w:rsidRPr="00FB7F3E">
              <w:rPr>
                <w:rFonts w:ascii="GHEA Grapalat" w:hAnsi="GHEA Grapalat"/>
                <w:sz w:val="24"/>
                <w:szCs w:val="24"/>
                <w:lang w:val="hy-AM"/>
              </w:rPr>
              <w:t>օգտագործվեն տվյալ ուղղության համար նախատեսված արտանետումները նվազագույնի հասցնող տեխնոլոգիաներ» կամ «Ներդրումային ծրագրի իրականացման տարածաշրջանի համար առավելագույն մուլտիպլիկատիվ էֆեկտի ապահովում»։ Անհասկանալի է, թե ինչպես է կատարվելու այս կարգի չափանիշների գնահատումը: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E03FB02" w14:textId="77777777" w:rsidR="008A20BE" w:rsidRDefault="008A20BE" w:rsidP="00FB7F3E">
            <w:pPr>
              <w:spacing w:after="0" w:line="360" w:lineRule="auto"/>
              <w:jc w:val="center"/>
              <w:rPr>
                <w:rFonts w:ascii="GHEA Grapalat" w:hAnsi="GHEA Grapalat"/>
                <w:b/>
                <w:sz w:val="24"/>
                <w:szCs w:val="24"/>
                <w:lang w:val="hy-AM"/>
              </w:rPr>
            </w:pPr>
          </w:p>
          <w:p w14:paraId="697AE7A8" w14:textId="77777777" w:rsidR="008A20BE" w:rsidRDefault="008A20BE" w:rsidP="00FB7F3E">
            <w:pPr>
              <w:spacing w:after="0" w:line="360" w:lineRule="auto"/>
              <w:jc w:val="center"/>
              <w:rPr>
                <w:rFonts w:ascii="GHEA Grapalat" w:hAnsi="GHEA Grapalat"/>
                <w:b/>
                <w:sz w:val="24"/>
                <w:szCs w:val="24"/>
                <w:lang w:val="hy-AM"/>
              </w:rPr>
            </w:pPr>
          </w:p>
          <w:p w14:paraId="056DF85C" w14:textId="77777777" w:rsidR="008A20BE" w:rsidRDefault="008A20BE" w:rsidP="00FB7F3E">
            <w:pPr>
              <w:spacing w:after="0" w:line="360" w:lineRule="auto"/>
              <w:jc w:val="center"/>
              <w:rPr>
                <w:rFonts w:ascii="GHEA Grapalat" w:hAnsi="GHEA Grapalat"/>
                <w:b/>
                <w:sz w:val="24"/>
                <w:szCs w:val="24"/>
                <w:lang w:val="hy-AM"/>
              </w:rPr>
            </w:pPr>
          </w:p>
          <w:p w14:paraId="5B502820" w14:textId="77777777" w:rsidR="008A20BE" w:rsidRDefault="008A20BE" w:rsidP="00FB7F3E">
            <w:pPr>
              <w:spacing w:after="0" w:line="360" w:lineRule="auto"/>
              <w:jc w:val="center"/>
              <w:rPr>
                <w:rFonts w:ascii="GHEA Grapalat" w:hAnsi="GHEA Grapalat"/>
                <w:b/>
                <w:sz w:val="24"/>
                <w:szCs w:val="24"/>
                <w:lang w:val="hy-AM"/>
              </w:rPr>
            </w:pPr>
          </w:p>
          <w:p w14:paraId="570BBE95" w14:textId="77777777" w:rsidR="008A20BE" w:rsidRDefault="008A20BE" w:rsidP="00FB7F3E">
            <w:pPr>
              <w:spacing w:after="0" w:line="360" w:lineRule="auto"/>
              <w:jc w:val="center"/>
              <w:rPr>
                <w:rFonts w:ascii="GHEA Grapalat" w:hAnsi="GHEA Grapalat"/>
                <w:b/>
                <w:sz w:val="24"/>
                <w:szCs w:val="24"/>
                <w:lang w:val="hy-AM"/>
              </w:rPr>
            </w:pPr>
          </w:p>
          <w:p w14:paraId="4CB15DD0" w14:textId="69AE1941" w:rsidR="003A4022" w:rsidRDefault="0047521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E729AB7" w14:textId="77777777" w:rsidR="008A20BE" w:rsidRDefault="008A20BE" w:rsidP="00FB7F3E">
            <w:pPr>
              <w:spacing w:after="0" w:line="360" w:lineRule="auto"/>
              <w:jc w:val="center"/>
              <w:rPr>
                <w:rFonts w:ascii="GHEA Grapalat" w:hAnsi="GHEA Grapalat"/>
                <w:b/>
                <w:sz w:val="24"/>
                <w:szCs w:val="24"/>
                <w:lang w:val="hy-AM"/>
              </w:rPr>
            </w:pPr>
          </w:p>
          <w:p w14:paraId="4705F5EF" w14:textId="77777777" w:rsidR="008A20BE" w:rsidRDefault="008A20BE" w:rsidP="00FB7F3E">
            <w:pPr>
              <w:spacing w:after="0" w:line="360" w:lineRule="auto"/>
              <w:jc w:val="center"/>
              <w:rPr>
                <w:rFonts w:ascii="GHEA Grapalat" w:hAnsi="GHEA Grapalat"/>
                <w:b/>
                <w:sz w:val="24"/>
                <w:szCs w:val="24"/>
                <w:lang w:val="hy-AM"/>
              </w:rPr>
            </w:pPr>
          </w:p>
          <w:p w14:paraId="2AC95CFB" w14:textId="77777777" w:rsidR="008A20BE" w:rsidRDefault="008A20BE" w:rsidP="00FB7F3E">
            <w:pPr>
              <w:spacing w:after="0" w:line="360" w:lineRule="auto"/>
              <w:jc w:val="center"/>
              <w:rPr>
                <w:rFonts w:ascii="GHEA Grapalat" w:hAnsi="GHEA Grapalat"/>
                <w:b/>
                <w:sz w:val="24"/>
                <w:szCs w:val="24"/>
                <w:lang w:val="hy-AM"/>
              </w:rPr>
            </w:pPr>
          </w:p>
          <w:p w14:paraId="4865A9EB" w14:textId="77777777" w:rsidR="008A20BE" w:rsidRDefault="008A20BE" w:rsidP="00FB7F3E">
            <w:pPr>
              <w:spacing w:after="0" w:line="360" w:lineRule="auto"/>
              <w:jc w:val="center"/>
              <w:rPr>
                <w:rFonts w:ascii="GHEA Grapalat" w:hAnsi="GHEA Grapalat"/>
                <w:b/>
                <w:sz w:val="24"/>
                <w:szCs w:val="24"/>
                <w:lang w:val="hy-AM"/>
              </w:rPr>
            </w:pPr>
          </w:p>
          <w:p w14:paraId="44BB8A1B" w14:textId="590D8BC2" w:rsidR="008A20BE" w:rsidRDefault="008A20B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77B76684" w14:textId="20ECA65E" w:rsidR="003F2F2C" w:rsidRDefault="003F2F2C" w:rsidP="00FB7F3E">
            <w:pPr>
              <w:spacing w:after="0" w:line="360" w:lineRule="auto"/>
              <w:jc w:val="center"/>
              <w:rPr>
                <w:rFonts w:ascii="GHEA Grapalat" w:hAnsi="GHEA Grapalat"/>
                <w:bCs/>
                <w:sz w:val="24"/>
                <w:szCs w:val="24"/>
                <w:lang w:val="hy-AM"/>
              </w:rPr>
            </w:pPr>
            <w:r w:rsidRPr="00D962D9">
              <w:rPr>
                <w:rFonts w:ascii="GHEA Grapalat" w:hAnsi="GHEA Grapalat"/>
                <w:bCs/>
                <w:sz w:val="24"/>
                <w:szCs w:val="24"/>
                <w:lang w:val="hy-AM"/>
              </w:rPr>
              <w:lastRenderedPageBreak/>
              <w:t xml:space="preserve">Արտանետումների մասով պետք է երևա, թե </w:t>
            </w:r>
            <w:r w:rsidR="00D962D9" w:rsidRPr="00D962D9">
              <w:rPr>
                <w:rFonts w:ascii="GHEA Grapalat" w:hAnsi="GHEA Grapalat"/>
                <w:bCs/>
                <w:sz w:val="24"/>
                <w:szCs w:val="24"/>
                <w:lang w:val="hy-AM"/>
              </w:rPr>
              <w:t xml:space="preserve">այդ բնագավառում </w:t>
            </w:r>
            <w:r w:rsidRPr="00D962D9">
              <w:rPr>
                <w:rFonts w:ascii="GHEA Grapalat" w:hAnsi="GHEA Grapalat"/>
                <w:bCs/>
                <w:sz w:val="24"/>
                <w:szCs w:val="24"/>
                <w:lang w:val="hy-AM"/>
              </w:rPr>
              <w:t>ինչ տեխնոլոգիաներ կան և որոնք է պատրաստվում օգտագործել ներ</w:t>
            </w:r>
            <w:r w:rsidR="00D962D9" w:rsidRPr="00D962D9">
              <w:rPr>
                <w:rFonts w:ascii="GHEA Grapalat" w:hAnsi="GHEA Grapalat"/>
                <w:bCs/>
                <w:sz w:val="24"/>
                <w:szCs w:val="24"/>
                <w:lang w:val="hy-AM"/>
              </w:rPr>
              <w:t>դրողը։</w:t>
            </w:r>
            <w:r w:rsidR="00ED3561">
              <w:rPr>
                <w:rFonts w:ascii="GHEA Grapalat" w:hAnsi="GHEA Grapalat"/>
                <w:bCs/>
                <w:sz w:val="24"/>
                <w:szCs w:val="24"/>
                <w:lang w:val="hy-AM"/>
              </w:rPr>
              <w:t xml:space="preserve"> Հիմք ընդունելով առկա և ներդրողի կողմից օգտագործվելիք տեխնոլոգիաների համադրությունը՝ կիրականացվի գնահատումը։</w:t>
            </w:r>
          </w:p>
          <w:p w14:paraId="23EC04F7" w14:textId="27FF7AC3" w:rsidR="008A20BE" w:rsidRPr="00FB7F3E" w:rsidRDefault="00B36D69" w:rsidP="001F487C">
            <w:pPr>
              <w:spacing w:after="0" w:line="360" w:lineRule="auto"/>
              <w:jc w:val="center"/>
              <w:rPr>
                <w:rFonts w:ascii="GHEA Grapalat" w:hAnsi="GHEA Grapalat"/>
                <w:b/>
                <w:sz w:val="24"/>
                <w:szCs w:val="24"/>
                <w:lang w:val="hy-AM"/>
              </w:rPr>
            </w:pPr>
            <w:r>
              <w:rPr>
                <w:rFonts w:ascii="GHEA Grapalat" w:hAnsi="GHEA Grapalat"/>
                <w:bCs/>
                <w:sz w:val="24"/>
                <w:szCs w:val="24"/>
                <w:lang w:val="hy-AM"/>
              </w:rPr>
              <w:t>Ինչ վերաբերում է ն</w:t>
            </w:r>
            <w:r w:rsidRPr="00FB7F3E">
              <w:rPr>
                <w:rFonts w:ascii="GHEA Grapalat" w:hAnsi="GHEA Grapalat"/>
                <w:sz w:val="24"/>
                <w:szCs w:val="24"/>
                <w:lang w:val="hy-AM"/>
              </w:rPr>
              <w:t>երդրումային ծրագրի իրականացման տարածաշրջանի համար առավելագույն մուլտիպլիկատիվ էֆեկտի ապահով</w:t>
            </w:r>
            <w:r>
              <w:rPr>
                <w:rFonts w:ascii="GHEA Grapalat" w:hAnsi="GHEA Grapalat"/>
                <w:sz w:val="24"/>
                <w:szCs w:val="24"/>
                <w:lang w:val="hy-AM"/>
              </w:rPr>
              <w:t>ման ցուցանիշին, ա</w:t>
            </w:r>
            <w:r w:rsidR="001F487C">
              <w:rPr>
                <w:rFonts w:ascii="GHEA Grapalat" w:hAnsi="GHEA Grapalat"/>
                <w:sz w:val="24"/>
                <w:szCs w:val="24"/>
                <w:lang w:val="hy-AM"/>
              </w:rPr>
              <w:t xml:space="preserve">յն ցույց է տալիս, թե տվյալ ներդրումային ծրագրի իրականացումը ինչ ազդեցություն կունենա հարակից այլ որոտների վրա ևս։ Միաժամանակ, </w:t>
            </w:r>
            <w:r w:rsidR="001F487C">
              <w:rPr>
                <w:rFonts w:ascii="GHEA Grapalat" w:hAnsi="GHEA Grapalat"/>
                <w:sz w:val="24"/>
                <w:szCs w:val="24"/>
                <w:lang w:val="hy-AM"/>
              </w:rPr>
              <w:lastRenderedPageBreak/>
              <w:t>միջոցառումից հանվել է «առավելագույն» բառը։</w:t>
            </w:r>
          </w:p>
        </w:tc>
      </w:tr>
      <w:tr w:rsidR="003A4022" w:rsidRPr="00121A94" w14:paraId="7D30A0C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60BF1F0" w14:textId="4AC06EE1" w:rsidR="003A4022" w:rsidRPr="00FB7F3E" w:rsidRDefault="003A4022" w:rsidP="00280834">
            <w:pPr>
              <w:pStyle w:val="ListParagraph"/>
              <w:numPr>
                <w:ilvl w:val="0"/>
                <w:numId w:val="7"/>
              </w:numPr>
              <w:shd w:val="clear" w:color="auto" w:fill="FFFFFF"/>
              <w:spacing w:after="0" w:line="360" w:lineRule="auto"/>
              <w:ind w:left="0" w:firstLine="0"/>
              <w:jc w:val="both"/>
              <w:rPr>
                <w:rFonts w:ascii="GHEA Grapalat" w:hAnsi="GHEA Grapalat"/>
                <w:sz w:val="24"/>
                <w:szCs w:val="24"/>
                <w:lang w:val="hy-AM"/>
              </w:rPr>
            </w:pPr>
            <w:r w:rsidRPr="00FB7F3E">
              <w:rPr>
                <w:rFonts w:ascii="GHEA Grapalat" w:hAnsi="GHEA Grapalat"/>
                <w:sz w:val="24"/>
                <w:szCs w:val="24"/>
                <w:lang w:val="hy-AM"/>
              </w:rPr>
              <w:lastRenderedPageBreak/>
              <w:t xml:space="preserve">Բացի այդ </w:t>
            </w:r>
            <w:r w:rsidRPr="00FB7F3E">
              <w:rPr>
                <w:rFonts w:ascii="GHEA Grapalat" w:hAnsi="GHEA Grapalat" w:cs="Arial"/>
                <w:sz w:val="24"/>
                <w:szCs w:val="24"/>
                <w:lang w:val="hy-AM"/>
              </w:rPr>
              <w:t xml:space="preserve">պարզ չէ, թե ինչ հետևանքներ են լինելու, </w:t>
            </w:r>
            <w:r w:rsidRPr="00FB7F3E">
              <w:rPr>
                <w:rFonts w:ascii="GHEA Grapalat" w:hAnsi="GHEA Grapalat"/>
                <w:sz w:val="24"/>
                <w:szCs w:val="24"/>
                <w:lang w:val="hy-AM"/>
              </w:rPr>
              <w:t xml:space="preserve">եթե Ներդումային </w:t>
            </w:r>
            <w:r w:rsidRPr="00FB7F3E">
              <w:rPr>
                <w:rFonts w:ascii="GHEA Grapalat" w:hAnsi="GHEA Grapalat" w:cs="Arial"/>
                <w:sz w:val="24"/>
                <w:szCs w:val="24"/>
                <w:lang w:val="hy-AM"/>
              </w:rPr>
              <w:t>ծ</w:t>
            </w:r>
            <w:r w:rsidRPr="00FB7F3E">
              <w:rPr>
                <w:rFonts w:ascii="GHEA Grapalat" w:hAnsi="GHEA Grapalat"/>
                <w:sz w:val="24"/>
                <w:szCs w:val="24"/>
                <w:lang w:val="hy-AM"/>
              </w:rPr>
              <w:t xml:space="preserve">րագրի իրականացման ընթացքում պարզվի, որ ներկայացված չափանիշները շահառուների կողմից չեն ապահովվում: Օրինակ, չափանիշներից մեկը պահանջում է, որ </w:t>
            </w:r>
            <w:r w:rsidRPr="00FB7F3E">
              <w:rPr>
                <w:rFonts w:ascii="GHEA Grapalat" w:hAnsi="GHEA Grapalat" w:cs="Arial"/>
                <w:sz w:val="24"/>
                <w:szCs w:val="24"/>
                <w:lang w:val="hy-AM"/>
              </w:rPr>
              <w:t xml:space="preserve">մինչև </w:t>
            </w:r>
            <w:r w:rsidRPr="00FB7F3E">
              <w:rPr>
                <w:rFonts w:ascii="GHEA Grapalat" w:hAnsi="GHEA Grapalat"/>
                <w:sz w:val="24"/>
                <w:szCs w:val="24"/>
                <w:lang w:val="hy-AM"/>
              </w:rPr>
              <w:t xml:space="preserve">Ներդրումային ծրագրի ավարտը Ընկերության կողմից Ներդրումային ծրագրի իրականացման արդյունքում վճարած հարկերի գումարը պետք է առնվազն 50 տոկոսով ավելի լինի ենթակառուցվածքների կառուցման համար կատարված ծախսերից: Հասկանալի չէ, թե նշված չափով հարկեր չվճարվելու դեպքում ի՞նչ հետևանքներ են լինելու, ինչպես նաև՝ որքանո՞վ է իրատեսական  </w:t>
            </w:r>
            <w:r w:rsidRPr="00FB7F3E">
              <w:rPr>
                <w:rFonts w:ascii="GHEA Grapalat" w:hAnsi="GHEA Grapalat" w:cs="Arial"/>
                <w:sz w:val="24"/>
                <w:szCs w:val="24"/>
                <w:lang w:val="hy-AM"/>
              </w:rPr>
              <w:t xml:space="preserve">մինչև </w:t>
            </w:r>
            <w:r w:rsidRPr="00FB7F3E">
              <w:rPr>
                <w:rFonts w:ascii="GHEA Grapalat" w:hAnsi="GHEA Grapalat"/>
                <w:sz w:val="24"/>
                <w:szCs w:val="24"/>
                <w:lang w:val="hy-AM"/>
              </w:rPr>
              <w:t>Ներդրումային ծրագրի ավարտը նշված չափով հարկերի վճարումը: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B63A742" w14:textId="77777777" w:rsidR="003A4022" w:rsidRDefault="00547D95"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34D728E" w14:textId="0647C112" w:rsidR="00547D95" w:rsidRPr="00F71E51" w:rsidRDefault="00A34E0C" w:rsidP="00FB7F3E">
            <w:pPr>
              <w:spacing w:after="0" w:line="360" w:lineRule="auto"/>
              <w:jc w:val="center"/>
              <w:rPr>
                <w:rFonts w:ascii="Cambria Math" w:hAnsi="Cambria Math"/>
                <w:bCs/>
                <w:sz w:val="24"/>
                <w:szCs w:val="24"/>
                <w:lang w:val="hy-AM"/>
              </w:rPr>
            </w:pPr>
            <w:r>
              <w:rPr>
                <w:rFonts w:ascii="GHEA Grapalat" w:hAnsi="GHEA Grapalat"/>
                <w:bCs/>
                <w:sz w:val="24"/>
                <w:szCs w:val="24"/>
                <w:lang w:val="hy-AM"/>
              </w:rPr>
              <w:t xml:space="preserve">Սույն նախագծով </w:t>
            </w:r>
            <w:r w:rsidR="008D0409">
              <w:rPr>
                <w:rFonts w:ascii="GHEA Grapalat" w:hAnsi="GHEA Grapalat"/>
                <w:bCs/>
                <w:sz w:val="24"/>
                <w:szCs w:val="24"/>
                <w:lang w:val="hy-AM"/>
              </w:rPr>
              <w:t xml:space="preserve">հաստատվում է </w:t>
            </w:r>
            <w:r w:rsidR="00547D95" w:rsidRPr="00547D95">
              <w:rPr>
                <w:rFonts w:ascii="GHEA Grapalat" w:hAnsi="GHEA Grapalat"/>
                <w:bCs/>
                <w:sz w:val="24"/>
                <w:szCs w:val="24"/>
                <w:lang w:val="hy-AM"/>
              </w:rPr>
              <w:t>միջոցառում</w:t>
            </w:r>
            <w:r w:rsidR="008D0409">
              <w:rPr>
                <w:rFonts w:ascii="GHEA Grapalat" w:hAnsi="GHEA Grapalat"/>
                <w:bCs/>
                <w:sz w:val="24"/>
                <w:szCs w:val="24"/>
                <w:lang w:val="hy-AM"/>
              </w:rPr>
              <w:t>ը</w:t>
            </w:r>
            <w:r w:rsidR="00547D95" w:rsidRPr="00547D95">
              <w:rPr>
                <w:rFonts w:ascii="GHEA Grapalat" w:hAnsi="GHEA Grapalat"/>
                <w:bCs/>
                <w:sz w:val="24"/>
                <w:szCs w:val="24"/>
                <w:lang w:val="hy-AM"/>
              </w:rPr>
              <w:t>, իսկ հետագայում կոնկրետ ծրագրի դեպքում լինելու է համապատասխան պայմանագիր</w:t>
            </w:r>
            <w:r w:rsidR="00546C4C">
              <w:rPr>
                <w:rFonts w:ascii="GHEA Grapalat" w:hAnsi="GHEA Grapalat"/>
                <w:bCs/>
                <w:sz w:val="24"/>
                <w:szCs w:val="24"/>
                <w:lang w:val="hy-AM"/>
              </w:rPr>
              <w:t xml:space="preserve">, որտեղ </w:t>
            </w:r>
            <w:r w:rsidR="00B6066A">
              <w:rPr>
                <w:rFonts w:ascii="GHEA Grapalat" w:hAnsi="GHEA Grapalat"/>
                <w:bCs/>
                <w:sz w:val="24"/>
                <w:szCs w:val="24"/>
                <w:lang w:val="hy-AM"/>
              </w:rPr>
              <w:t>ամրագրվելու</w:t>
            </w:r>
            <w:r w:rsidR="00546C4C">
              <w:rPr>
                <w:rFonts w:ascii="GHEA Grapalat" w:hAnsi="GHEA Grapalat"/>
                <w:bCs/>
                <w:sz w:val="24"/>
                <w:szCs w:val="24"/>
                <w:lang w:val="hy-AM"/>
              </w:rPr>
              <w:t xml:space="preserve"> են բոլոր</w:t>
            </w:r>
            <w:r w:rsidR="00F71E51" w:rsidRPr="00F71E51">
              <w:rPr>
                <w:rFonts w:ascii="GHEA Grapalat" w:hAnsi="GHEA Grapalat"/>
                <w:bCs/>
                <w:sz w:val="24"/>
                <w:szCs w:val="24"/>
                <w:lang w:val="hy-AM"/>
              </w:rPr>
              <w:t xml:space="preserve"> </w:t>
            </w:r>
            <w:r w:rsidR="00F71E51">
              <w:rPr>
                <w:rFonts w:ascii="GHEA Grapalat" w:hAnsi="GHEA Grapalat"/>
                <w:bCs/>
                <w:sz w:val="24"/>
                <w:szCs w:val="24"/>
                <w:lang w:val="hy-AM"/>
              </w:rPr>
              <w:t>պարտավորությունները։ Բացի այդ, սույն միջոցառումով նախատեսված են</w:t>
            </w:r>
            <w:r w:rsidR="00622B29">
              <w:rPr>
                <w:rFonts w:ascii="GHEA Grapalat" w:hAnsi="GHEA Grapalat"/>
                <w:bCs/>
                <w:sz w:val="24"/>
                <w:szCs w:val="24"/>
                <w:lang w:val="hy-AM"/>
              </w:rPr>
              <w:t xml:space="preserve"> երաշխիքների մեխանիզմներ։</w:t>
            </w:r>
          </w:p>
        </w:tc>
      </w:tr>
      <w:tr w:rsidR="003A4022" w:rsidRPr="001714B1" w14:paraId="77EBE17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7DC4663" w14:textId="00E8C503" w:rsidR="003A4022" w:rsidRPr="00FB7F3E" w:rsidRDefault="00F75C4B" w:rsidP="00280834">
            <w:pPr>
              <w:pStyle w:val="ListParagraph"/>
              <w:numPr>
                <w:ilvl w:val="0"/>
                <w:numId w:val="7"/>
              </w:numPr>
              <w:shd w:val="clear" w:color="auto" w:fill="FFFFFF"/>
              <w:spacing w:after="0" w:line="360" w:lineRule="auto"/>
              <w:ind w:left="0" w:firstLine="0"/>
              <w:jc w:val="both"/>
              <w:rPr>
                <w:rFonts w:ascii="GHEA Grapalat" w:hAnsi="GHEA Grapalat"/>
                <w:sz w:val="24"/>
                <w:szCs w:val="24"/>
                <w:lang w:val="hy-AM"/>
              </w:rPr>
            </w:pPr>
            <w:r w:rsidRPr="00FB7F3E">
              <w:rPr>
                <w:rFonts w:ascii="GHEA Grapalat" w:hAnsi="GHEA Grapalat"/>
                <w:sz w:val="24"/>
                <w:szCs w:val="24"/>
                <w:lang w:val="hy-AM"/>
              </w:rPr>
              <w:t>Չափանիշների մի մասը վերաբերում է ներդրումային ծրագրի ավարտին հաջորդող ժամանակահատվածին (օրինակ՝ Ներդրումային ծրագրի իրականացման արդյունքում ստեղծված աշխատատեղերի մասով տրվող միջին աշխատավարձը պետք է լինի առնվազն տվյալ գործունեության տեսակի համար յուրաքանչյուր նախորդ տարվա պաշտոնական հրապարակված միջին աշխատավարձի չափով), ինչը ևս անհասկանալի է:</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CAB4AC4" w14:textId="472F121F" w:rsidR="003A4022" w:rsidRPr="007D026D" w:rsidRDefault="005C77EE" w:rsidP="00FB7F3E">
            <w:pPr>
              <w:spacing w:after="0" w:line="360" w:lineRule="auto"/>
              <w:jc w:val="center"/>
              <w:rPr>
                <w:rFonts w:ascii="GHEA Grapalat" w:hAnsi="GHEA Grapalat"/>
                <w:bCs/>
                <w:sz w:val="24"/>
                <w:szCs w:val="24"/>
                <w:lang w:val="hy-AM"/>
              </w:rPr>
            </w:pPr>
            <w:r w:rsidRPr="007D026D">
              <w:rPr>
                <w:rFonts w:ascii="GHEA Grapalat" w:hAnsi="GHEA Grapalat"/>
                <w:bCs/>
                <w:sz w:val="24"/>
                <w:szCs w:val="24"/>
                <w:lang w:val="hy-AM"/>
              </w:rPr>
              <w:t xml:space="preserve">Բնականաբար, </w:t>
            </w:r>
            <w:r w:rsidR="007D026D">
              <w:rPr>
                <w:rFonts w:ascii="GHEA Grapalat" w:hAnsi="GHEA Grapalat"/>
                <w:bCs/>
                <w:sz w:val="24"/>
                <w:szCs w:val="24"/>
                <w:lang w:val="hy-AM"/>
              </w:rPr>
              <w:t>կան</w:t>
            </w:r>
            <w:r w:rsidRPr="007D026D">
              <w:rPr>
                <w:rFonts w:ascii="GHEA Grapalat" w:hAnsi="GHEA Grapalat"/>
                <w:bCs/>
                <w:sz w:val="24"/>
                <w:szCs w:val="24"/>
                <w:lang w:val="hy-AM"/>
              </w:rPr>
              <w:t xml:space="preserve"> չափորոշիչներ, որոնք վերաբերում են </w:t>
            </w:r>
            <w:r w:rsidR="007D026D">
              <w:rPr>
                <w:rFonts w:ascii="GHEA Grapalat" w:hAnsi="GHEA Grapalat"/>
                <w:bCs/>
                <w:sz w:val="24"/>
                <w:szCs w:val="24"/>
                <w:lang w:val="hy-AM"/>
              </w:rPr>
              <w:t xml:space="preserve">ներդրումային </w:t>
            </w:r>
            <w:r w:rsidRPr="007D026D">
              <w:rPr>
                <w:rFonts w:ascii="GHEA Grapalat" w:hAnsi="GHEA Grapalat"/>
                <w:bCs/>
                <w:sz w:val="24"/>
                <w:szCs w:val="24"/>
                <w:lang w:val="hy-AM"/>
              </w:rPr>
              <w:t>ծրագրի իրականացման ընթացքին</w:t>
            </w:r>
            <w:r w:rsidR="00C251D9" w:rsidRPr="007D026D">
              <w:rPr>
                <w:rFonts w:ascii="GHEA Grapalat" w:hAnsi="GHEA Grapalat"/>
                <w:bCs/>
                <w:sz w:val="24"/>
                <w:szCs w:val="24"/>
                <w:lang w:val="hy-AM"/>
              </w:rPr>
              <w:t>, և ծրագիրը պետք է դա արտացոլի</w:t>
            </w:r>
            <w:r w:rsidR="007D026D" w:rsidRPr="007D026D">
              <w:rPr>
                <w:rFonts w:ascii="GHEA Grapalat" w:hAnsi="GHEA Grapalat"/>
                <w:bCs/>
                <w:sz w:val="24"/>
                <w:szCs w:val="24"/>
                <w:lang w:val="hy-AM"/>
              </w:rPr>
              <w:t>։</w:t>
            </w:r>
          </w:p>
          <w:p w14:paraId="22A17DD3" w14:textId="77777777" w:rsidR="007D026D" w:rsidRDefault="007D026D" w:rsidP="00FB7F3E">
            <w:pPr>
              <w:spacing w:after="0" w:line="360" w:lineRule="auto"/>
              <w:jc w:val="center"/>
              <w:rPr>
                <w:rFonts w:ascii="GHEA Grapalat" w:hAnsi="GHEA Grapalat"/>
                <w:bCs/>
                <w:sz w:val="24"/>
                <w:szCs w:val="24"/>
                <w:lang w:val="hy-AM"/>
              </w:rPr>
            </w:pPr>
            <w:r w:rsidRPr="007D026D">
              <w:rPr>
                <w:rFonts w:ascii="GHEA Grapalat" w:hAnsi="GHEA Grapalat"/>
                <w:bCs/>
                <w:sz w:val="24"/>
                <w:szCs w:val="24"/>
                <w:lang w:val="hy-AM"/>
              </w:rPr>
              <w:lastRenderedPageBreak/>
              <w:t>Չափորոշիչ</w:t>
            </w:r>
            <w:r>
              <w:rPr>
                <w:rFonts w:ascii="GHEA Grapalat" w:hAnsi="GHEA Grapalat"/>
                <w:bCs/>
                <w:sz w:val="24"/>
                <w:szCs w:val="24"/>
                <w:lang w:val="hy-AM"/>
              </w:rPr>
              <w:t>ն</w:t>
            </w:r>
            <w:r w:rsidRPr="007D026D">
              <w:rPr>
                <w:rFonts w:ascii="GHEA Grapalat" w:hAnsi="GHEA Grapalat"/>
                <w:bCs/>
                <w:sz w:val="24"/>
                <w:szCs w:val="24"/>
                <w:lang w:val="hy-AM"/>
              </w:rPr>
              <w:t>երը ներկայացված են բիզնեսի գնահատման համար</w:t>
            </w:r>
            <w:r w:rsidR="00796295">
              <w:rPr>
                <w:rFonts w:ascii="GHEA Grapalat" w:hAnsi="GHEA Grapalat"/>
                <w:bCs/>
                <w:sz w:val="24"/>
                <w:szCs w:val="24"/>
                <w:lang w:val="hy-AM"/>
              </w:rPr>
              <w:t>։</w:t>
            </w:r>
          </w:p>
          <w:p w14:paraId="08852BBF" w14:textId="664372A6" w:rsidR="00796295" w:rsidRPr="00204352" w:rsidRDefault="00D5060F" w:rsidP="00FB7F3E">
            <w:pPr>
              <w:spacing w:after="0" w:line="360" w:lineRule="auto"/>
              <w:jc w:val="center"/>
              <w:rPr>
                <w:rFonts w:ascii="GHEA Grapalat" w:hAnsi="GHEA Grapalat"/>
                <w:bCs/>
                <w:sz w:val="24"/>
                <w:szCs w:val="24"/>
                <w:lang w:val="hy-AM"/>
              </w:rPr>
            </w:pPr>
            <w:r w:rsidRPr="00204352">
              <w:rPr>
                <w:rFonts w:ascii="GHEA Grapalat" w:hAnsi="GHEA Grapalat"/>
                <w:bCs/>
                <w:sz w:val="24"/>
                <w:szCs w:val="24"/>
                <w:lang w:val="hy-AM"/>
              </w:rPr>
              <w:t xml:space="preserve">Հարկ է նշել, որ </w:t>
            </w:r>
            <w:r w:rsidR="00204352" w:rsidRPr="00204352">
              <w:rPr>
                <w:rFonts w:ascii="GHEA Grapalat" w:hAnsi="GHEA Grapalat"/>
                <w:bCs/>
                <w:sz w:val="24"/>
                <w:szCs w:val="24"/>
                <w:lang w:val="hy-AM"/>
              </w:rPr>
              <w:t>Կառավարության</w:t>
            </w:r>
            <w:r w:rsidR="00796295" w:rsidRPr="00204352">
              <w:rPr>
                <w:rFonts w:ascii="GHEA Grapalat" w:hAnsi="GHEA Grapalat"/>
                <w:bCs/>
                <w:sz w:val="24"/>
                <w:szCs w:val="24"/>
                <w:lang w:val="hy-AM"/>
              </w:rPr>
              <w:t xml:space="preserve"> կողմից</w:t>
            </w:r>
            <w:r w:rsidR="00204352" w:rsidRPr="00204352">
              <w:rPr>
                <w:rFonts w:ascii="GHEA Grapalat" w:hAnsi="GHEA Grapalat"/>
                <w:bCs/>
                <w:sz w:val="24"/>
                <w:szCs w:val="24"/>
                <w:lang w:val="hy-AM"/>
              </w:rPr>
              <w:t xml:space="preserve"> կան </w:t>
            </w:r>
            <w:r w:rsidR="00A65E71" w:rsidRPr="00204352">
              <w:rPr>
                <w:rFonts w:ascii="GHEA Grapalat" w:hAnsi="GHEA Grapalat"/>
                <w:bCs/>
                <w:sz w:val="24"/>
                <w:szCs w:val="24"/>
                <w:lang w:val="hy-AM"/>
              </w:rPr>
              <w:t xml:space="preserve">ծրագերի գնահատման </w:t>
            </w:r>
            <w:r w:rsidR="00204352" w:rsidRPr="00204352">
              <w:rPr>
                <w:rFonts w:ascii="GHEA Grapalat" w:hAnsi="GHEA Grapalat"/>
                <w:bCs/>
                <w:sz w:val="24"/>
                <w:szCs w:val="24"/>
                <w:lang w:val="hy-AM"/>
              </w:rPr>
              <w:t xml:space="preserve">բազմաթիվ </w:t>
            </w:r>
            <w:r w:rsidR="00A65E71" w:rsidRPr="00204352">
              <w:rPr>
                <w:rFonts w:ascii="GHEA Grapalat" w:hAnsi="GHEA Grapalat"/>
                <w:bCs/>
                <w:sz w:val="24"/>
                <w:szCs w:val="24"/>
                <w:lang w:val="hy-AM"/>
              </w:rPr>
              <w:t>մեթոդաբանություններ</w:t>
            </w:r>
            <w:r w:rsidRPr="00204352">
              <w:rPr>
                <w:rFonts w:ascii="GHEA Grapalat" w:hAnsi="GHEA Grapalat"/>
                <w:bCs/>
                <w:sz w:val="24"/>
                <w:szCs w:val="24"/>
                <w:lang w:val="hy-AM"/>
              </w:rPr>
              <w:t xml:space="preserve"> հաստատված և կիրառության մեջ, որոն</w:t>
            </w:r>
            <w:r w:rsidR="00204352" w:rsidRPr="00204352">
              <w:rPr>
                <w:rFonts w:ascii="GHEA Grapalat" w:hAnsi="GHEA Grapalat"/>
                <w:bCs/>
                <w:sz w:val="24"/>
                <w:szCs w:val="24"/>
                <w:lang w:val="hy-AM"/>
              </w:rPr>
              <w:t>ց միջոցով</w:t>
            </w:r>
            <w:r w:rsidRPr="00204352">
              <w:rPr>
                <w:rFonts w:ascii="GHEA Grapalat" w:hAnsi="GHEA Grapalat"/>
                <w:bCs/>
                <w:sz w:val="24"/>
                <w:szCs w:val="24"/>
                <w:lang w:val="hy-AM"/>
              </w:rPr>
              <w:t xml:space="preserve"> ծրագրի կանխատեսվող ցուցանիշներ</w:t>
            </w:r>
            <w:r w:rsidR="00204352" w:rsidRPr="00204352">
              <w:rPr>
                <w:rFonts w:ascii="GHEA Grapalat" w:hAnsi="GHEA Grapalat"/>
                <w:bCs/>
                <w:sz w:val="24"/>
                <w:szCs w:val="24"/>
                <w:lang w:val="hy-AM"/>
              </w:rPr>
              <w:t>ն են</w:t>
            </w:r>
            <w:r w:rsidRPr="00204352">
              <w:rPr>
                <w:rFonts w:ascii="GHEA Grapalat" w:hAnsi="GHEA Grapalat"/>
                <w:bCs/>
                <w:sz w:val="24"/>
                <w:szCs w:val="24"/>
                <w:lang w:val="hy-AM"/>
              </w:rPr>
              <w:t xml:space="preserve"> գնահատ</w:t>
            </w:r>
            <w:r w:rsidR="00204352" w:rsidRPr="00204352">
              <w:rPr>
                <w:rFonts w:ascii="GHEA Grapalat" w:hAnsi="GHEA Grapalat"/>
                <w:bCs/>
                <w:sz w:val="24"/>
                <w:szCs w:val="24"/>
                <w:lang w:val="hy-AM"/>
              </w:rPr>
              <w:t>վում։</w:t>
            </w:r>
          </w:p>
        </w:tc>
      </w:tr>
      <w:tr w:rsidR="003A4022" w:rsidRPr="001714B1" w14:paraId="3D703E4C"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59EE061" w14:textId="7AF0656D" w:rsidR="003A4022" w:rsidRPr="00FB7F3E" w:rsidRDefault="00F75C4B" w:rsidP="00280834">
            <w:pPr>
              <w:pStyle w:val="ListParagraph"/>
              <w:numPr>
                <w:ilvl w:val="0"/>
                <w:numId w:val="7"/>
              </w:numPr>
              <w:spacing w:after="0" w:line="360" w:lineRule="auto"/>
              <w:ind w:left="0" w:firstLine="0"/>
              <w:jc w:val="both"/>
              <w:rPr>
                <w:rFonts w:ascii="GHEA Grapalat" w:hAnsi="GHEA Grapalat"/>
                <w:sz w:val="24"/>
                <w:szCs w:val="24"/>
                <w:lang w:val="hy-AM"/>
              </w:rPr>
            </w:pPr>
            <w:r w:rsidRPr="00FB7F3E">
              <w:rPr>
                <w:rFonts w:ascii="GHEA Grapalat" w:hAnsi="GHEA Grapalat"/>
                <w:sz w:val="24"/>
                <w:szCs w:val="24"/>
                <w:lang w:val="hy-AM"/>
              </w:rPr>
              <w:lastRenderedPageBreak/>
              <w:t>Հստակության համար առաջարկում ենք Հավելված 1-ը և Հավելված 2-ը լրացնել   օգտագործվող հասկացությունները սահմանող բաժնով, օրինակ հստակեցման կարիք ունի «ներդրումային ծրագրի ավարտ» հասկացությունը և այլն: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E4D1067" w14:textId="77777777" w:rsidR="003A4022" w:rsidRDefault="00837CA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C057C2D" w14:textId="68E9C36D" w:rsidR="00837CAD" w:rsidRDefault="003973B7" w:rsidP="00FB7F3E">
            <w:pPr>
              <w:spacing w:after="0" w:line="360" w:lineRule="auto"/>
              <w:jc w:val="center"/>
              <w:rPr>
                <w:rFonts w:ascii="GHEA Grapalat" w:hAnsi="GHEA Grapalat"/>
                <w:bCs/>
                <w:sz w:val="24"/>
                <w:szCs w:val="24"/>
                <w:lang w:val="hy-AM"/>
              </w:rPr>
            </w:pPr>
            <w:r>
              <w:rPr>
                <w:rFonts w:ascii="GHEA Grapalat" w:hAnsi="GHEA Grapalat"/>
                <w:bCs/>
                <w:sz w:val="24"/>
                <w:szCs w:val="24"/>
                <w:lang w:val="hy-AM"/>
              </w:rPr>
              <w:t>Առաջարկը հ</w:t>
            </w:r>
            <w:r w:rsidR="00837CAD">
              <w:rPr>
                <w:rFonts w:ascii="GHEA Grapalat" w:hAnsi="GHEA Grapalat"/>
                <w:bCs/>
                <w:sz w:val="24"/>
                <w:szCs w:val="24"/>
                <w:lang w:val="hy-AM"/>
              </w:rPr>
              <w:t>ամարում ենք ոչ նպատակահարմար</w:t>
            </w:r>
            <w:r>
              <w:rPr>
                <w:rFonts w:ascii="GHEA Grapalat" w:hAnsi="GHEA Grapalat"/>
                <w:bCs/>
                <w:sz w:val="24"/>
                <w:szCs w:val="24"/>
                <w:lang w:val="hy-AM"/>
              </w:rPr>
              <w:t>՝</w:t>
            </w:r>
            <w:r w:rsidR="00A95B92">
              <w:rPr>
                <w:rFonts w:ascii="GHEA Grapalat" w:hAnsi="GHEA Grapalat"/>
                <w:bCs/>
                <w:sz w:val="24"/>
                <w:szCs w:val="24"/>
                <w:lang w:val="hy-AM"/>
              </w:rPr>
              <w:t xml:space="preserve"> հաշվի առնելով</w:t>
            </w:r>
            <w:r w:rsidR="00837CAD">
              <w:rPr>
                <w:rFonts w:ascii="GHEA Grapalat" w:hAnsi="GHEA Grapalat"/>
                <w:bCs/>
                <w:sz w:val="24"/>
                <w:szCs w:val="24"/>
                <w:lang w:val="hy-AM"/>
              </w:rPr>
              <w:t xml:space="preserve"> միջոցառման մեջ </w:t>
            </w:r>
            <w:r w:rsidR="00A95B92">
              <w:rPr>
                <w:rFonts w:ascii="GHEA Grapalat" w:hAnsi="GHEA Grapalat"/>
                <w:bCs/>
                <w:sz w:val="24"/>
                <w:szCs w:val="24"/>
                <w:lang w:val="hy-AM"/>
              </w:rPr>
              <w:t>առկա</w:t>
            </w:r>
            <w:r w:rsidR="00837CAD">
              <w:rPr>
                <w:rFonts w:ascii="GHEA Grapalat" w:hAnsi="GHEA Grapalat"/>
                <w:bCs/>
                <w:sz w:val="24"/>
                <w:szCs w:val="24"/>
                <w:lang w:val="hy-AM"/>
              </w:rPr>
              <w:t xml:space="preserve"> հասկացություններ</w:t>
            </w:r>
            <w:r w:rsidR="00A95B92">
              <w:rPr>
                <w:rFonts w:ascii="GHEA Grapalat" w:hAnsi="GHEA Grapalat"/>
                <w:bCs/>
                <w:sz w:val="24"/>
                <w:szCs w:val="24"/>
                <w:lang w:val="hy-AM"/>
              </w:rPr>
              <w:t>ի քանակը</w:t>
            </w:r>
            <w:r w:rsidR="00837CAD">
              <w:rPr>
                <w:rFonts w:ascii="GHEA Grapalat" w:hAnsi="GHEA Grapalat"/>
                <w:bCs/>
                <w:sz w:val="24"/>
                <w:szCs w:val="24"/>
                <w:lang w:val="hy-AM"/>
              </w:rPr>
              <w:t>։</w:t>
            </w:r>
          </w:p>
          <w:p w14:paraId="1B12DB35" w14:textId="5A79C857" w:rsidR="00837CAD" w:rsidRPr="00837CAD" w:rsidRDefault="00837CAD" w:rsidP="00FB7F3E">
            <w:pPr>
              <w:spacing w:after="0" w:line="360" w:lineRule="auto"/>
              <w:jc w:val="center"/>
              <w:rPr>
                <w:rFonts w:ascii="GHEA Grapalat" w:hAnsi="GHEA Grapalat"/>
                <w:bCs/>
                <w:sz w:val="24"/>
                <w:szCs w:val="24"/>
                <w:lang w:val="hy-AM"/>
              </w:rPr>
            </w:pPr>
            <w:r>
              <w:rPr>
                <w:rFonts w:ascii="GHEA Grapalat" w:hAnsi="GHEA Grapalat"/>
                <w:bCs/>
                <w:sz w:val="24"/>
                <w:szCs w:val="24"/>
                <w:lang w:val="hy-AM"/>
              </w:rPr>
              <w:t xml:space="preserve">Ինչ վերաբերում է ծրագրի ավարտին, </w:t>
            </w:r>
            <w:r w:rsidR="003973B7">
              <w:rPr>
                <w:rFonts w:ascii="GHEA Grapalat" w:hAnsi="GHEA Grapalat"/>
                <w:bCs/>
                <w:sz w:val="24"/>
                <w:szCs w:val="24"/>
                <w:lang w:val="hy-AM"/>
              </w:rPr>
              <w:t>այն հստակ ամրագրվել է հավելվածներում։</w:t>
            </w:r>
          </w:p>
        </w:tc>
      </w:tr>
      <w:tr w:rsidR="003A4022" w:rsidRPr="001714B1" w14:paraId="28A606F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9F182D7" w14:textId="3455954F" w:rsidR="003A4022" w:rsidRPr="00FB7F3E" w:rsidRDefault="00F75C4B" w:rsidP="00280834">
            <w:pPr>
              <w:pStyle w:val="ListParagraph"/>
              <w:numPr>
                <w:ilvl w:val="0"/>
                <w:numId w:val="7"/>
              </w:numPr>
              <w:shd w:val="clear" w:color="auto" w:fill="FFFFFF"/>
              <w:spacing w:after="0" w:line="360" w:lineRule="auto"/>
              <w:ind w:left="0" w:firstLine="0"/>
              <w:jc w:val="both"/>
              <w:rPr>
                <w:rFonts w:ascii="GHEA Grapalat" w:hAnsi="GHEA Grapalat"/>
                <w:sz w:val="24"/>
                <w:szCs w:val="24"/>
                <w:lang w:val="hy-AM"/>
              </w:rPr>
            </w:pPr>
            <w:r w:rsidRPr="00FB7F3E">
              <w:rPr>
                <w:rFonts w:ascii="GHEA Grapalat" w:hAnsi="GHEA Grapalat" w:cs="Arial"/>
                <w:sz w:val="24"/>
                <w:szCs w:val="24"/>
                <w:lang w:val="hy-AM"/>
              </w:rPr>
              <w:lastRenderedPageBreak/>
              <w:t>Հասկանալի</w:t>
            </w:r>
            <w:r w:rsidRPr="00FB7F3E">
              <w:rPr>
                <w:rFonts w:ascii="GHEA Grapalat" w:hAnsi="GHEA Grapalat"/>
                <w:sz w:val="24"/>
                <w:szCs w:val="24"/>
                <w:lang w:val="hy-AM"/>
              </w:rPr>
              <w:t xml:space="preserve"> չէ նաև</w:t>
            </w:r>
            <w:r w:rsidRPr="00FB7F3E">
              <w:rPr>
                <w:rFonts w:ascii="GHEA Grapalat" w:hAnsi="GHEA Grapalat" w:cs="Arial"/>
                <w:sz w:val="24"/>
                <w:szCs w:val="24"/>
                <w:lang w:val="hy-AM"/>
              </w:rPr>
              <w:t xml:space="preserve"> Նախագծի Հավելված 1-ի 11-րդ կետի 5-րդ ենթակետում և Հավելված 2-ի 10-րդ կետի 5-րդ ենթակետում օգտագործվող  </w:t>
            </w:r>
            <w:r w:rsidRPr="00FB7F3E">
              <w:rPr>
                <w:rFonts w:ascii="GHEA Grapalat" w:hAnsi="GHEA Grapalat"/>
                <w:sz w:val="24"/>
                <w:szCs w:val="24"/>
                <w:lang w:val="hy-AM"/>
              </w:rPr>
              <w:t>«ընկերության (կամ ներդրողի) կառավարման և ֆինանսական բավարար վիճակ» հասկացությունը: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356664" w14:textId="1E63D2FD" w:rsidR="003A4022" w:rsidRPr="00B5469C" w:rsidRDefault="00B5469C" w:rsidP="00FB7F3E">
            <w:pPr>
              <w:spacing w:after="0" w:line="360" w:lineRule="auto"/>
              <w:jc w:val="center"/>
              <w:rPr>
                <w:rFonts w:ascii="GHEA Grapalat" w:hAnsi="GHEA Grapalat"/>
                <w:bCs/>
                <w:sz w:val="24"/>
                <w:szCs w:val="24"/>
                <w:lang w:val="hy-AM"/>
              </w:rPr>
            </w:pPr>
            <w:r w:rsidRPr="00B5469C">
              <w:rPr>
                <w:rFonts w:ascii="GHEA Grapalat" w:hAnsi="GHEA Grapalat"/>
                <w:bCs/>
                <w:sz w:val="24"/>
                <w:szCs w:val="24"/>
                <w:lang w:val="hy-AM"/>
              </w:rPr>
              <w:t>Հասկացությունը ենթադրում է ներդրողի կողմից ներդրումային ծրագիրն իրականացնելու համար անհրաժեշտ ֆինանսական միջոցների առկայությունը։</w:t>
            </w:r>
          </w:p>
        </w:tc>
      </w:tr>
      <w:tr w:rsidR="003A4022" w:rsidRPr="001714B1" w14:paraId="12B3E0C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7B5106A" w14:textId="30DD8A06" w:rsidR="003A4022" w:rsidRPr="00FB7F3E" w:rsidRDefault="00F75C4B" w:rsidP="00280834">
            <w:pPr>
              <w:pStyle w:val="ListParagraph"/>
              <w:numPr>
                <w:ilvl w:val="0"/>
                <w:numId w:val="7"/>
              </w:numPr>
              <w:spacing w:after="0" w:line="360" w:lineRule="auto"/>
              <w:ind w:left="0" w:firstLine="0"/>
              <w:jc w:val="both"/>
              <w:rPr>
                <w:rFonts w:ascii="GHEA Grapalat" w:hAnsi="GHEA Grapalat"/>
                <w:sz w:val="24"/>
                <w:szCs w:val="24"/>
                <w:lang w:val="hy-AM"/>
              </w:rPr>
            </w:pPr>
            <w:r w:rsidRPr="00FB7F3E">
              <w:rPr>
                <w:rFonts w:ascii="GHEA Grapalat" w:hAnsi="GHEA Grapalat"/>
                <w:sz w:val="24"/>
                <w:szCs w:val="24"/>
                <w:lang w:val="hy-AM"/>
              </w:rPr>
              <w:t>Հիմնավորման կարիք ունի Հավելված 2-ում Տարածքային զարգացման չափանիշի բացակայությունը: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438E39" w14:textId="3B74161F" w:rsidR="003A4022" w:rsidRPr="00260ADC" w:rsidRDefault="00260ADC" w:rsidP="00FB7F3E">
            <w:pPr>
              <w:spacing w:after="0" w:line="360" w:lineRule="auto"/>
              <w:jc w:val="center"/>
              <w:rPr>
                <w:rFonts w:ascii="GHEA Grapalat" w:hAnsi="GHEA Grapalat"/>
                <w:bCs/>
                <w:sz w:val="24"/>
                <w:szCs w:val="24"/>
                <w:lang w:val="hy-AM"/>
              </w:rPr>
            </w:pPr>
            <w:r>
              <w:rPr>
                <w:rFonts w:ascii="GHEA Grapalat" w:hAnsi="GHEA Grapalat"/>
                <w:bCs/>
                <w:sz w:val="24"/>
                <w:szCs w:val="24"/>
                <w:lang w:val="hy-AM"/>
              </w:rPr>
              <w:t xml:space="preserve">Քանի որ պետական գույքերը գտնվում են կոնկրետ առկա վայրերում, ի տարբերություն ենթակառուցվածքների, </w:t>
            </w:r>
            <w:r w:rsidR="0092540D">
              <w:rPr>
                <w:rFonts w:ascii="GHEA Grapalat" w:hAnsi="GHEA Grapalat"/>
                <w:bCs/>
                <w:sz w:val="24"/>
                <w:szCs w:val="24"/>
                <w:lang w:val="hy-AM"/>
              </w:rPr>
              <w:t xml:space="preserve">որոնք հնարավոր է կառուցել տնտեսապես առավել նպատակահարմար վայրերում, հետևաբար </w:t>
            </w:r>
            <w:r>
              <w:rPr>
                <w:rFonts w:ascii="GHEA Grapalat" w:hAnsi="GHEA Grapalat"/>
                <w:bCs/>
                <w:sz w:val="24"/>
                <w:szCs w:val="24"/>
                <w:lang w:val="hy-AM"/>
              </w:rPr>
              <w:t>այդ մասով տարածքային զարգացման չափանիշ սահմանելու անհրաժեշտությունը բացակայում է</w:t>
            </w:r>
            <w:r w:rsidR="0092540D">
              <w:rPr>
                <w:rFonts w:ascii="GHEA Grapalat" w:hAnsi="GHEA Grapalat"/>
                <w:bCs/>
                <w:sz w:val="24"/>
                <w:szCs w:val="24"/>
                <w:lang w:val="hy-AM"/>
              </w:rPr>
              <w:t>։</w:t>
            </w:r>
          </w:p>
        </w:tc>
      </w:tr>
      <w:tr w:rsidR="003A4022" w:rsidRPr="00121A94" w14:paraId="67B7D0D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246BA95" w14:textId="1C51D61A" w:rsidR="003A4022" w:rsidRPr="00FB7F3E" w:rsidRDefault="00F75C4B" w:rsidP="00280834">
            <w:pPr>
              <w:pStyle w:val="ListParagraph"/>
              <w:widowControl w:val="0"/>
              <w:numPr>
                <w:ilvl w:val="0"/>
                <w:numId w:val="7"/>
              </w:numPr>
              <w:autoSpaceDE w:val="0"/>
              <w:autoSpaceDN w:val="0"/>
              <w:adjustRightInd w:val="0"/>
              <w:spacing w:after="0" w:line="360" w:lineRule="auto"/>
              <w:ind w:left="0" w:firstLine="0"/>
              <w:jc w:val="both"/>
              <w:rPr>
                <w:rFonts w:ascii="GHEA Grapalat" w:hAnsi="GHEA Grapalat"/>
                <w:sz w:val="24"/>
                <w:szCs w:val="24"/>
                <w:lang w:val="hy-AM"/>
              </w:rPr>
            </w:pPr>
            <w:r w:rsidRPr="00FB7F3E">
              <w:rPr>
                <w:rFonts w:ascii="GHEA Grapalat" w:hAnsi="GHEA Grapalat" w:cs="Arial"/>
                <w:sz w:val="24"/>
                <w:szCs w:val="24"/>
                <w:lang w:val="hy-AM"/>
              </w:rPr>
              <w:t xml:space="preserve">Համաձայն Նախագծի Հավելված 1-ի և Հավելված 2-ի  18-րդ կետերի 1-ին ենթակետերի՝ </w:t>
            </w:r>
            <w:r w:rsidRPr="00FB7F3E">
              <w:rPr>
                <w:rFonts w:ascii="GHEA Grapalat" w:hAnsi="GHEA Grapalat"/>
                <w:sz w:val="24"/>
                <w:szCs w:val="24"/>
                <w:lang w:val="hy-AM" w:eastAsia="ru-RU"/>
              </w:rPr>
              <w:t xml:space="preserve">հայտին կից ներկայացնում է </w:t>
            </w:r>
            <w:r w:rsidRPr="00FB7F3E">
              <w:rPr>
                <w:rFonts w:ascii="GHEA Grapalat" w:hAnsi="GHEA Grapalat"/>
                <w:sz w:val="24"/>
                <w:szCs w:val="24"/>
                <w:lang w:val="hy-AM"/>
              </w:rPr>
              <w:t xml:space="preserve">շրջակա միջավայրի գնահատումը: Սակայն </w:t>
            </w:r>
            <w:r w:rsidRPr="00FB7F3E">
              <w:rPr>
                <w:rFonts w:ascii="GHEA Grapalat" w:hAnsi="GHEA Grapalat" w:cs="Arial"/>
                <w:sz w:val="24"/>
                <w:szCs w:val="24"/>
                <w:lang w:val="hy-AM"/>
              </w:rPr>
              <w:lastRenderedPageBreak/>
              <w:t xml:space="preserve">անհասկանալի է, թե պահանջվող </w:t>
            </w:r>
            <w:r w:rsidRPr="00FB7F3E">
              <w:rPr>
                <w:rFonts w:ascii="GHEA Grapalat" w:hAnsi="GHEA Grapalat"/>
                <w:sz w:val="24"/>
                <w:szCs w:val="24"/>
                <w:lang w:val="hy-AM"/>
              </w:rPr>
              <w:t>շրջակա միջավայրի գնահատումն ինչ է իրենից ենթադրում: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E70C810" w14:textId="0C0DE447" w:rsidR="003A4022" w:rsidRPr="00FB7F3E" w:rsidRDefault="00DB5F0C"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3A4022" w:rsidRPr="00121A94" w14:paraId="51CE9B0D"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1C4FC38" w14:textId="6CF70C05" w:rsidR="003A4022" w:rsidRPr="00FB7F3E" w:rsidRDefault="00F75C4B" w:rsidP="00280834">
            <w:pPr>
              <w:pStyle w:val="ListParagraph"/>
              <w:numPr>
                <w:ilvl w:val="0"/>
                <w:numId w:val="7"/>
              </w:numPr>
              <w:spacing w:after="0" w:line="360" w:lineRule="auto"/>
              <w:ind w:left="0" w:firstLine="0"/>
              <w:jc w:val="both"/>
              <w:rPr>
                <w:rFonts w:ascii="GHEA Grapalat" w:hAnsi="GHEA Grapalat"/>
                <w:sz w:val="24"/>
                <w:szCs w:val="24"/>
                <w:lang w:val="hy-AM"/>
              </w:rPr>
            </w:pPr>
            <w:r w:rsidRPr="00FB7F3E">
              <w:rPr>
                <w:rFonts w:ascii="GHEA Grapalat" w:hAnsi="GHEA Grapalat" w:cs="Arial"/>
                <w:sz w:val="24"/>
                <w:szCs w:val="24"/>
                <w:lang w:val="hy-AM"/>
              </w:rPr>
              <w:t xml:space="preserve">Համաձայն Նախագծի Հավելված 1-ի և Հավելված 2-ի  18-րդ կետերի 7-րդ ենթակետերի՝ </w:t>
            </w:r>
            <w:r w:rsidRPr="00FB7F3E">
              <w:rPr>
                <w:rFonts w:ascii="GHEA Grapalat" w:hAnsi="GHEA Grapalat"/>
                <w:sz w:val="24"/>
                <w:szCs w:val="24"/>
                <w:lang w:val="hy-AM" w:eastAsia="ru-RU"/>
              </w:rPr>
              <w:t>հայտին կից ներկայացնում է</w:t>
            </w:r>
            <w:r w:rsidRPr="00FB7F3E">
              <w:rPr>
                <w:rFonts w:ascii="GHEA Grapalat" w:hAnsi="GHEA Grapalat"/>
                <w:sz w:val="24"/>
                <w:szCs w:val="24"/>
                <w:lang w:val="hy-AM"/>
              </w:rPr>
              <w:t xml:space="preserve"> «սույն միջոցառմամբ հաստատված չափանիշների ապահովման նկարագրություն և այլ տեղեկատվություն»: Առաջարկում ենք հստակեցնել սույն ենթակետերը, ինչպես նաև պահանջվող տեղեկատվությունը սպառիչ սահմանել:</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D0CDEDD" w14:textId="20B95F9E" w:rsidR="003A4022" w:rsidRPr="00FB7F3E" w:rsidRDefault="00EF7990"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3A4022" w:rsidRPr="001714B1" w14:paraId="5723217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7E679EA" w14:textId="423CE903" w:rsidR="003A4022" w:rsidRPr="00FB7F3E" w:rsidRDefault="00F75C4B" w:rsidP="00280834">
            <w:pPr>
              <w:pStyle w:val="ListParagraph"/>
              <w:widowControl w:val="0"/>
              <w:numPr>
                <w:ilvl w:val="0"/>
                <w:numId w:val="7"/>
              </w:numPr>
              <w:autoSpaceDE w:val="0"/>
              <w:autoSpaceDN w:val="0"/>
              <w:adjustRightInd w:val="0"/>
              <w:spacing w:after="0" w:line="360" w:lineRule="auto"/>
              <w:ind w:left="0" w:firstLine="0"/>
              <w:jc w:val="both"/>
              <w:rPr>
                <w:rFonts w:ascii="GHEA Grapalat" w:hAnsi="GHEA Grapalat"/>
                <w:sz w:val="24"/>
                <w:szCs w:val="24"/>
                <w:lang w:val="hy-AM" w:eastAsia="ru-RU"/>
              </w:rPr>
            </w:pPr>
            <w:r w:rsidRPr="00FB7F3E">
              <w:rPr>
                <w:rFonts w:ascii="GHEA Grapalat" w:hAnsi="GHEA Grapalat" w:cs="Arial"/>
                <w:sz w:val="24"/>
                <w:szCs w:val="24"/>
                <w:lang w:val="hy-AM"/>
              </w:rPr>
              <w:t>Համաձայն Նախագծի Հավելված 1-ի և Հավելված 2-ի  20-րդ կետերի՝</w:t>
            </w:r>
            <w:r w:rsidRPr="00FB7F3E">
              <w:rPr>
                <w:rFonts w:ascii="GHEA Grapalat" w:hAnsi="GHEA Grapalat"/>
                <w:sz w:val="24"/>
                <w:szCs w:val="24"/>
                <w:lang w:val="hy-AM"/>
              </w:rPr>
              <w:t xml:space="preserve"> Խումբը 7 աշխատանքային օրվա ընթացքում գնահատում է ներկայացված հայտը և համապատասխան եզրակացությունը ներկայացնում Էկոնոմիկայի նախարարություն։</w:t>
            </w:r>
            <w:r w:rsidRPr="00FB7F3E">
              <w:rPr>
                <w:rFonts w:ascii="GHEA Grapalat" w:hAnsi="GHEA Grapalat"/>
                <w:sz w:val="24"/>
                <w:szCs w:val="24"/>
                <w:lang w:val="hy-AM" w:eastAsia="ru-RU"/>
              </w:rPr>
              <w:t xml:space="preserve"> Հասկանալի չէ, ինչ ընթացակարգով է խումբն աշխատելու և ինչպես են որոշումներն ընդունվելու, բացի այդ վերոնշյալ եզրակացություն վերաբերյալ հայտատուին տեղեկացման ընթացակարգ սահմանված չէ:</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4F03004" w14:textId="77777777" w:rsidR="003A4022" w:rsidRDefault="00360800"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FDFC8B1" w14:textId="09427F12" w:rsidR="00360800" w:rsidRPr="008E1C5A" w:rsidRDefault="00360800" w:rsidP="00FB7F3E">
            <w:pPr>
              <w:spacing w:after="0" w:line="360" w:lineRule="auto"/>
              <w:jc w:val="center"/>
              <w:rPr>
                <w:rFonts w:ascii="GHEA Grapalat" w:hAnsi="GHEA Grapalat"/>
                <w:bCs/>
                <w:sz w:val="24"/>
                <w:szCs w:val="24"/>
                <w:lang w:val="hy-AM"/>
              </w:rPr>
            </w:pPr>
            <w:r w:rsidRPr="008E1C5A">
              <w:rPr>
                <w:rFonts w:ascii="GHEA Grapalat" w:hAnsi="GHEA Grapalat"/>
                <w:bCs/>
                <w:sz w:val="24"/>
                <w:szCs w:val="24"/>
                <w:lang w:val="hy-AM"/>
              </w:rPr>
              <w:t>Նշված առաջարկը սահմանվելու է գնահատող խմբի աշխատակարգում, ինչն ամրագրվել է սույն որոշման նախագծում։</w:t>
            </w:r>
          </w:p>
        </w:tc>
      </w:tr>
      <w:tr w:rsidR="003A4022" w:rsidRPr="00BD6725" w14:paraId="748A8E7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8A668EA" w14:textId="77AD26F7" w:rsidR="003A4022" w:rsidRPr="00FB7F3E" w:rsidRDefault="00F75C4B" w:rsidP="00280834">
            <w:pPr>
              <w:pStyle w:val="ListParagraph"/>
              <w:numPr>
                <w:ilvl w:val="0"/>
                <w:numId w:val="7"/>
              </w:numPr>
              <w:spacing w:after="0" w:line="360" w:lineRule="auto"/>
              <w:ind w:left="0" w:firstLine="0"/>
              <w:jc w:val="both"/>
              <w:rPr>
                <w:rFonts w:ascii="GHEA Grapalat" w:hAnsi="GHEA Grapalat"/>
                <w:sz w:val="24"/>
                <w:szCs w:val="24"/>
                <w:lang w:val="hy-AM"/>
              </w:rPr>
            </w:pPr>
            <w:r w:rsidRPr="00FB7F3E">
              <w:rPr>
                <w:rFonts w:ascii="GHEA Grapalat" w:hAnsi="GHEA Grapalat" w:cs="GHEA Grapalat"/>
                <w:bCs/>
                <w:sz w:val="24"/>
                <w:szCs w:val="24"/>
                <w:lang w:val="hy-AM"/>
              </w:rPr>
              <w:t>Առաջարկում ենք հանել Նախագծի 4-րդ կետի 1-ին ենթակետով սահմանված հանձնարարականը (սույն որոշումն ուժի մեջ մտնելուց հետո վեցամսյա ժամկետում Կառավարության հաստատմանը ներկայացնել «ՀՀ կառավարության և Շահառուի միջև կնքվող պայմանագրի օրինակելի ձևը հաստատելու մասին» ՀՀ կառավարության որոշման նախագիծ) և պայմանագրի օրինակելի ձևերը հաստատել սույն Նախագծի հավելվածներով: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B4E38A" w14:textId="77777777" w:rsidR="003A4022" w:rsidRDefault="00BD6725"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1313AAC2" w14:textId="16DC14CC" w:rsidR="00BD6725" w:rsidRPr="00037DC9" w:rsidRDefault="00BD6725" w:rsidP="00FB7F3E">
            <w:pPr>
              <w:spacing w:after="0" w:line="360" w:lineRule="auto"/>
              <w:jc w:val="center"/>
              <w:rPr>
                <w:rFonts w:ascii="GHEA Grapalat" w:hAnsi="GHEA Grapalat"/>
                <w:bCs/>
                <w:sz w:val="24"/>
                <w:szCs w:val="24"/>
                <w:lang w:val="hy-AM"/>
              </w:rPr>
            </w:pPr>
            <w:r w:rsidRPr="00037DC9">
              <w:rPr>
                <w:rFonts w:ascii="GHEA Grapalat" w:hAnsi="GHEA Grapalat"/>
                <w:bCs/>
                <w:sz w:val="24"/>
                <w:szCs w:val="24"/>
                <w:lang w:val="hy-AM"/>
              </w:rPr>
              <w:t xml:space="preserve">Քանի որ սույն նախագծով հաստատվում են միջոցառումները, նպատակահարմար չէ </w:t>
            </w:r>
            <w:r w:rsidR="005B16A2" w:rsidRPr="00037DC9">
              <w:rPr>
                <w:rFonts w:ascii="GHEA Grapalat" w:hAnsi="GHEA Grapalat"/>
                <w:bCs/>
                <w:sz w:val="24"/>
                <w:szCs w:val="24"/>
                <w:lang w:val="hy-AM"/>
              </w:rPr>
              <w:t xml:space="preserve">պայմանագրերի օրինակելի ձևեր ներառել սույն փաստաթղթում։ </w:t>
            </w:r>
            <w:r w:rsidR="005B16A2" w:rsidRPr="00037DC9">
              <w:rPr>
                <w:rFonts w:ascii="GHEA Grapalat" w:hAnsi="GHEA Grapalat"/>
                <w:bCs/>
                <w:sz w:val="24"/>
                <w:szCs w:val="24"/>
                <w:lang w:val="hy-AM"/>
              </w:rPr>
              <w:lastRenderedPageBreak/>
              <w:t>Փոխարենը, դա կիրականավի սույն որոշումն ընդունվելուց հետոո՝</w:t>
            </w:r>
            <w:r w:rsidRPr="00037DC9">
              <w:rPr>
                <w:rFonts w:ascii="GHEA Grapalat" w:hAnsi="GHEA Grapalat"/>
                <w:bCs/>
                <w:sz w:val="24"/>
                <w:szCs w:val="24"/>
                <w:lang w:val="hy-AM"/>
              </w:rPr>
              <w:t xml:space="preserve"> առանձին փաստաթղթով։</w:t>
            </w:r>
          </w:p>
        </w:tc>
      </w:tr>
      <w:tr w:rsidR="003A4022" w:rsidRPr="001714B1" w14:paraId="7ACA876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426A4E0" w14:textId="18BA020A" w:rsidR="003A4022" w:rsidRPr="00FB7F3E" w:rsidRDefault="00F75C4B" w:rsidP="00280834">
            <w:pPr>
              <w:pStyle w:val="CommentText"/>
              <w:numPr>
                <w:ilvl w:val="0"/>
                <w:numId w:val="7"/>
              </w:numPr>
              <w:spacing w:after="0" w:line="360" w:lineRule="auto"/>
              <w:ind w:left="0" w:firstLine="0"/>
              <w:jc w:val="both"/>
              <w:rPr>
                <w:rFonts w:ascii="GHEA Grapalat" w:hAnsi="GHEA Grapalat"/>
                <w:sz w:val="24"/>
                <w:szCs w:val="24"/>
                <w:lang w:val="hy-AM"/>
              </w:rPr>
            </w:pPr>
            <w:r w:rsidRPr="00FB7F3E">
              <w:rPr>
                <w:rFonts w:ascii="GHEA Grapalat" w:hAnsi="GHEA Grapalat"/>
                <w:sz w:val="24"/>
                <w:szCs w:val="24"/>
                <w:lang w:val="hy-AM"/>
              </w:rPr>
              <w:lastRenderedPageBreak/>
              <w:t>Առաջարկում ենք դիտարկել նաև Ներդրումային ծրագրի ընդհանուր ներդրումների արժեքի նկատմամբ ենթակառուցվածքի արժեքը կամ տրամադրվող գույքի արժեքը  Նախագծով սահմանված սահմանաչափերը գերազանցելու դեպքում գերազանցող մասը շահառուի կողմից ֆինանսավորելու տարբերակը: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9902AE7" w14:textId="7D682794" w:rsidR="003A4022" w:rsidRPr="00DD76E1" w:rsidRDefault="00F91E07" w:rsidP="00FB7F3E">
            <w:pPr>
              <w:spacing w:after="0" w:line="360" w:lineRule="auto"/>
              <w:jc w:val="center"/>
              <w:rPr>
                <w:rFonts w:ascii="GHEA Grapalat" w:hAnsi="GHEA Grapalat"/>
                <w:bCs/>
                <w:sz w:val="24"/>
                <w:szCs w:val="24"/>
                <w:lang w:val="hy-AM"/>
              </w:rPr>
            </w:pPr>
            <w:r w:rsidRPr="00DD76E1">
              <w:rPr>
                <w:rFonts w:ascii="GHEA Grapalat" w:hAnsi="GHEA Grapalat"/>
                <w:bCs/>
                <w:sz w:val="24"/>
                <w:szCs w:val="24"/>
                <w:lang w:val="hy-AM"/>
              </w:rPr>
              <w:t>Ընդունվել է մոտեցումը։ Դա կարող է սահմանվել սույն որոշումն ուժի մեջ մտնելուց հետո՝ համապատասխան պայմանագրի միջոցով՝ հաշվի առնելով, որ</w:t>
            </w:r>
            <w:r w:rsidR="00DD76E1">
              <w:rPr>
                <w:rFonts w:ascii="GHEA Grapalat" w:hAnsi="GHEA Grapalat"/>
                <w:bCs/>
                <w:sz w:val="24"/>
                <w:szCs w:val="24"/>
                <w:lang w:val="hy-AM"/>
              </w:rPr>
              <w:t xml:space="preserve"> պ</w:t>
            </w:r>
            <w:r w:rsidR="00DD76E1" w:rsidRPr="00DD76E1">
              <w:rPr>
                <w:rFonts w:ascii="GHEA Grapalat" w:hAnsi="GHEA Grapalat"/>
                <w:bCs/>
                <w:sz w:val="24"/>
                <w:szCs w:val="24"/>
                <w:lang w:val="hy-AM"/>
              </w:rPr>
              <w:t xml:space="preserve">ետության կողմից կառուցվող ենթակառուցվածքի/տրամադրվող գույքի արժեքի մասով </w:t>
            </w:r>
            <w:r w:rsidR="00DD76E1">
              <w:rPr>
                <w:rFonts w:ascii="GHEA Grapalat" w:hAnsi="GHEA Grapalat"/>
                <w:bCs/>
                <w:sz w:val="24"/>
                <w:szCs w:val="24"/>
                <w:lang w:val="hy-AM"/>
              </w:rPr>
              <w:t xml:space="preserve">միջոցառումներում </w:t>
            </w:r>
            <w:r w:rsidR="00DD76E1" w:rsidRPr="00DD76E1">
              <w:rPr>
                <w:rFonts w:ascii="GHEA Grapalat" w:hAnsi="GHEA Grapalat"/>
                <w:bCs/>
                <w:sz w:val="24"/>
                <w:szCs w:val="24"/>
                <w:lang w:val="hy-AM"/>
              </w:rPr>
              <w:t>սահմանվել են հստակ սահմանաչափեր։</w:t>
            </w:r>
          </w:p>
        </w:tc>
      </w:tr>
      <w:tr w:rsidR="00667659" w:rsidRPr="00FB7F3E" w14:paraId="42692C48"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988FC6" w14:textId="50ADEE36" w:rsidR="00667659" w:rsidRPr="00FB7F3E" w:rsidRDefault="00667659"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00CF40E6">
              <w:rPr>
                <w:rFonts w:ascii="GHEA Grapalat" w:hAnsi="GHEA Grapalat"/>
                <w:b/>
                <w:color w:val="000000"/>
                <w:sz w:val="24"/>
                <w:szCs w:val="24"/>
                <w:lang w:val="hy-AM"/>
              </w:rPr>
              <w:t>4</w:t>
            </w:r>
            <w:r w:rsidRPr="00FB7F3E">
              <w:rPr>
                <w:rFonts w:ascii="GHEA Grapalat" w:hAnsi="GHEA Grapalat"/>
                <w:b/>
                <w:color w:val="000000"/>
                <w:sz w:val="24"/>
                <w:szCs w:val="24"/>
                <w:lang w:val="hy-AM"/>
              </w:rPr>
              <w:t>. Վարչապետի աշխատակազմի տարածքային զարգացման և շրջակա միջավայրի հարցերի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BD05567" w14:textId="77777777" w:rsidR="00667659" w:rsidRPr="00FB7F3E" w:rsidRDefault="00667659"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13.04.2022 թ.</w:t>
            </w:r>
          </w:p>
        </w:tc>
      </w:tr>
      <w:tr w:rsidR="00667659" w:rsidRPr="00FB7F3E" w14:paraId="10B1145E"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D49428" w14:textId="77777777" w:rsidR="00667659" w:rsidRPr="00FB7F3E" w:rsidRDefault="00667659"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11449FBF" w14:textId="77777777" w:rsidR="00667659" w:rsidRPr="00FB7F3E" w:rsidRDefault="00667659"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 02/08.1/11521-2022</w:t>
            </w:r>
          </w:p>
        </w:tc>
      </w:tr>
      <w:tr w:rsidR="00667659" w:rsidRPr="001714B1" w14:paraId="21E80CF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467138A" w14:textId="76BA96CB" w:rsidR="00667659"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 xml:space="preserve">Նախագծի 3-րդ կետը նախատեսում է սահմանել որ «որոշման հավելված 1-ով և հավելված 2-ով սահմանված կարգերի համաձայն՝ միջոցառման իրականացման պատասխանատու մարմին է հանդիսանում Հայաստանի Հանրապետության էկոնոմիկայի նախարարությունը և Հայաստանի Հանրապետության տարածքային </w:t>
            </w:r>
            <w:r w:rsidRPr="00FB7F3E">
              <w:rPr>
                <w:rFonts w:ascii="GHEA Grapalat" w:hAnsi="GHEA Grapalat"/>
                <w:sz w:val="24"/>
                <w:szCs w:val="24"/>
                <w:lang w:val="hy-AM"/>
              </w:rPr>
              <w:lastRenderedPageBreak/>
              <w:t xml:space="preserve">կառավարման և ենթակառուցվածքների նախարարությունը»: Կարծում ենք անհրաժեշտ է հստակեցնել, թե կոնկրետ գործունեության ոլորտի համար որ պետական մարմինն է պատասխանատու: </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551FBE3" w14:textId="77777777" w:rsidR="00667659" w:rsidRDefault="00EB2357"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w:t>
            </w:r>
            <w:r w:rsidR="00667659" w:rsidRPr="00FB7F3E">
              <w:rPr>
                <w:rFonts w:ascii="GHEA Grapalat" w:hAnsi="GHEA Grapalat"/>
                <w:b/>
                <w:sz w:val="24"/>
                <w:szCs w:val="24"/>
                <w:lang w:val="hy-AM"/>
              </w:rPr>
              <w:t>նդունվել։</w:t>
            </w:r>
          </w:p>
          <w:p w14:paraId="31659A95" w14:textId="1EDCCF6D" w:rsidR="00EB2357" w:rsidRPr="00FB7F3E" w:rsidRDefault="00EB2357" w:rsidP="00FB7F3E">
            <w:pPr>
              <w:spacing w:after="0" w:line="360" w:lineRule="auto"/>
              <w:jc w:val="center"/>
              <w:rPr>
                <w:rFonts w:ascii="GHEA Grapalat" w:hAnsi="GHEA Grapalat"/>
                <w:b/>
                <w:sz w:val="24"/>
                <w:szCs w:val="24"/>
                <w:lang w:val="hy-AM"/>
              </w:rPr>
            </w:pPr>
            <w:r w:rsidRPr="00B924EC">
              <w:rPr>
                <w:rFonts w:ascii="GHEA Grapalat" w:hAnsi="GHEA Grapalat"/>
                <w:bCs/>
                <w:sz w:val="24"/>
                <w:szCs w:val="24"/>
                <w:lang w:val="hy-AM"/>
              </w:rPr>
              <w:t>Միջոցառումների հաստատման սույն փուլում հնարավոր չէ</w:t>
            </w:r>
            <w:r w:rsidR="00B924EC">
              <w:rPr>
                <w:rFonts w:ascii="GHEA Grapalat" w:hAnsi="GHEA Grapalat"/>
                <w:bCs/>
                <w:sz w:val="24"/>
                <w:szCs w:val="24"/>
                <w:lang w:val="hy-AM"/>
              </w:rPr>
              <w:t xml:space="preserve"> այդ տարբերակումը</w:t>
            </w:r>
            <w:r w:rsidRPr="00B924EC">
              <w:rPr>
                <w:rFonts w:ascii="GHEA Grapalat" w:hAnsi="GHEA Grapalat"/>
                <w:bCs/>
                <w:sz w:val="24"/>
                <w:szCs w:val="24"/>
                <w:lang w:val="hy-AM"/>
              </w:rPr>
              <w:t xml:space="preserve"> հստակ նշել՝ </w:t>
            </w:r>
            <w:r w:rsidRPr="00B924EC">
              <w:rPr>
                <w:rFonts w:ascii="GHEA Grapalat" w:hAnsi="GHEA Grapalat"/>
                <w:bCs/>
                <w:sz w:val="24"/>
                <w:szCs w:val="24"/>
                <w:lang w:val="hy-AM"/>
              </w:rPr>
              <w:lastRenderedPageBreak/>
              <w:t xml:space="preserve">հաշվի առնելով, որ սույն միջոցառումների իրականացման համար </w:t>
            </w:r>
            <w:r w:rsidR="00B924EC" w:rsidRPr="00B924EC">
              <w:rPr>
                <w:rFonts w:ascii="GHEA Grapalat" w:hAnsi="GHEA Grapalat"/>
                <w:bCs/>
                <w:sz w:val="24"/>
                <w:szCs w:val="24"/>
                <w:lang w:val="hy-AM"/>
              </w:rPr>
              <w:t>կարող են</w:t>
            </w:r>
            <w:r w:rsidR="00B924EC">
              <w:rPr>
                <w:rFonts w:ascii="GHEA Grapalat" w:hAnsi="GHEA Grapalat"/>
                <w:bCs/>
                <w:sz w:val="24"/>
                <w:szCs w:val="24"/>
                <w:lang w:val="hy-AM"/>
              </w:rPr>
              <w:t xml:space="preserve"> </w:t>
            </w:r>
            <w:r w:rsidRPr="00B924EC">
              <w:rPr>
                <w:rFonts w:ascii="GHEA Grapalat" w:hAnsi="GHEA Grapalat"/>
                <w:bCs/>
                <w:sz w:val="24"/>
                <w:szCs w:val="24"/>
                <w:lang w:val="hy-AM"/>
              </w:rPr>
              <w:t>նախատեսվել միջոցներ պետական բյուջեից և առանձին տրամադրվել Էկոնոմիկայի նախարարությանը որոշ ներդրումային նախագծերի ֆինանսավորման համար, իսկ որոշ այլ նախ</w:t>
            </w:r>
            <w:r w:rsidR="00B924EC">
              <w:rPr>
                <w:rFonts w:ascii="GHEA Grapalat" w:hAnsi="GHEA Grapalat"/>
                <w:bCs/>
                <w:sz w:val="24"/>
                <w:szCs w:val="24"/>
                <w:lang w:val="hy-AM"/>
              </w:rPr>
              <w:t>ա</w:t>
            </w:r>
            <w:r w:rsidRPr="00B924EC">
              <w:rPr>
                <w:rFonts w:ascii="GHEA Grapalat" w:hAnsi="GHEA Grapalat"/>
                <w:bCs/>
                <w:sz w:val="24"/>
                <w:szCs w:val="24"/>
                <w:lang w:val="hy-AM"/>
              </w:rPr>
              <w:t xml:space="preserve">գծերի </w:t>
            </w:r>
            <w:r w:rsidR="00B924EC" w:rsidRPr="00B924EC">
              <w:rPr>
                <w:rFonts w:ascii="GHEA Grapalat" w:hAnsi="GHEA Grapalat"/>
                <w:bCs/>
                <w:sz w:val="24"/>
                <w:szCs w:val="24"/>
                <w:lang w:val="hy-AM"/>
              </w:rPr>
              <w:t>ֆինանսավո</w:t>
            </w:r>
            <w:r w:rsidR="00B924EC">
              <w:rPr>
                <w:rFonts w:ascii="GHEA Grapalat" w:hAnsi="GHEA Grapalat"/>
                <w:bCs/>
                <w:sz w:val="24"/>
                <w:szCs w:val="24"/>
                <w:lang w:val="hy-AM"/>
              </w:rPr>
              <w:t>ր</w:t>
            </w:r>
            <w:r w:rsidR="00B924EC" w:rsidRPr="00B924EC">
              <w:rPr>
                <w:rFonts w:ascii="GHEA Grapalat" w:hAnsi="GHEA Grapalat"/>
                <w:bCs/>
                <w:sz w:val="24"/>
                <w:szCs w:val="24"/>
                <w:lang w:val="hy-AM"/>
              </w:rPr>
              <w:t>ումը կարող է իրականացվել Տարածքային կառավարման և ենթակառուցվածքների</w:t>
            </w:r>
            <w:r w:rsidR="00B924EC">
              <w:rPr>
                <w:rFonts w:ascii="GHEA Grapalat" w:hAnsi="GHEA Grapalat"/>
                <w:bCs/>
                <w:sz w:val="24"/>
                <w:szCs w:val="24"/>
                <w:lang w:val="hy-AM"/>
              </w:rPr>
              <w:t xml:space="preserve"> նախարարությանը՝ ենթակառուցվածքների</w:t>
            </w:r>
            <w:r w:rsidR="00B924EC" w:rsidRPr="00B924EC">
              <w:rPr>
                <w:rFonts w:ascii="GHEA Grapalat" w:hAnsi="GHEA Grapalat"/>
                <w:bCs/>
                <w:sz w:val="24"/>
                <w:szCs w:val="24"/>
                <w:lang w:val="hy-AM"/>
              </w:rPr>
              <w:t xml:space="preserve"> կառուցման ծրագրերի շրջանակներում</w:t>
            </w:r>
            <w:r w:rsidR="00B924EC">
              <w:rPr>
                <w:rFonts w:ascii="GHEA Grapalat" w:hAnsi="GHEA Grapalat"/>
                <w:bCs/>
                <w:sz w:val="24"/>
                <w:szCs w:val="24"/>
                <w:lang w:val="hy-AM"/>
              </w:rPr>
              <w:t>։</w:t>
            </w:r>
          </w:p>
        </w:tc>
      </w:tr>
      <w:tr w:rsidR="00F27253" w:rsidRPr="001714B1" w14:paraId="0C1D235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04D568D" w14:textId="4BAD0857" w:rsidR="00F27253" w:rsidRPr="00FB7F3E" w:rsidRDefault="003B45DF" w:rsidP="00280834">
            <w:pPr>
              <w:pStyle w:val="ListParagraph"/>
              <w:numPr>
                <w:ilvl w:val="0"/>
                <w:numId w:val="8"/>
              </w:numPr>
              <w:spacing w:after="0" w:line="360" w:lineRule="auto"/>
              <w:ind w:left="81" w:firstLine="0"/>
              <w:jc w:val="both"/>
              <w:rPr>
                <w:rFonts w:ascii="GHEA Grapalat" w:hAnsi="GHEA Grapalat" w:cs="Sylfaen"/>
                <w:sz w:val="24"/>
                <w:szCs w:val="24"/>
                <w:lang w:val="af-ZA"/>
              </w:rPr>
            </w:pPr>
            <w:r w:rsidRPr="00FB7F3E">
              <w:rPr>
                <w:rFonts w:ascii="GHEA Grapalat" w:hAnsi="GHEA Grapalat"/>
                <w:sz w:val="24"/>
                <w:szCs w:val="24"/>
                <w:lang w:val="hy-AM"/>
              </w:rPr>
              <w:lastRenderedPageBreak/>
              <w:t xml:space="preserve">Նախագծի 4-րդ կետի 2-րդ ենթակետով նախատեսվում է որոշումն ուժի մեջ մտնելուց հետո ծրագրերի ֆինանսավորման հայտերը ՀՀ ֆինանսների նախարարություն ներկայացնել յուրաքանչյուր տարվա բյուջետային գործընթացի շրջանակներում։ Կարծում </w:t>
            </w:r>
            <w:r w:rsidRPr="00FB7F3E">
              <w:rPr>
                <w:rFonts w:ascii="GHEA Grapalat" w:hAnsi="GHEA Grapalat"/>
                <w:sz w:val="24"/>
                <w:szCs w:val="24"/>
                <w:lang w:val="hy-AM"/>
              </w:rPr>
              <w:lastRenderedPageBreak/>
              <w:t>ենք, անհրաժեշտ է հիմնավորել սույն կետի նպատակահարմարության հարցը, հաշվի առնելով, որ Ներդրումային ծրագրերի հիման վրա համապատասխան հայտերը կարող են ներկայացվել տարբեր պարբերականությամբ և յուրաքանչյուր դեպքում կարող են պահանջել տարբեր քանակի դրամական միջոցներ: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FE194C" w14:textId="40E6EB51" w:rsidR="00F27253" w:rsidRPr="00660341" w:rsidRDefault="00DB3318" w:rsidP="00FB7F3E">
            <w:pPr>
              <w:spacing w:after="0" w:line="360" w:lineRule="auto"/>
              <w:jc w:val="center"/>
              <w:rPr>
                <w:rFonts w:ascii="GHEA Grapalat" w:hAnsi="GHEA Grapalat"/>
                <w:b/>
                <w:sz w:val="24"/>
                <w:szCs w:val="24"/>
                <w:lang w:val="hy-AM"/>
              </w:rPr>
            </w:pPr>
            <w:r w:rsidRPr="00660341">
              <w:rPr>
                <w:rFonts w:ascii="GHEA Grapalat" w:hAnsi="GHEA Grapalat"/>
                <w:bCs/>
                <w:sz w:val="24"/>
                <w:szCs w:val="24"/>
                <w:lang w:val="hy-AM"/>
              </w:rPr>
              <w:lastRenderedPageBreak/>
              <w:t xml:space="preserve">Բյուջետային գործընթացն սկսվում է </w:t>
            </w:r>
            <w:r w:rsidR="00B75140" w:rsidRPr="00660341">
              <w:rPr>
                <w:rFonts w:ascii="GHEA Grapalat" w:hAnsi="GHEA Grapalat"/>
                <w:bCs/>
                <w:sz w:val="24"/>
                <w:szCs w:val="24"/>
                <w:lang w:val="hy-AM"/>
              </w:rPr>
              <w:t xml:space="preserve">օրենսդրությամբ </w:t>
            </w:r>
            <w:r w:rsidRPr="00660341">
              <w:rPr>
                <w:rFonts w:ascii="GHEA Grapalat" w:hAnsi="GHEA Grapalat"/>
                <w:bCs/>
                <w:sz w:val="24"/>
                <w:szCs w:val="24"/>
                <w:lang w:val="hy-AM"/>
              </w:rPr>
              <w:t>սահմանված ժամկետում</w:t>
            </w:r>
            <w:r w:rsidR="00B75140" w:rsidRPr="00660341">
              <w:rPr>
                <w:rFonts w:ascii="GHEA Grapalat" w:hAnsi="GHEA Grapalat"/>
                <w:bCs/>
                <w:sz w:val="24"/>
                <w:szCs w:val="24"/>
                <w:lang w:val="hy-AM"/>
              </w:rPr>
              <w:t xml:space="preserve">, և բնականաբար </w:t>
            </w:r>
            <w:r w:rsidR="00B75140" w:rsidRPr="00660341">
              <w:rPr>
                <w:rFonts w:ascii="GHEA Grapalat" w:hAnsi="GHEA Grapalat"/>
                <w:bCs/>
                <w:sz w:val="24"/>
                <w:szCs w:val="24"/>
                <w:lang w:val="hy-AM"/>
              </w:rPr>
              <w:lastRenderedPageBreak/>
              <w:t>անհրաժեշտ ռեսուրսները պետք է պետական</w:t>
            </w:r>
            <w:r w:rsidR="00B75140">
              <w:rPr>
                <w:rFonts w:ascii="GHEA Grapalat" w:hAnsi="GHEA Grapalat"/>
                <w:b/>
                <w:sz w:val="24"/>
                <w:szCs w:val="24"/>
                <w:lang w:val="hy-AM"/>
              </w:rPr>
              <w:t xml:space="preserve"> </w:t>
            </w:r>
            <w:r w:rsidR="00B75140" w:rsidRPr="00660341">
              <w:rPr>
                <w:rFonts w:ascii="GHEA Grapalat" w:hAnsi="GHEA Grapalat"/>
                <w:bCs/>
                <w:sz w:val="24"/>
                <w:szCs w:val="24"/>
                <w:lang w:val="hy-AM"/>
              </w:rPr>
              <w:t xml:space="preserve">բյուջեի համապատասխան հոդվածներում նախատեսված լինեն։ </w:t>
            </w:r>
            <w:r w:rsidR="00660341" w:rsidRPr="00660341">
              <w:rPr>
                <w:rFonts w:ascii="GHEA Grapalat" w:hAnsi="GHEA Grapalat"/>
                <w:bCs/>
                <w:sz w:val="24"/>
                <w:szCs w:val="24"/>
                <w:lang w:val="hy-AM"/>
              </w:rPr>
              <w:t>Միջոցառումների իրականացման ընթացքում ներդրումային ծրագրերի իրականացման շրջանակներում կ</w:t>
            </w:r>
            <w:r w:rsidR="00B75140" w:rsidRPr="00660341">
              <w:rPr>
                <w:rFonts w:ascii="GHEA Grapalat" w:hAnsi="GHEA Grapalat"/>
                <w:bCs/>
                <w:sz w:val="24"/>
                <w:szCs w:val="24"/>
                <w:lang w:val="hy-AM"/>
              </w:rPr>
              <w:t xml:space="preserve">արող </w:t>
            </w:r>
            <w:r w:rsidR="00660341" w:rsidRPr="00660341">
              <w:rPr>
                <w:rFonts w:ascii="GHEA Grapalat" w:hAnsi="GHEA Grapalat"/>
                <w:bCs/>
                <w:sz w:val="24"/>
                <w:szCs w:val="24"/>
                <w:lang w:val="hy-AM"/>
              </w:rPr>
              <w:t>է</w:t>
            </w:r>
            <w:r w:rsidR="00B75140" w:rsidRPr="00660341">
              <w:rPr>
                <w:rFonts w:ascii="GHEA Grapalat" w:hAnsi="GHEA Grapalat"/>
                <w:bCs/>
                <w:sz w:val="24"/>
                <w:szCs w:val="24"/>
                <w:lang w:val="hy-AM"/>
              </w:rPr>
              <w:t xml:space="preserve"> լրացուցիչ</w:t>
            </w:r>
            <w:r w:rsidR="00660341" w:rsidRPr="00660341">
              <w:rPr>
                <w:rFonts w:ascii="GHEA Grapalat" w:hAnsi="GHEA Grapalat"/>
                <w:bCs/>
                <w:sz w:val="24"/>
                <w:szCs w:val="24"/>
                <w:lang w:val="hy-AM"/>
              </w:rPr>
              <w:t xml:space="preserve"> ֆինանսական միջոցների անհրաժեշտություն առաջանալ, ինչի արդյունքում կդիտարկվի պետական բյուջեի այլ միջոցների (օրինակ՝ պահուստային ֆոնդ) օգտագործման հնարավորությունը։</w:t>
            </w:r>
          </w:p>
        </w:tc>
      </w:tr>
      <w:tr w:rsidR="00F27253" w:rsidRPr="00121A94" w14:paraId="71B595D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CE3BC97" w14:textId="4C5735F5" w:rsidR="00F27253" w:rsidRPr="00FB7F3E" w:rsidRDefault="003B45DF"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 xml:space="preserve">Նախագծի 5-րդ կետում նշվում է, որ  Տարածքային կառավարման և ենթակառուցվածքների նախարարությունը պետք է մշակի և </w:t>
            </w:r>
            <w:bookmarkStart w:id="1" w:name="_Hlk105571261"/>
            <w:r w:rsidRPr="00FB7F3E">
              <w:rPr>
                <w:rFonts w:ascii="GHEA Grapalat" w:hAnsi="GHEA Grapalat"/>
                <w:sz w:val="24"/>
                <w:szCs w:val="24"/>
                <w:lang w:val="hy-AM"/>
              </w:rPr>
              <w:t>կառավարության հաստատմանը ներկայացնի «Պետական գույքի կառավարման մասին» ՀՀ օրենքում և դրա կիրարկումն ապահովող ՀՀ կառավարության նորմատիվային որոշումներում փոփոխություն կատարելու մասին իրավական ակտերի համապատասխան նախագծեր:</w:t>
            </w:r>
            <w:bookmarkEnd w:id="1"/>
            <w:r w:rsidRPr="00FB7F3E">
              <w:rPr>
                <w:rFonts w:ascii="GHEA Grapalat" w:hAnsi="GHEA Grapalat"/>
                <w:sz w:val="24"/>
                <w:szCs w:val="24"/>
                <w:lang w:val="hy-AM"/>
              </w:rPr>
              <w:t xml:space="preserve"> </w:t>
            </w:r>
            <w:r w:rsidRPr="00FB7F3E">
              <w:rPr>
                <w:rFonts w:ascii="GHEA Grapalat" w:hAnsi="GHEA Grapalat"/>
                <w:sz w:val="24"/>
                <w:szCs w:val="24"/>
                <w:lang w:val="hy-AM"/>
              </w:rPr>
              <w:lastRenderedPageBreak/>
              <w:t>Կարծում ենք, առնվազն Նախագծի հիմնավորման մեջ պետք է նշվի , թե ինչ տեսակի և բովանդակության իրավական ակտերի մասին է խոսքը: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C6D3BC" w14:textId="73DF1BD6" w:rsidR="00F27253" w:rsidRPr="00FB7F3E" w:rsidRDefault="008B5FF6"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F27253" w:rsidRPr="00121A94" w14:paraId="2D8DFAB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4236618" w14:textId="6E434068" w:rsidR="00F27253" w:rsidRPr="00FB7F3E" w:rsidRDefault="003B45DF"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1-ին հավելվածի 2-րդ կետով բացատրվում է ծրագրով տրվող օժանդակության նպատակը: Սակայն, կարծում ենք, ինչպես այս կետում, այնպես էլ Նախագծի ամբողջ տեքստում հստակեցնել «օժանդակություն» տերմինը և դրա կիրառման նպատակահարմարության հացը ևս մեկ անգամ քննարկել:</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D108367" w14:textId="05634797" w:rsidR="00F27253" w:rsidRPr="00FB7F3E" w:rsidRDefault="00C76CBB"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714B1" w14:paraId="3E43631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3540B10" w14:textId="77777777"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 xml:space="preserve">ա) Նախագծի 1-ին հավելվածի 10-րդ կետով նշվում է, որ Ներդրումային ծրագրի տևողությունը չի կարող գերազանցել 7 տարին: Այս պարագայում անհրաժեշտ է հստակեցնել, արդյո՞ք տվյալ դեպքում նշված տևողությունը իր մեջ ներառում է ներդրումային ծրագրի շրջանակներում իրականացվող շինարարության ժամանակահատվածը և ներդրումային ծրագրի արդյունքում ստեղծված ակտիվի շահագործումը: </w:t>
            </w:r>
          </w:p>
          <w:p w14:paraId="6A391716" w14:textId="10819F90" w:rsidR="00F27253" w:rsidRDefault="00F27253" w:rsidP="00FB7F3E">
            <w:pPr>
              <w:spacing w:after="0" w:line="360" w:lineRule="auto"/>
              <w:ind w:left="81"/>
              <w:jc w:val="both"/>
              <w:rPr>
                <w:rFonts w:ascii="GHEA Grapalat" w:hAnsi="GHEA Grapalat"/>
                <w:sz w:val="24"/>
                <w:szCs w:val="24"/>
                <w:lang w:val="hy-AM"/>
              </w:rPr>
            </w:pPr>
            <w:r w:rsidRPr="00FB7F3E">
              <w:rPr>
                <w:rFonts w:ascii="GHEA Grapalat" w:hAnsi="GHEA Grapalat"/>
                <w:sz w:val="24"/>
                <w:szCs w:val="24"/>
                <w:lang w:val="hy-AM"/>
              </w:rPr>
              <w:t xml:space="preserve">բ) Այս համատեքստում լրացուցիչ քննարկման և հիմնավորման (անհրաժեշտ է ներկայացնել համապատասխան հաշվարկ-հիմնավորում) կարիք ունի նաև Նախագծի 1-ին հավելվածի 12-րդ կետի 1-ին ենթակետի ա. մասը: </w:t>
            </w:r>
          </w:p>
          <w:p w14:paraId="57D31FC4" w14:textId="597694D8" w:rsidR="00C76CBB" w:rsidRDefault="00C76CBB" w:rsidP="00FB7F3E">
            <w:pPr>
              <w:spacing w:after="0" w:line="360" w:lineRule="auto"/>
              <w:ind w:left="81"/>
              <w:jc w:val="both"/>
              <w:rPr>
                <w:rFonts w:ascii="GHEA Grapalat" w:hAnsi="GHEA Grapalat"/>
                <w:sz w:val="24"/>
                <w:szCs w:val="24"/>
                <w:lang w:val="hy-AM"/>
              </w:rPr>
            </w:pPr>
          </w:p>
          <w:p w14:paraId="3538F8DD" w14:textId="65AFFA51" w:rsidR="00C76CBB" w:rsidRDefault="00C76CBB" w:rsidP="00FB7F3E">
            <w:pPr>
              <w:spacing w:after="0" w:line="360" w:lineRule="auto"/>
              <w:ind w:left="81"/>
              <w:jc w:val="both"/>
              <w:rPr>
                <w:rFonts w:ascii="GHEA Grapalat" w:hAnsi="GHEA Grapalat"/>
                <w:sz w:val="24"/>
                <w:szCs w:val="24"/>
                <w:lang w:val="hy-AM"/>
              </w:rPr>
            </w:pPr>
          </w:p>
          <w:p w14:paraId="2B22F2EF" w14:textId="77777777" w:rsidR="00C76CBB" w:rsidRPr="00FB7F3E" w:rsidRDefault="00C76CBB" w:rsidP="00FB7F3E">
            <w:pPr>
              <w:spacing w:after="0" w:line="360" w:lineRule="auto"/>
              <w:ind w:left="81"/>
              <w:jc w:val="both"/>
              <w:rPr>
                <w:rFonts w:ascii="GHEA Grapalat" w:hAnsi="GHEA Grapalat"/>
                <w:sz w:val="24"/>
                <w:szCs w:val="24"/>
                <w:lang w:val="hy-AM"/>
              </w:rPr>
            </w:pPr>
          </w:p>
          <w:p w14:paraId="0BC6C478" w14:textId="2B37A2A0" w:rsidR="00F27253" w:rsidRPr="00FB7F3E" w:rsidRDefault="00F27253" w:rsidP="00FB7F3E">
            <w:pPr>
              <w:spacing w:after="0" w:line="360" w:lineRule="auto"/>
              <w:ind w:left="81"/>
              <w:jc w:val="both"/>
              <w:rPr>
                <w:rFonts w:ascii="GHEA Grapalat" w:hAnsi="GHEA Grapalat" w:cs="Sylfaen"/>
                <w:sz w:val="24"/>
                <w:szCs w:val="24"/>
                <w:lang w:val="af-ZA"/>
              </w:rPr>
            </w:pPr>
            <w:r w:rsidRPr="00FB7F3E">
              <w:rPr>
                <w:rFonts w:ascii="GHEA Grapalat" w:hAnsi="GHEA Grapalat"/>
                <w:sz w:val="24"/>
                <w:szCs w:val="24"/>
                <w:lang w:val="hy-AM"/>
              </w:rPr>
              <w:lastRenderedPageBreak/>
              <w:t>գ) Նախագծի 1-ին հավելվածի 12-րդ կետի 1-ին ենթակետի գ. մասը նախատեսվող կարգավորման շրջանակներում, եթե դիտարկենք, որ ներդրումային նախագծի տևողության մեջ ներառված է նաև ներդրումային ծրագրի արդյունքում ստեղծված ակտիվի շահագործումը, ապա ստացվում է, որ պետությունը իր կառուցած ենթակառուցվածքի դիմաց ոչ թե օգուտ է ստանում, այլ վնաս՝ հաշվի առնելով, որ մինչև Ներդրումային ծրագրի ավարտը Ընկերության կողմից Ներդրումային ծրագրի իրականացման արդյունքում վճարած հարկերի գումարը պետք է առնվազն 50 տոկոսով ավելի լինի ենթակառուցվածքների կառուցման համար կատարված ծախսերից:</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0AEA6F9" w14:textId="46944138" w:rsidR="007430DF" w:rsidRDefault="00C76CBB"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715017E2" w14:textId="77777777" w:rsidR="007430DF" w:rsidRDefault="007430DF" w:rsidP="00FB7F3E">
            <w:pPr>
              <w:spacing w:after="0" w:line="360" w:lineRule="auto"/>
              <w:jc w:val="center"/>
              <w:rPr>
                <w:rFonts w:ascii="GHEA Grapalat" w:hAnsi="GHEA Grapalat"/>
                <w:b/>
                <w:sz w:val="24"/>
                <w:szCs w:val="24"/>
                <w:lang w:val="hy-AM"/>
              </w:rPr>
            </w:pPr>
          </w:p>
          <w:p w14:paraId="30C54489" w14:textId="77777777" w:rsidR="007430DF" w:rsidRDefault="007430DF" w:rsidP="00FB7F3E">
            <w:pPr>
              <w:spacing w:after="0" w:line="360" w:lineRule="auto"/>
              <w:jc w:val="center"/>
              <w:rPr>
                <w:rFonts w:ascii="GHEA Grapalat" w:hAnsi="GHEA Grapalat"/>
                <w:b/>
                <w:sz w:val="24"/>
                <w:szCs w:val="24"/>
                <w:lang w:val="hy-AM"/>
              </w:rPr>
            </w:pPr>
          </w:p>
          <w:p w14:paraId="50267BDC" w14:textId="77777777" w:rsidR="00C76CBB" w:rsidRDefault="00C76CBB" w:rsidP="00C76CBB">
            <w:pPr>
              <w:spacing w:after="0" w:line="360" w:lineRule="auto"/>
              <w:jc w:val="center"/>
              <w:rPr>
                <w:rFonts w:ascii="GHEA Grapalat" w:hAnsi="GHEA Grapalat"/>
                <w:b/>
                <w:sz w:val="24"/>
                <w:szCs w:val="24"/>
                <w:lang w:val="hy-AM"/>
              </w:rPr>
            </w:pPr>
          </w:p>
          <w:p w14:paraId="6267BB31" w14:textId="77777777" w:rsidR="00C76CBB" w:rsidRDefault="00C76CBB" w:rsidP="00C76CBB">
            <w:pPr>
              <w:spacing w:after="0" w:line="360" w:lineRule="auto"/>
              <w:jc w:val="center"/>
              <w:rPr>
                <w:rFonts w:ascii="GHEA Grapalat" w:hAnsi="GHEA Grapalat"/>
                <w:b/>
                <w:sz w:val="24"/>
                <w:szCs w:val="24"/>
                <w:lang w:val="hy-AM"/>
              </w:rPr>
            </w:pPr>
          </w:p>
          <w:p w14:paraId="53218D1F" w14:textId="77777777" w:rsidR="00C76CBB" w:rsidRDefault="00C76CBB" w:rsidP="00C76CBB">
            <w:pPr>
              <w:spacing w:after="0" w:line="360" w:lineRule="auto"/>
              <w:jc w:val="center"/>
              <w:rPr>
                <w:rFonts w:ascii="GHEA Grapalat" w:hAnsi="GHEA Grapalat"/>
                <w:b/>
                <w:sz w:val="24"/>
                <w:szCs w:val="24"/>
                <w:lang w:val="hy-AM"/>
              </w:rPr>
            </w:pPr>
          </w:p>
          <w:p w14:paraId="13F8C2C9" w14:textId="40854129" w:rsidR="00C76CBB" w:rsidRDefault="00C76CBB" w:rsidP="00C76CBB">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0F81EEE" w14:textId="71BA3B4B" w:rsidR="007430DF" w:rsidRPr="00C76CBB" w:rsidRDefault="00C76CBB" w:rsidP="00FB7F3E">
            <w:pPr>
              <w:spacing w:after="0" w:line="360" w:lineRule="auto"/>
              <w:jc w:val="center"/>
              <w:rPr>
                <w:rFonts w:ascii="GHEA Grapalat" w:hAnsi="GHEA Grapalat"/>
                <w:bCs/>
                <w:sz w:val="24"/>
                <w:szCs w:val="24"/>
                <w:lang w:val="hy-AM"/>
              </w:rPr>
            </w:pPr>
            <w:r w:rsidRPr="00C76CBB">
              <w:rPr>
                <w:rFonts w:ascii="GHEA Grapalat" w:hAnsi="GHEA Grapalat"/>
                <w:bCs/>
                <w:sz w:val="24"/>
                <w:szCs w:val="24"/>
                <w:lang w:val="hy-AM"/>
              </w:rPr>
              <w:t>Սույն կետը նշված է՝ հաշվի առնելով ներդրումային ծրագրերի իրականացման միջինացված ժամկետ</w:t>
            </w:r>
            <w:r>
              <w:rPr>
                <w:rFonts w:ascii="GHEA Grapalat" w:hAnsi="GHEA Grapalat"/>
                <w:bCs/>
                <w:sz w:val="24"/>
                <w:szCs w:val="24"/>
                <w:lang w:val="hy-AM"/>
              </w:rPr>
              <w:t>ները</w:t>
            </w:r>
            <w:r w:rsidRPr="00C76CBB">
              <w:rPr>
                <w:rFonts w:ascii="GHEA Grapalat" w:hAnsi="GHEA Grapalat"/>
                <w:bCs/>
                <w:sz w:val="24"/>
                <w:szCs w:val="24"/>
                <w:lang w:val="hy-AM"/>
              </w:rPr>
              <w:t>։</w:t>
            </w:r>
          </w:p>
          <w:p w14:paraId="0D9CF351" w14:textId="77777777" w:rsidR="007430DF" w:rsidRDefault="007430DF" w:rsidP="00FB7F3E">
            <w:pPr>
              <w:spacing w:after="0" w:line="360" w:lineRule="auto"/>
              <w:jc w:val="center"/>
              <w:rPr>
                <w:rFonts w:ascii="GHEA Grapalat" w:hAnsi="GHEA Grapalat"/>
                <w:b/>
                <w:sz w:val="24"/>
                <w:szCs w:val="24"/>
                <w:lang w:val="hy-AM"/>
              </w:rPr>
            </w:pPr>
          </w:p>
          <w:p w14:paraId="69D76138" w14:textId="77777777" w:rsidR="007430DF" w:rsidRDefault="007430DF" w:rsidP="004D75F5">
            <w:pPr>
              <w:spacing w:after="0" w:line="360" w:lineRule="auto"/>
              <w:jc w:val="center"/>
              <w:rPr>
                <w:rFonts w:ascii="GHEA Grapalat" w:hAnsi="GHEA Grapalat"/>
                <w:b/>
                <w:sz w:val="24"/>
                <w:szCs w:val="24"/>
                <w:lang w:val="hy-AM"/>
              </w:rPr>
            </w:pPr>
          </w:p>
          <w:p w14:paraId="4D4B6E62" w14:textId="77777777" w:rsidR="00C76CBB" w:rsidRDefault="00C76CBB" w:rsidP="004D75F5">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636BEBD6" w14:textId="05D1CF1F" w:rsidR="00C76CBB" w:rsidRPr="00F77F91" w:rsidRDefault="00F77F91" w:rsidP="004D75F5">
            <w:pPr>
              <w:spacing w:after="0" w:line="360" w:lineRule="auto"/>
              <w:jc w:val="center"/>
              <w:rPr>
                <w:rFonts w:ascii="GHEA Grapalat" w:hAnsi="GHEA Grapalat"/>
                <w:bCs/>
                <w:sz w:val="24"/>
                <w:szCs w:val="24"/>
                <w:lang w:val="hy-AM"/>
              </w:rPr>
            </w:pPr>
            <w:r w:rsidRPr="00F77F91">
              <w:rPr>
                <w:rFonts w:ascii="GHEA Grapalat" w:hAnsi="GHEA Grapalat"/>
                <w:bCs/>
                <w:sz w:val="24"/>
                <w:szCs w:val="24"/>
                <w:lang w:val="hy-AM"/>
              </w:rPr>
              <w:lastRenderedPageBreak/>
              <w:t>Նշված կետը ենթադրում է, որ ներդրող ընկերության կողմից առավել մեծ ծավալի հարկեր պետք է վճարվեն</w:t>
            </w:r>
            <w:r>
              <w:rPr>
                <w:rFonts w:ascii="GHEA Grapalat" w:hAnsi="GHEA Grapalat"/>
                <w:bCs/>
                <w:sz w:val="24"/>
                <w:szCs w:val="24"/>
                <w:lang w:val="hy-AM"/>
              </w:rPr>
              <w:t xml:space="preserve"> պետական բյուջե</w:t>
            </w:r>
            <w:r w:rsidRPr="00F77F91">
              <w:rPr>
                <w:rFonts w:ascii="GHEA Grapalat" w:hAnsi="GHEA Grapalat"/>
                <w:bCs/>
                <w:sz w:val="24"/>
                <w:szCs w:val="24"/>
                <w:lang w:val="hy-AM"/>
              </w:rPr>
              <w:t>, քան պետության կողմից անհրաժեշտ ենթակառուցվածքների կառուցման համար կատարված ծախսերն են։</w:t>
            </w:r>
          </w:p>
        </w:tc>
      </w:tr>
      <w:tr w:rsidR="00F27253" w:rsidRPr="00BD6725" w14:paraId="21C9CA3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1479914" w14:textId="380D3A5D"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Նախագծի 1-ին հավելվածի 11-րդ կետով նախատեսվում է, որ միջոցառման իմաստով Շահառու է համարվում Հայաստանի Հանրապետության տարածքում գրանցված և փաստացի Ներդրումային ծրագիր իրականացնող իրավաբանական անձը: Կարծում ենք նշված ձևակերպումը ունի վերանայման կարիք, քանի որ նախադասության բովանդակությունից ստացվում է, որ Ծրագրի շահառու հանդիսանալու համար պարտադիր պահանջ է միևնույն ընկերության կողմից նույն ժամանակահատվածում մեկ այլ ներդրումային ծրագիր իրականացնելը և այդ մասին հավաստելը: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2C88602" w14:textId="3D0F88FF" w:rsidR="00F27253" w:rsidRPr="00FB7F3E" w:rsidRDefault="00016A9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714B1" w14:paraId="21BE2A2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58F6E73" w14:textId="1EBC5FD2"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1-ին հավելվածի 11-րդ կետի 1-ին ենթակետում նշված ներդրումային ծավալի շեմը ևս մեկ անգամ ենթակա է լրացուցիչ քննարկման: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651FB8A" w14:textId="77777777" w:rsidR="00F27253" w:rsidRDefault="00016A9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A8D1728" w14:textId="70FBED06" w:rsidR="00016A9E" w:rsidRPr="00016A9E" w:rsidRDefault="00016A9E" w:rsidP="00FB7F3E">
            <w:pPr>
              <w:spacing w:after="0" w:line="360" w:lineRule="auto"/>
              <w:jc w:val="center"/>
              <w:rPr>
                <w:rFonts w:ascii="GHEA Grapalat" w:hAnsi="GHEA Grapalat"/>
                <w:bCs/>
                <w:sz w:val="24"/>
                <w:szCs w:val="24"/>
                <w:lang w:val="hy-AM"/>
              </w:rPr>
            </w:pPr>
            <w:r w:rsidRPr="00016A9E">
              <w:rPr>
                <w:rFonts w:ascii="GHEA Grapalat" w:hAnsi="GHEA Grapalat"/>
                <w:bCs/>
                <w:sz w:val="24"/>
                <w:szCs w:val="24"/>
                <w:lang w:val="hy-AM"/>
              </w:rPr>
              <w:t xml:space="preserve">Սույն դրույթն ամրագրվել է՝ առավել խոշոր ներդրումային ծրագրերի դեպքում </w:t>
            </w:r>
            <w:r w:rsidRPr="00016A9E">
              <w:rPr>
                <w:rFonts w:ascii="GHEA Grapalat" w:hAnsi="GHEA Grapalat"/>
                <w:bCs/>
                <w:sz w:val="24"/>
                <w:szCs w:val="24"/>
                <w:lang w:val="hy-AM"/>
              </w:rPr>
              <w:lastRenderedPageBreak/>
              <w:t>օժանդակություն տրամադրելու նպատակով։</w:t>
            </w:r>
          </w:p>
        </w:tc>
      </w:tr>
      <w:tr w:rsidR="00F27253" w:rsidRPr="001714B1" w14:paraId="089E0256"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CA8EB84" w14:textId="331CDD8D"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Նախագծի 1-ին հավելվածի 11-րդ կետի 6-րդ ենթակետը նախատեսում է, որ Ներդրումային ծրագրի իրականացման համար տարածքի նկատմամբ ունենա գրանցված սեփականության իրավունք: Սակայն այս համատեքստում անհրաժեշտ է հաշվի առնել, որ ՀՀ հողային օրենսգրքի 76-րդ հոդվածը սահմանում է պետության և համայնքների սեփականությանը պատկանող հողամասերը վարձակալության կամ կառուցապատման</w:t>
            </w:r>
            <w:r w:rsidRPr="00FB7F3E">
              <w:rPr>
                <w:rFonts w:cs="Calibri"/>
                <w:sz w:val="24"/>
                <w:szCs w:val="24"/>
                <w:lang w:val="hy-AM"/>
              </w:rPr>
              <w:t> </w:t>
            </w:r>
            <w:r w:rsidRPr="00FB7F3E">
              <w:rPr>
                <w:rFonts w:ascii="GHEA Grapalat" w:hAnsi="GHEA Grapalat"/>
                <w:sz w:val="24"/>
                <w:szCs w:val="24"/>
                <w:lang w:val="hy-AM"/>
              </w:rPr>
              <w:t>իրավունքով տրամադրելու վերաբերյալ դրույթներ: Հետևաբար, կիրառելով միայն տարածքի նկատմամբ սեփականության իրավունքի առկայությամբ պայմանավորված սահմանափակումը, բացառում ենք ներդրողի կողմից համապատասխան հողամասում վերոնշյալ իրավունքներով սույն ծրագրի շրջանակներում ներդրումային ծրագրի իրականացման հնարավորությունը: Նախագծի 1-ին հավելվածի 12-րդ կետի 1-ին ենթակետի ա. մասով նախատեսվող պահանջը, որով սահմանվում է, որ իրականացված ներդրումների (այդ թվում ենթակառուցվածքների մասով) հետ վերադարձելիությունը պետք է լինի առավելագույնը 7 տարում, ունի լրացուցիչ քննարկման և հիմնավորման կարիք:</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5CD40A4" w14:textId="2E8DFE33" w:rsidR="004D75F5" w:rsidRDefault="004D75F5" w:rsidP="004D75F5">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185DA68C" w14:textId="0822ECEA" w:rsidR="00B553DF" w:rsidRDefault="00B553DF" w:rsidP="004D75F5">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Ներդրումային ծրագրի իրականացման համար տարածքի նկատմամբ գրանցված սեփականության իրավունք ունենա</w:t>
            </w:r>
            <w:r>
              <w:rPr>
                <w:rFonts w:ascii="GHEA Grapalat" w:hAnsi="GHEA Grapalat"/>
                <w:sz w:val="24"/>
                <w:szCs w:val="24"/>
                <w:lang w:val="hy-AM"/>
              </w:rPr>
              <w:t>լու պահանջն ամրագրվել է՝ հնարավոր ռիսկերը նվազեցնելու նպատակով՝ հաշվի առնելով, որ պետության կողմից սույն միջոցառումների շրջանակում ներդրումային ծրագրերի իրականացման համար կատարվելու են համապատասխան ծախսեր։</w:t>
            </w:r>
          </w:p>
          <w:p w14:paraId="075FFDF3" w14:textId="0BC0E54F" w:rsidR="00F27253" w:rsidRPr="00016A9E" w:rsidRDefault="00B553DF" w:rsidP="00016A9E">
            <w:pPr>
              <w:spacing w:after="0" w:line="360" w:lineRule="auto"/>
              <w:jc w:val="center"/>
              <w:rPr>
                <w:rFonts w:ascii="GHEA Grapalat" w:hAnsi="GHEA Grapalat"/>
                <w:bCs/>
                <w:sz w:val="24"/>
                <w:szCs w:val="24"/>
                <w:lang w:val="hy-AM"/>
              </w:rPr>
            </w:pPr>
            <w:r w:rsidRPr="00B553DF">
              <w:rPr>
                <w:rFonts w:ascii="GHEA Grapalat" w:hAnsi="GHEA Grapalat"/>
                <w:bCs/>
                <w:sz w:val="24"/>
                <w:szCs w:val="24"/>
                <w:lang w:val="hy-AM"/>
              </w:rPr>
              <w:t xml:space="preserve">Ինչ վերաբերում է </w:t>
            </w:r>
            <w:r w:rsidRPr="00FB7F3E">
              <w:rPr>
                <w:rFonts w:ascii="GHEA Grapalat" w:hAnsi="GHEA Grapalat"/>
                <w:sz w:val="24"/>
                <w:szCs w:val="24"/>
                <w:lang w:val="hy-AM"/>
              </w:rPr>
              <w:t>ներդրումների հետ վերադարձելիությ</w:t>
            </w:r>
            <w:r>
              <w:rPr>
                <w:rFonts w:ascii="GHEA Grapalat" w:hAnsi="GHEA Grapalat"/>
                <w:sz w:val="24"/>
                <w:szCs w:val="24"/>
                <w:lang w:val="hy-AM"/>
              </w:rPr>
              <w:t xml:space="preserve">ան ժամկետին, այն ամրագրվել է </w:t>
            </w:r>
            <w:r>
              <w:rPr>
                <w:rFonts w:ascii="GHEA Grapalat" w:hAnsi="GHEA Grapalat"/>
                <w:sz w:val="24"/>
                <w:szCs w:val="24"/>
                <w:lang w:val="hy-AM"/>
              </w:rPr>
              <w:lastRenderedPageBreak/>
              <w:t xml:space="preserve">որպես միջին հետ վերադարձելիության </w:t>
            </w:r>
            <w:r w:rsidR="00C76CBB">
              <w:rPr>
                <w:rFonts w:ascii="GHEA Grapalat" w:hAnsi="GHEA Grapalat"/>
                <w:sz w:val="24"/>
                <w:szCs w:val="24"/>
                <w:lang w:val="hy-AM"/>
              </w:rPr>
              <w:t xml:space="preserve">ողջամիտ </w:t>
            </w:r>
            <w:r>
              <w:rPr>
                <w:rFonts w:ascii="GHEA Grapalat" w:hAnsi="GHEA Grapalat"/>
                <w:sz w:val="24"/>
                <w:szCs w:val="24"/>
                <w:lang w:val="hy-AM"/>
              </w:rPr>
              <w:t xml:space="preserve">ժամկետ, ինչի արդյունքում հնարավոր կլինի գնահատել ծրագրերի արդյունավետությունը  </w:t>
            </w:r>
            <w:r w:rsidRPr="00B553DF">
              <w:rPr>
                <w:rFonts w:ascii="GHEA Grapalat" w:hAnsi="GHEA Grapalat"/>
                <w:sz w:val="24"/>
                <w:szCs w:val="24"/>
                <w:lang w:val="hy-AM"/>
              </w:rPr>
              <w:t>(</w:t>
            </w:r>
            <w:r>
              <w:rPr>
                <w:rFonts w:ascii="GHEA Grapalat" w:hAnsi="GHEA Grapalat"/>
                <w:sz w:val="24"/>
                <w:szCs w:val="24"/>
                <w:lang w:val="hy-AM"/>
              </w:rPr>
              <w:t>ժամակային մեծ շեմ ամրագրելու դեպքում այն նպատակահարմար չի լինի</w:t>
            </w:r>
            <w:r w:rsidRPr="00B553DF">
              <w:rPr>
                <w:rFonts w:ascii="GHEA Grapalat" w:hAnsi="GHEA Grapalat"/>
                <w:sz w:val="24"/>
                <w:szCs w:val="24"/>
                <w:lang w:val="hy-AM"/>
              </w:rPr>
              <w:t>)</w:t>
            </w:r>
            <w:r>
              <w:rPr>
                <w:rFonts w:ascii="GHEA Grapalat" w:hAnsi="GHEA Grapalat"/>
                <w:sz w:val="24"/>
                <w:szCs w:val="24"/>
                <w:lang w:val="hy-AM"/>
              </w:rPr>
              <w:t>։</w:t>
            </w:r>
          </w:p>
        </w:tc>
      </w:tr>
      <w:tr w:rsidR="00F27253" w:rsidRPr="00121A94" w14:paraId="4D3A8633"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106A968" w14:textId="0B6515F9"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Նախագծի 1-ին հավելվածի 12-րդ կետի 1-ին ենթակետի ե. մասով նախատեսվում է, որ նախապատվություն է տրվելու ավելի մեծ ավելացված արժեք ստեղծող և արտահանման ուղղվածություն ունեցող Ներդրումային ծրագրին, սակայն Նախագծում չի բացահայտվում, թե ինչպես և ինչ ընթացակարգով է տրվելու հիշյալ նախապատվությունը՝ հաշվի առնելով, որ ներդրումային ծրագրերը ներկայացվելու են տարբեր պարբերականությամբ և գնահատվելու են տարբեր ժամանակներում:</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9DD67F" w14:textId="10516B1E" w:rsidR="00F27253" w:rsidRPr="00FB7F3E" w:rsidRDefault="00C76CBB"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714B1" w14:paraId="569FBFA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9CFE5BB" w14:textId="4A155DE0"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 xml:space="preserve">Անհրաժեշտ է լրացուցիչ հիմնավորել, թե ինչպես են Նախագծի 1-ին հավելվածի 12-րդ կետի 1-ին ենթակետի դ. և 2-րդ ենթակետի ա. մասերում նշված ցուցանիշները հասանելի դառնալու գնահատող խմբին, կամ ինչպես է տեղի ունենալու նախադեպը չունեցող ներդրումային ծրագրի համեմատության գործընթացը՝ հաշվի առնելով, որ համապատասխան ցուցանիշներ տվյալ գործունեության համար դեռևս առկա չեն:  </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152CA38" w14:textId="77777777" w:rsidR="00F27253" w:rsidRDefault="00C83D51"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7AD18DD" w14:textId="4C1C20A4" w:rsidR="00C83D51" w:rsidRPr="00C83D51" w:rsidRDefault="00C83D51" w:rsidP="00FB7F3E">
            <w:pPr>
              <w:spacing w:after="0" w:line="360" w:lineRule="auto"/>
              <w:jc w:val="center"/>
              <w:rPr>
                <w:rFonts w:ascii="GHEA Grapalat" w:hAnsi="GHEA Grapalat"/>
                <w:bCs/>
                <w:sz w:val="24"/>
                <w:szCs w:val="24"/>
                <w:lang w:val="hy-AM"/>
              </w:rPr>
            </w:pPr>
            <w:r w:rsidRPr="00C83D51">
              <w:rPr>
                <w:rFonts w:ascii="GHEA Grapalat" w:hAnsi="GHEA Grapalat"/>
                <w:bCs/>
                <w:sz w:val="24"/>
                <w:szCs w:val="24"/>
                <w:lang w:val="hy-AM"/>
              </w:rPr>
              <w:t>Նշված ցուցանիշների մասով համապատասխան վիճակագրական տվյալներ առկա են</w:t>
            </w:r>
            <w:r>
              <w:rPr>
                <w:rFonts w:ascii="GHEA Grapalat" w:hAnsi="GHEA Grapalat"/>
                <w:bCs/>
                <w:sz w:val="24"/>
                <w:szCs w:val="24"/>
                <w:lang w:val="hy-AM"/>
              </w:rPr>
              <w:t xml:space="preserve">, իսկ ներդրող ընկերությունը </w:t>
            </w:r>
            <w:r>
              <w:rPr>
                <w:rFonts w:ascii="GHEA Grapalat" w:hAnsi="GHEA Grapalat"/>
                <w:bCs/>
                <w:sz w:val="24"/>
                <w:szCs w:val="24"/>
                <w:lang w:val="hy-AM"/>
              </w:rPr>
              <w:lastRenderedPageBreak/>
              <w:t>ներկայացվող ներդրումային ծրագրում արտացոլելու է նշված ցուցանիշների կանխատեսումները/հաշվարկները։</w:t>
            </w:r>
          </w:p>
        </w:tc>
      </w:tr>
      <w:tr w:rsidR="00F27253" w:rsidRPr="001714B1" w14:paraId="34FC7C2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DF98633" w14:textId="5F0BBEE8"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Նախագծի 1-ին հավելվածի 12-րդ կետի 2-րդ ենթակետի բ. մասում ընդհանրական նշված է, որ պետք է օգտագործվի տվյալ ուղղության համար նախատեսված արտանետումները նվազագույնի հասցնող տեխնոլոգիաներ: Դեմ չլինելով գաղափարին, հարկ է նշել, որ տվյալ դեպքում պարզ չէ, թե ինչպես է որոշվելու վերոնշյալ նվազագույնի շեմը՝ հաշվի առնելով, որ ներդրողների կողմից կարող են կիրառվել տարաբնույթ տեխնոլոգիաներ: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87A113" w14:textId="77777777" w:rsidR="00F27253" w:rsidRDefault="0027303D" w:rsidP="00FB7F3E">
            <w:pPr>
              <w:spacing w:after="0" w:line="360" w:lineRule="auto"/>
              <w:jc w:val="center"/>
              <w:rPr>
                <w:rFonts w:ascii="GHEA Grapalat" w:hAnsi="GHEA Grapalat"/>
                <w:bCs/>
                <w:sz w:val="24"/>
                <w:szCs w:val="24"/>
                <w:lang w:val="hy-AM"/>
              </w:rPr>
            </w:pPr>
            <w:r w:rsidRPr="00785A21">
              <w:rPr>
                <w:rFonts w:ascii="GHEA Grapalat" w:hAnsi="GHEA Grapalat"/>
                <w:bCs/>
                <w:sz w:val="24"/>
                <w:szCs w:val="24"/>
                <w:lang w:val="hy-AM"/>
              </w:rPr>
              <w:t>Ներդրող ընկերությ</w:t>
            </w:r>
            <w:r w:rsidR="00785A21" w:rsidRPr="00785A21">
              <w:rPr>
                <w:rFonts w:ascii="GHEA Grapalat" w:hAnsi="GHEA Grapalat"/>
                <w:bCs/>
                <w:sz w:val="24"/>
                <w:szCs w:val="24"/>
                <w:lang w:val="hy-AM"/>
              </w:rPr>
              <w:t>ա</w:t>
            </w:r>
            <w:r w:rsidRPr="00785A21">
              <w:rPr>
                <w:rFonts w:ascii="GHEA Grapalat" w:hAnsi="GHEA Grapalat"/>
                <w:bCs/>
                <w:sz w:val="24"/>
                <w:szCs w:val="24"/>
                <w:lang w:val="hy-AM"/>
              </w:rPr>
              <w:t>ն</w:t>
            </w:r>
            <w:r w:rsidR="00785A21" w:rsidRPr="00785A21">
              <w:rPr>
                <w:rFonts w:ascii="GHEA Grapalat" w:hAnsi="GHEA Grapalat"/>
                <w:bCs/>
                <w:sz w:val="24"/>
                <w:szCs w:val="24"/>
                <w:lang w:val="hy-AM"/>
              </w:rPr>
              <w:t xml:space="preserve"> կողմից</w:t>
            </w:r>
            <w:r w:rsidRPr="00785A21">
              <w:rPr>
                <w:rFonts w:ascii="GHEA Grapalat" w:hAnsi="GHEA Grapalat"/>
                <w:bCs/>
                <w:sz w:val="24"/>
                <w:szCs w:val="24"/>
                <w:lang w:val="hy-AM"/>
              </w:rPr>
              <w:t xml:space="preserve"> ներկայաց</w:t>
            </w:r>
            <w:r w:rsidR="00785A21" w:rsidRPr="00785A21">
              <w:rPr>
                <w:rFonts w:ascii="GHEA Grapalat" w:hAnsi="GHEA Grapalat"/>
                <w:bCs/>
                <w:sz w:val="24"/>
                <w:szCs w:val="24"/>
                <w:lang w:val="hy-AM"/>
              </w:rPr>
              <w:t>վ</w:t>
            </w:r>
            <w:r w:rsidRPr="00785A21">
              <w:rPr>
                <w:rFonts w:ascii="GHEA Grapalat" w:hAnsi="GHEA Grapalat"/>
                <w:bCs/>
                <w:sz w:val="24"/>
                <w:szCs w:val="24"/>
                <w:lang w:val="hy-AM"/>
              </w:rPr>
              <w:t xml:space="preserve">ելու է, թե ինչ տեխնոլոգիաներ </w:t>
            </w:r>
            <w:r w:rsidR="00785A21" w:rsidRPr="00785A21">
              <w:rPr>
                <w:rFonts w:ascii="GHEA Grapalat" w:hAnsi="GHEA Grapalat"/>
                <w:bCs/>
                <w:sz w:val="24"/>
                <w:szCs w:val="24"/>
                <w:lang w:val="hy-AM"/>
              </w:rPr>
              <w:t>են</w:t>
            </w:r>
            <w:r w:rsidRPr="00785A21">
              <w:rPr>
                <w:rFonts w:ascii="GHEA Grapalat" w:hAnsi="GHEA Grapalat"/>
                <w:bCs/>
                <w:sz w:val="24"/>
                <w:szCs w:val="24"/>
                <w:lang w:val="hy-AM"/>
              </w:rPr>
              <w:t xml:space="preserve"> ներդ</w:t>
            </w:r>
            <w:r w:rsidR="00785A21" w:rsidRPr="00785A21">
              <w:rPr>
                <w:rFonts w:ascii="GHEA Grapalat" w:hAnsi="GHEA Grapalat"/>
                <w:bCs/>
                <w:sz w:val="24"/>
                <w:szCs w:val="24"/>
                <w:lang w:val="hy-AM"/>
              </w:rPr>
              <w:t>րվ</w:t>
            </w:r>
            <w:r w:rsidRPr="00785A21">
              <w:rPr>
                <w:rFonts w:ascii="GHEA Grapalat" w:hAnsi="GHEA Grapalat"/>
                <w:bCs/>
                <w:sz w:val="24"/>
                <w:szCs w:val="24"/>
                <w:lang w:val="hy-AM"/>
              </w:rPr>
              <w:t>ելու,</w:t>
            </w:r>
            <w:r w:rsidR="00785A21" w:rsidRPr="00785A21">
              <w:rPr>
                <w:rFonts w:ascii="GHEA Grapalat" w:hAnsi="GHEA Grapalat"/>
                <w:bCs/>
                <w:sz w:val="24"/>
                <w:szCs w:val="24"/>
                <w:lang w:val="hy-AM"/>
              </w:rPr>
              <w:t xml:space="preserve"> ինչ ծավալի արտանետումներ կարող են կատարվել ծրագրի իրականացման շրջանակերում և դրանց նվազեցմանն ուղղված ինչ միջոցառումներ ե նախատեսված, ինչպես նաև համեմատական միջազգային լավագույն փորձի շրջանակներում։</w:t>
            </w:r>
          </w:p>
          <w:p w14:paraId="089E1E49" w14:textId="2E84E04E" w:rsidR="00785A21" w:rsidRPr="00785A21" w:rsidRDefault="00785A21" w:rsidP="00FB7F3E">
            <w:pPr>
              <w:spacing w:after="0" w:line="360" w:lineRule="auto"/>
              <w:jc w:val="center"/>
              <w:rPr>
                <w:rFonts w:ascii="GHEA Grapalat" w:hAnsi="GHEA Grapalat"/>
                <w:bCs/>
                <w:sz w:val="24"/>
                <w:szCs w:val="24"/>
                <w:lang w:val="hy-AM"/>
              </w:rPr>
            </w:pPr>
            <w:r>
              <w:rPr>
                <w:rFonts w:ascii="GHEA Grapalat" w:hAnsi="GHEA Grapalat"/>
                <w:bCs/>
                <w:sz w:val="24"/>
                <w:szCs w:val="24"/>
                <w:lang w:val="hy-AM"/>
              </w:rPr>
              <w:t>Այդ տվյալների հիման վրա գնահատող խումբը կկատարի համապատասխան գնահատում։</w:t>
            </w:r>
          </w:p>
        </w:tc>
      </w:tr>
      <w:tr w:rsidR="00F27253" w:rsidRPr="0027303D" w14:paraId="18EAA08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9F23011" w14:textId="612AB6C2"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Նախագծի 1-ին հավելվածի 12-րդ կետի 2-րդ ենթակետի գ. մասը չնախատեսելու դեպքում, արդյո՞ք ներդրումային ծրագրեըը հավանության չեն արժանանա՝ հաշվի առնելով, որ ցանկացած պարագայում կարող է ի հայտ գալ տեխնածին աղետի հավանականություն:  Առաջարկում ենք քննարկել դրույթը նման կերպ ձևակերպելու նպատակահարմարության հարցը: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2AED9E" w14:textId="2440B349" w:rsidR="0027303D" w:rsidRPr="00FB7F3E" w:rsidRDefault="0027303D" w:rsidP="0027303D">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21A94" w14:paraId="32948EF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B6A45AE" w14:textId="0C9D95DE"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1-ին հավելվածի 12-րդ կետի 3-րդ ենթակետի ա. մասում նշված «սահմանամերձ մարզեր» եզրույթը  ձևակերպված է ոչ այնքան հասկանալի, հաշվի առնելով, որ ՀՀ բոլոր մարզերը, բացառությամբ ՀՀ Կոտայքի մարզի և Երևան քաղաքի, սահմանամերձ են հարևան պետություններին: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FFE8D8" w14:textId="4CF2030C"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21A94" w14:paraId="720DFBCD"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2DBDCE2" w14:textId="1830485F"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1-ին հավելվածի 12-րդ կետի 4-րդ ենթակետի բ. մասում նշված «և այլն» բառերը անհրաժեշտ է հստակեցնել:</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B5BC84" w14:textId="2B831427"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21A94" w14:paraId="3FDB5DA5"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D4BEE5A" w14:textId="37B698F8"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 xml:space="preserve">Նախագծի 1-ին հավելվածի 14-րդ կետի դրույթներից պարզ չէ, թե արդյունքում որ մարմինն է կատարելու վերջնական ընտրությունը՝ գնահատող խումբը, թե՞ ոլորտի պետական լիազոր մարմինը: Կարծում ենք, այս առումով ևս անհրաժեշտ է հստակեցնել Նախագծի համապատասխան դրույթը: Միաժամանակ պարզ չէ, թե ինչ ընթացակարգով է ներդրումային ծրագիրը հավանության արժանանալու, գնահատող խումբը ամեն ներկայացրած հայտ առանձին ուսումնասիրելու է և որոշում կայացնի, թե՞ սպասելու է այլ հայտերի հավաքագրմանը և ապա որոշում կայացնի՝ ընտրելով առավել միավոր ստացած ծրագիրը (այս դեպքում հարկ է նշել, որ ներդրողը կարող է չսպասել մինչև </w:t>
            </w:r>
            <w:r w:rsidRPr="00FB7F3E">
              <w:rPr>
                <w:rFonts w:ascii="GHEA Grapalat" w:hAnsi="GHEA Grapalat"/>
                <w:sz w:val="24"/>
                <w:szCs w:val="24"/>
                <w:lang w:val="hy-AM"/>
              </w:rPr>
              <w:lastRenderedPageBreak/>
              <w:t>համապատասխան արդյունքները իմանալը և այլևս ցանկություն չունենալ ներդրումային ծրագիրը կյանքի կոչելու):</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503DA52" w14:textId="5EA8E4B2"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F27253" w:rsidRPr="00BD6725" w14:paraId="65786E3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0F43570" w14:textId="35F81B26"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1-ին հավելվածի 17-րդ կետով նախատեսվում է, որ Շահառուն Հայաստանի Հանրապետության էկոնոմիկայի նախարարություն ներկայացնում է հայտ թղթային կամ էլեկտրոնային եղանակով։ Առաջարկում ենք Շահառուի  և պետական լիազոր մարմնի միջև կնքվելիք պայմանագրի օրինակելի ձև հաստատելու մասին համապատասխան Կառավարության որոշման նախագծի մեջ ներառել նաև վերոնշյալ հայտի ձևը կամ վերապահել վերջինիս մշակումը և ընդունումը համապատասխան պետական լիազոր մարմնին: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3B3029F" w14:textId="105A7A47"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21A94" w14:paraId="21BBF658"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20A12374" w14:textId="66104B9A"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Անհրաժեշտ է հստակեցնել Նախագծի 1-ին հավելվածի 5-րդ և 23-րդ կետերում նշված տրամադրվող երաշխիքի նվազեցման կարգը (մի դեպքում նշված է, որ նվազեցվում է ժամանակացույցին և կատարված ներդրումներին համարժեք, մյուս դեպքում նախատեսում է նվազեցնել կիսամյակային կտրվածքով):</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D9E1E5" w14:textId="7A11A1B3"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714B1" w14:paraId="58738F8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0A6DA7C" w14:textId="656EBDA7"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Նախագծի 2-րդ հավելվածի 7-րդ կետում  նշվում է, որ շահառուն փոխհատուցում է նաև նաև չստացված եկամուտը, եթե այդ գույքը կարող էր այլ պարագայում դրվել քաղաքացիական շրջանառության: Այստեղ պարզ չէ, թե  ինչ է իրենից ենթադրում քաղաքացիական շրջանառություն արտահայտությունը: Անհրաժեշտ է հստակեցնել արդյո՞ք խոսքը վերաբերում է գույքը վարձակալության հանձնելու դեպքերին: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3FC363" w14:textId="77777777" w:rsidR="00F27253"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C18A4B4" w14:textId="654C05B8" w:rsidR="0027303D" w:rsidRPr="007432A0" w:rsidRDefault="0027303D" w:rsidP="00FB7F3E">
            <w:pPr>
              <w:spacing w:after="0" w:line="360" w:lineRule="auto"/>
              <w:jc w:val="center"/>
              <w:rPr>
                <w:rFonts w:ascii="GHEA Grapalat" w:hAnsi="GHEA Grapalat"/>
                <w:bCs/>
                <w:sz w:val="24"/>
                <w:szCs w:val="24"/>
                <w:lang w:val="hy-AM"/>
              </w:rPr>
            </w:pPr>
            <w:r w:rsidRPr="007432A0">
              <w:rPr>
                <w:rFonts w:ascii="GHEA Grapalat" w:hAnsi="GHEA Grapalat"/>
                <w:bCs/>
                <w:sz w:val="24"/>
                <w:szCs w:val="24"/>
                <w:lang w:val="hy-AM"/>
              </w:rPr>
              <w:t>Դրույթը կարգավորվում է «Քաղաքացիական օրենսգրքով»։</w:t>
            </w:r>
          </w:p>
        </w:tc>
      </w:tr>
      <w:tr w:rsidR="00F27253" w:rsidRPr="00121A94" w14:paraId="52A54DC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6F5C4EBB" w14:textId="10700D07"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lastRenderedPageBreak/>
              <w:t>Նախագծում անհրաժեշտ է հստակեցնել «ներդրումային ծրագրի ավարտ» բառերը՝ մասնավորապես հստակեցնելով  շինարարության թե շահագործման փուլերին է վերաբերում վերոնշյալ արտահայտությունը: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453F97" w14:textId="11753ACE"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27253" w:rsidRPr="00121A94" w14:paraId="3D8F02B4"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B1EB516" w14:textId="6B1C188C" w:rsidR="00F27253" w:rsidRPr="00FB7F3E" w:rsidRDefault="00F27253" w:rsidP="00280834">
            <w:pPr>
              <w:pStyle w:val="ListParagraph"/>
              <w:numPr>
                <w:ilvl w:val="0"/>
                <w:numId w:val="8"/>
              </w:numPr>
              <w:spacing w:after="0" w:line="360" w:lineRule="auto"/>
              <w:ind w:left="81" w:firstLine="0"/>
              <w:jc w:val="both"/>
              <w:rPr>
                <w:rFonts w:ascii="GHEA Grapalat" w:hAnsi="GHEA Grapalat"/>
                <w:sz w:val="24"/>
                <w:szCs w:val="24"/>
                <w:lang w:val="hy-AM"/>
              </w:rPr>
            </w:pPr>
            <w:r w:rsidRPr="00FB7F3E">
              <w:rPr>
                <w:rFonts w:ascii="GHEA Grapalat" w:hAnsi="GHEA Grapalat"/>
                <w:sz w:val="24"/>
                <w:szCs w:val="24"/>
                <w:lang w:val="hy-AM"/>
              </w:rPr>
              <w:t>Սույն եզրակացության 5-րդ, 6-րդ, 7-րդ, 8-րդ, 10-րդ, 11-րդ, 12-րդ, 13-րդ, 14-րդ, 15-րդ, 17-րդ, 18-րդ, 19-րդ և 20-րդ կետերով ներկայացված դիտողությունները և առաջարկությունները վերաբերելի են նաև Նախագծի 2-րդ հավելվածով ներկայացված նույնաբովանդակ կետերին և ենթակետերին: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41610CA" w14:textId="30845B95" w:rsidR="00F27253"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5E4BAC" w:rsidRPr="00FB7F3E" w14:paraId="61B01B7E"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6597263" w14:textId="62835121" w:rsidR="005E4BAC" w:rsidRPr="00FB7F3E" w:rsidRDefault="005E4BAC" w:rsidP="00FB7F3E">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sidR="00CF40E6">
              <w:rPr>
                <w:rFonts w:ascii="GHEA Grapalat" w:hAnsi="GHEA Grapalat"/>
                <w:b/>
                <w:color w:val="000000"/>
                <w:sz w:val="24"/>
                <w:szCs w:val="24"/>
                <w:lang w:val="hy-AM"/>
              </w:rPr>
              <w:t>5</w:t>
            </w:r>
            <w:r w:rsidRPr="00FB7F3E">
              <w:rPr>
                <w:rFonts w:ascii="GHEA Grapalat" w:hAnsi="GHEA Grapalat"/>
                <w:b/>
                <w:color w:val="000000"/>
                <w:sz w:val="24"/>
                <w:szCs w:val="24"/>
                <w:lang w:val="hy-AM"/>
              </w:rPr>
              <w:t xml:space="preserve">. </w:t>
            </w:r>
            <w:r w:rsidR="00667659" w:rsidRPr="00FB7F3E">
              <w:rPr>
                <w:rFonts w:ascii="GHEA Grapalat" w:hAnsi="GHEA Grapalat"/>
                <w:b/>
                <w:color w:val="000000"/>
                <w:sz w:val="24"/>
                <w:szCs w:val="24"/>
                <w:lang w:val="hy-AM"/>
              </w:rPr>
              <w:t>ՀՀ փոխվարչապետ Համբարձում Մաթևոսյանի գրասենյակ</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0860D10" w14:textId="65FE768C" w:rsidR="005E4BAC" w:rsidRPr="00FB7F3E" w:rsidRDefault="001A781A"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13</w:t>
            </w:r>
            <w:r w:rsidR="005E4BAC" w:rsidRPr="00FB7F3E">
              <w:rPr>
                <w:rFonts w:ascii="GHEA Grapalat" w:hAnsi="GHEA Grapalat"/>
                <w:b/>
                <w:color w:val="000000"/>
                <w:sz w:val="24"/>
                <w:szCs w:val="24"/>
                <w:lang w:val="hy-AM"/>
              </w:rPr>
              <w:t>.0</w:t>
            </w:r>
            <w:r w:rsidRPr="00FB7F3E">
              <w:rPr>
                <w:rFonts w:ascii="GHEA Grapalat" w:hAnsi="GHEA Grapalat"/>
                <w:b/>
                <w:color w:val="000000"/>
                <w:sz w:val="24"/>
                <w:szCs w:val="24"/>
                <w:lang w:val="hy-AM"/>
              </w:rPr>
              <w:t>4</w:t>
            </w:r>
            <w:r w:rsidR="005E4BAC" w:rsidRPr="00FB7F3E">
              <w:rPr>
                <w:rFonts w:ascii="GHEA Grapalat" w:hAnsi="GHEA Grapalat"/>
                <w:b/>
                <w:color w:val="000000"/>
                <w:sz w:val="24"/>
                <w:szCs w:val="24"/>
                <w:lang w:val="hy-AM"/>
              </w:rPr>
              <w:t>.2022 թ.</w:t>
            </w:r>
          </w:p>
        </w:tc>
      </w:tr>
      <w:tr w:rsidR="005E4BAC" w:rsidRPr="00FB7F3E" w14:paraId="7C223D25"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1B9434" w14:textId="77777777" w:rsidR="005E4BAC" w:rsidRPr="00FB7F3E" w:rsidRDefault="005E4BAC" w:rsidP="00FB7F3E">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09116A28" w14:textId="605B6D94" w:rsidR="005E4BAC" w:rsidRPr="00FB7F3E" w:rsidRDefault="005E4BAC" w:rsidP="00FB7F3E">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N</w:t>
            </w:r>
            <w:r w:rsidR="001A781A" w:rsidRPr="00FB7F3E">
              <w:rPr>
                <w:rFonts w:ascii="GHEA Grapalat" w:hAnsi="GHEA Grapalat"/>
                <w:b/>
                <w:color w:val="000000"/>
                <w:sz w:val="24"/>
                <w:szCs w:val="24"/>
                <w:lang w:val="hy-AM"/>
              </w:rPr>
              <w:t xml:space="preserve"> 02/08.1/11521-2022</w:t>
            </w:r>
          </w:p>
        </w:tc>
      </w:tr>
      <w:tr w:rsidR="005E4BAC" w:rsidRPr="001714B1" w14:paraId="037E0861"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890B29F" w14:textId="22D1643A" w:rsidR="005E4BAC" w:rsidRPr="00FB7F3E" w:rsidRDefault="00FB7F3E" w:rsidP="00280834">
            <w:pPr>
              <w:pStyle w:val="ListParagraph"/>
              <w:numPr>
                <w:ilvl w:val="0"/>
                <w:numId w:val="9"/>
              </w:numPr>
              <w:spacing w:after="0" w:line="360" w:lineRule="auto"/>
              <w:ind w:left="81" w:firstLine="283"/>
              <w:jc w:val="both"/>
              <w:rPr>
                <w:rFonts w:ascii="GHEA Grapalat" w:hAnsi="GHEA Grapalat" w:cs="Sylfaen"/>
                <w:sz w:val="24"/>
                <w:szCs w:val="24"/>
                <w:lang w:val="hy-AM"/>
              </w:rPr>
            </w:pPr>
            <w:r w:rsidRPr="00FB7F3E">
              <w:rPr>
                <w:rFonts w:ascii="GHEA Grapalat" w:hAnsi="GHEA Grapalat"/>
                <w:sz w:val="24"/>
                <w:szCs w:val="24"/>
                <w:lang w:val="hy-AM"/>
              </w:rPr>
              <w:t xml:space="preserve">Թեև Նախագծի հավելված 2-ով առաջարկվող «Գույք ներդրումների դիմաց» ծրագրի նպատակը շահառուների համար առանց լրացուցիչ ծախսերի պետական սեփականություն հանդիսացող գույքի հասանելիության ապահովումն է, հարկ է նկատել, որ պետական սեփականություն հանդիսացող գույքի սեփականության իրավունքի փոխանցումը կարգավորվում է «Պետական գույքի կառավարման մասին» ՀՀ օրենքով։ Օրենքի հոդված 22-ով սահմանվում են նաև գույքը մրցութային եղանակով, իսկ ներդրումային ծրագիր ներկայացնելու պարագայում նաև ուղղակի եղանակով օտարման կարգավորումները։ Առաջարկում ենք նախագծի տրամաբանությունը համապատասխանեցնել «Պետական գույքի կառավարման մասին» ՀՀ օրենքի պահանջներին։ Միևնույն ժամանակ, նախագծի հիմնավորման, մասնավորապես՝ </w:t>
            </w:r>
            <w:r w:rsidRPr="00FB7F3E">
              <w:rPr>
                <w:rFonts w:ascii="GHEA Grapalat" w:hAnsi="GHEA Grapalat"/>
                <w:sz w:val="24"/>
                <w:szCs w:val="24"/>
                <w:lang w:val="hy-AM"/>
              </w:rPr>
              <w:lastRenderedPageBreak/>
              <w:t xml:space="preserve">«Ընթացիկ իրավիճակը և խնդիրները» բաժնում որևէ անդրադարձ չի կատարվում «Գույք ներդրումների դիմաց» ծրագրին առնչվող առկա իրավակարգավորումներին և դրանցում փոփոխություն/հավելում կատարելու անհրաժեշտությանը։ </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C872400" w14:textId="77777777" w:rsidR="005E4BAC" w:rsidRDefault="005E4BAC" w:rsidP="00FB7F3E">
            <w:pPr>
              <w:spacing w:after="0" w:line="360" w:lineRule="auto"/>
              <w:jc w:val="center"/>
              <w:rPr>
                <w:rFonts w:ascii="GHEA Grapalat" w:hAnsi="GHEA Grapalat"/>
                <w:b/>
                <w:sz w:val="24"/>
                <w:szCs w:val="24"/>
                <w:lang w:val="hy-AM"/>
              </w:rPr>
            </w:pPr>
            <w:r w:rsidRPr="00FB7F3E">
              <w:rPr>
                <w:rFonts w:ascii="GHEA Grapalat" w:hAnsi="GHEA Grapalat"/>
                <w:b/>
                <w:sz w:val="24"/>
                <w:szCs w:val="24"/>
                <w:lang w:val="hy-AM"/>
              </w:rPr>
              <w:lastRenderedPageBreak/>
              <w:t>Ընդունվել է։</w:t>
            </w:r>
          </w:p>
          <w:p w14:paraId="7221531A" w14:textId="637B4D0D" w:rsidR="00340BF9" w:rsidRPr="009E3277" w:rsidRDefault="00340BF9" w:rsidP="00FB7F3E">
            <w:pPr>
              <w:spacing w:after="0" w:line="360" w:lineRule="auto"/>
              <w:jc w:val="center"/>
              <w:rPr>
                <w:rFonts w:ascii="GHEA Grapalat" w:hAnsi="GHEA Grapalat"/>
                <w:bCs/>
                <w:sz w:val="24"/>
                <w:szCs w:val="24"/>
                <w:lang w:val="hy-AM"/>
              </w:rPr>
            </w:pPr>
            <w:r w:rsidRPr="009E3277">
              <w:rPr>
                <w:rFonts w:ascii="GHEA Grapalat" w:hAnsi="GHEA Grapalat"/>
                <w:bCs/>
                <w:sz w:val="24"/>
                <w:szCs w:val="24"/>
                <w:lang w:val="hy-AM"/>
              </w:rPr>
              <w:t xml:space="preserve">Սույն նախագծով ամրագրվել է, որ </w:t>
            </w:r>
            <w:r w:rsidR="009E3277">
              <w:rPr>
                <w:rFonts w:ascii="GHEA Grapalat" w:hAnsi="GHEA Grapalat"/>
                <w:bCs/>
                <w:sz w:val="24"/>
                <w:szCs w:val="24"/>
                <w:lang w:val="hy-AM"/>
              </w:rPr>
              <w:t xml:space="preserve">որոշումն ուժի մեջ մտնելուց հետո </w:t>
            </w:r>
            <w:r w:rsidRPr="009E3277">
              <w:rPr>
                <w:rFonts w:ascii="GHEA Grapalat" w:hAnsi="GHEA Grapalat"/>
                <w:bCs/>
                <w:sz w:val="24"/>
                <w:szCs w:val="24"/>
                <w:lang w:val="hy-AM"/>
              </w:rPr>
              <w:t xml:space="preserve">«Պետական գույքի կառավարման մասին» ՀՀ օրենքում և դրա կիրարկումն ապահովող ՀՀ կառավարության նորմատիվային որոշումներում </w:t>
            </w:r>
            <w:r w:rsidR="00DE5051" w:rsidRPr="009E3277">
              <w:rPr>
                <w:rFonts w:ascii="GHEA Grapalat" w:hAnsi="GHEA Grapalat"/>
                <w:bCs/>
                <w:sz w:val="24"/>
                <w:szCs w:val="24"/>
                <w:lang w:val="hy-AM"/>
              </w:rPr>
              <w:t>կատարվելու են անհրաժեշտ փոփոխություններ</w:t>
            </w:r>
            <w:r w:rsidR="00B36AE7">
              <w:rPr>
                <w:rFonts w:ascii="GHEA Grapalat" w:hAnsi="GHEA Grapalat"/>
                <w:bCs/>
                <w:sz w:val="24"/>
                <w:szCs w:val="24"/>
                <w:lang w:val="hy-AM"/>
              </w:rPr>
              <w:t xml:space="preserve">, </w:t>
            </w:r>
            <w:r w:rsidR="00B36AE7">
              <w:rPr>
                <w:rFonts w:ascii="GHEA Grapalat" w:hAnsi="GHEA Grapalat"/>
                <w:bCs/>
                <w:sz w:val="24"/>
                <w:szCs w:val="24"/>
                <w:lang w:val="hy-AM"/>
              </w:rPr>
              <w:lastRenderedPageBreak/>
              <w:t>ինչն ամրագրվել է նաև նախագծի հիմնավորման մեջ</w:t>
            </w:r>
            <w:r w:rsidR="00DE5051" w:rsidRPr="009E3277">
              <w:rPr>
                <w:rFonts w:ascii="GHEA Grapalat" w:hAnsi="GHEA Grapalat"/>
                <w:bCs/>
                <w:sz w:val="24"/>
                <w:szCs w:val="24"/>
                <w:lang w:val="hy-AM"/>
              </w:rPr>
              <w:t>։</w:t>
            </w:r>
          </w:p>
        </w:tc>
      </w:tr>
      <w:tr w:rsidR="00C727B8" w:rsidRPr="001714B1" w14:paraId="76C363EA"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4E787687" w14:textId="2850E0A7" w:rsidR="00C727B8" w:rsidRPr="00FB7F3E" w:rsidRDefault="00FB7F3E" w:rsidP="00280834">
            <w:pPr>
              <w:pStyle w:val="ListParagraph"/>
              <w:numPr>
                <w:ilvl w:val="0"/>
                <w:numId w:val="9"/>
              </w:numPr>
              <w:spacing w:after="0" w:line="360" w:lineRule="auto"/>
              <w:ind w:left="81" w:firstLine="283"/>
              <w:jc w:val="both"/>
              <w:rPr>
                <w:rFonts w:ascii="GHEA Grapalat" w:hAnsi="GHEA Grapalat" w:cs="Sylfaen"/>
                <w:sz w:val="24"/>
                <w:szCs w:val="24"/>
                <w:lang w:val="af-ZA"/>
              </w:rPr>
            </w:pPr>
            <w:r w:rsidRPr="00FB7F3E">
              <w:rPr>
                <w:rFonts w:ascii="GHEA Grapalat" w:hAnsi="GHEA Grapalat"/>
                <w:sz w:val="24"/>
                <w:szCs w:val="24"/>
                <w:lang w:val="hy-AM"/>
              </w:rPr>
              <w:lastRenderedPageBreak/>
              <w:t>Նախագծի հավելված 1-ի 11-րդ կետի 5-րդ ենթակետով նախատեսվում է, որ ծրագրի շահառու դառնալու նպատակով իրավաբանական անձը պետք է հավաստի ընկերության (կամ ներդրողի) կառավարման և ֆինանսական բավարար վիճակը, մինչդեռ սահմանված չեն հստակ չափանիշները, որոնց համապատասխանելու դեպքում ընկերության (կամ ներդրողի) կառավարման և ֆինանսական վիճակը կհամարվի «բավարար»։</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DB2A94" w14:textId="77777777" w:rsidR="00C727B8"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E67FF8B" w14:textId="2DFD7630" w:rsidR="00AC1990" w:rsidRPr="00FB7F3E" w:rsidRDefault="00AC1990" w:rsidP="00FB7F3E">
            <w:pPr>
              <w:spacing w:after="0" w:line="360" w:lineRule="auto"/>
              <w:jc w:val="center"/>
              <w:rPr>
                <w:rFonts w:ascii="GHEA Grapalat" w:hAnsi="GHEA Grapalat"/>
                <w:b/>
                <w:sz w:val="24"/>
                <w:szCs w:val="24"/>
                <w:lang w:val="hy-AM"/>
              </w:rPr>
            </w:pPr>
            <w:r w:rsidRPr="00B5469C">
              <w:rPr>
                <w:rFonts w:ascii="GHEA Grapalat" w:hAnsi="GHEA Grapalat"/>
                <w:bCs/>
                <w:sz w:val="24"/>
                <w:szCs w:val="24"/>
                <w:lang w:val="hy-AM"/>
              </w:rPr>
              <w:t>Հասկացությունը ենթադրում է ներդրողի կողմից ներդրումային ծրագիրն իրականացնելու համար անհրաժեշտ ֆինանսական միջոցների առկայությունը։</w:t>
            </w:r>
          </w:p>
        </w:tc>
      </w:tr>
      <w:tr w:rsidR="00C727B8" w:rsidRPr="001714B1" w14:paraId="0B6121D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1A1FE53" w14:textId="646BFDBE" w:rsidR="00C727B8" w:rsidRPr="00FB7F3E" w:rsidRDefault="00FB7F3E" w:rsidP="00280834">
            <w:pPr>
              <w:pStyle w:val="ListParagraph"/>
              <w:numPr>
                <w:ilvl w:val="0"/>
                <w:numId w:val="9"/>
              </w:numPr>
              <w:spacing w:after="0" w:line="360" w:lineRule="auto"/>
              <w:ind w:left="81" w:firstLine="141"/>
              <w:jc w:val="both"/>
              <w:rPr>
                <w:rFonts w:ascii="GHEA Grapalat" w:hAnsi="GHEA Grapalat"/>
                <w:sz w:val="24"/>
                <w:szCs w:val="24"/>
                <w:lang w:val="hy-AM"/>
              </w:rPr>
            </w:pPr>
            <w:r w:rsidRPr="00FB7F3E">
              <w:rPr>
                <w:rFonts w:ascii="GHEA Grapalat" w:hAnsi="GHEA Grapalat"/>
                <w:sz w:val="24"/>
                <w:szCs w:val="24"/>
                <w:lang w:val="hy-AM"/>
              </w:rPr>
              <w:t>Հավելված 1-ի 11-րդ կետի 6-րդ ենթակետով որպես շահառուին ներկայացվող պարտադիր պայման սահմանվում է ներդրումային ծրագրի իրականացման համար անհրաժեշտ տարածքի նկատմամբ գրանցված սեփականության իրավունքի առկայությունը։ Հաշվի առնելով, որ Նախագծի հիմնական նպատակը ներդրումային ծրագրերի իրականացմանն աջակցելն է, հասկանալի չէ՝ ինչու ներդրման համար անհրաժեշտ տարածքի՝ օգտագործման իրավունքով տրամադրման դեպքերում իրավաբանական անձը չի կարող դառնալ ծրագրի շահառու։</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EA6ADA9" w14:textId="188B3870" w:rsidR="00F72BB0" w:rsidRPr="00F72BB0" w:rsidRDefault="00F72BB0" w:rsidP="00F72BB0">
            <w:pPr>
              <w:spacing w:after="0" w:line="360" w:lineRule="auto"/>
              <w:jc w:val="center"/>
              <w:rPr>
                <w:rFonts w:ascii="GHEA Grapalat" w:hAnsi="GHEA Grapalat"/>
                <w:sz w:val="24"/>
                <w:szCs w:val="24"/>
                <w:lang w:val="hy-AM"/>
              </w:rPr>
            </w:pPr>
            <w:r w:rsidRPr="00FB7F3E">
              <w:rPr>
                <w:rFonts w:ascii="GHEA Grapalat" w:hAnsi="GHEA Grapalat"/>
                <w:sz w:val="24"/>
                <w:szCs w:val="24"/>
                <w:lang w:val="hy-AM"/>
              </w:rPr>
              <w:t>Ներդրումային ծրագրի իրականացման համար տարածքի նկատմամբ գրանցված սեփականության իրավունք ունենա</w:t>
            </w:r>
            <w:r>
              <w:rPr>
                <w:rFonts w:ascii="GHEA Grapalat" w:hAnsi="GHEA Grapalat"/>
                <w:sz w:val="24"/>
                <w:szCs w:val="24"/>
                <w:lang w:val="hy-AM"/>
              </w:rPr>
              <w:t xml:space="preserve">լու պահանջն ամրագրվել է՝ հնարավոր ռիսկերը նվազեցնելու նպատակով՝ հաշվի առնելով, որ պետության կողմից սույն միջոցառումների շրջանակում ներդրումային ծրագրերի </w:t>
            </w:r>
            <w:r>
              <w:rPr>
                <w:rFonts w:ascii="GHEA Grapalat" w:hAnsi="GHEA Grapalat"/>
                <w:sz w:val="24"/>
                <w:szCs w:val="24"/>
                <w:lang w:val="hy-AM"/>
              </w:rPr>
              <w:lastRenderedPageBreak/>
              <w:t>իրականացման համար կատարվելու են համապատասխան ծախսեր։</w:t>
            </w:r>
          </w:p>
        </w:tc>
      </w:tr>
      <w:tr w:rsidR="00C727B8" w:rsidRPr="001714B1" w14:paraId="392BCF7E"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B5EEF47" w14:textId="4D81D510" w:rsidR="00C727B8" w:rsidRPr="00FB7F3E" w:rsidRDefault="00FB7F3E" w:rsidP="00280834">
            <w:pPr>
              <w:pStyle w:val="ListParagraph"/>
              <w:numPr>
                <w:ilvl w:val="0"/>
                <w:numId w:val="9"/>
              </w:numPr>
              <w:spacing w:after="0" w:line="360" w:lineRule="auto"/>
              <w:ind w:left="81" w:firstLine="279"/>
              <w:jc w:val="both"/>
              <w:rPr>
                <w:rFonts w:ascii="GHEA Grapalat" w:hAnsi="GHEA Grapalat" w:cs="Sylfaen"/>
                <w:sz w:val="24"/>
                <w:szCs w:val="24"/>
                <w:lang w:val="af-ZA"/>
              </w:rPr>
            </w:pPr>
            <w:r w:rsidRPr="00FB7F3E">
              <w:rPr>
                <w:rFonts w:ascii="GHEA Grapalat" w:hAnsi="GHEA Grapalat"/>
                <w:sz w:val="24"/>
                <w:szCs w:val="24"/>
                <w:lang w:val="hy-AM"/>
              </w:rPr>
              <w:lastRenderedPageBreak/>
              <w:t>Նախագծի հավելված 1-ի 12-րդ կետով սահմանվում են այն չափանիշները, որոնց հիմքով գնահատող խումբը պետք է իրականացնի ներդրումային ծրագրերի գնահատումը։ Այդպիսի չափանիշներից են, օրինակ, ծրագրի արդյունքում ստեղծվելիք աշխատատեղերի միջին աշխատավարձին վերաբերող պահանջները, մինչև ծրագրի ավարտը վճարված հարկերի վերաբերյալ պահանջները և այլն։ Հաշվի առնելով, որ ծրագրի գնահատումը իրականացվելու է միչև աշխատատեղերի ստեղծումը և/կամ հարկերի վճարումը, ապա ենթադրաբար գնահատումն իրականացվելու է ներդրողի կողմից ներկայացված բիզնես ծրագրի և դրանում տեղ գտած կանխատեսումների հիման վրա։ Հաշվի առնելով վերոգրյալը՝ անհրաժեշտ է հստակ սահմանել այն պատասխանատվության մեխանիզմները, որոնք կիրառվելու են, եթե տվյալ կանխատեսումների հիմքով ընտրված ներդրումային ծրագրի շրջանակներում պետությունը տրամադրի անհրաժեշտ ենթակառուցվածքը, սակայն հետագայում ծրագիրը չբավարարի այն չափանիշներին, որոնց հիմքով իրականացվել է գնահատումը։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6E96824" w14:textId="77777777" w:rsidR="00C727B8"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40E71AE" w14:textId="190AEFF6" w:rsidR="00E47913" w:rsidRPr="00BB43A7" w:rsidRDefault="00E47913" w:rsidP="00FB7F3E">
            <w:pPr>
              <w:spacing w:after="0" w:line="360" w:lineRule="auto"/>
              <w:jc w:val="center"/>
              <w:rPr>
                <w:rFonts w:ascii="GHEA Grapalat" w:hAnsi="GHEA Grapalat"/>
                <w:bCs/>
                <w:sz w:val="24"/>
                <w:szCs w:val="24"/>
                <w:lang w:val="hy-AM"/>
              </w:rPr>
            </w:pPr>
            <w:r w:rsidRPr="00BB43A7">
              <w:rPr>
                <w:rFonts w:ascii="GHEA Grapalat" w:hAnsi="GHEA Grapalat"/>
                <w:bCs/>
                <w:sz w:val="24"/>
                <w:szCs w:val="24"/>
                <w:lang w:val="hy-AM"/>
              </w:rPr>
              <w:t xml:space="preserve">Նշված դրույթը սահմանվել է </w:t>
            </w:r>
            <w:r w:rsidR="001A0E7A">
              <w:rPr>
                <w:rFonts w:ascii="GHEA Grapalat" w:hAnsi="GHEA Grapalat"/>
                <w:bCs/>
                <w:sz w:val="24"/>
                <w:szCs w:val="24"/>
                <w:lang w:val="hy-AM"/>
              </w:rPr>
              <w:t xml:space="preserve">սույն նախագծի </w:t>
            </w:r>
            <w:r w:rsidRPr="00BB43A7">
              <w:rPr>
                <w:rFonts w:ascii="GHEA Grapalat" w:hAnsi="GHEA Grapalat"/>
                <w:bCs/>
                <w:sz w:val="24"/>
                <w:szCs w:val="24"/>
                <w:lang w:val="hy-AM"/>
              </w:rPr>
              <w:t xml:space="preserve">հավելված 1-ի </w:t>
            </w:r>
            <w:r w:rsidR="00BB43A7">
              <w:rPr>
                <w:rFonts w:ascii="GHEA Grapalat" w:hAnsi="GHEA Grapalat"/>
                <w:bCs/>
                <w:sz w:val="24"/>
                <w:szCs w:val="24"/>
                <w:lang w:val="hy-AM"/>
              </w:rPr>
              <w:t>7</w:t>
            </w:r>
            <w:r w:rsidRPr="00BB43A7">
              <w:rPr>
                <w:rFonts w:ascii="GHEA Grapalat" w:hAnsi="GHEA Grapalat"/>
                <w:bCs/>
                <w:sz w:val="24"/>
                <w:szCs w:val="24"/>
                <w:lang w:val="hy-AM"/>
              </w:rPr>
              <w:t>-րդ կետով։ Բ</w:t>
            </w:r>
            <w:r w:rsidR="00F639A9">
              <w:rPr>
                <w:rFonts w:ascii="GHEA Grapalat" w:hAnsi="GHEA Grapalat"/>
                <w:bCs/>
                <w:sz w:val="24"/>
                <w:szCs w:val="24"/>
                <w:lang w:val="hy-AM"/>
              </w:rPr>
              <w:t>ա</w:t>
            </w:r>
            <w:r w:rsidRPr="00BB43A7">
              <w:rPr>
                <w:rFonts w:ascii="GHEA Grapalat" w:hAnsi="GHEA Grapalat"/>
                <w:bCs/>
                <w:sz w:val="24"/>
                <w:szCs w:val="24"/>
                <w:lang w:val="hy-AM"/>
              </w:rPr>
              <w:t>ցի այդ, պատասխանատվության մեխանիզմները նախատեսվում է սահմանել նույն հավելվածի 9-րդ կետով նշված պայման</w:t>
            </w:r>
            <w:r w:rsidR="001A0E7A">
              <w:rPr>
                <w:rFonts w:ascii="GHEA Grapalat" w:hAnsi="GHEA Grapalat"/>
                <w:bCs/>
                <w:sz w:val="24"/>
                <w:szCs w:val="24"/>
                <w:lang w:val="hy-AM"/>
              </w:rPr>
              <w:t>ա</w:t>
            </w:r>
            <w:r w:rsidRPr="00BB43A7">
              <w:rPr>
                <w:rFonts w:ascii="GHEA Grapalat" w:hAnsi="GHEA Grapalat"/>
                <w:bCs/>
                <w:sz w:val="24"/>
                <w:szCs w:val="24"/>
                <w:lang w:val="hy-AM"/>
              </w:rPr>
              <w:t>գրով։</w:t>
            </w:r>
          </w:p>
        </w:tc>
      </w:tr>
      <w:tr w:rsidR="00C727B8" w:rsidRPr="00121A94" w14:paraId="35A58C2F"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2C852AF" w14:textId="3DF5439C" w:rsidR="00C727B8" w:rsidRPr="00FB7F3E" w:rsidRDefault="00FB7F3E" w:rsidP="00280834">
            <w:pPr>
              <w:pStyle w:val="ListParagraph"/>
              <w:numPr>
                <w:ilvl w:val="0"/>
                <w:numId w:val="9"/>
              </w:numPr>
              <w:spacing w:after="0" w:line="360" w:lineRule="auto"/>
              <w:ind w:left="81" w:firstLine="279"/>
              <w:jc w:val="both"/>
              <w:rPr>
                <w:rFonts w:ascii="GHEA Grapalat" w:hAnsi="GHEA Grapalat" w:cs="Sylfaen"/>
                <w:sz w:val="24"/>
                <w:szCs w:val="24"/>
                <w:lang w:val="af-ZA"/>
              </w:rPr>
            </w:pPr>
            <w:r w:rsidRPr="00FB7F3E">
              <w:rPr>
                <w:rFonts w:ascii="GHEA Grapalat" w:hAnsi="GHEA Grapalat"/>
                <w:sz w:val="24"/>
                <w:szCs w:val="24"/>
                <w:lang w:val="hy-AM"/>
              </w:rPr>
              <w:t>Առաջարկում ենք հստակեցնել «արտահանման ուղղվածություն ունեցող ներդրումային ծրագիր» արտահայատությունը՝ հաշվի առնելով, որ Նախագծով նախատեսվում է առավելություն տալ այդպիսի ծրագրերին։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A18D4B9" w14:textId="3C6A6F42" w:rsidR="00C727B8" w:rsidRPr="00FB7F3E" w:rsidRDefault="0027303D"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FB7F3E" w:rsidRPr="001714B1" w14:paraId="3A6A0252"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EA83594" w14:textId="661346C5" w:rsidR="00FB7F3E" w:rsidRPr="00FB7F3E" w:rsidRDefault="00FB7F3E" w:rsidP="00280834">
            <w:pPr>
              <w:pStyle w:val="ListParagraph"/>
              <w:numPr>
                <w:ilvl w:val="0"/>
                <w:numId w:val="9"/>
              </w:numPr>
              <w:spacing w:after="0" w:line="360" w:lineRule="auto"/>
              <w:ind w:left="81" w:firstLine="141"/>
              <w:jc w:val="both"/>
              <w:rPr>
                <w:rFonts w:ascii="GHEA Grapalat" w:hAnsi="GHEA Grapalat"/>
                <w:sz w:val="24"/>
                <w:szCs w:val="24"/>
                <w:lang w:val="hy-AM"/>
              </w:rPr>
            </w:pPr>
            <w:r w:rsidRPr="00FB7F3E">
              <w:rPr>
                <w:rFonts w:ascii="GHEA Grapalat" w:hAnsi="GHEA Grapalat"/>
                <w:sz w:val="24"/>
                <w:szCs w:val="24"/>
                <w:lang w:val="hy-AM"/>
              </w:rPr>
              <w:lastRenderedPageBreak/>
              <w:t>Հաշվի առնելով, որ Նախագծով սահմանվում է նաև ծրագրի իրականացման կարգը՝ առաջարկում ենք որպես հավելված ներառել նաև հայտի և կնքվելիք պայմանագրի օրինակելի ձևերը։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3AD4C3E" w14:textId="77777777" w:rsidR="00E557CE" w:rsidRDefault="00E557CE" w:rsidP="00FB7F3E">
            <w:pPr>
              <w:spacing w:after="0"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761C6560" w14:textId="51C4B750" w:rsidR="00FB7F3E" w:rsidRPr="00E557CE" w:rsidRDefault="0045264A" w:rsidP="00FB7F3E">
            <w:pPr>
              <w:spacing w:after="0" w:line="360" w:lineRule="auto"/>
              <w:jc w:val="center"/>
              <w:rPr>
                <w:rFonts w:ascii="GHEA Grapalat" w:hAnsi="GHEA Grapalat"/>
                <w:bCs/>
                <w:sz w:val="24"/>
                <w:szCs w:val="24"/>
                <w:lang w:val="hy-AM"/>
              </w:rPr>
            </w:pPr>
            <w:r w:rsidRPr="00E557CE">
              <w:rPr>
                <w:rFonts w:ascii="GHEA Grapalat" w:hAnsi="GHEA Grapalat"/>
                <w:bCs/>
                <w:sz w:val="24"/>
                <w:szCs w:val="24"/>
                <w:lang w:val="hy-AM"/>
              </w:rPr>
              <w:t>Պայման</w:t>
            </w:r>
            <w:r w:rsidR="00E557CE">
              <w:rPr>
                <w:rFonts w:ascii="GHEA Grapalat" w:hAnsi="GHEA Grapalat"/>
                <w:bCs/>
                <w:sz w:val="24"/>
                <w:szCs w:val="24"/>
                <w:lang w:val="hy-AM"/>
              </w:rPr>
              <w:t>ա</w:t>
            </w:r>
            <w:r w:rsidRPr="00E557CE">
              <w:rPr>
                <w:rFonts w:ascii="GHEA Grapalat" w:hAnsi="GHEA Grapalat"/>
                <w:bCs/>
                <w:sz w:val="24"/>
                <w:szCs w:val="24"/>
                <w:lang w:val="hy-AM"/>
              </w:rPr>
              <w:t>գրի ձևը նախատեսվում է հաստատել սույն որոշումն ուժի մեջ մտնելուց հետո, իսկ հայտի ձևն ամրագրվել է սույն որոշման հավելվածներում։</w:t>
            </w:r>
          </w:p>
        </w:tc>
      </w:tr>
      <w:tr w:rsidR="00906A69" w:rsidRPr="001714B1" w14:paraId="7F9A84A1"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D6E928" w14:textId="519E3850" w:rsidR="00906A69" w:rsidRPr="00FB7F3E" w:rsidRDefault="00906A69" w:rsidP="00A50867">
            <w:pPr>
              <w:spacing w:before="100" w:beforeAutospacing="1" w:after="0" w:line="360" w:lineRule="auto"/>
              <w:jc w:val="center"/>
              <w:rPr>
                <w:rFonts w:ascii="GHEA Grapalat" w:hAnsi="GHEA Grapalat"/>
                <w:b/>
                <w:color w:val="000000"/>
                <w:sz w:val="24"/>
                <w:szCs w:val="24"/>
                <w:lang w:val="hy-AM"/>
              </w:rPr>
            </w:pPr>
            <w:bookmarkStart w:id="2" w:name="_Hlk111036004"/>
            <w:r w:rsidRPr="00FB7F3E">
              <w:rPr>
                <w:rFonts w:ascii="GHEA Grapalat" w:hAnsi="GHEA Grapalat"/>
                <w:b/>
                <w:color w:val="000000"/>
                <w:sz w:val="24"/>
                <w:szCs w:val="24"/>
                <w:lang w:val="hy-AM"/>
              </w:rPr>
              <w:t>1</w:t>
            </w:r>
            <w:r w:rsidR="00CF40E6">
              <w:rPr>
                <w:rFonts w:ascii="GHEA Grapalat" w:hAnsi="GHEA Grapalat"/>
                <w:b/>
                <w:color w:val="000000"/>
                <w:sz w:val="24"/>
                <w:szCs w:val="24"/>
                <w:lang w:val="hy-AM"/>
              </w:rPr>
              <w:t>6</w:t>
            </w:r>
            <w:r w:rsidRPr="00FB7F3E">
              <w:rPr>
                <w:rFonts w:ascii="GHEA Grapalat" w:hAnsi="GHEA Grapalat"/>
                <w:b/>
                <w:color w:val="000000"/>
                <w:sz w:val="24"/>
                <w:szCs w:val="24"/>
                <w:lang w:val="hy-AM"/>
              </w:rPr>
              <w:t xml:space="preserve">. ՀՀ փոխվարչապետ </w:t>
            </w:r>
            <w:r w:rsidR="00876226">
              <w:rPr>
                <w:rFonts w:ascii="GHEA Grapalat" w:hAnsi="GHEA Grapalat"/>
                <w:b/>
                <w:color w:val="000000"/>
                <w:sz w:val="24"/>
                <w:szCs w:val="24"/>
                <w:lang w:val="hy-AM"/>
              </w:rPr>
              <w:t>Մհեր</w:t>
            </w:r>
            <w:r w:rsidRPr="00FB7F3E">
              <w:rPr>
                <w:rFonts w:ascii="GHEA Grapalat" w:hAnsi="GHEA Grapalat"/>
                <w:b/>
                <w:color w:val="000000"/>
                <w:sz w:val="24"/>
                <w:szCs w:val="24"/>
                <w:lang w:val="hy-AM"/>
              </w:rPr>
              <w:t xml:space="preserve"> </w:t>
            </w:r>
            <w:r w:rsidR="00876226">
              <w:rPr>
                <w:rFonts w:ascii="GHEA Grapalat" w:hAnsi="GHEA Grapalat"/>
                <w:b/>
                <w:color w:val="000000"/>
                <w:sz w:val="24"/>
                <w:szCs w:val="24"/>
                <w:lang w:val="hy-AM"/>
              </w:rPr>
              <w:t>Գրիգոր</w:t>
            </w:r>
            <w:r w:rsidRPr="00FB7F3E">
              <w:rPr>
                <w:rFonts w:ascii="GHEA Grapalat" w:hAnsi="GHEA Grapalat"/>
                <w:b/>
                <w:color w:val="000000"/>
                <w:sz w:val="24"/>
                <w:szCs w:val="24"/>
                <w:lang w:val="hy-AM"/>
              </w:rPr>
              <w:t>յանի գրասենյակ</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1BB7594" w14:textId="1661066F" w:rsidR="00906A69" w:rsidRPr="00FB7F3E" w:rsidRDefault="00906A69" w:rsidP="00A50867">
            <w:pPr>
              <w:spacing w:after="0" w:line="360" w:lineRule="auto"/>
              <w:jc w:val="center"/>
              <w:rPr>
                <w:rFonts w:ascii="GHEA Grapalat" w:hAnsi="GHEA Grapalat"/>
                <w:b/>
                <w:color w:val="000000"/>
                <w:sz w:val="24"/>
                <w:szCs w:val="24"/>
                <w:lang w:val="hy-AM"/>
              </w:rPr>
            </w:pPr>
          </w:p>
        </w:tc>
      </w:tr>
      <w:tr w:rsidR="00906A69" w:rsidRPr="00FB7F3E" w14:paraId="3BE243C1"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DF1AD5" w14:textId="77777777" w:rsidR="00906A69" w:rsidRPr="00FB7F3E" w:rsidRDefault="00906A69" w:rsidP="00A50867">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B155172" w14:textId="23409D6D" w:rsidR="00906A69" w:rsidRPr="00FB7F3E" w:rsidRDefault="00906A69" w:rsidP="00A50867">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w:t>
            </w:r>
          </w:p>
        </w:tc>
      </w:tr>
      <w:tr w:rsidR="00906A69" w:rsidRPr="00FB7F3E" w14:paraId="38C45EB7"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3DCB7653" w14:textId="7C37C29A" w:rsidR="00906A69" w:rsidRPr="00FB6C23" w:rsidRDefault="00E24CEC" w:rsidP="00E24CEC">
            <w:pPr>
              <w:spacing w:after="0" w:line="360" w:lineRule="auto"/>
              <w:ind w:firstLine="720"/>
              <w:jc w:val="both"/>
              <w:rPr>
                <w:rFonts w:ascii="GHEA Grapalat" w:hAnsi="GHEA Grapalat"/>
                <w:sz w:val="24"/>
                <w:szCs w:val="24"/>
              </w:rPr>
            </w:pPr>
            <w:r>
              <w:rPr>
                <w:rFonts w:ascii="GHEA Grapalat" w:hAnsi="GHEA Grapalat" w:cs="Arial"/>
                <w:sz w:val="24"/>
                <w:szCs w:val="24"/>
              </w:rPr>
              <w:t xml:space="preserve">1. </w:t>
            </w:r>
            <w:proofErr w:type="spellStart"/>
            <w:r w:rsidR="00906A69" w:rsidRPr="00FB6C23">
              <w:rPr>
                <w:rFonts w:ascii="GHEA Grapalat" w:hAnsi="GHEA Grapalat" w:cs="Arial"/>
                <w:sz w:val="24"/>
                <w:szCs w:val="24"/>
              </w:rPr>
              <w:t>Առաջարկում</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ենք</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նախագիծը</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վերադարձնել</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խմբագրման</w:t>
            </w:r>
            <w:proofErr w:type="spellEnd"/>
            <w:r w:rsidR="00906A69" w:rsidRPr="00FB6C23">
              <w:rPr>
                <w:rFonts w:ascii="GHEA Grapalat" w:hAnsi="GHEA Grapalat" w:cs="Arial"/>
                <w:sz w:val="24"/>
                <w:szCs w:val="24"/>
              </w:rPr>
              <w:t>՝</w:t>
            </w:r>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գաղափարի</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կոնցեպտուալ</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լուծումների</w:t>
            </w:r>
            <w:proofErr w:type="spellEnd"/>
            <w:r w:rsidR="00906A69" w:rsidRPr="00FB6C23">
              <w:rPr>
                <w:rFonts w:ascii="GHEA Grapalat" w:hAnsi="GHEA Grapalat"/>
                <w:sz w:val="24"/>
                <w:szCs w:val="24"/>
              </w:rPr>
              <w:t xml:space="preserve"> </w:t>
            </w:r>
            <w:r w:rsidR="00906A69" w:rsidRPr="00FB6C23">
              <w:rPr>
                <w:rFonts w:ascii="GHEA Grapalat" w:hAnsi="GHEA Grapalat" w:cs="Arial"/>
                <w:sz w:val="24"/>
                <w:szCs w:val="24"/>
              </w:rPr>
              <w:t>և</w:t>
            </w:r>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կարգավորումների</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վերանայման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հիմքով</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Մեր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գնահատմամբ</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ներկայացված</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նախագծով</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առաջարկվող</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ծրագրի</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հիմքում</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պետք</w:t>
            </w:r>
            <w:proofErr w:type="spellEnd"/>
            <w:r w:rsidR="00906A69" w:rsidRPr="00FB6C23">
              <w:rPr>
                <w:rFonts w:ascii="GHEA Grapalat" w:hAnsi="GHEA Grapalat"/>
                <w:sz w:val="24"/>
                <w:szCs w:val="24"/>
              </w:rPr>
              <w:t xml:space="preserve"> </w:t>
            </w:r>
            <w:r w:rsidR="00906A69" w:rsidRPr="00FB6C23">
              <w:rPr>
                <w:rFonts w:ascii="GHEA Grapalat" w:hAnsi="GHEA Grapalat" w:cs="Arial"/>
                <w:sz w:val="24"/>
                <w:szCs w:val="24"/>
              </w:rPr>
              <w:t>է</w:t>
            </w:r>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դրվեն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առնվազն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որոշ</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հիմնարար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հարցերին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բավարար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վերլուծական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ու</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հետազոտական</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հիմքեր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ունեցող</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հիմնավորումներ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գնահատականներ</w:t>
            </w:r>
            <w:proofErr w:type="spellEnd"/>
            <w:r w:rsidR="00906A69" w:rsidRPr="00FB6C23">
              <w:rPr>
                <w:rFonts w:ascii="GHEA Grapalat" w:hAnsi="GHEA Grapalat"/>
                <w:sz w:val="24"/>
                <w:szCs w:val="24"/>
              </w:rPr>
              <w:t xml:space="preserve">, </w:t>
            </w:r>
            <w:proofErr w:type="spellStart"/>
            <w:r w:rsidR="00906A69" w:rsidRPr="00FB6C23">
              <w:rPr>
                <w:rFonts w:ascii="GHEA Grapalat" w:hAnsi="GHEA Grapalat" w:cs="Arial"/>
                <w:sz w:val="24"/>
                <w:szCs w:val="24"/>
              </w:rPr>
              <w:t>մասնավորապես</w:t>
            </w:r>
            <w:proofErr w:type="spellEnd"/>
            <w:r w:rsidR="00906A69" w:rsidRPr="00FB6C23">
              <w:rPr>
                <w:rFonts w:ascii="GHEA Grapalat" w:hAnsi="GHEA Grapalat"/>
                <w:sz w:val="24"/>
                <w:szCs w:val="24"/>
              </w:rPr>
              <w:t>.</w:t>
            </w:r>
          </w:p>
          <w:p w14:paraId="41871988" w14:textId="77777777" w:rsidR="00906A69" w:rsidRPr="00FB6C23" w:rsidRDefault="00906A69" w:rsidP="00E24CEC">
            <w:pPr>
              <w:spacing w:after="0" w:line="360" w:lineRule="auto"/>
              <w:jc w:val="both"/>
              <w:rPr>
                <w:rFonts w:ascii="GHEA Grapalat" w:hAnsi="GHEA Grapalat"/>
                <w:sz w:val="24"/>
                <w:szCs w:val="24"/>
              </w:rPr>
            </w:pPr>
            <w:r w:rsidRPr="00FB6C23">
              <w:rPr>
                <w:rFonts w:ascii="GHEA Grapalat" w:hAnsi="GHEA Grapalat"/>
                <w:sz w:val="24"/>
                <w:szCs w:val="24"/>
              </w:rPr>
              <w:t xml:space="preserve">- </w:t>
            </w:r>
            <w:proofErr w:type="spellStart"/>
            <w:r w:rsidRPr="00FB6C23">
              <w:rPr>
                <w:rFonts w:ascii="GHEA Grapalat" w:hAnsi="GHEA Grapalat"/>
                <w:sz w:val="24"/>
                <w:szCs w:val="24"/>
              </w:rPr>
              <w:t>ձևակերպված</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խնդրի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նշանակալիությունը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առաջարկվող</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գործիքակազմերի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բացակայության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գործոնի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նշանակալիությունը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երկրում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մասնավոր</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ներդրումների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խրախուսման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ներդրումների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աճի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տեսակետից</w:t>
            </w:r>
            <w:proofErr w:type="spellEnd"/>
          </w:p>
          <w:p w14:paraId="76EB515E" w14:textId="77777777" w:rsidR="00906A69" w:rsidRPr="00FB6C23" w:rsidRDefault="00906A69" w:rsidP="00E24CEC">
            <w:pPr>
              <w:spacing w:after="0" w:line="360" w:lineRule="auto"/>
              <w:jc w:val="both"/>
              <w:rPr>
                <w:rFonts w:ascii="GHEA Grapalat" w:hAnsi="GHEA Grapalat"/>
                <w:sz w:val="24"/>
                <w:szCs w:val="24"/>
              </w:rPr>
            </w:pPr>
            <w:r w:rsidRPr="00FB6C23">
              <w:rPr>
                <w:rFonts w:ascii="GHEA Grapalat" w:hAnsi="GHEA Grapalat"/>
                <w:sz w:val="24"/>
                <w:szCs w:val="24"/>
              </w:rPr>
              <w:t xml:space="preserve">- </w:t>
            </w:r>
            <w:proofErr w:type="spellStart"/>
            <w:r w:rsidRPr="00FB6C23">
              <w:rPr>
                <w:rFonts w:ascii="GHEA Grapalat" w:hAnsi="GHEA Grapalat"/>
                <w:sz w:val="24"/>
                <w:szCs w:val="24"/>
              </w:rPr>
              <w:t>որքանով</w:t>
            </w:r>
            <w:proofErr w:type="spellEnd"/>
            <w:r w:rsidRPr="00FB6C23">
              <w:rPr>
                <w:rFonts w:ascii="GHEA Grapalat" w:hAnsi="GHEA Grapalat"/>
                <w:sz w:val="24"/>
                <w:szCs w:val="24"/>
              </w:rPr>
              <w:t xml:space="preserve"> է </w:t>
            </w:r>
            <w:proofErr w:type="spellStart"/>
            <w:r w:rsidRPr="00FB6C23">
              <w:rPr>
                <w:rFonts w:ascii="GHEA Grapalat" w:hAnsi="GHEA Grapalat"/>
                <w:sz w:val="24"/>
                <w:szCs w:val="24"/>
              </w:rPr>
              <w:t>գաղափարը</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հայեցակարգը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բխում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Հայաստանի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տնտեսական</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մասնավորապես</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ներդրումային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քաղաքականության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ձևակերպված</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ռազմավարական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օրակարգից</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ինչ</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փաստաթղթով</w:t>
            </w:r>
            <w:proofErr w:type="spellEnd"/>
            <w:r w:rsidRPr="00FB6C23">
              <w:rPr>
                <w:rFonts w:ascii="GHEA Grapalat" w:hAnsi="GHEA Grapalat"/>
                <w:sz w:val="24"/>
                <w:szCs w:val="24"/>
              </w:rPr>
              <w:t xml:space="preserve"> է </w:t>
            </w:r>
            <w:proofErr w:type="spellStart"/>
            <w:r w:rsidRPr="00FB6C23">
              <w:rPr>
                <w:rFonts w:ascii="GHEA Grapalat" w:hAnsi="GHEA Grapalat"/>
                <w:sz w:val="24"/>
                <w:szCs w:val="24"/>
              </w:rPr>
              <w:t>վերջինս</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ձևակերպված</w:t>
            </w:r>
            <w:proofErr w:type="spellEnd"/>
            <w:r w:rsidRPr="00FB6C23">
              <w:rPr>
                <w:rFonts w:ascii="GHEA Grapalat" w:hAnsi="GHEA Grapalat"/>
                <w:sz w:val="24"/>
                <w:szCs w:val="24"/>
              </w:rPr>
              <w:t>)</w:t>
            </w:r>
          </w:p>
          <w:p w14:paraId="3C9D709F" w14:textId="77777777" w:rsidR="00906A69" w:rsidRPr="00FB6C23" w:rsidRDefault="00906A69" w:rsidP="00E24CEC">
            <w:pPr>
              <w:spacing w:after="0" w:line="360" w:lineRule="auto"/>
              <w:jc w:val="both"/>
              <w:rPr>
                <w:rFonts w:ascii="GHEA Grapalat" w:hAnsi="GHEA Grapalat"/>
                <w:sz w:val="24"/>
                <w:szCs w:val="24"/>
              </w:rPr>
            </w:pPr>
            <w:r w:rsidRPr="00FB6C23">
              <w:rPr>
                <w:rFonts w:ascii="GHEA Grapalat" w:hAnsi="GHEA Grapalat"/>
                <w:sz w:val="24"/>
                <w:szCs w:val="24"/>
              </w:rPr>
              <w:lastRenderedPageBreak/>
              <w:t xml:space="preserve">- </w:t>
            </w:r>
            <w:proofErr w:type="spellStart"/>
            <w:r w:rsidRPr="00FB6C23">
              <w:rPr>
                <w:rFonts w:ascii="GHEA Grapalat" w:hAnsi="GHEA Grapalat"/>
                <w:sz w:val="24"/>
                <w:szCs w:val="24"/>
              </w:rPr>
              <w:t>ինչպես</w:t>
            </w:r>
            <w:proofErr w:type="spellEnd"/>
            <w:r w:rsidRPr="00FB6C23">
              <w:rPr>
                <w:rFonts w:ascii="GHEA Grapalat" w:hAnsi="GHEA Grapalat"/>
                <w:sz w:val="24"/>
                <w:szCs w:val="24"/>
              </w:rPr>
              <w:t xml:space="preserve"> է </w:t>
            </w:r>
            <w:proofErr w:type="spellStart"/>
            <w:r w:rsidRPr="00FB6C23">
              <w:rPr>
                <w:rFonts w:ascii="GHEA Grapalat" w:hAnsi="GHEA Grapalat"/>
                <w:sz w:val="24"/>
                <w:szCs w:val="24"/>
              </w:rPr>
              <w:t>գաղափարը</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ծրագիրը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մասնավորապես</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համակցվում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սուբվենցիոն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ծրագրերի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ընդհանրապես</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երկրում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ենթակառուցվածքների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ձևավորման</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արդիականացման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գույքի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կառավարման</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որպես</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շրջանակային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ուղենիշ</w:t>
            </w:r>
            <w:proofErr w:type="spellEnd"/>
            <w:r w:rsidRPr="00FB6C23">
              <w:rPr>
                <w:rFonts w:ascii="GHEA Grapalat" w:hAnsi="GHEA Grapalat"/>
                <w:sz w:val="24"/>
                <w:szCs w:val="24"/>
              </w:rPr>
              <w:t xml:space="preserve">՝ ՊՄԳ և </w:t>
            </w:r>
            <w:proofErr w:type="spellStart"/>
            <w:r w:rsidRPr="00FB6C23">
              <w:rPr>
                <w:rFonts w:ascii="GHEA Grapalat" w:hAnsi="GHEA Grapalat"/>
                <w:sz w:val="24"/>
                <w:szCs w:val="24"/>
              </w:rPr>
              <w:t>հանրային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ներդրումների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կառավարման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կառուցակարգերի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համատեքստում</w:t>
            </w:r>
            <w:proofErr w:type="spellEnd"/>
          </w:p>
          <w:p w14:paraId="724E0592" w14:textId="270CEEB5" w:rsidR="00906A69" w:rsidRPr="00906A69" w:rsidRDefault="00906A69" w:rsidP="00E24CEC">
            <w:pPr>
              <w:spacing w:after="0" w:line="360" w:lineRule="auto"/>
              <w:jc w:val="both"/>
              <w:rPr>
                <w:rFonts w:ascii="GHEA Grapalat" w:hAnsi="GHEA Grapalat"/>
                <w:sz w:val="24"/>
                <w:szCs w:val="24"/>
              </w:rPr>
            </w:pPr>
            <w:r w:rsidRPr="00FB6C23">
              <w:rPr>
                <w:rFonts w:ascii="GHEA Grapalat" w:hAnsi="GHEA Grapalat"/>
                <w:sz w:val="24"/>
                <w:szCs w:val="24"/>
              </w:rPr>
              <w:t xml:space="preserve">- ի </w:t>
            </w:r>
            <w:proofErr w:type="spellStart"/>
            <w:r w:rsidRPr="00FB6C23">
              <w:rPr>
                <w:rFonts w:ascii="GHEA Grapalat" w:hAnsi="GHEA Grapalat"/>
                <w:sz w:val="24"/>
                <w:szCs w:val="24"/>
              </w:rPr>
              <w:t>լրումն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վերջին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դրույթի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ինչ</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արմատական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բացեր</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կան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հիշատակված</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քաղաքականություններում</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կառուցակարգերում</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որոնց</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բերումով</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ծագել</w:t>
            </w:r>
            <w:proofErr w:type="spellEnd"/>
            <w:r w:rsidRPr="00FB6C23">
              <w:rPr>
                <w:rFonts w:ascii="GHEA Grapalat" w:hAnsi="GHEA Grapalat"/>
                <w:sz w:val="24"/>
                <w:szCs w:val="24"/>
              </w:rPr>
              <w:t xml:space="preserve"> է </w:t>
            </w:r>
            <w:proofErr w:type="spellStart"/>
            <w:r w:rsidRPr="00FB6C23">
              <w:rPr>
                <w:rFonts w:ascii="GHEA Grapalat" w:hAnsi="GHEA Grapalat"/>
                <w:sz w:val="24"/>
                <w:szCs w:val="24"/>
              </w:rPr>
              <w:t>նման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աջակցության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ծրագրի</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պահանջը</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ինչը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հնարավոր</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չէր</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հասցեագրել</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արդեն</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իսկ</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գործող</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քաղաքականությունները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ծրագրերը</w:t>
            </w:r>
            <w:proofErr w:type="spellEnd"/>
            <w:r w:rsidRPr="00FB6C23">
              <w:rPr>
                <w:rFonts w:ascii="GHEA Grapalat" w:hAnsi="GHEA Grapalat"/>
                <w:sz w:val="24"/>
                <w:szCs w:val="24"/>
              </w:rPr>
              <w:t xml:space="preserve"> և </w:t>
            </w:r>
            <w:proofErr w:type="spellStart"/>
            <w:r w:rsidRPr="00FB6C23">
              <w:rPr>
                <w:rFonts w:ascii="GHEA Grapalat" w:hAnsi="GHEA Grapalat"/>
                <w:sz w:val="24"/>
                <w:szCs w:val="24"/>
              </w:rPr>
              <w:t>կառուցակարգերը</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բարելավելու</w:t>
            </w:r>
            <w:proofErr w:type="spellEnd"/>
            <w:r w:rsidRPr="00FB6C23">
              <w:rPr>
                <w:rFonts w:ascii="GHEA Grapalat" w:hAnsi="GHEA Grapalat"/>
                <w:sz w:val="24"/>
                <w:szCs w:val="24"/>
              </w:rPr>
              <w:t xml:space="preserve"> </w:t>
            </w:r>
            <w:proofErr w:type="spellStart"/>
            <w:r w:rsidRPr="00FB6C23">
              <w:rPr>
                <w:rFonts w:ascii="GHEA Grapalat" w:hAnsi="GHEA Grapalat"/>
                <w:sz w:val="24"/>
                <w:szCs w:val="24"/>
              </w:rPr>
              <w:t>միջոցով</w:t>
            </w:r>
            <w:proofErr w:type="spellEnd"/>
            <w:r>
              <w:rPr>
                <w:rFonts w:ascii="GHEA Grapalat" w:hAnsi="GHEA Grapalat"/>
                <w:sz w:val="24"/>
                <w:szCs w:val="24"/>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638B6AA" w14:textId="0740EB14" w:rsidR="00906A69" w:rsidRPr="002C653B" w:rsidRDefault="00D24EA1" w:rsidP="00A50867">
            <w:pPr>
              <w:spacing w:after="0" w:line="360" w:lineRule="auto"/>
              <w:jc w:val="center"/>
              <w:rPr>
                <w:rFonts w:ascii="GHEA Grapalat" w:hAnsi="GHEA Grapalat"/>
                <w:bCs/>
                <w:sz w:val="24"/>
                <w:szCs w:val="24"/>
                <w:lang w:val="hy-AM"/>
              </w:rPr>
            </w:pPr>
            <w:r w:rsidRPr="002C653B">
              <w:rPr>
                <w:rFonts w:ascii="GHEA Grapalat" w:hAnsi="GHEA Grapalat"/>
                <w:bCs/>
                <w:sz w:val="24"/>
                <w:szCs w:val="24"/>
                <w:lang w:val="hy-AM"/>
              </w:rPr>
              <w:lastRenderedPageBreak/>
              <w:t xml:space="preserve">Սույն միջոցառման մշակման և հաստատման համար հիմք </w:t>
            </w:r>
            <w:r w:rsidR="00716E54">
              <w:rPr>
                <w:rFonts w:ascii="GHEA Grapalat" w:hAnsi="GHEA Grapalat"/>
                <w:bCs/>
                <w:sz w:val="24"/>
                <w:szCs w:val="24"/>
                <w:lang w:val="hy-AM"/>
              </w:rPr>
              <w:t>են</w:t>
            </w:r>
            <w:r w:rsidRPr="002C653B">
              <w:rPr>
                <w:rFonts w:ascii="GHEA Grapalat" w:hAnsi="GHEA Grapalat"/>
                <w:bCs/>
                <w:sz w:val="24"/>
                <w:szCs w:val="24"/>
                <w:lang w:val="hy-AM"/>
              </w:rPr>
              <w:t xml:space="preserve"> հանդիսացել</w:t>
            </w:r>
            <w:r w:rsidR="00716E54">
              <w:rPr>
                <w:rFonts w:ascii="GHEA Grapalat" w:hAnsi="GHEA Grapalat"/>
                <w:bCs/>
                <w:sz w:val="24"/>
                <w:szCs w:val="24"/>
                <w:lang w:val="hy-AM"/>
              </w:rPr>
              <w:t xml:space="preserve"> </w:t>
            </w:r>
            <w:r w:rsidR="002C653B" w:rsidRPr="002C653B">
              <w:rPr>
                <w:rFonts w:ascii="GHEA Grapalat" w:hAnsi="GHEA Grapalat"/>
                <w:bCs/>
                <w:sz w:val="24"/>
                <w:szCs w:val="24"/>
                <w:lang w:val="hy-AM"/>
              </w:rPr>
              <w:t xml:space="preserve">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w:t>
            </w:r>
            <w:r w:rsidR="002C653B" w:rsidRPr="002C653B">
              <w:rPr>
                <w:rFonts w:ascii="GHEA Grapalat" w:hAnsi="GHEA Grapalat"/>
                <w:bCs/>
                <w:sz w:val="24"/>
                <w:szCs w:val="24"/>
                <w:lang w:val="hy-AM"/>
              </w:rPr>
              <w:lastRenderedPageBreak/>
              <w:t>նախարարություն» բաժնի 3.8 և 3.9 կետեր</w:t>
            </w:r>
            <w:r w:rsidR="00716E54">
              <w:rPr>
                <w:rFonts w:ascii="GHEA Grapalat" w:hAnsi="GHEA Grapalat"/>
                <w:bCs/>
                <w:sz w:val="24"/>
                <w:szCs w:val="24"/>
                <w:lang w:val="hy-AM"/>
              </w:rPr>
              <w:t>ը</w:t>
            </w:r>
            <w:r w:rsidR="0093591A">
              <w:rPr>
                <w:rFonts w:ascii="GHEA Grapalat" w:hAnsi="GHEA Grapalat"/>
                <w:bCs/>
                <w:sz w:val="24"/>
                <w:szCs w:val="24"/>
                <w:lang w:val="hy-AM"/>
              </w:rPr>
              <w:t>, հետևաբար ներկայացված առաջարկներն անհրաժեշտ է դիտարկել վերը նշվածի համատեքստում։</w:t>
            </w:r>
          </w:p>
        </w:tc>
      </w:tr>
      <w:bookmarkEnd w:id="2"/>
      <w:tr w:rsidR="00BD06AD" w:rsidRPr="001B47FD" w14:paraId="190487C0" w14:textId="77777777" w:rsidTr="00BD06AD">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2ED9D30" w14:textId="244C476E" w:rsidR="00BD06AD" w:rsidRPr="00FB7F3E" w:rsidRDefault="00BD06AD" w:rsidP="006356D2">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lastRenderedPageBreak/>
              <w:t>1</w:t>
            </w:r>
            <w:r>
              <w:rPr>
                <w:rFonts w:ascii="GHEA Grapalat" w:hAnsi="GHEA Grapalat"/>
                <w:b/>
                <w:color w:val="000000"/>
                <w:sz w:val="24"/>
                <w:szCs w:val="24"/>
                <w:lang w:val="hy-AM"/>
              </w:rPr>
              <w:t>7</w:t>
            </w:r>
            <w:r w:rsidRPr="00FB7F3E">
              <w:rPr>
                <w:rFonts w:ascii="GHEA Grapalat" w:hAnsi="GHEA Grapalat"/>
                <w:b/>
                <w:color w:val="000000"/>
                <w:sz w:val="24"/>
                <w:szCs w:val="24"/>
                <w:lang w:val="hy-AM"/>
              </w:rPr>
              <w:t xml:space="preserve">. ՀՀ </w:t>
            </w:r>
            <w:r>
              <w:rPr>
                <w:rFonts w:ascii="GHEA Grapalat" w:hAnsi="GHEA Grapalat"/>
                <w:b/>
                <w:color w:val="000000"/>
                <w:sz w:val="24"/>
                <w:szCs w:val="24"/>
                <w:lang w:val="hy-AM"/>
              </w:rPr>
              <w:t>վարչապետի աշխատակազմի ծ</w:t>
            </w:r>
            <w:r w:rsidRPr="00BD06AD">
              <w:rPr>
                <w:rFonts w:ascii="GHEA Grapalat" w:hAnsi="GHEA Grapalat"/>
                <w:b/>
                <w:color w:val="000000"/>
                <w:sz w:val="24"/>
                <w:szCs w:val="24"/>
                <w:lang w:val="hy-AM"/>
              </w:rPr>
              <w:t>րագրերի փորձաքննության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00B41E8C" w14:textId="4CD19413" w:rsidR="00BD06AD" w:rsidRPr="00E451B5" w:rsidRDefault="00E451B5" w:rsidP="006356D2">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09.08.2022 </w:t>
            </w:r>
            <w:r>
              <w:rPr>
                <w:rFonts w:ascii="GHEA Grapalat" w:hAnsi="GHEA Grapalat"/>
                <w:b/>
                <w:color w:val="000000"/>
                <w:sz w:val="24"/>
                <w:szCs w:val="24"/>
                <w:lang w:val="hy-AM"/>
              </w:rPr>
              <w:t>թ</w:t>
            </w:r>
            <w:r>
              <w:rPr>
                <w:rFonts w:ascii="GHEA Grapalat" w:hAnsi="GHEA Grapalat"/>
                <w:b/>
                <w:color w:val="000000"/>
                <w:sz w:val="24"/>
                <w:szCs w:val="24"/>
              </w:rPr>
              <w:t>.</w:t>
            </w:r>
          </w:p>
        </w:tc>
      </w:tr>
      <w:tr w:rsidR="00BD06AD" w:rsidRPr="00FB7F3E" w14:paraId="09ADEB68" w14:textId="77777777" w:rsidTr="00BD06AD">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D88EA4" w14:textId="77777777" w:rsidR="00BD06AD" w:rsidRPr="00FB7F3E" w:rsidRDefault="00BD06AD" w:rsidP="006356D2">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57E51044" w14:textId="308DAE1F" w:rsidR="00BD06AD" w:rsidRPr="00FB7F3E" w:rsidRDefault="00BD06AD" w:rsidP="006356D2">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 xml:space="preserve">N </w:t>
            </w:r>
            <w:r w:rsidR="00E451B5" w:rsidRPr="00E451B5">
              <w:rPr>
                <w:rFonts w:ascii="GHEA Grapalat" w:hAnsi="GHEA Grapalat"/>
                <w:b/>
                <w:color w:val="000000"/>
                <w:sz w:val="24"/>
                <w:szCs w:val="24"/>
                <w:lang w:val="hy-AM"/>
              </w:rPr>
              <w:t>02/16.11/25934-2022</w:t>
            </w:r>
          </w:p>
        </w:tc>
      </w:tr>
      <w:tr w:rsidR="00BD06AD" w:rsidRPr="001E0849" w14:paraId="5D7EBA30" w14:textId="77777777" w:rsidTr="00BD06AD">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163861A0" w14:textId="77777777" w:rsidR="00BD06AD" w:rsidRDefault="00BD06AD" w:rsidP="001E0849">
            <w:pPr>
              <w:spacing w:after="0" w:line="360" w:lineRule="auto"/>
              <w:ind w:firstLine="547"/>
              <w:jc w:val="both"/>
              <w:rPr>
                <w:rFonts w:ascii="GHEA Grapalat" w:hAnsi="GHEA Grapalat"/>
                <w:sz w:val="24"/>
                <w:szCs w:val="24"/>
                <w:lang w:val="hy-AM"/>
              </w:rPr>
            </w:pPr>
            <w:r>
              <w:rPr>
                <w:rFonts w:ascii="GHEA Grapalat" w:hAnsi="GHEA Grapalat"/>
                <w:sz w:val="24"/>
                <w:szCs w:val="24"/>
                <w:lang w:val="hy-AM"/>
              </w:rPr>
              <w:t xml:space="preserve">Կարծում ենք Նախագծով հաստատվող </w:t>
            </w:r>
            <w:r w:rsidRPr="008B215B">
              <w:rPr>
                <w:rFonts w:ascii="GHEA Grapalat" w:hAnsi="GHEA Grapalat"/>
                <w:sz w:val="24"/>
                <w:szCs w:val="24"/>
                <w:lang w:val="hy-AM"/>
              </w:rPr>
              <w:t>N1</w:t>
            </w:r>
            <w:r>
              <w:rPr>
                <w:rFonts w:ascii="GHEA Grapalat" w:hAnsi="GHEA Grapalat"/>
                <w:sz w:val="24"/>
                <w:szCs w:val="24"/>
                <w:lang w:val="hy-AM"/>
              </w:rPr>
              <w:t xml:space="preserve"> հավելվածի 10-րդ կետով նախատեսված սահմանաչափերը չեն նպաստի ավելի խոշոր ներդրումային ծրագրերի իրականացմանը:</w:t>
            </w:r>
          </w:p>
          <w:p w14:paraId="0C05EAFB" w14:textId="77777777" w:rsidR="00BD06AD" w:rsidRDefault="00BD06AD" w:rsidP="001E0849">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Առաջարկում ենք Նախագծով հաստատվող </w:t>
            </w:r>
            <w:r w:rsidRPr="00D70F5C">
              <w:rPr>
                <w:rFonts w:ascii="GHEA Grapalat" w:hAnsi="GHEA Grapalat"/>
                <w:sz w:val="24"/>
                <w:szCs w:val="24"/>
                <w:lang w:val="hy-AM"/>
              </w:rPr>
              <w:t xml:space="preserve">N1 </w:t>
            </w:r>
            <w:r>
              <w:rPr>
                <w:rFonts w:ascii="GHEA Grapalat" w:hAnsi="GHEA Grapalat"/>
                <w:sz w:val="24"/>
                <w:szCs w:val="24"/>
                <w:lang w:val="hy-AM"/>
              </w:rPr>
              <w:t xml:space="preserve">և </w:t>
            </w:r>
            <w:r w:rsidRPr="00D70F5C">
              <w:rPr>
                <w:rFonts w:ascii="GHEA Grapalat" w:hAnsi="GHEA Grapalat"/>
                <w:sz w:val="24"/>
                <w:szCs w:val="24"/>
                <w:lang w:val="hy-AM"/>
              </w:rPr>
              <w:t>N</w:t>
            </w:r>
            <w:r>
              <w:rPr>
                <w:rFonts w:ascii="GHEA Grapalat" w:hAnsi="GHEA Grapalat"/>
                <w:sz w:val="24"/>
                <w:szCs w:val="24"/>
                <w:lang w:val="hy-AM"/>
              </w:rPr>
              <w:t>2 հավելվածների՝</w:t>
            </w:r>
          </w:p>
          <w:p w14:paraId="5A1446F8" w14:textId="77777777" w:rsidR="00BD06AD" w:rsidRDefault="00BD06AD" w:rsidP="001E0849">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sz w:val="24"/>
                <w:szCs w:val="24"/>
                <w:lang w:val="hy-AM"/>
              </w:rPr>
              <w:t>6-րդ կետերում հղում կատարել էկոնոմիկայի նախարարի համապատասխան հրամանին.</w:t>
            </w:r>
          </w:p>
          <w:p w14:paraId="56F3833D" w14:textId="77777777" w:rsidR="00BD06AD" w:rsidRDefault="00BD06AD" w:rsidP="001E0849">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sz w:val="24"/>
                <w:szCs w:val="24"/>
                <w:lang w:val="hy-AM"/>
              </w:rPr>
              <w:t>14-րդ կետերում նախատեսել ոչ թե «նախագծի ներկայացում կառավարության հաստատմանը», այլ «նախագծի ներկայացում կառավարության քննարկմանը» կամ «նախագծի ներկայացում Վարչապետի աշխատակազմ».</w:t>
            </w:r>
          </w:p>
          <w:p w14:paraId="56FEB19F" w14:textId="77777777" w:rsidR="00BD06AD" w:rsidRDefault="00BD06AD" w:rsidP="001E0849">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15-րդ կետերում հստակեցնել՝ արդյոք նախագիծը մերժելու համար պետք է ընդունվի կառավարության որոշում.</w:t>
            </w:r>
          </w:p>
          <w:p w14:paraId="53B7DD4A" w14:textId="783CB4B7" w:rsidR="00BD06AD" w:rsidRPr="001E0849" w:rsidRDefault="00BD06AD" w:rsidP="001E0849">
            <w:pPr>
              <w:pStyle w:val="ListParagraph"/>
              <w:numPr>
                <w:ilvl w:val="0"/>
                <w:numId w:val="11"/>
              </w:numPr>
              <w:spacing w:after="0" w:line="360" w:lineRule="auto"/>
              <w:jc w:val="both"/>
              <w:rPr>
                <w:rFonts w:ascii="GHEA Grapalat" w:hAnsi="GHEA Grapalat"/>
                <w:sz w:val="24"/>
                <w:szCs w:val="24"/>
                <w:lang w:val="hy-AM"/>
              </w:rPr>
            </w:pPr>
            <w:r w:rsidRPr="00D70F5C">
              <w:rPr>
                <w:rFonts w:ascii="GHEA Grapalat" w:hAnsi="GHEA Grapalat"/>
                <w:sz w:val="24"/>
                <w:szCs w:val="24"/>
                <w:lang w:val="hy-AM"/>
              </w:rPr>
              <w:t>Հաշվի առնելով նախորդ կետ</w:t>
            </w:r>
            <w:r>
              <w:rPr>
                <w:rFonts w:ascii="GHEA Grapalat" w:hAnsi="GHEA Grapalat"/>
                <w:sz w:val="24"/>
                <w:szCs w:val="24"/>
                <w:lang w:val="hy-AM"/>
              </w:rPr>
              <w:t>եր</w:t>
            </w:r>
            <w:r w:rsidRPr="00D70F5C">
              <w:rPr>
                <w:rFonts w:ascii="GHEA Grapalat" w:hAnsi="GHEA Grapalat"/>
                <w:sz w:val="24"/>
                <w:szCs w:val="24"/>
                <w:lang w:val="hy-AM"/>
              </w:rPr>
              <w:t>ը՝ առաջարկում ե</w:t>
            </w:r>
            <w:r>
              <w:rPr>
                <w:rFonts w:ascii="GHEA Grapalat" w:hAnsi="GHEA Grapalat"/>
                <w:sz w:val="24"/>
                <w:szCs w:val="24"/>
                <w:lang w:val="hy-AM"/>
              </w:rPr>
              <w:t>նք</w:t>
            </w:r>
            <w:r w:rsidRPr="00D70F5C">
              <w:rPr>
                <w:rFonts w:ascii="GHEA Grapalat" w:hAnsi="GHEA Grapalat"/>
                <w:sz w:val="24"/>
                <w:szCs w:val="24"/>
                <w:lang w:val="hy-AM"/>
              </w:rPr>
              <w:t xml:space="preserve"> </w:t>
            </w:r>
            <w:r>
              <w:rPr>
                <w:rFonts w:ascii="GHEA Grapalat" w:hAnsi="GHEA Grapalat"/>
                <w:sz w:val="24"/>
                <w:szCs w:val="24"/>
                <w:lang w:val="hy-AM"/>
              </w:rPr>
              <w:t xml:space="preserve">16-րդ կետերում </w:t>
            </w:r>
            <w:r w:rsidRPr="00D70F5C">
              <w:rPr>
                <w:rFonts w:ascii="GHEA Grapalat" w:hAnsi="GHEA Grapalat"/>
                <w:sz w:val="24"/>
                <w:szCs w:val="24"/>
                <w:lang w:val="hy-AM"/>
              </w:rPr>
              <w:t>նշել «</w:t>
            </w:r>
            <w:r>
              <w:rPr>
                <w:rFonts w:ascii="GHEA Grapalat" w:hAnsi="GHEA Grapalat"/>
                <w:sz w:val="24"/>
                <w:szCs w:val="24"/>
                <w:lang w:val="hy-AM"/>
              </w:rPr>
              <w:t xml:space="preserve">Կառավարության քննարկմանը (կամ վարչապետի աշխատակազմ) ներկայացված </w:t>
            </w:r>
            <w:r w:rsidRPr="008B215B">
              <w:rPr>
                <w:rFonts w:ascii="GHEA Grapalat" w:hAnsi="GHEA Grapalat"/>
                <w:b/>
                <w:sz w:val="24"/>
                <w:szCs w:val="24"/>
                <w:lang w:val="hy-AM"/>
              </w:rPr>
              <w:t>Որոշման նախագիծը</w:t>
            </w:r>
            <w:r>
              <w:rPr>
                <w:rFonts w:ascii="GHEA Grapalat" w:hAnsi="GHEA Grapalat"/>
                <w:sz w:val="24"/>
                <w:szCs w:val="24"/>
                <w:lang w:val="hy-AM"/>
              </w:rPr>
              <w:t xml:space="preserve"> պետք է ներառի դրույթներ</w:t>
            </w:r>
            <w:r w:rsidRPr="00D70F5C">
              <w:rPr>
                <w:rFonts w:ascii="GHEA Grapalat" w:hAnsi="GHEA Grapalat"/>
                <w:sz w:val="24"/>
                <w:szCs w:val="24"/>
                <w:lang w:val="hy-AM"/>
              </w:rPr>
              <w:t xml:space="preserve">», այլ ոչ թե </w:t>
            </w:r>
            <w:r>
              <w:rPr>
                <w:rFonts w:ascii="GHEA Grapalat" w:hAnsi="GHEA Grapalat"/>
                <w:sz w:val="24"/>
                <w:szCs w:val="24"/>
                <w:lang w:val="hy-AM"/>
              </w:rPr>
              <w:t>«</w:t>
            </w:r>
            <w:r w:rsidRPr="00D70F5C">
              <w:rPr>
                <w:rFonts w:ascii="GHEA Grapalat" w:hAnsi="GHEA Grapalat"/>
                <w:sz w:val="24"/>
                <w:szCs w:val="24"/>
                <w:lang w:val="hy-AM"/>
              </w:rPr>
              <w:t xml:space="preserve">Կառավարության կողմից </w:t>
            </w:r>
            <w:r w:rsidRPr="008B215B">
              <w:rPr>
                <w:rFonts w:ascii="GHEA Grapalat" w:hAnsi="GHEA Grapalat"/>
                <w:b/>
                <w:sz w:val="24"/>
                <w:szCs w:val="24"/>
                <w:lang w:val="hy-AM"/>
              </w:rPr>
              <w:t>հաստատված Նախագիծը</w:t>
            </w:r>
            <w:r w:rsidRPr="008B215B">
              <w:rPr>
                <w:rFonts w:ascii="GHEA Grapalat" w:hAnsi="GHEA Grapalat"/>
                <w:sz w:val="24"/>
                <w:szCs w:val="24"/>
                <w:lang w:val="hy-AM"/>
              </w:rPr>
              <w:t xml:space="preserve"> </w:t>
            </w:r>
            <w:r>
              <w:rPr>
                <w:rFonts w:ascii="GHEA Grapalat" w:hAnsi="GHEA Grapalat"/>
                <w:sz w:val="24"/>
                <w:szCs w:val="24"/>
                <w:lang w:val="hy-AM"/>
              </w:rPr>
              <w:t>պետք է ներառի դրույթներ»</w:t>
            </w:r>
            <w:r w:rsidRPr="00D70F5C">
              <w:rPr>
                <w:rFonts w:ascii="GHEA Grapalat" w:hAnsi="GHEA Grapalat"/>
                <w:sz w:val="24"/>
                <w:szCs w:val="24"/>
                <w:lang w:val="hy-AM"/>
              </w:rPr>
              <w:t>, քանի որ հնարավոր է մերժվի ծրագիրը, սակայն այն պետք է ունենա նշված տեղեկատվությունը</w:t>
            </w:r>
            <w:r w:rsidRPr="00D7624E">
              <w:rPr>
                <w:rFonts w:ascii="GHEA Grapalat" w:hAnsi="GHEA Grapalat"/>
                <w:sz w:val="24"/>
                <w:szCs w:val="24"/>
                <w:lang w:val="hy-AM"/>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FB13D05" w14:textId="797BBA24" w:rsidR="00BD06AD" w:rsidRPr="001E0849" w:rsidRDefault="001E0849" w:rsidP="006356D2">
            <w:pPr>
              <w:spacing w:after="0" w:line="360" w:lineRule="auto"/>
              <w:jc w:val="center"/>
              <w:rPr>
                <w:rFonts w:ascii="GHEA Grapalat" w:hAnsi="GHEA Grapalat"/>
                <w:b/>
                <w:sz w:val="24"/>
                <w:szCs w:val="24"/>
                <w:lang w:val="hy-AM"/>
              </w:rPr>
            </w:pPr>
            <w:r w:rsidRPr="001E0849">
              <w:rPr>
                <w:rFonts w:ascii="GHEA Grapalat" w:hAnsi="GHEA Grapalat"/>
                <w:b/>
                <w:sz w:val="24"/>
                <w:szCs w:val="24"/>
                <w:lang w:val="hy-AM"/>
              </w:rPr>
              <w:lastRenderedPageBreak/>
              <w:t>Ընդունվել է։</w:t>
            </w:r>
          </w:p>
        </w:tc>
      </w:tr>
      <w:tr w:rsidR="00E451B5" w:rsidRPr="00E451B5" w14:paraId="6BF3A5E6" w14:textId="77777777" w:rsidTr="00E451B5">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3A6507F" w14:textId="33F2548B" w:rsidR="00E451B5" w:rsidRPr="00E451B5" w:rsidRDefault="00E451B5" w:rsidP="00E451B5">
            <w:pPr>
              <w:spacing w:after="0" w:line="360" w:lineRule="auto"/>
              <w:jc w:val="center"/>
              <w:rPr>
                <w:rFonts w:ascii="GHEA Grapalat" w:hAnsi="GHEA Grapalat"/>
                <w:b/>
                <w:sz w:val="24"/>
                <w:szCs w:val="24"/>
                <w:lang w:val="hy-AM"/>
              </w:rPr>
            </w:pPr>
            <w:r w:rsidRPr="00E451B5">
              <w:rPr>
                <w:rFonts w:ascii="GHEA Grapalat" w:hAnsi="GHEA Grapalat"/>
                <w:b/>
                <w:sz w:val="24"/>
                <w:szCs w:val="24"/>
                <w:lang w:val="hy-AM"/>
              </w:rPr>
              <w:t>1</w:t>
            </w:r>
            <w:r w:rsidR="00CA3461">
              <w:rPr>
                <w:rFonts w:ascii="GHEA Grapalat" w:hAnsi="GHEA Grapalat"/>
                <w:b/>
                <w:sz w:val="24"/>
                <w:szCs w:val="24"/>
                <w:lang w:val="hy-AM"/>
              </w:rPr>
              <w:t>8</w:t>
            </w:r>
            <w:r w:rsidRPr="00E451B5">
              <w:rPr>
                <w:rFonts w:ascii="GHEA Grapalat" w:hAnsi="GHEA Grapalat"/>
                <w:b/>
                <w:sz w:val="24"/>
                <w:szCs w:val="24"/>
                <w:lang w:val="hy-AM"/>
              </w:rPr>
              <w:t xml:space="preserve">. ՀՀ վարչապետի աշխատակազմի </w:t>
            </w:r>
            <w:r w:rsidR="00734611">
              <w:rPr>
                <w:rFonts w:ascii="GHEA Grapalat" w:hAnsi="GHEA Grapalat"/>
                <w:b/>
                <w:sz w:val="24"/>
                <w:szCs w:val="24"/>
                <w:lang w:val="hy-AM"/>
              </w:rPr>
              <w:t>ֆինանսատնտեսագիտական</w:t>
            </w:r>
            <w:r w:rsidRPr="00E451B5">
              <w:rPr>
                <w:rFonts w:ascii="GHEA Grapalat" w:hAnsi="GHEA Grapalat"/>
                <w:b/>
                <w:sz w:val="24"/>
                <w:szCs w:val="24"/>
                <w:lang w:val="hy-AM"/>
              </w:rPr>
              <w:t xml:space="preserve"> վարչություն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E6B0D8C" w14:textId="77777777" w:rsidR="00E451B5" w:rsidRPr="00E451B5" w:rsidRDefault="00E451B5" w:rsidP="00E451B5">
            <w:pPr>
              <w:spacing w:after="0" w:line="360" w:lineRule="auto"/>
              <w:jc w:val="center"/>
              <w:rPr>
                <w:rFonts w:ascii="GHEA Grapalat" w:hAnsi="GHEA Grapalat"/>
                <w:b/>
                <w:sz w:val="24"/>
                <w:szCs w:val="24"/>
              </w:rPr>
            </w:pPr>
            <w:r w:rsidRPr="00E451B5">
              <w:rPr>
                <w:rFonts w:ascii="GHEA Grapalat" w:hAnsi="GHEA Grapalat"/>
                <w:b/>
                <w:sz w:val="24"/>
                <w:szCs w:val="24"/>
              </w:rPr>
              <w:t xml:space="preserve">09.08.2022 </w:t>
            </w:r>
            <w:r w:rsidRPr="00E451B5">
              <w:rPr>
                <w:rFonts w:ascii="GHEA Grapalat" w:hAnsi="GHEA Grapalat"/>
                <w:b/>
                <w:sz w:val="24"/>
                <w:szCs w:val="24"/>
                <w:lang w:val="hy-AM"/>
              </w:rPr>
              <w:t>թ</w:t>
            </w:r>
            <w:r w:rsidRPr="00E451B5">
              <w:rPr>
                <w:rFonts w:ascii="GHEA Grapalat" w:hAnsi="GHEA Grapalat"/>
                <w:b/>
                <w:sz w:val="24"/>
                <w:szCs w:val="24"/>
              </w:rPr>
              <w:t>.</w:t>
            </w:r>
          </w:p>
        </w:tc>
      </w:tr>
      <w:tr w:rsidR="00E451B5" w:rsidRPr="00E451B5" w14:paraId="6D04BD50" w14:textId="77777777" w:rsidTr="00E451B5">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305413" w14:textId="77777777" w:rsidR="00E451B5" w:rsidRPr="00E451B5" w:rsidRDefault="00E451B5" w:rsidP="00E451B5">
            <w:pPr>
              <w:spacing w:after="0" w:line="360" w:lineRule="auto"/>
              <w:jc w:val="both"/>
              <w:rPr>
                <w:rFonts w:ascii="GHEA Grapalat" w:hAnsi="GHEA Grapalat"/>
                <w:b/>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2164FEB" w14:textId="77777777" w:rsidR="00E451B5" w:rsidRPr="00E451B5" w:rsidRDefault="00E451B5" w:rsidP="00E451B5">
            <w:pPr>
              <w:spacing w:after="0" w:line="360" w:lineRule="auto"/>
              <w:jc w:val="center"/>
              <w:rPr>
                <w:rFonts w:ascii="GHEA Grapalat" w:hAnsi="GHEA Grapalat"/>
                <w:b/>
                <w:sz w:val="24"/>
                <w:szCs w:val="24"/>
                <w:lang w:val="hy-AM"/>
              </w:rPr>
            </w:pPr>
            <w:r w:rsidRPr="00E451B5">
              <w:rPr>
                <w:rFonts w:ascii="GHEA Grapalat" w:hAnsi="GHEA Grapalat"/>
                <w:b/>
                <w:sz w:val="24"/>
                <w:szCs w:val="24"/>
                <w:lang w:val="hy-AM"/>
              </w:rPr>
              <w:t>N 02/16.11/25934-2022</w:t>
            </w:r>
          </w:p>
        </w:tc>
      </w:tr>
      <w:tr w:rsidR="00E451B5" w:rsidRPr="001714B1" w14:paraId="7924A571" w14:textId="77777777" w:rsidTr="007918D8">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7A90B20B" w14:textId="33637894" w:rsidR="00E451B5" w:rsidRPr="007918D8" w:rsidRDefault="00734611" w:rsidP="00EE34CB">
            <w:pPr>
              <w:pStyle w:val="ListParagraph"/>
              <w:numPr>
                <w:ilvl w:val="0"/>
                <w:numId w:val="14"/>
              </w:numPr>
              <w:spacing w:after="0" w:line="360" w:lineRule="auto"/>
              <w:ind w:left="222" w:firstLine="138"/>
              <w:jc w:val="both"/>
              <w:rPr>
                <w:rFonts w:ascii="GHEA Grapalat" w:hAnsi="GHEA Grapalat"/>
                <w:sz w:val="24"/>
                <w:szCs w:val="24"/>
                <w:lang w:val="hy-AM"/>
              </w:rPr>
            </w:pPr>
            <w:r w:rsidRPr="007918D8">
              <w:rPr>
                <w:rFonts w:ascii="GHEA Grapalat" w:hAnsi="GHEA Grapalat"/>
                <w:sz w:val="24"/>
                <w:szCs w:val="24"/>
                <w:lang w:val="hy-AM"/>
              </w:rPr>
              <w:t>Հայտնում ենք, որ 14.07.2022 թվականին հաստատվել է ՀՀ կառավարության «Պետական գույքի կառավարման ոլորտի բարեփոխումների</w:t>
            </w:r>
            <w:r w:rsidRPr="007918D8">
              <w:rPr>
                <w:rFonts w:ascii="GHEA Grapalat" w:hAnsi="GHEA Grapalat"/>
                <w:sz w:val="24"/>
                <w:szCs w:val="24"/>
                <w:lang w:val="hy-AM"/>
              </w:rPr>
              <w:br/>
              <w:t>ռազմավարությունը և դրանից բխող գործողությունների</w:t>
            </w:r>
            <w:r w:rsidRPr="007918D8">
              <w:rPr>
                <w:rFonts w:ascii="GHEA Grapalat" w:hAnsi="GHEA Grapalat"/>
                <w:sz w:val="24"/>
                <w:szCs w:val="24"/>
                <w:lang w:val="hy-AM"/>
              </w:rPr>
              <w:br/>
              <w:t xml:space="preserve">ծրագիրը հաստատելու մասին» 1063-Լ որոշումը, որով սահմանվել են ոլորտի խնդիրները, նախատեսվող միջոցառումները: Հայտնում ենք նաև, որ բացակայում է (այդ թվում՝ հիմնավորման մեջ) որոշման 3-րդ կետի (որով առաջարկվում է Տարածքային կառավարման և ենթակառուցվածքների նախարարին՝ սույն որոշումն ուժի մեջ մտնելուց հետո վեցամսյա ժամկետում մշակել և կառավարության հաստատմանը ներկայացնել «Պետական գույքի կառավարման մասին» ՀՀ օրենքում և դրա կիրարկումն ապահովող </w:t>
            </w:r>
            <w:r w:rsidRPr="007918D8">
              <w:rPr>
                <w:rFonts w:ascii="GHEA Grapalat" w:hAnsi="GHEA Grapalat"/>
                <w:sz w:val="24"/>
                <w:szCs w:val="24"/>
                <w:lang w:val="hy-AM"/>
              </w:rPr>
              <w:lastRenderedPageBreak/>
              <w:t xml:space="preserve">Հայաստանի Հանրապետության կառավարության որոշումներում փոփոխություն կատարելու մասին իրավական ակտերի համապատասխան նախագծեր) անհրաժեշտության և նախատեվող կարգավորման առարկայի վերաբերյալ հստակ վերլուծությունը (ներկայումս ինչ բացեր, խնդիրներ կան և ինչ է նախատեսվում առաջարկվող կարգավորմամբ):  Հաշվի առնելով վերոգրյալը, ինչպես նաև՝ 06.07.2022 թվականի Ֆինանսատնտեսական նախարարական կոմիտեի թիվ ԿԱ/198-2022 արձանագրության 2-րդ կետի 3-րդ և 4-րդ ենթակետերով տրված հանձնարարականները՝ առաջարկում ենք փոխհամաձայնեցված առաջարկություն ձևավորելու նպատակով՝ հարցը լրացուցիչ քննարկել Տարածքային կառավարման և ենթակառուցվածքների նախարարության պետական գույքի կառավարման կոմիտեի հետ: </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5ECE9D4" w14:textId="0BEBE27D" w:rsidR="00E451B5" w:rsidRDefault="00E451B5" w:rsidP="00EE34CB">
            <w:pPr>
              <w:spacing w:after="0" w:line="360" w:lineRule="auto"/>
              <w:jc w:val="center"/>
              <w:rPr>
                <w:rFonts w:ascii="GHEA Grapalat" w:hAnsi="GHEA Grapalat"/>
                <w:b/>
                <w:sz w:val="24"/>
                <w:szCs w:val="24"/>
                <w:lang w:val="hy-AM"/>
              </w:rPr>
            </w:pPr>
            <w:r w:rsidRPr="00E451B5">
              <w:rPr>
                <w:rFonts w:ascii="GHEA Grapalat" w:hAnsi="GHEA Grapalat"/>
                <w:b/>
                <w:sz w:val="24"/>
                <w:szCs w:val="24"/>
                <w:lang w:val="hy-AM"/>
              </w:rPr>
              <w:lastRenderedPageBreak/>
              <w:t>Ընդունվել է։</w:t>
            </w:r>
          </w:p>
          <w:p w14:paraId="735C82D1" w14:textId="55065E58" w:rsidR="002F3152" w:rsidRDefault="002F3152" w:rsidP="00EE34CB">
            <w:pPr>
              <w:spacing w:after="0" w:line="360" w:lineRule="auto"/>
              <w:jc w:val="both"/>
              <w:rPr>
                <w:rFonts w:ascii="GHEA Grapalat" w:hAnsi="GHEA Grapalat"/>
                <w:b/>
                <w:sz w:val="24"/>
                <w:szCs w:val="24"/>
                <w:lang w:val="hy-AM"/>
              </w:rPr>
            </w:pPr>
            <w:r w:rsidRPr="002F3152">
              <w:rPr>
                <w:rFonts w:ascii="GHEA Grapalat" w:hAnsi="GHEA Grapalat"/>
                <w:bCs/>
                <w:sz w:val="24"/>
                <w:szCs w:val="24"/>
                <w:lang w:val="hy-AM"/>
              </w:rPr>
              <w:t>Նշված դրույթները ևս մեկ անգամ քննարկվել են</w:t>
            </w:r>
            <w:r>
              <w:rPr>
                <w:rFonts w:ascii="GHEA Grapalat" w:hAnsi="GHEA Grapalat"/>
                <w:b/>
                <w:sz w:val="24"/>
                <w:szCs w:val="24"/>
                <w:lang w:val="hy-AM"/>
              </w:rPr>
              <w:t xml:space="preserve"> </w:t>
            </w:r>
            <w:r w:rsidRPr="007918D8">
              <w:rPr>
                <w:rFonts w:ascii="GHEA Grapalat" w:hAnsi="GHEA Grapalat"/>
                <w:sz w:val="24"/>
                <w:szCs w:val="24"/>
                <w:lang w:val="hy-AM"/>
              </w:rPr>
              <w:t>Տարածքային կառավարման և ենթակառուցվածքների նախարարության պետական գույքի կառավարման կոմիտեի հետ</w:t>
            </w:r>
            <w:r>
              <w:rPr>
                <w:rFonts w:ascii="GHEA Grapalat" w:hAnsi="GHEA Grapalat"/>
                <w:sz w:val="24"/>
                <w:szCs w:val="24"/>
                <w:lang w:val="hy-AM"/>
              </w:rPr>
              <w:t>։</w:t>
            </w:r>
          </w:p>
          <w:p w14:paraId="5A85F036" w14:textId="1CDB7F86" w:rsidR="00335C1B" w:rsidRDefault="00CB3E23" w:rsidP="00EE34CB">
            <w:pPr>
              <w:spacing w:after="0" w:line="360" w:lineRule="auto"/>
              <w:jc w:val="both"/>
              <w:rPr>
                <w:rFonts w:ascii="GHEA Grapalat" w:hAnsi="GHEA Grapalat"/>
                <w:sz w:val="24"/>
                <w:szCs w:val="24"/>
                <w:lang w:val="hy-AM" w:eastAsia="ru-RU"/>
              </w:rPr>
            </w:pPr>
            <w:r>
              <w:rPr>
                <w:rFonts w:ascii="GHEA Grapalat" w:hAnsi="GHEA Grapalat"/>
                <w:sz w:val="24"/>
                <w:szCs w:val="24"/>
                <w:lang w:val="hy-AM" w:eastAsia="x-none"/>
              </w:rPr>
              <w:lastRenderedPageBreak/>
              <w:t xml:space="preserve">Հարկ է նշել, որ </w:t>
            </w:r>
            <w:r w:rsidR="00335C1B" w:rsidRPr="00335C1B">
              <w:rPr>
                <w:rFonts w:ascii="GHEA Grapalat" w:hAnsi="GHEA Grapalat"/>
                <w:sz w:val="24"/>
                <w:szCs w:val="24"/>
                <w:lang w:val="hy-AM" w:eastAsia="x-none"/>
              </w:rPr>
              <w:t xml:space="preserve">«Գույք ներդրումների դիմաց» միջոցառման </w:t>
            </w:r>
            <w:r w:rsidR="00335C1B" w:rsidRPr="00335C1B">
              <w:rPr>
                <w:rFonts w:ascii="GHEA Grapalat" w:hAnsi="GHEA Grapalat"/>
                <w:sz w:val="24"/>
                <w:szCs w:val="24"/>
                <w:lang w:val="hy-AM" w:eastAsia="ru-RU"/>
              </w:rPr>
              <w:t>նպատակն է ՀՀ տարածքում մասնավոր հատվածի ներդրումների խրախուսումը՝ դրանց համար ստեղծելով բարենպաստ պայմաններ, մասնավորապես օժանդակել մասնավոր հատվածին, իր կողմից իրականացվող ներդրումային ծրագրի համար անհրաժեշտ պետական գույքի (շենք, շինություն, հողատարածք)  տրամադրմամբ: Նպատակներից է նաև պետական գույքի օգտագործման արդյունավետության բարձրացումը։</w:t>
            </w:r>
          </w:p>
          <w:p w14:paraId="1C0B50BA" w14:textId="47975DDC" w:rsidR="00335C1B" w:rsidRPr="00E451B5" w:rsidRDefault="00CB3E23" w:rsidP="00EE34CB">
            <w:pPr>
              <w:spacing w:after="0" w:line="360" w:lineRule="auto"/>
              <w:jc w:val="both"/>
              <w:rPr>
                <w:rFonts w:ascii="GHEA Grapalat" w:hAnsi="GHEA Grapalat"/>
                <w:b/>
                <w:sz w:val="24"/>
                <w:szCs w:val="24"/>
                <w:lang w:val="hy-AM"/>
              </w:rPr>
            </w:pPr>
            <w:r>
              <w:rPr>
                <w:rFonts w:ascii="GHEA Grapalat" w:hAnsi="GHEA Grapalat"/>
                <w:sz w:val="24"/>
                <w:szCs w:val="24"/>
                <w:lang w:val="hy-AM" w:eastAsia="ru-RU"/>
              </w:rPr>
              <w:t>Բացի այդ,</w:t>
            </w:r>
            <w:r w:rsidR="00335C1B" w:rsidRPr="00335C1B">
              <w:rPr>
                <w:rFonts w:ascii="GHEA Grapalat" w:hAnsi="GHEA Grapalat"/>
                <w:sz w:val="24"/>
                <w:szCs w:val="24"/>
                <w:lang w:val="hy-AM" w:eastAsia="ru-RU"/>
              </w:rPr>
              <w:t xml:space="preserve"> «Գույք ներդրումների դիմաց» միջոցառման շրջանակներում նախատեսվում է </w:t>
            </w:r>
            <w:r w:rsidR="00335C1B" w:rsidRPr="00335C1B">
              <w:rPr>
                <w:rFonts w:ascii="GHEA Grapalat" w:hAnsi="GHEA Grapalat"/>
                <w:sz w:val="24"/>
                <w:szCs w:val="24"/>
                <w:lang w:val="hy-AM" w:eastAsia="ru-RU"/>
              </w:rPr>
              <w:lastRenderedPageBreak/>
              <w:t xml:space="preserve">Կառավարության հաստատմանը ներկայացնել «Պետական գույքի կառավարման մասին» ՀՀ օրենքում և </w:t>
            </w:r>
            <w:r w:rsidR="00C5668B" w:rsidRPr="00C5668B">
              <w:rPr>
                <w:rFonts w:ascii="GHEA Grapalat" w:hAnsi="GHEA Grapalat"/>
                <w:sz w:val="24"/>
                <w:szCs w:val="24"/>
                <w:lang w:val="hy-AM" w:eastAsia="ru-RU"/>
              </w:rPr>
              <w:t>և դրանից բխող այլ իրավական ակտերում փոփոխություններ կատարելու մասին իրավական ակտերի համապատասխան նախագծեր՝ հիմք ընդունելով սույն որոշման N 2 հավելվածով ամրագրված սկզբունքները</w:t>
            </w:r>
            <w:r w:rsidR="00335C1B" w:rsidRPr="00335C1B">
              <w:rPr>
                <w:rFonts w:ascii="GHEA Grapalat" w:hAnsi="GHEA Grapalat"/>
                <w:sz w:val="24"/>
                <w:szCs w:val="24"/>
                <w:lang w:val="hy-AM" w:eastAsia="ru-RU"/>
              </w:rPr>
              <w:t xml:space="preserve">: Հիշյալ նախագծերի անհրաժեշտությունը պայմանավորված է պետական գույքի տրամադրման նոր մոտեցումների՝ օրենսդրական ակտի միջոցով ամրագրմամբ՝ հաշվի առնելով, որ նշված միջոցառման շրջանակներում նախատեսվում են պետական անշարժ գույքի սեփականության </w:t>
            </w:r>
            <w:r w:rsidR="00335C1B" w:rsidRPr="00335C1B">
              <w:rPr>
                <w:rFonts w:ascii="GHEA Grapalat" w:hAnsi="GHEA Grapalat"/>
                <w:sz w:val="24"/>
                <w:szCs w:val="24"/>
                <w:lang w:val="hy-AM" w:eastAsia="ru-RU"/>
              </w:rPr>
              <w:lastRenderedPageBreak/>
              <w:t>իրավունքի և օգտագործման իրավունքի փոխանցման՝ առկա օրենսդրությամբ չամրագրված նոր մոտեցումներ։</w:t>
            </w:r>
          </w:p>
        </w:tc>
      </w:tr>
      <w:tr w:rsidR="00734611" w:rsidRPr="00E451B5" w14:paraId="35562D75" w14:textId="77777777" w:rsidTr="00AC2394">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tcPr>
          <w:p w14:paraId="581B2866" w14:textId="6C23A490" w:rsidR="00734611" w:rsidRPr="007918D8" w:rsidRDefault="00734611" w:rsidP="007918D8">
            <w:pPr>
              <w:pStyle w:val="ListParagraph"/>
              <w:numPr>
                <w:ilvl w:val="0"/>
                <w:numId w:val="14"/>
              </w:numPr>
              <w:spacing w:after="0" w:line="360" w:lineRule="auto"/>
              <w:ind w:left="222" w:firstLine="138"/>
              <w:jc w:val="both"/>
              <w:rPr>
                <w:rFonts w:ascii="GHEA Grapalat" w:hAnsi="GHEA Grapalat"/>
                <w:sz w:val="24"/>
                <w:szCs w:val="24"/>
                <w:lang w:val="hy-AM"/>
              </w:rPr>
            </w:pPr>
            <w:r w:rsidRPr="007918D8">
              <w:rPr>
                <w:rFonts w:ascii="GHEA Grapalat" w:hAnsi="GHEA Grapalat"/>
                <w:sz w:val="24"/>
                <w:szCs w:val="24"/>
                <w:lang w:val="hy-AM"/>
              </w:rPr>
              <w:lastRenderedPageBreak/>
              <w:t xml:space="preserve">Հավելված 1-ի և 2-ի 13-րդ կետերի համաձայն՝ Էկոնոմիկայի նախարարությունը հայտն ստանալուց հետո 5 աշխատանքային օրվա ընթացքում ուսումնասիրում է այն և թերությունների բացակայության դեպքում մշակում Կառավարության համապատասխան որոշման նախագիծ (այսուհետ՝ Նախագիծ) և </w:t>
            </w:r>
            <w:r w:rsidRPr="007918D8">
              <w:rPr>
                <w:rFonts w:ascii="GHEA Grapalat" w:hAnsi="GHEA Grapalat"/>
                <w:i/>
                <w:sz w:val="24"/>
                <w:szCs w:val="24"/>
                <w:lang w:val="hy-AM"/>
              </w:rPr>
              <w:t>այն օրենսդրությամբ սահմանված կարգով ներկայացնում Տարածքային կառավարման և ենթակառուցվածքների նախարարություն, Ֆինանսների նախարարություն, Շրջակա միջավայրի նախարարություն, Արդարադատության նախարարություն, Կրթության, գիտության, սպորտի և մշակույթի նախարարություն, Քաղաքաշինության կոմիտե, Կադաստրի կոմիտե (այսուհետ՝ Գերատեսչություններ)՝  կարծիքի,</w:t>
            </w:r>
            <w:r w:rsidRPr="007918D8">
              <w:rPr>
                <w:rFonts w:ascii="GHEA Grapalat" w:hAnsi="GHEA Grapalat"/>
                <w:sz w:val="24"/>
                <w:szCs w:val="24"/>
                <w:lang w:val="hy-AM"/>
              </w:rPr>
              <w:t xml:space="preserve"> իսկ հայտում թերությունների առկայության դեպքում վերադարձնում է Շահառուին։ Պարզ չէ, թե ինչ սկզբունքով է ընտրվել նշված մարմինների շրջանակը, և արդյո՞ք կարիք չկա կարգավորելու նաև՝ այլ մարմիններից ևս, ըստ անհրաժեշտության, կարծիք ստանալու հնարավորությունը:</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E9B875" w14:textId="7B5FD94A" w:rsidR="00734611" w:rsidRPr="00184CC1" w:rsidRDefault="00CF46F8" w:rsidP="00CF46F8">
            <w:pPr>
              <w:spacing w:after="0" w:line="360" w:lineRule="auto"/>
              <w:jc w:val="center"/>
              <w:rPr>
                <w:rFonts w:ascii="GHEA Grapalat" w:hAnsi="GHEA Grapalat"/>
                <w:b/>
                <w:sz w:val="24"/>
                <w:szCs w:val="24"/>
              </w:rPr>
            </w:pPr>
            <w:r w:rsidRPr="00E451B5">
              <w:rPr>
                <w:rFonts w:ascii="GHEA Grapalat" w:hAnsi="GHEA Grapalat"/>
                <w:b/>
                <w:sz w:val="24"/>
                <w:szCs w:val="24"/>
                <w:lang w:val="hy-AM"/>
              </w:rPr>
              <w:t>Ընդունվել է։</w:t>
            </w:r>
          </w:p>
        </w:tc>
      </w:tr>
      <w:tr w:rsidR="00ED193A" w:rsidRPr="00FB7F3E" w14:paraId="672D8B9B" w14:textId="77777777" w:rsidTr="0068340C">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A0BAF1E" w14:textId="417DE681" w:rsidR="00ED193A" w:rsidRPr="00FB7F3E" w:rsidRDefault="00ED193A" w:rsidP="0068340C">
            <w:pPr>
              <w:spacing w:before="100" w:beforeAutospacing="1"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w:t>
            </w:r>
            <w:r>
              <w:rPr>
                <w:rFonts w:ascii="GHEA Grapalat" w:hAnsi="GHEA Grapalat"/>
                <w:b/>
                <w:color w:val="000000"/>
                <w:sz w:val="24"/>
                <w:szCs w:val="24"/>
                <w:lang w:val="hy-AM"/>
              </w:rPr>
              <w:t>9</w:t>
            </w:r>
            <w:r w:rsidRPr="00FB7F3E">
              <w:rPr>
                <w:rFonts w:ascii="GHEA Grapalat" w:hAnsi="GHEA Grapalat"/>
                <w:b/>
                <w:color w:val="000000"/>
                <w:sz w:val="24"/>
                <w:szCs w:val="24"/>
                <w:lang w:val="hy-AM"/>
              </w:rPr>
              <w:t xml:space="preserve">. </w:t>
            </w:r>
            <w:r>
              <w:rPr>
                <w:rFonts w:ascii="GHEA Grapalat" w:hAnsi="GHEA Grapalat"/>
                <w:b/>
                <w:color w:val="000000"/>
                <w:sz w:val="24"/>
                <w:szCs w:val="24"/>
                <w:lang w:val="hy-AM"/>
              </w:rPr>
              <w:t>Տարածքային կառավարման և ենթակառուցվածքների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0D49E6F2" w14:textId="00B24A3F" w:rsidR="00ED193A" w:rsidRPr="00FB7F3E" w:rsidRDefault="00ED193A" w:rsidP="0068340C">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t>10.0</w:t>
            </w:r>
            <w:r w:rsidR="00207E83">
              <w:rPr>
                <w:rFonts w:ascii="GHEA Grapalat" w:hAnsi="GHEA Grapalat"/>
                <w:b/>
                <w:color w:val="000000"/>
                <w:sz w:val="24"/>
                <w:szCs w:val="24"/>
                <w:lang w:val="hy-AM"/>
              </w:rPr>
              <w:t>8</w:t>
            </w:r>
            <w:r w:rsidRPr="00FB7F3E">
              <w:rPr>
                <w:rFonts w:ascii="GHEA Grapalat" w:hAnsi="GHEA Grapalat"/>
                <w:b/>
                <w:color w:val="000000"/>
                <w:sz w:val="24"/>
                <w:szCs w:val="24"/>
                <w:lang w:val="hy-AM"/>
              </w:rPr>
              <w:t>.2022 թ.</w:t>
            </w:r>
          </w:p>
        </w:tc>
      </w:tr>
      <w:tr w:rsidR="00ED193A" w:rsidRPr="00FB7F3E" w14:paraId="11CF44F8" w14:textId="77777777" w:rsidTr="0068340C">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51B444" w14:textId="77777777" w:rsidR="00ED193A" w:rsidRPr="00FB7F3E" w:rsidRDefault="00ED193A" w:rsidP="0068340C">
            <w:pPr>
              <w:spacing w:after="0" w:line="360" w:lineRule="auto"/>
              <w:rPr>
                <w:rFonts w:ascii="GHEA Grapalat" w:hAnsi="GHEA Grapalat"/>
                <w:b/>
                <w:color w:val="000000"/>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39E530BD" w14:textId="77777777" w:rsidR="00207E83" w:rsidRPr="00207E83" w:rsidRDefault="00ED193A" w:rsidP="00207E83">
            <w:pPr>
              <w:spacing w:after="0" w:line="360" w:lineRule="auto"/>
              <w:jc w:val="center"/>
              <w:rPr>
                <w:rFonts w:ascii="GHEA Grapalat" w:hAnsi="GHEA Grapalat"/>
                <w:b/>
                <w:color w:val="000000"/>
                <w:sz w:val="24"/>
                <w:szCs w:val="24"/>
              </w:rPr>
            </w:pPr>
            <w:r w:rsidRPr="00FB7F3E">
              <w:rPr>
                <w:rFonts w:ascii="GHEA Grapalat" w:hAnsi="GHEA Grapalat"/>
                <w:b/>
                <w:color w:val="000000"/>
                <w:sz w:val="24"/>
                <w:szCs w:val="24"/>
                <w:lang w:val="hy-AM"/>
              </w:rPr>
              <w:t xml:space="preserve">N </w:t>
            </w:r>
            <w:r w:rsidR="00207E83" w:rsidRPr="00207E83">
              <w:rPr>
                <w:rFonts w:ascii="GHEA Grapalat" w:hAnsi="GHEA Grapalat"/>
                <w:b/>
                <w:color w:val="000000"/>
                <w:sz w:val="24"/>
                <w:szCs w:val="24"/>
              </w:rPr>
              <w:t>ԳՍ//20370-2022</w:t>
            </w:r>
          </w:p>
          <w:p w14:paraId="2E7D7151" w14:textId="288B9229" w:rsidR="00ED193A" w:rsidRPr="00FB7F3E" w:rsidRDefault="00ED193A" w:rsidP="0068340C">
            <w:pPr>
              <w:spacing w:after="0" w:line="360" w:lineRule="auto"/>
              <w:jc w:val="center"/>
              <w:rPr>
                <w:rFonts w:ascii="GHEA Grapalat" w:hAnsi="GHEA Grapalat"/>
                <w:b/>
                <w:color w:val="000000"/>
                <w:sz w:val="24"/>
                <w:szCs w:val="24"/>
                <w:lang w:val="hy-AM"/>
              </w:rPr>
            </w:pPr>
          </w:p>
          <w:p w14:paraId="1D70F763" w14:textId="77777777" w:rsidR="00ED193A" w:rsidRPr="00FB7F3E" w:rsidRDefault="00ED193A" w:rsidP="0068340C">
            <w:pPr>
              <w:spacing w:after="0" w:line="360" w:lineRule="auto"/>
              <w:jc w:val="center"/>
              <w:rPr>
                <w:rFonts w:ascii="GHEA Grapalat" w:hAnsi="GHEA Grapalat"/>
                <w:b/>
                <w:color w:val="000000"/>
                <w:sz w:val="24"/>
                <w:szCs w:val="24"/>
                <w:lang w:val="hy-AM"/>
              </w:rPr>
            </w:pPr>
          </w:p>
        </w:tc>
      </w:tr>
      <w:tr w:rsidR="00ED193A" w:rsidRPr="001714B1" w14:paraId="68EB0B39" w14:textId="77777777" w:rsidTr="000C1507">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hideMark/>
          </w:tcPr>
          <w:p w14:paraId="601E0E89" w14:textId="77777777" w:rsidR="00207E83" w:rsidRPr="00207E83" w:rsidRDefault="00ED193A" w:rsidP="00207E83">
            <w:pPr>
              <w:spacing w:after="0" w:line="360" w:lineRule="auto"/>
              <w:jc w:val="both"/>
              <w:rPr>
                <w:rFonts w:ascii="GHEA Grapalat" w:hAnsi="GHEA Grapalat"/>
                <w:color w:val="000000"/>
                <w:sz w:val="24"/>
                <w:szCs w:val="24"/>
                <w:lang w:val="hy-AM"/>
              </w:rPr>
            </w:pPr>
            <w:r w:rsidRPr="00FB7F3E">
              <w:rPr>
                <w:rFonts w:cs="Calibri"/>
                <w:color w:val="000000"/>
                <w:sz w:val="24"/>
                <w:szCs w:val="24"/>
                <w:lang w:val="hy-AM"/>
              </w:rPr>
              <w:lastRenderedPageBreak/>
              <w:t> </w:t>
            </w:r>
            <w:r w:rsidR="00207E83" w:rsidRPr="00207E83">
              <w:rPr>
                <w:rFonts w:ascii="GHEA Grapalat" w:hAnsi="GHEA Grapalat"/>
                <w:color w:val="000000"/>
                <w:sz w:val="24"/>
                <w:szCs w:val="24"/>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և «Գույք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ՀՀ կառավարության որոշման նախագծի (այսուհետ՝ նախագիծ) լրամշակված տարբերակի վերաբերյալ ՀՀ տարածքային կառավարման և ենթակառուցվածքների նախարարության պետական գույքի կառավարման կոմիտեի (այսուհետ՝ Կոմիտե) սկզբունքային դիտողությունը վերաբերում է Նախագծի 2-րդ կետով հաստատված N 2 հավելվածի 1-ին կետում նշված  ներդրումների դիմաց պետական գույքի (շենք. շինություն, հողատարածք) անհատույց, սեփականության իրավունքով փոխանցմանը, որը հակասում է ՀՀ գործող օրենսդրությանը և պետական գույքի կառավարման և օտարման բնագավառում իրականացվող քաղաքականությանը։ Պետական սեփականություն համարվող  անշարժ գույքի նկատմամբ սեփականության իրավունքի փոխանցման գործընթացը հստակ կանոնակարգված է ոչ միայն «Պետական գույքի կառավարման մասին» ՀՀ օրենք 21-րդ և 22-րդ հոդվածներով, այլ նաև ՀՀ հողային օրենսգրքի 65-րդ հոդվածով։</w:t>
            </w:r>
          </w:p>
          <w:p w14:paraId="7C2092F4" w14:textId="77777777" w:rsidR="00207E83" w:rsidRPr="00207E83" w:rsidRDefault="00207E83" w:rsidP="00207E83">
            <w:pPr>
              <w:spacing w:after="0" w:line="360" w:lineRule="auto"/>
              <w:jc w:val="both"/>
              <w:rPr>
                <w:rFonts w:ascii="GHEA Grapalat" w:hAnsi="GHEA Grapalat"/>
                <w:color w:val="000000"/>
                <w:sz w:val="24"/>
                <w:szCs w:val="24"/>
                <w:lang w:val="hy-AM"/>
              </w:rPr>
            </w:pPr>
            <w:r w:rsidRPr="00207E83">
              <w:rPr>
                <w:rFonts w:ascii="GHEA Grapalat" w:hAnsi="GHEA Grapalat"/>
                <w:color w:val="000000"/>
                <w:sz w:val="24"/>
                <w:szCs w:val="24"/>
                <w:lang w:val="hy-AM"/>
              </w:rPr>
              <w:t xml:space="preserve">Տեղեկացնում ենք, որ Նախագծով ներկայացված կանոնակարգումը հակասում է նաև պետական գույքի կառավարման ոլորտում ՀՀ կառավարության կողմից 2022 թվականի </w:t>
            </w:r>
            <w:r w:rsidRPr="00207E83">
              <w:rPr>
                <w:rFonts w:ascii="GHEA Grapalat" w:hAnsi="GHEA Grapalat"/>
                <w:color w:val="000000"/>
                <w:sz w:val="24"/>
                <w:szCs w:val="24"/>
                <w:lang w:val="hy-AM"/>
              </w:rPr>
              <w:lastRenderedPageBreak/>
              <w:t>հուլիսի 14-ին ընդունված պետական գույքի կառավարման ոլորտի բարեփոխումների ռազմավարությանը։</w:t>
            </w:r>
          </w:p>
          <w:p w14:paraId="579593D1" w14:textId="3744CC6F" w:rsidR="00ED193A" w:rsidRPr="00207E83" w:rsidRDefault="00207E83" w:rsidP="0068340C">
            <w:pPr>
              <w:spacing w:after="0" w:line="360" w:lineRule="auto"/>
              <w:jc w:val="both"/>
              <w:rPr>
                <w:rFonts w:ascii="GHEA Grapalat" w:hAnsi="GHEA Grapalat"/>
                <w:color w:val="000000"/>
                <w:sz w:val="24"/>
                <w:szCs w:val="24"/>
                <w:lang w:val="hy-AM"/>
              </w:rPr>
            </w:pPr>
            <w:r w:rsidRPr="00207E83">
              <w:rPr>
                <w:rFonts w:ascii="GHEA Grapalat" w:hAnsi="GHEA Grapalat"/>
                <w:color w:val="000000"/>
                <w:sz w:val="24"/>
                <w:szCs w:val="24"/>
                <w:lang w:val="hy-AM"/>
              </w:rPr>
              <w:t>Հարկ ենք համարում նշել նաև, որ նախագծով հաստատված N 2 հավելվածի 9-րդ կետի պահանջը չի համապատասխանում ֆինանսատնտեսական կոմիտեի 2022 թվականի հուլիսի 6-ի նիստի N ԿԱ/198-2022 արձանագրության 2-րդ կետի 1-ին ենթակետով տրված հանձնարարականի պահանջին, մասնավորապես՝ ներդրումային ծրագրի ընդհանուր ներդրումների արժեքում պետության կողմից կառուցվող ենթակառուցվածքների արժեքի չափը նախատեսել 10-20 տոկոսի սահմաններում։  Ուստի անհրաժեշտ է վերոնշյալ կետը շարադրել հետևյալ խմբագրությամբ՝ «9. Կառավարության կողմից տրամադրվող Գույքի շուկայական արժեքը չի կարող գերազանցել ներդրումային ծրագրի ընդհանուր ներդրումների արժեքի 10 տոկոսը։»</w:t>
            </w:r>
            <w:r>
              <w:rPr>
                <w:rFonts w:ascii="GHEA Grapalat" w:hAnsi="GHEA Grapalat"/>
                <w:color w:val="000000"/>
                <w:sz w:val="24"/>
                <w:szCs w:val="24"/>
                <w:lang w:val="hy-AM"/>
              </w:rPr>
              <w:t>։</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E477F4" w14:textId="21F19E6D" w:rsidR="00ED193A" w:rsidRDefault="00ED193A" w:rsidP="000C1507">
            <w:pPr>
              <w:spacing w:after="0" w:line="360" w:lineRule="auto"/>
              <w:jc w:val="center"/>
              <w:rPr>
                <w:rFonts w:ascii="GHEA Grapalat" w:hAnsi="GHEA Grapalat"/>
                <w:b/>
                <w:color w:val="000000"/>
                <w:sz w:val="24"/>
                <w:szCs w:val="24"/>
                <w:lang w:val="hy-AM"/>
              </w:rPr>
            </w:pPr>
            <w:r w:rsidRPr="00FB7F3E">
              <w:rPr>
                <w:rFonts w:ascii="GHEA Grapalat" w:hAnsi="GHEA Grapalat"/>
                <w:b/>
                <w:color w:val="000000"/>
                <w:sz w:val="24"/>
                <w:szCs w:val="24"/>
                <w:lang w:val="hy-AM"/>
              </w:rPr>
              <w:lastRenderedPageBreak/>
              <w:t>Ընդունվել է։</w:t>
            </w:r>
          </w:p>
          <w:p w14:paraId="4D5784F4" w14:textId="319457D0" w:rsidR="00494799" w:rsidRDefault="00494799" w:rsidP="000C1507">
            <w:pPr>
              <w:spacing w:after="0" w:line="360" w:lineRule="auto"/>
              <w:jc w:val="center"/>
              <w:rPr>
                <w:rFonts w:ascii="GHEA Grapalat" w:hAnsi="GHEA Grapalat"/>
                <w:b/>
                <w:color w:val="000000"/>
                <w:sz w:val="24"/>
                <w:szCs w:val="24"/>
                <w:lang w:val="hy-AM"/>
              </w:rPr>
            </w:pPr>
          </w:p>
          <w:p w14:paraId="5B5DBA2D" w14:textId="77777777" w:rsidR="00494799" w:rsidRDefault="00494799" w:rsidP="000C1507">
            <w:pPr>
              <w:spacing w:after="0" w:line="360" w:lineRule="auto"/>
              <w:jc w:val="center"/>
              <w:rPr>
                <w:rFonts w:ascii="GHEA Grapalat" w:hAnsi="GHEA Grapalat"/>
                <w:sz w:val="24"/>
                <w:szCs w:val="24"/>
                <w:lang w:val="hy-AM" w:eastAsia="ru-RU"/>
              </w:rPr>
            </w:pPr>
            <w:r w:rsidRPr="00335C1B">
              <w:rPr>
                <w:rFonts w:ascii="GHEA Grapalat" w:hAnsi="GHEA Grapalat"/>
                <w:sz w:val="24"/>
                <w:szCs w:val="24"/>
                <w:lang w:val="hy-AM" w:eastAsia="x-none"/>
              </w:rPr>
              <w:t xml:space="preserve">«Գույք ներդրումների դիմաց» միջոցառման </w:t>
            </w:r>
            <w:r w:rsidRPr="00335C1B">
              <w:rPr>
                <w:rFonts w:ascii="GHEA Grapalat" w:hAnsi="GHEA Grapalat"/>
                <w:sz w:val="24"/>
                <w:szCs w:val="24"/>
                <w:lang w:val="hy-AM" w:eastAsia="ru-RU"/>
              </w:rPr>
              <w:t>նպատակն է ՀՀ տարածքում մասնավոր հատվածի ներդրումների խրախուսումը՝ դրանց համար ստեղծելով բարենպաստ պայմաններ, մասնավորապես օժանդակել մասնավոր հատվածին, իր կողմից իրականացվող ներդրումային ծրագրի համար անհրաժեշտ պետական գույքի (շենք, շինություն, հողատարածք)  տրամադրմամբ: Նպատակներից է նաև պետական գույքի օգտագործման արդյունավետության բարձրացումը։</w:t>
            </w:r>
          </w:p>
          <w:p w14:paraId="22F991DE" w14:textId="056E559E" w:rsidR="00494799" w:rsidRDefault="00494799" w:rsidP="000C1507">
            <w:pPr>
              <w:spacing w:after="0" w:line="360" w:lineRule="auto"/>
              <w:jc w:val="center"/>
              <w:rPr>
                <w:rFonts w:ascii="GHEA Grapalat" w:hAnsi="GHEA Grapalat"/>
                <w:sz w:val="24"/>
                <w:szCs w:val="24"/>
                <w:lang w:val="hy-AM" w:eastAsia="ru-RU"/>
              </w:rPr>
            </w:pPr>
            <w:r>
              <w:rPr>
                <w:rFonts w:ascii="GHEA Grapalat" w:hAnsi="GHEA Grapalat"/>
                <w:sz w:val="24"/>
                <w:szCs w:val="24"/>
                <w:lang w:val="hy-AM" w:eastAsia="ru-RU"/>
              </w:rPr>
              <w:lastRenderedPageBreak/>
              <w:t>Բացի այդ,</w:t>
            </w:r>
            <w:r w:rsidRPr="00335C1B">
              <w:rPr>
                <w:rFonts w:ascii="GHEA Grapalat" w:hAnsi="GHEA Grapalat"/>
                <w:sz w:val="24"/>
                <w:szCs w:val="24"/>
                <w:lang w:val="hy-AM" w:eastAsia="ru-RU"/>
              </w:rPr>
              <w:t xml:space="preserve"> «Գույք ներդրումների դիմաց» միջոցառման շրջանակներում նախատեսվում է Կառավարության հաստատմանը ներկայացնել «Պետական գույքի կառավարման մասին» ՀՀ օրենքում և </w:t>
            </w:r>
            <w:r w:rsidR="00C5668B" w:rsidRPr="00C5668B">
              <w:rPr>
                <w:rFonts w:ascii="GHEA Grapalat" w:hAnsi="GHEA Grapalat"/>
                <w:sz w:val="24"/>
                <w:szCs w:val="24"/>
                <w:lang w:val="hy-AM" w:eastAsia="ru-RU"/>
              </w:rPr>
              <w:t>և դրանից բխող այլ իրավական ակտերում փոփոխություններ կատարելու մասին իրավական ակտերի համապատասխան նախագծեր՝ հիմք ընդունելով սույն որոշման N 2 հավելվածով ամրագրված սկզբունքները</w:t>
            </w:r>
            <w:r w:rsidRPr="00335C1B">
              <w:rPr>
                <w:rFonts w:ascii="GHEA Grapalat" w:hAnsi="GHEA Grapalat"/>
                <w:sz w:val="24"/>
                <w:szCs w:val="24"/>
                <w:lang w:val="hy-AM" w:eastAsia="ru-RU"/>
              </w:rPr>
              <w:t xml:space="preserve">: Հիշյալ նախագծերի անհրաժեշտությունը պայմանավորված է պետական գույքի տրամադրման նոր մոտեցումների՝ օրենսդրական ակտի միջոցով ամրագրմամբ՝ հաշվի առնելով, որ նշված </w:t>
            </w:r>
            <w:r w:rsidRPr="00335C1B">
              <w:rPr>
                <w:rFonts w:ascii="GHEA Grapalat" w:hAnsi="GHEA Grapalat"/>
                <w:sz w:val="24"/>
                <w:szCs w:val="24"/>
                <w:lang w:val="hy-AM" w:eastAsia="ru-RU"/>
              </w:rPr>
              <w:lastRenderedPageBreak/>
              <w:t>միջոցառման շրջանակներում նախատեսվում են պետական անշարժ գույքի սեփականության իրավունքի և օգտագործման իրավունքի փոխանցման՝ առկա օրենսդրությամբ չամրագրված նոր մոտեցումներ։</w:t>
            </w:r>
          </w:p>
          <w:p w14:paraId="74D746E4" w14:textId="6134653C" w:rsidR="00E9495E" w:rsidRPr="00E9495E" w:rsidRDefault="00E9495E" w:rsidP="000C1507">
            <w:pPr>
              <w:spacing w:after="0" w:line="360" w:lineRule="auto"/>
              <w:jc w:val="center"/>
              <w:rPr>
                <w:rFonts w:ascii="GHEA Grapalat" w:hAnsi="GHEA Grapalat"/>
                <w:sz w:val="24"/>
                <w:szCs w:val="24"/>
                <w:lang w:val="hy-AM" w:eastAsia="ru-RU"/>
              </w:rPr>
            </w:pPr>
            <w:r>
              <w:rPr>
                <w:rFonts w:ascii="GHEA Grapalat" w:hAnsi="GHEA Grapalat"/>
                <w:sz w:val="24"/>
                <w:szCs w:val="24"/>
                <w:lang w:val="hy-AM" w:eastAsia="ru-RU"/>
              </w:rPr>
              <w:t xml:space="preserve">Հարկ է նշել, որ նախագծով հաստատվող </w:t>
            </w:r>
            <w:r w:rsidRPr="00E9495E">
              <w:rPr>
                <w:rFonts w:ascii="GHEA Grapalat" w:hAnsi="GHEA Grapalat"/>
                <w:sz w:val="24"/>
                <w:szCs w:val="24"/>
                <w:lang w:val="hy-AM" w:eastAsia="ru-RU"/>
              </w:rPr>
              <w:t xml:space="preserve">N 2 </w:t>
            </w:r>
            <w:r>
              <w:rPr>
                <w:rFonts w:ascii="GHEA Grapalat" w:hAnsi="GHEA Grapalat"/>
                <w:sz w:val="24"/>
                <w:szCs w:val="24"/>
                <w:lang w:val="hy-AM" w:eastAsia="ru-RU"/>
              </w:rPr>
              <w:t xml:space="preserve">հավելվածն ուժի մեջ է մտնելու </w:t>
            </w:r>
            <w:r w:rsidR="000F128E">
              <w:rPr>
                <w:rFonts w:ascii="GHEA Grapalat" w:hAnsi="GHEA Grapalat"/>
                <w:sz w:val="24"/>
                <w:szCs w:val="24"/>
                <w:lang w:val="hy-AM" w:eastAsia="ru-RU"/>
              </w:rPr>
              <w:t>վերը նշված իրավական ակտերն ուժի մեջ մտնելուց հետո, հետևաբար հաստատվող միջոցառմա</w:t>
            </w:r>
            <w:r w:rsidR="007E665B">
              <w:rPr>
                <w:rFonts w:ascii="GHEA Grapalat" w:hAnsi="GHEA Grapalat"/>
                <w:sz w:val="24"/>
                <w:szCs w:val="24"/>
                <w:lang w:val="hy-AM" w:eastAsia="ru-RU"/>
              </w:rPr>
              <w:t>մբ ամրագրված դրույթների և գործող օրենդրության միջև հակասություն առկա չէ։</w:t>
            </w:r>
          </w:p>
          <w:p w14:paraId="00267E35" w14:textId="77777777" w:rsidR="00494799" w:rsidRDefault="00494799" w:rsidP="000C1507">
            <w:pPr>
              <w:spacing w:after="0" w:line="360" w:lineRule="auto"/>
              <w:jc w:val="center"/>
              <w:rPr>
                <w:rFonts w:ascii="GHEA Grapalat" w:hAnsi="GHEA Grapalat"/>
                <w:b/>
                <w:color w:val="000000"/>
                <w:sz w:val="24"/>
                <w:szCs w:val="24"/>
                <w:lang w:val="hy-AM"/>
              </w:rPr>
            </w:pPr>
          </w:p>
          <w:p w14:paraId="763DBD03" w14:textId="2527AF54" w:rsidR="00391BA7" w:rsidRPr="00391BA7" w:rsidRDefault="00494799" w:rsidP="000C1507">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Միաժամանակ, Ֆ</w:t>
            </w:r>
            <w:r w:rsidRPr="00207E83">
              <w:rPr>
                <w:rFonts w:ascii="GHEA Grapalat" w:hAnsi="GHEA Grapalat"/>
                <w:color w:val="000000"/>
                <w:sz w:val="24"/>
                <w:szCs w:val="24"/>
                <w:lang w:val="hy-AM"/>
              </w:rPr>
              <w:t xml:space="preserve">ինանսատնտեսական կոմիտեի 2022 թվականի հուլիսի 6-ի նիստի </w:t>
            </w:r>
            <w:r w:rsidRPr="00207E83">
              <w:rPr>
                <w:rFonts w:ascii="GHEA Grapalat" w:hAnsi="GHEA Grapalat"/>
                <w:color w:val="000000"/>
                <w:sz w:val="24"/>
                <w:szCs w:val="24"/>
                <w:lang w:val="hy-AM"/>
              </w:rPr>
              <w:lastRenderedPageBreak/>
              <w:t>N ԿԱ/198-2022 արձանագրության 2-րդ կետի 1-ին ենթակետով տրված հանձնարարականի պահանջ</w:t>
            </w:r>
            <w:r w:rsidRPr="00494799">
              <w:rPr>
                <w:rFonts w:ascii="GHEA Grapalat" w:hAnsi="GHEA Grapalat"/>
                <w:color w:val="000000"/>
                <w:sz w:val="24"/>
                <w:szCs w:val="24"/>
                <w:lang w:val="hy-AM"/>
              </w:rPr>
              <w:t xml:space="preserve">ով նշվել է հետևյալը. </w:t>
            </w:r>
            <w:r w:rsidR="00391BA7" w:rsidRPr="00391BA7">
              <w:rPr>
                <w:rFonts w:ascii="GHEA Grapalat" w:hAnsi="GHEA Grapalat"/>
                <w:color w:val="000000"/>
                <w:sz w:val="24"/>
                <w:szCs w:val="24"/>
                <w:lang w:val="hy-AM"/>
              </w:rPr>
              <w:t>ներդրումային ծրագրի ընդհանուր</w:t>
            </w:r>
          </w:p>
          <w:p w14:paraId="39890464" w14:textId="77777777" w:rsidR="00391BA7" w:rsidRPr="00391BA7" w:rsidRDefault="00391BA7" w:rsidP="000C1507">
            <w:pPr>
              <w:spacing w:after="0" w:line="360" w:lineRule="auto"/>
              <w:jc w:val="center"/>
              <w:rPr>
                <w:rFonts w:ascii="GHEA Grapalat" w:hAnsi="GHEA Grapalat"/>
                <w:color w:val="000000"/>
                <w:sz w:val="24"/>
                <w:szCs w:val="24"/>
                <w:lang w:val="hy-AM"/>
              </w:rPr>
            </w:pPr>
            <w:r w:rsidRPr="00391BA7">
              <w:rPr>
                <w:rFonts w:ascii="GHEA Grapalat" w:hAnsi="GHEA Grapalat"/>
                <w:color w:val="000000"/>
                <w:sz w:val="24"/>
                <w:szCs w:val="24"/>
                <w:lang w:val="hy-AM"/>
              </w:rPr>
              <w:t>ներդրումների արժեքում պետության կողմից կառուցվող ենթակառուցվածքների արժեքի չափը</w:t>
            </w:r>
          </w:p>
          <w:p w14:paraId="20549BD5" w14:textId="0220F770" w:rsidR="00391BA7" w:rsidRPr="00391BA7" w:rsidRDefault="00391BA7" w:rsidP="000C1507">
            <w:pPr>
              <w:spacing w:after="0" w:line="360" w:lineRule="auto"/>
              <w:jc w:val="center"/>
              <w:rPr>
                <w:rFonts w:ascii="GHEA Grapalat" w:hAnsi="GHEA Grapalat"/>
                <w:b/>
                <w:color w:val="000000"/>
                <w:sz w:val="24"/>
                <w:szCs w:val="24"/>
                <w:lang w:val="hy-AM"/>
              </w:rPr>
            </w:pPr>
            <w:r w:rsidRPr="00391BA7">
              <w:rPr>
                <w:rFonts w:ascii="GHEA Grapalat" w:hAnsi="GHEA Grapalat"/>
                <w:color w:val="000000"/>
                <w:sz w:val="24"/>
                <w:szCs w:val="24"/>
                <w:lang w:val="hy-AM"/>
              </w:rPr>
              <w:t>նախատեսել 10-20 տոկոսի սահմաններում</w:t>
            </w:r>
            <w:r w:rsidR="00494799" w:rsidRPr="00494799">
              <w:rPr>
                <w:rFonts w:ascii="GHEA Grapalat" w:hAnsi="GHEA Grapalat"/>
                <w:color w:val="000000"/>
                <w:sz w:val="24"/>
                <w:szCs w:val="24"/>
                <w:lang w:val="hy-AM"/>
              </w:rPr>
              <w:t>, և համապատասխան փոփոխությունը կատարվել է նախագծում։</w:t>
            </w:r>
          </w:p>
        </w:tc>
      </w:tr>
      <w:tr w:rsidR="00A9053C" w:rsidRPr="00A9053C" w14:paraId="7071F8B6" w14:textId="77777777" w:rsidTr="00851F12">
        <w:trPr>
          <w:tblCellSpacing w:w="0" w:type="dxa"/>
          <w:jc w:val="center"/>
        </w:trPr>
        <w:tc>
          <w:tcPr>
            <w:tcW w:w="10248"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4B6BB6F" w14:textId="77777777" w:rsidR="00A9053C" w:rsidRPr="00A9053C" w:rsidRDefault="00A9053C" w:rsidP="00A9053C">
            <w:pPr>
              <w:spacing w:after="0" w:line="360" w:lineRule="auto"/>
              <w:jc w:val="both"/>
              <w:rPr>
                <w:rFonts w:ascii="GHEA Grapalat" w:hAnsi="GHEA Grapalat"/>
                <w:b/>
                <w:sz w:val="24"/>
                <w:szCs w:val="24"/>
                <w:lang w:val="hy-AM"/>
              </w:rPr>
            </w:pPr>
            <w:r w:rsidRPr="00A9053C">
              <w:rPr>
                <w:rFonts w:ascii="GHEA Grapalat" w:hAnsi="GHEA Grapalat"/>
                <w:b/>
                <w:sz w:val="24"/>
                <w:szCs w:val="24"/>
                <w:lang w:val="hy-AM"/>
              </w:rPr>
              <w:lastRenderedPageBreak/>
              <w:t>19. Տարածքային կառավարման և ենթակառուցվածքների նախարարություն</w:t>
            </w: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714147F2" w14:textId="6B71D712" w:rsidR="00A9053C" w:rsidRPr="00A9053C" w:rsidRDefault="00A9053C" w:rsidP="00A9053C">
            <w:pPr>
              <w:spacing w:after="0" w:line="360" w:lineRule="auto"/>
              <w:jc w:val="both"/>
              <w:rPr>
                <w:rFonts w:ascii="GHEA Grapalat" w:hAnsi="GHEA Grapalat"/>
                <w:b/>
                <w:sz w:val="24"/>
                <w:szCs w:val="24"/>
                <w:lang w:val="hy-AM"/>
              </w:rPr>
            </w:pPr>
            <w:r w:rsidRPr="00A9053C">
              <w:rPr>
                <w:rFonts w:ascii="GHEA Grapalat" w:hAnsi="GHEA Grapalat"/>
                <w:b/>
                <w:sz w:val="24"/>
                <w:szCs w:val="24"/>
                <w:lang w:val="hy-AM"/>
              </w:rPr>
              <w:t>1</w:t>
            </w:r>
            <w:r w:rsidR="00623016">
              <w:rPr>
                <w:rFonts w:ascii="GHEA Grapalat" w:hAnsi="GHEA Grapalat"/>
                <w:b/>
                <w:sz w:val="24"/>
                <w:szCs w:val="24"/>
                <w:lang w:val="hy-AM"/>
              </w:rPr>
              <w:t>8</w:t>
            </w:r>
            <w:r w:rsidRPr="00A9053C">
              <w:rPr>
                <w:rFonts w:ascii="GHEA Grapalat" w:hAnsi="GHEA Grapalat"/>
                <w:b/>
                <w:sz w:val="24"/>
                <w:szCs w:val="24"/>
                <w:lang w:val="hy-AM"/>
              </w:rPr>
              <w:t>.08.2022 թ.</w:t>
            </w:r>
          </w:p>
        </w:tc>
      </w:tr>
      <w:tr w:rsidR="00A9053C" w:rsidRPr="00A9053C" w14:paraId="124E26F5" w14:textId="77777777" w:rsidTr="00851F12">
        <w:trPr>
          <w:tblCellSpacing w:w="0" w:type="dxa"/>
          <w:jc w:val="center"/>
        </w:trPr>
        <w:tc>
          <w:tcPr>
            <w:tcW w:w="10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5F4A3D" w14:textId="77777777" w:rsidR="00A9053C" w:rsidRPr="00A9053C" w:rsidRDefault="00A9053C" w:rsidP="00A9053C">
            <w:pPr>
              <w:spacing w:after="0" w:line="360" w:lineRule="auto"/>
              <w:jc w:val="both"/>
              <w:rPr>
                <w:rFonts w:ascii="GHEA Grapalat" w:hAnsi="GHEA Grapalat"/>
                <w:b/>
                <w:sz w:val="24"/>
                <w:szCs w:val="24"/>
                <w:lang w:val="hy-AM"/>
              </w:rPr>
            </w:pPr>
          </w:p>
        </w:tc>
        <w:tc>
          <w:tcPr>
            <w:tcW w:w="3660" w:type="dxa"/>
            <w:tcBorders>
              <w:top w:val="outset" w:sz="6" w:space="0" w:color="auto"/>
              <w:left w:val="outset" w:sz="6" w:space="0" w:color="auto"/>
              <w:bottom w:val="outset" w:sz="6" w:space="0" w:color="auto"/>
              <w:right w:val="outset" w:sz="6" w:space="0" w:color="auto"/>
            </w:tcBorders>
            <w:shd w:val="clear" w:color="auto" w:fill="D0D0D0"/>
            <w:hideMark/>
          </w:tcPr>
          <w:p w14:paraId="27D22A6E" w14:textId="3E06860A" w:rsidR="00A9053C" w:rsidRPr="00A9053C" w:rsidRDefault="00A9053C" w:rsidP="00A9053C">
            <w:pPr>
              <w:spacing w:after="0" w:line="360" w:lineRule="auto"/>
              <w:jc w:val="both"/>
              <w:rPr>
                <w:rFonts w:ascii="GHEA Grapalat" w:hAnsi="GHEA Grapalat"/>
                <w:b/>
                <w:sz w:val="24"/>
                <w:szCs w:val="24"/>
                <w:lang w:val="hy-AM"/>
              </w:rPr>
            </w:pPr>
            <w:r w:rsidRPr="00A9053C">
              <w:rPr>
                <w:rFonts w:ascii="GHEA Grapalat" w:hAnsi="GHEA Grapalat"/>
                <w:b/>
                <w:sz w:val="24"/>
                <w:szCs w:val="24"/>
                <w:lang w:val="hy-AM"/>
              </w:rPr>
              <w:t>ԳՍ//21908-2022</w:t>
            </w:r>
          </w:p>
          <w:p w14:paraId="44B296C0" w14:textId="77777777" w:rsidR="00A9053C" w:rsidRPr="00A9053C" w:rsidRDefault="00A9053C" w:rsidP="00A9053C">
            <w:pPr>
              <w:spacing w:after="0" w:line="360" w:lineRule="auto"/>
              <w:jc w:val="both"/>
              <w:rPr>
                <w:rFonts w:ascii="GHEA Grapalat" w:hAnsi="GHEA Grapalat"/>
                <w:b/>
                <w:sz w:val="24"/>
                <w:szCs w:val="24"/>
                <w:lang w:val="hy-AM"/>
              </w:rPr>
            </w:pPr>
          </w:p>
        </w:tc>
      </w:tr>
      <w:tr w:rsidR="00A9053C" w:rsidRPr="001714B1" w14:paraId="7F23BA65" w14:textId="77777777" w:rsidTr="00851F12">
        <w:trPr>
          <w:tblCellSpacing w:w="0" w:type="dxa"/>
          <w:jc w:val="center"/>
        </w:trPr>
        <w:tc>
          <w:tcPr>
            <w:tcW w:w="9959" w:type="dxa"/>
            <w:tcBorders>
              <w:top w:val="outset" w:sz="6" w:space="0" w:color="auto"/>
              <w:left w:val="outset" w:sz="6" w:space="0" w:color="auto"/>
              <w:bottom w:val="outset" w:sz="6" w:space="0" w:color="auto"/>
              <w:right w:val="outset" w:sz="6" w:space="0" w:color="auto"/>
            </w:tcBorders>
            <w:shd w:val="clear" w:color="auto" w:fill="FFFFFF"/>
            <w:hideMark/>
          </w:tcPr>
          <w:p w14:paraId="4C89F0E5" w14:textId="34A6CF19" w:rsidR="00A9053C" w:rsidRPr="00A9053C" w:rsidRDefault="00623016" w:rsidP="00A9053C">
            <w:pPr>
              <w:spacing w:after="0" w:line="360" w:lineRule="auto"/>
              <w:jc w:val="both"/>
              <w:rPr>
                <w:rFonts w:ascii="GHEA Grapalat" w:hAnsi="GHEA Grapalat"/>
                <w:sz w:val="24"/>
                <w:szCs w:val="24"/>
                <w:lang w:val="hy-AM"/>
              </w:rPr>
            </w:pPr>
            <w:r w:rsidRPr="00623016">
              <w:rPr>
                <w:rFonts w:ascii="GHEA Grapalat" w:hAnsi="GHEA Grapalat"/>
                <w:sz w:val="24"/>
                <w:szCs w:val="24"/>
                <w:lang w:val="hy-AM"/>
              </w:rPr>
              <w:t xml:space="preserve">««Ենթակառուցվածքներ ներդրումների դիմաց» օժանդակության տրամադրման միջոցառման իրականացման անհրաժեշտ բազային պահանջները, օժանդակության </w:t>
            </w:r>
            <w:r w:rsidRPr="00623016">
              <w:rPr>
                <w:rFonts w:ascii="GHEA Grapalat" w:hAnsi="GHEA Grapalat"/>
                <w:sz w:val="24"/>
                <w:szCs w:val="24"/>
                <w:lang w:val="hy-AM"/>
              </w:rPr>
              <w:lastRenderedPageBreak/>
              <w:t>տրամադրման կարգը և պայմանները հաստատելու մասին» ՀՀ կառավարության որոշման նախագծի վերաբերյալ ՀՀ ՏԿԵՆ պետական գույքի կառավարման կոմիտեն (այսուհետ` Կոմիտե) իր լիազորությունների շրջանակներում դեռևս 2022 թվականի փետրվարի 18-ի թիվ ԳՍ//4166-2022 գրությամբ ներկայացրել է իր առաջարկները, սակայն ներկայացված առաջարկներն ամբողջությամբ չեն ընդունվել, ուստի Կոմիտեն մնում է նույն դիրքորոշման:</w:t>
            </w:r>
          </w:p>
        </w:tc>
        <w:tc>
          <w:tcPr>
            <w:tcW w:w="394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091E2D" w14:textId="77777777" w:rsidR="00A9053C" w:rsidRDefault="00B341D1" w:rsidP="00B341D1">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1CD6FFE5" w14:textId="720008F3" w:rsidR="00B341D1" w:rsidRPr="00A9053C" w:rsidRDefault="00B341D1" w:rsidP="00B341D1">
            <w:pPr>
              <w:spacing w:after="0" w:line="360" w:lineRule="auto"/>
              <w:jc w:val="center"/>
              <w:rPr>
                <w:rFonts w:ascii="GHEA Grapalat" w:hAnsi="GHEA Grapalat"/>
                <w:b/>
                <w:sz w:val="24"/>
                <w:szCs w:val="24"/>
                <w:lang w:val="hy-AM"/>
              </w:rPr>
            </w:pPr>
            <w:r w:rsidRPr="00335C1B">
              <w:rPr>
                <w:rFonts w:ascii="GHEA Grapalat" w:hAnsi="GHEA Grapalat"/>
                <w:sz w:val="24"/>
                <w:szCs w:val="24"/>
                <w:lang w:val="hy-AM" w:eastAsia="ru-RU"/>
              </w:rPr>
              <w:lastRenderedPageBreak/>
              <w:t>Գույք ներդրումների դիմաց» միջոցա</w:t>
            </w:r>
            <w:r>
              <w:rPr>
                <w:rFonts w:ascii="GHEA Grapalat" w:hAnsi="GHEA Grapalat"/>
                <w:sz w:val="24"/>
                <w:szCs w:val="24"/>
                <w:lang w:val="hy-AM" w:eastAsia="ru-RU"/>
              </w:rPr>
              <w:t>ռման հատվածը հանվել է Նախագծից</w:t>
            </w:r>
          </w:p>
        </w:tc>
      </w:tr>
    </w:tbl>
    <w:p w14:paraId="18B2BC77" w14:textId="77777777" w:rsidR="00A9053C" w:rsidRPr="00A9053C" w:rsidRDefault="00A9053C" w:rsidP="00A9053C">
      <w:pPr>
        <w:spacing w:after="0" w:line="360" w:lineRule="auto"/>
        <w:jc w:val="both"/>
        <w:rPr>
          <w:rFonts w:ascii="GHEA Grapalat" w:hAnsi="GHEA Grapalat"/>
          <w:sz w:val="24"/>
          <w:szCs w:val="24"/>
          <w:lang w:val="hy-AM"/>
        </w:rPr>
      </w:pPr>
    </w:p>
    <w:p w14:paraId="2B0A4CD0" w14:textId="77777777" w:rsidR="002062BD" w:rsidRPr="00391BA7" w:rsidRDefault="002062BD" w:rsidP="00FB7F3E">
      <w:pPr>
        <w:spacing w:after="0" w:line="360" w:lineRule="auto"/>
        <w:jc w:val="both"/>
        <w:rPr>
          <w:rFonts w:ascii="GHEA Grapalat" w:hAnsi="GHEA Grapalat"/>
          <w:sz w:val="24"/>
          <w:szCs w:val="24"/>
          <w:lang w:val="hy-AM"/>
        </w:rPr>
      </w:pPr>
    </w:p>
    <w:sectPr w:rsidR="002062BD" w:rsidRPr="00391BA7"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39F12" w14:textId="77777777" w:rsidR="00C27CE5" w:rsidRDefault="00C27CE5" w:rsidP="00C56560">
      <w:pPr>
        <w:spacing w:after="0" w:line="240" w:lineRule="auto"/>
      </w:pPr>
      <w:r>
        <w:separator/>
      </w:r>
    </w:p>
  </w:endnote>
  <w:endnote w:type="continuationSeparator" w:id="0">
    <w:p w14:paraId="02C16A1B" w14:textId="77777777" w:rsidR="00C27CE5" w:rsidRDefault="00C27CE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269" w14:textId="77777777" w:rsidR="002653A4" w:rsidRDefault="002653A4">
    <w:pPr>
      <w:pStyle w:val="Footer"/>
      <w:jc w:val="right"/>
    </w:pPr>
  </w:p>
  <w:p w14:paraId="457A2DE1"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19F87" w14:textId="77777777" w:rsidR="00C27CE5" w:rsidRDefault="00C27CE5" w:rsidP="00C56560">
      <w:pPr>
        <w:spacing w:after="0" w:line="240" w:lineRule="auto"/>
      </w:pPr>
      <w:r>
        <w:separator/>
      </w:r>
    </w:p>
  </w:footnote>
  <w:footnote w:type="continuationSeparator" w:id="0">
    <w:p w14:paraId="2709E189" w14:textId="77777777" w:rsidR="00C27CE5" w:rsidRDefault="00C27CE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7D57"/>
    <w:multiLevelType w:val="hybridMultilevel"/>
    <w:tmpl w:val="0368EAF4"/>
    <w:lvl w:ilvl="0" w:tplc="FFFFFFFF">
      <w:start w:val="1"/>
      <w:numFmt w:val="decimal"/>
      <w:lvlText w:val="%1."/>
      <w:lvlJc w:val="left"/>
      <w:pPr>
        <w:ind w:left="720" w:hanging="360"/>
      </w:pPr>
      <w:rPr>
        <w:rFonts w:ascii="GHEA Grapalat" w:hAnsi="GHEA Grapalat"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D69B4"/>
    <w:multiLevelType w:val="hybridMultilevel"/>
    <w:tmpl w:val="7B24AC62"/>
    <w:lvl w:ilvl="0" w:tplc="9B72E2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301E7"/>
    <w:multiLevelType w:val="hybridMultilevel"/>
    <w:tmpl w:val="F0E661A8"/>
    <w:lvl w:ilvl="0" w:tplc="FFFFFFF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87A63"/>
    <w:multiLevelType w:val="hybridMultilevel"/>
    <w:tmpl w:val="7B24A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A11E54"/>
    <w:multiLevelType w:val="hybridMultilevel"/>
    <w:tmpl w:val="DB9EEA4E"/>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545B4A"/>
    <w:multiLevelType w:val="hybridMultilevel"/>
    <w:tmpl w:val="055E5AE2"/>
    <w:lvl w:ilvl="0" w:tplc="FFFFFFFF">
      <w:start w:val="1"/>
      <w:numFmt w:val="decimal"/>
      <w:lvlText w:val="%1."/>
      <w:lvlJc w:val="left"/>
      <w:pPr>
        <w:ind w:left="720" w:hanging="360"/>
      </w:pPr>
      <w:rPr>
        <w:rFonts w:ascii="GHEA Grapalat" w:hAnsi="GHEA Grapalat"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F10445C"/>
    <w:multiLevelType w:val="hybridMultilevel"/>
    <w:tmpl w:val="B6626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 w15:restartNumberingAfterBreak="0">
    <w:nsid w:val="614863C6"/>
    <w:multiLevelType w:val="hybridMultilevel"/>
    <w:tmpl w:val="D80A9C48"/>
    <w:lvl w:ilvl="0" w:tplc="FFFFFFF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720366"/>
    <w:multiLevelType w:val="hybridMultilevel"/>
    <w:tmpl w:val="437EB16E"/>
    <w:lvl w:ilvl="0" w:tplc="04090011">
      <w:start w:val="1"/>
      <w:numFmt w:val="decimal"/>
      <w:lvlText w:val="%1)"/>
      <w:lvlJc w:val="left"/>
      <w:pPr>
        <w:ind w:left="360"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63946C6B"/>
    <w:multiLevelType w:val="hybridMultilevel"/>
    <w:tmpl w:val="333CCB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783321B5"/>
    <w:multiLevelType w:val="hybridMultilevel"/>
    <w:tmpl w:val="D80A9C48"/>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D708DC"/>
    <w:multiLevelType w:val="hybridMultilevel"/>
    <w:tmpl w:val="886CF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3408666">
    <w:abstractNumId w:val="11"/>
  </w:num>
  <w:num w:numId="2" w16cid:durableId="927881039">
    <w:abstractNumId w:val="7"/>
  </w:num>
  <w:num w:numId="3" w16cid:durableId="308285758">
    <w:abstractNumId w:val="9"/>
  </w:num>
  <w:num w:numId="4" w16cid:durableId="1047217181">
    <w:abstractNumId w:val="4"/>
  </w:num>
  <w:num w:numId="5" w16cid:durableId="598219857">
    <w:abstractNumId w:val="10"/>
  </w:num>
  <w:num w:numId="6" w16cid:durableId="2079016574">
    <w:abstractNumId w:val="2"/>
  </w:num>
  <w:num w:numId="7" w16cid:durableId="838545272">
    <w:abstractNumId w:val="13"/>
  </w:num>
  <w:num w:numId="8" w16cid:durableId="425731327">
    <w:abstractNumId w:val="0"/>
  </w:num>
  <w:num w:numId="9" w16cid:durableId="1474173758">
    <w:abstractNumId w:val="8"/>
  </w:num>
  <w:num w:numId="10" w16cid:durableId="1582444246">
    <w:abstractNumId w:val="5"/>
  </w:num>
  <w:num w:numId="11" w16cid:durableId="1760984129">
    <w:abstractNumId w:val="6"/>
  </w:num>
  <w:num w:numId="12" w16cid:durableId="319236640">
    <w:abstractNumId w:val="1"/>
  </w:num>
  <w:num w:numId="13" w16cid:durableId="1839735251">
    <w:abstractNumId w:val="3"/>
  </w:num>
  <w:num w:numId="14" w16cid:durableId="116185215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B"/>
    <w:rsid w:val="00000F80"/>
    <w:rsid w:val="000012CE"/>
    <w:rsid w:val="00001AAB"/>
    <w:rsid w:val="00003FE5"/>
    <w:rsid w:val="000059C1"/>
    <w:rsid w:val="00005E7B"/>
    <w:rsid w:val="00006164"/>
    <w:rsid w:val="000061F8"/>
    <w:rsid w:val="000064BF"/>
    <w:rsid w:val="0000687D"/>
    <w:rsid w:val="00007066"/>
    <w:rsid w:val="00010238"/>
    <w:rsid w:val="00011E51"/>
    <w:rsid w:val="0001521C"/>
    <w:rsid w:val="000157FC"/>
    <w:rsid w:val="00016A9E"/>
    <w:rsid w:val="00020033"/>
    <w:rsid w:val="00023313"/>
    <w:rsid w:val="0002550E"/>
    <w:rsid w:val="000257D1"/>
    <w:rsid w:val="00025D87"/>
    <w:rsid w:val="000264D0"/>
    <w:rsid w:val="000264E7"/>
    <w:rsid w:val="00027A56"/>
    <w:rsid w:val="000304C2"/>
    <w:rsid w:val="00030501"/>
    <w:rsid w:val="0003175C"/>
    <w:rsid w:val="0003303D"/>
    <w:rsid w:val="00033648"/>
    <w:rsid w:val="00033B90"/>
    <w:rsid w:val="00033CD6"/>
    <w:rsid w:val="0003455E"/>
    <w:rsid w:val="0003475B"/>
    <w:rsid w:val="00035430"/>
    <w:rsid w:val="000365FF"/>
    <w:rsid w:val="00037DC9"/>
    <w:rsid w:val="00043BAF"/>
    <w:rsid w:val="00043BEA"/>
    <w:rsid w:val="000465CC"/>
    <w:rsid w:val="00046A13"/>
    <w:rsid w:val="00046BF8"/>
    <w:rsid w:val="00046C4E"/>
    <w:rsid w:val="00047117"/>
    <w:rsid w:val="0005004A"/>
    <w:rsid w:val="000501AE"/>
    <w:rsid w:val="000503A0"/>
    <w:rsid w:val="00051B2B"/>
    <w:rsid w:val="00053DAD"/>
    <w:rsid w:val="00054468"/>
    <w:rsid w:val="00055CD4"/>
    <w:rsid w:val="00056786"/>
    <w:rsid w:val="00057BD8"/>
    <w:rsid w:val="00060ECA"/>
    <w:rsid w:val="000622B6"/>
    <w:rsid w:val="00064A64"/>
    <w:rsid w:val="000650D4"/>
    <w:rsid w:val="00066794"/>
    <w:rsid w:val="00066B53"/>
    <w:rsid w:val="000672FC"/>
    <w:rsid w:val="000673E4"/>
    <w:rsid w:val="00070074"/>
    <w:rsid w:val="000711D8"/>
    <w:rsid w:val="00071468"/>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AFC"/>
    <w:rsid w:val="00091E80"/>
    <w:rsid w:val="000966C7"/>
    <w:rsid w:val="00096C6B"/>
    <w:rsid w:val="00096CBD"/>
    <w:rsid w:val="000971E5"/>
    <w:rsid w:val="00097C37"/>
    <w:rsid w:val="000A4091"/>
    <w:rsid w:val="000A55B3"/>
    <w:rsid w:val="000A5C43"/>
    <w:rsid w:val="000A6D2E"/>
    <w:rsid w:val="000B4174"/>
    <w:rsid w:val="000B467D"/>
    <w:rsid w:val="000B523A"/>
    <w:rsid w:val="000B5864"/>
    <w:rsid w:val="000B5CCB"/>
    <w:rsid w:val="000C0484"/>
    <w:rsid w:val="000C0FC3"/>
    <w:rsid w:val="000C1507"/>
    <w:rsid w:val="000C239E"/>
    <w:rsid w:val="000C30AB"/>
    <w:rsid w:val="000C47A2"/>
    <w:rsid w:val="000C4BB5"/>
    <w:rsid w:val="000C61A2"/>
    <w:rsid w:val="000C6B80"/>
    <w:rsid w:val="000C7F5D"/>
    <w:rsid w:val="000D06E3"/>
    <w:rsid w:val="000D0AB4"/>
    <w:rsid w:val="000D19E2"/>
    <w:rsid w:val="000D3022"/>
    <w:rsid w:val="000D3518"/>
    <w:rsid w:val="000D405A"/>
    <w:rsid w:val="000D45EE"/>
    <w:rsid w:val="000D5568"/>
    <w:rsid w:val="000D5874"/>
    <w:rsid w:val="000D6049"/>
    <w:rsid w:val="000D6679"/>
    <w:rsid w:val="000D7028"/>
    <w:rsid w:val="000D7F0A"/>
    <w:rsid w:val="000E0CFB"/>
    <w:rsid w:val="000E3074"/>
    <w:rsid w:val="000E79D8"/>
    <w:rsid w:val="000E7C04"/>
    <w:rsid w:val="000F0E46"/>
    <w:rsid w:val="000F128E"/>
    <w:rsid w:val="000F131F"/>
    <w:rsid w:val="000F13E1"/>
    <w:rsid w:val="000F5417"/>
    <w:rsid w:val="000F5AEE"/>
    <w:rsid w:val="000F5C65"/>
    <w:rsid w:val="000F7B41"/>
    <w:rsid w:val="00101699"/>
    <w:rsid w:val="00102245"/>
    <w:rsid w:val="00103A5F"/>
    <w:rsid w:val="00110C51"/>
    <w:rsid w:val="00110F68"/>
    <w:rsid w:val="00111628"/>
    <w:rsid w:val="0011271B"/>
    <w:rsid w:val="0011314C"/>
    <w:rsid w:val="00114D63"/>
    <w:rsid w:val="00115738"/>
    <w:rsid w:val="00115AAA"/>
    <w:rsid w:val="00117A6B"/>
    <w:rsid w:val="001203B6"/>
    <w:rsid w:val="00121A94"/>
    <w:rsid w:val="001224C2"/>
    <w:rsid w:val="001232C4"/>
    <w:rsid w:val="00123B6A"/>
    <w:rsid w:val="00126D6D"/>
    <w:rsid w:val="00126FAF"/>
    <w:rsid w:val="00127359"/>
    <w:rsid w:val="00127AC7"/>
    <w:rsid w:val="00130C55"/>
    <w:rsid w:val="0013286E"/>
    <w:rsid w:val="00132A61"/>
    <w:rsid w:val="00134C14"/>
    <w:rsid w:val="00134C35"/>
    <w:rsid w:val="00136629"/>
    <w:rsid w:val="0013691D"/>
    <w:rsid w:val="0013700F"/>
    <w:rsid w:val="00137A96"/>
    <w:rsid w:val="00140F08"/>
    <w:rsid w:val="00144581"/>
    <w:rsid w:val="00144A37"/>
    <w:rsid w:val="00145E37"/>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14B1"/>
    <w:rsid w:val="001732AF"/>
    <w:rsid w:val="00173343"/>
    <w:rsid w:val="0017379B"/>
    <w:rsid w:val="00173BB7"/>
    <w:rsid w:val="00175D4D"/>
    <w:rsid w:val="001779FE"/>
    <w:rsid w:val="00177F51"/>
    <w:rsid w:val="0018113A"/>
    <w:rsid w:val="001812C4"/>
    <w:rsid w:val="00181855"/>
    <w:rsid w:val="00183CE2"/>
    <w:rsid w:val="00184CC1"/>
    <w:rsid w:val="00185943"/>
    <w:rsid w:val="001862E3"/>
    <w:rsid w:val="001877C3"/>
    <w:rsid w:val="001903E7"/>
    <w:rsid w:val="001904D3"/>
    <w:rsid w:val="001910BB"/>
    <w:rsid w:val="001911D1"/>
    <w:rsid w:val="00191758"/>
    <w:rsid w:val="0019237F"/>
    <w:rsid w:val="001924EF"/>
    <w:rsid w:val="00192D63"/>
    <w:rsid w:val="001A0171"/>
    <w:rsid w:val="001A0E7A"/>
    <w:rsid w:val="001A15A7"/>
    <w:rsid w:val="001A2F2A"/>
    <w:rsid w:val="001A3B58"/>
    <w:rsid w:val="001A411B"/>
    <w:rsid w:val="001A4C93"/>
    <w:rsid w:val="001A543A"/>
    <w:rsid w:val="001A63D7"/>
    <w:rsid w:val="001A6808"/>
    <w:rsid w:val="001A73AC"/>
    <w:rsid w:val="001A781A"/>
    <w:rsid w:val="001B2CE6"/>
    <w:rsid w:val="001B302E"/>
    <w:rsid w:val="001B45FD"/>
    <w:rsid w:val="001B47FD"/>
    <w:rsid w:val="001B49D9"/>
    <w:rsid w:val="001B5878"/>
    <w:rsid w:val="001B5AC4"/>
    <w:rsid w:val="001B6941"/>
    <w:rsid w:val="001B7A16"/>
    <w:rsid w:val="001B7BCD"/>
    <w:rsid w:val="001C0F38"/>
    <w:rsid w:val="001C2CED"/>
    <w:rsid w:val="001C6C50"/>
    <w:rsid w:val="001C75FB"/>
    <w:rsid w:val="001D0B18"/>
    <w:rsid w:val="001D0D82"/>
    <w:rsid w:val="001D2D05"/>
    <w:rsid w:val="001D31C3"/>
    <w:rsid w:val="001D3483"/>
    <w:rsid w:val="001D34F9"/>
    <w:rsid w:val="001D3E4A"/>
    <w:rsid w:val="001D4AFD"/>
    <w:rsid w:val="001D5262"/>
    <w:rsid w:val="001D5396"/>
    <w:rsid w:val="001D5A45"/>
    <w:rsid w:val="001E0849"/>
    <w:rsid w:val="001E0BB3"/>
    <w:rsid w:val="001E1ABB"/>
    <w:rsid w:val="001E1D14"/>
    <w:rsid w:val="001E2222"/>
    <w:rsid w:val="001E3A29"/>
    <w:rsid w:val="001E3AFF"/>
    <w:rsid w:val="001E64E9"/>
    <w:rsid w:val="001E7208"/>
    <w:rsid w:val="001E7A01"/>
    <w:rsid w:val="001F13C6"/>
    <w:rsid w:val="001F17A7"/>
    <w:rsid w:val="001F356C"/>
    <w:rsid w:val="001F486E"/>
    <w:rsid w:val="001F487C"/>
    <w:rsid w:val="001F4A46"/>
    <w:rsid w:val="001F5B07"/>
    <w:rsid w:val="001F6392"/>
    <w:rsid w:val="001F66E6"/>
    <w:rsid w:val="001F6CCE"/>
    <w:rsid w:val="001F7274"/>
    <w:rsid w:val="00200167"/>
    <w:rsid w:val="00200A08"/>
    <w:rsid w:val="002029D6"/>
    <w:rsid w:val="00203612"/>
    <w:rsid w:val="00204352"/>
    <w:rsid w:val="00204D3E"/>
    <w:rsid w:val="00205741"/>
    <w:rsid w:val="0020586F"/>
    <w:rsid w:val="002062BD"/>
    <w:rsid w:val="00206788"/>
    <w:rsid w:val="00206EC8"/>
    <w:rsid w:val="0020752C"/>
    <w:rsid w:val="00207E83"/>
    <w:rsid w:val="002102FE"/>
    <w:rsid w:val="00211843"/>
    <w:rsid w:val="00213E48"/>
    <w:rsid w:val="002140D3"/>
    <w:rsid w:val="00215384"/>
    <w:rsid w:val="002153F5"/>
    <w:rsid w:val="0021668F"/>
    <w:rsid w:val="00216FF8"/>
    <w:rsid w:val="00217849"/>
    <w:rsid w:val="00223AAE"/>
    <w:rsid w:val="00224BA1"/>
    <w:rsid w:val="00224E76"/>
    <w:rsid w:val="0022570F"/>
    <w:rsid w:val="002259B2"/>
    <w:rsid w:val="00226AF5"/>
    <w:rsid w:val="00226EA1"/>
    <w:rsid w:val="00227CDF"/>
    <w:rsid w:val="00227E76"/>
    <w:rsid w:val="002317B8"/>
    <w:rsid w:val="00231F67"/>
    <w:rsid w:val="002323DD"/>
    <w:rsid w:val="0023592F"/>
    <w:rsid w:val="00235DB4"/>
    <w:rsid w:val="00235F5B"/>
    <w:rsid w:val="00235FF0"/>
    <w:rsid w:val="0024014F"/>
    <w:rsid w:val="0024061F"/>
    <w:rsid w:val="00242A36"/>
    <w:rsid w:val="002431DE"/>
    <w:rsid w:val="00244E5F"/>
    <w:rsid w:val="002462CB"/>
    <w:rsid w:val="00246F6A"/>
    <w:rsid w:val="00247AC9"/>
    <w:rsid w:val="002517AD"/>
    <w:rsid w:val="0025195F"/>
    <w:rsid w:val="00252A9F"/>
    <w:rsid w:val="00253719"/>
    <w:rsid w:val="00256009"/>
    <w:rsid w:val="00256DF8"/>
    <w:rsid w:val="00256E0A"/>
    <w:rsid w:val="00257431"/>
    <w:rsid w:val="002608FF"/>
    <w:rsid w:val="00260ADC"/>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03D"/>
    <w:rsid w:val="002738B0"/>
    <w:rsid w:val="00273A8F"/>
    <w:rsid w:val="00275105"/>
    <w:rsid w:val="002759C5"/>
    <w:rsid w:val="00276A73"/>
    <w:rsid w:val="00280061"/>
    <w:rsid w:val="0028063F"/>
    <w:rsid w:val="00280834"/>
    <w:rsid w:val="002827C6"/>
    <w:rsid w:val="00284398"/>
    <w:rsid w:val="00286882"/>
    <w:rsid w:val="00290256"/>
    <w:rsid w:val="00290A2C"/>
    <w:rsid w:val="00291442"/>
    <w:rsid w:val="00291B7E"/>
    <w:rsid w:val="00295F13"/>
    <w:rsid w:val="002964E5"/>
    <w:rsid w:val="002A00B9"/>
    <w:rsid w:val="002A7A1B"/>
    <w:rsid w:val="002B3945"/>
    <w:rsid w:val="002B3BDC"/>
    <w:rsid w:val="002B686A"/>
    <w:rsid w:val="002C1C25"/>
    <w:rsid w:val="002C28BC"/>
    <w:rsid w:val="002C5963"/>
    <w:rsid w:val="002C5A47"/>
    <w:rsid w:val="002C653B"/>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B7B"/>
    <w:rsid w:val="002E3D8E"/>
    <w:rsid w:val="002E3EC8"/>
    <w:rsid w:val="002E509D"/>
    <w:rsid w:val="002E6A24"/>
    <w:rsid w:val="002E7DD2"/>
    <w:rsid w:val="002F0178"/>
    <w:rsid w:val="002F177B"/>
    <w:rsid w:val="002F1976"/>
    <w:rsid w:val="002F225B"/>
    <w:rsid w:val="002F2CE4"/>
    <w:rsid w:val="002F3152"/>
    <w:rsid w:val="002F4D08"/>
    <w:rsid w:val="002F539D"/>
    <w:rsid w:val="002F5DFB"/>
    <w:rsid w:val="002F62BE"/>
    <w:rsid w:val="003006A2"/>
    <w:rsid w:val="00300F66"/>
    <w:rsid w:val="0030168F"/>
    <w:rsid w:val="0030265C"/>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188"/>
    <w:rsid w:val="003205CF"/>
    <w:rsid w:val="00320750"/>
    <w:rsid w:val="00321699"/>
    <w:rsid w:val="00321EF8"/>
    <w:rsid w:val="00322F98"/>
    <w:rsid w:val="003231D5"/>
    <w:rsid w:val="00325F19"/>
    <w:rsid w:val="003269B5"/>
    <w:rsid w:val="003269F4"/>
    <w:rsid w:val="00327BDD"/>
    <w:rsid w:val="00327CEE"/>
    <w:rsid w:val="00330013"/>
    <w:rsid w:val="0033004F"/>
    <w:rsid w:val="00331B9C"/>
    <w:rsid w:val="003348AF"/>
    <w:rsid w:val="00335C1B"/>
    <w:rsid w:val="00336E31"/>
    <w:rsid w:val="00337717"/>
    <w:rsid w:val="00337995"/>
    <w:rsid w:val="00340B16"/>
    <w:rsid w:val="00340BF9"/>
    <w:rsid w:val="00341490"/>
    <w:rsid w:val="0034387C"/>
    <w:rsid w:val="00346078"/>
    <w:rsid w:val="00346362"/>
    <w:rsid w:val="00346B26"/>
    <w:rsid w:val="00347DF4"/>
    <w:rsid w:val="00350B7A"/>
    <w:rsid w:val="00350C48"/>
    <w:rsid w:val="00351175"/>
    <w:rsid w:val="003522D0"/>
    <w:rsid w:val="00352810"/>
    <w:rsid w:val="0035622B"/>
    <w:rsid w:val="0035709E"/>
    <w:rsid w:val="00360800"/>
    <w:rsid w:val="00360A18"/>
    <w:rsid w:val="0036183A"/>
    <w:rsid w:val="00361DB5"/>
    <w:rsid w:val="0036289A"/>
    <w:rsid w:val="00362C84"/>
    <w:rsid w:val="0036377B"/>
    <w:rsid w:val="00363FB9"/>
    <w:rsid w:val="00364303"/>
    <w:rsid w:val="0036491B"/>
    <w:rsid w:val="00364A84"/>
    <w:rsid w:val="0036528B"/>
    <w:rsid w:val="0036564B"/>
    <w:rsid w:val="00365885"/>
    <w:rsid w:val="00365FD3"/>
    <w:rsid w:val="00366273"/>
    <w:rsid w:val="00372F7B"/>
    <w:rsid w:val="00374FF8"/>
    <w:rsid w:val="003773B3"/>
    <w:rsid w:val="00377C8A"/>
    <w:rsid w:val="0038022D"/>
    <w:rsid w:val="00381F15"/>
    <w:rsid w:val="00382B1C"/>
    <w:rsid w:val="0038314B"/>
    <w:rsid w:val="00384BE3"/>
    <w:rsid w:val="003855AC"/>
    <w:rsid w:val="00386FDA"/>
    <w:rsid w:val="00387CB2"/>
    <w:rsid w:val="003900EF"/>
    <w:rsid w:val="003914CA"/>
    <w:rsid w:val="00391BA7"/>
    <w:rsid w:val="00393FE8"/>
    <w:rsid w:val="003944EA"/>
    <w:rsid w:val="00394C3D"/>
    <w:rsid w:val="00395046"/>
    <w:rsid w:val="003964FE"/>
    <w:rsid w:val="003968EE"/>
    <w:rsid w:val="00396CA9"/>
    <w:rsid w:val="003973B7"/>
    <w:rsid w:val="003A0248"/>
    <w:rsid w:val="003A4022"/>
    <w:rsid w:val="003A4A4F"/>
    <w:rsid w:val="003A4FDD"/>
    <w:rsid w:val="003A52BD"/>
    <w:rsid w:val="003A5328"/>
    <w:rsid w:val="003A5D9B"/>
    <w:rsid w:val="003A61C1"/>
    <w:rsid w:val="003A679A"/>
    <w:rsid w:val="003B0F64"/>
    <w:rsid w:val="003B282F"/>
    <w:rsid w:val="003B45DF"/>
    <w:rsid w:val="003B4895"/>
    <w:rsid w:val="003B56AC"/>
    <w:rsid w:val="003B68BA"/>
    <w:rsid w:val="003B71DC"/>
    <w:rsid w:val="003B73A7"/>
    <w:rsid w:val="003B78BE"/>
    <w:rsid w:val="003C0185"/>
    <w:rsid w:val="003C0AA4"/>
    <w:rsid w:val="003C2A25"/>
    <w:rsid w:val="003C33E0"/>
    <w:rsid w:val="003C3563"/>
    <w:rsid w:val="003C57D1"/>
    <w:rsid w:val="003C6351"/>
    <w:rsid w:val="003C7ABE"/>
    <w:rsid w:val="003D40AA"/>
    <w:rsid w:val="003D6ECA"/>
    <w:rsid w:val="003D7FD3"/>
    <w:rsid w:val="003E0A4A"/>
    <w:rsid w:val="003E1A3D"/>
    <w:rsid w:val="003E1B84"/>
    <w:rsid w:val="003E1DA4"/>
    <w:rsid w:val="003E3FB7"/>
    <w:rsid w:val="003E44B8"/>
    <w:rsid w:val="003E68EA"/>
    <w:rsid w:val="003E734C"/>
    <w:rsid w:val="003F1CB6"/>
    <w:rsid w:val="003F1FB5"/>
    <w:rsid w:val="003F2F2C"/>
    <w:rsid w:val="0040081C"/>
    <w:rsid w:val="00401D70"/>
    <w:rsid w:val="00402C95"/>
    <w:rsid w:val="00403637"/>
    <w:rsid w:val="00404034"/>
    <w:rsid w:val="0040692C"/>
    <w:rsid w:val="00406D6B"/>
    <w:rsid w:val="00407469"/>
    <w:rsid w:val="004074F6"/>
    <w:rsid w:val="00413451"/>
    <w:rsid w:val="00414F83"/>
    <w:rsid w:val="004151D9"/>
    <w:rsid w:val="0041543B"/>
    <w:rsid w:val="0041570B"/>
    <w:rsid w:val="00416A14"/>
    <w:rsid w:val="00416AC2"/>
    <w:rsid w:val="004171D7"/>
    <w:rsid w:val="004216FD"/>
    <w:rsid w:val="004225BF"/>
    <w:rsid w:val="00424B07"/>
    <w:rsid w:val="00425D6F"/>
    <w:rsid w:val="0042693D"/>
    <w:rsid w:val="00427BA1"/>
    <w:rsid w:val="00430266"/>
    <w:rsid w:val="00433579"/>
    <w:rsid w:val="00433B7F"/>
    <w:rsid w:val="00434744"/>
    <w:rsid w:val="0043508A"/>
    <w:rsid w:val="004351F1"/>
    <w:rsid w:val="004366BF"/>
    <w:rsid w:val="00436BF9"/>
    <w:rsid w:val="00437A2C"/>
    <w:rsid w:val="00440A90"/>
    <w:rsid w:val="00441112"/>
    <w:rsid w:val="004412C9"/>
    <w:rsid w:val="00441E5E"/>
    <w:rsid w:val="00442B41"/>
    <w:rsid w:val="00443535"/>
    <w:rsid w:val="00444F2E"/>
    <w:rsid w:val="00447A2E"/>
    <w:rsid w:val="00451988"/>
    <w:rsid w:val="004522D8"/>
    <w:rsid w:val="004523D6"/>
    <w:rsid w:val="0045264A"/>
    <w:rsid w:val="00453A60"/>
    <w:rsid w:val="00453D7F"/>
    <w:rsid w:val="004550EE"/>
    <w:rsid w:val="00455728"/>
    <w:rsid w:val="0045656F"/>
    <w:rsid w:val="004578E4"/>
    <w:rsid w:val="0046199B"/>
    <w:rsid w:val="0046264F"/>
    <w:rsid w:val="00462A6D"/>
    <w:rsid w:val="00464458"/>
    <w:rsid w:val="004651AD"/>
    <w:rsid w:val="004659A5"/>
    <w:rsid w:val="0046778A"/>
    <w:rsid w:val="004715C9"/>
    <w:rsid w:val="00471E38"/>
    <w:rsid w:val="004720CF"/>
    <w:rsid w:val="00472988"/>
    <w:rsid w:val="004731AE"/>
    <w:rsid w:val="00473478"/>
    <w:rsid w:val="004742EF"/>
    <w:rsid w:val="00474535"/>
    <w:rsid w:val="004746E7"/>
    <w:rsid w:val="00474983"/>
    <w:rsid w:val="0047521E"/>
    <w:rsid w:val="0047617A"/>
    <w:rsid w:val="00476355"/>
    <w:rsid w:val="004805D3"/>
    <w:rsid w:val="0048225D"/>
    <w:rsid w:val="004823E0"/>
    <w:rsid w:val="00483199"/>
    <w:rsid w:val="00483CFF"/>
    <w:rsid w:val="00484658"/>
    <w:rsid w:val="00484F7B"/>
    <w:rsid w:val="0048518B"/>
    <w:rsid w:val="0048585F"/>
    <w:rsid w:val="0048626B"/>
    <w:rsid w:val="00487906"/>
    <w:rsid w:val="00491FAB"/>
    <w:rsid w:val="004930F6"/>
    <w:rsid w:val="00494764"/>
    <w:rsid w:val="00494799"/>
    <w:rsid w:val="00495CF9"/>
    <w:rsid w:val="00495D21"/>
    <w:rsid w:val="00495ECC"/>
    <w:rsid w:val="0049661B"/>
    <w:rsid w:val="004A040A"/>
    <w:rsid w:val="004A08DA"/>
    <w:rsid w:val="004A157D"/>
    <w:rsid w:val="004A1793"/>
    <w:rsid w:val="004A53C4"/>
    <w:rsid w:val="004A63BB"/>
    <w:rsid w:val="004B1E4F"/>
    <w:rsid w:val="004B39F4"/>
    <w:rsid w:val="004B45C7"/>
    <w:rsid w:val="004B4769"/>
    <w:rsid w:val="004B479E"/>
    <w:rsid w:val="004B4C99"/>
    <w:rsid w:val="004B4D4A"/>
    <w:rsid w:val="004B5088"/>
    <w:rsid w:val="004B6398"/>
    <w:rsid w:val="004B7E8C"/>
    <w:rsid w:val="004C2534"/>
    <w:rsid w:val="004C52D4"/>
    <w:rsid w:val="004C5644"/>
    <w:rsid w:val="004C6B69"/>
    <w:rsid w:val="004D03E6"/>
    <w:rsid w:val="004D0E6D"/>
    <w:rsid w:val="004D120A"/>
    <w:rsid w:val="004D2BA8"/>
    <w:rsid w:val="004D2D59"/>
    <w:rsid w:val="004D4770"/>
    <w:rsid w:val="004D4B5F"/>
    <w:rsid w:val="004D56FD"/>
    <w:rsid w:val="004D5C34"/>
    <w:rsid w:val="004D75F5"/>
    <w:rsid w:val="004E0B31"/>
    <w:rsid w:val="004E1D64"/>
    <w:rsid w:val="004E3175"/>
    <w:rsid w:val="004E3C68"/>
    <w:rsid w:val="004E7817"/>
    <w:rsid w:val="004F373E"/>
    <w:rsid w:val="004F37B3"/>
    <w:rsid w:val="004F5CC6"/>
    <w:rsid w:val="004F750A"/>
    <w:rsid w:val="005008FF"/>
    <w:rsid w:val="00500B0B"/>
    <w:rsid w:val="0050103A"/>
    <w:rsid w:val="005016B7"/>
    <w:rsid w:val="00501E8F"/>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C4C"/>
    <w:rsid w:val="00546FF4"/>
    <w:rsid w:val="00547522"/>
    <w:rsid w:val="00547D95"/>
    <w:rsid w:val="00547E7F"/>
    <w:rsid w:val="0055049E"/>
    <w:rsid w:val="00551489"/>
    <w:rsid w:val="00552C24"/>
    <w:rsid w:val="0055377E"/>
    <w:rsid w:val="00553CF8"/>
    <w:rsid w:val="00553EAF"/>
    <w:rsid w:val="00555552"/>
    <w:rsid w:val="005559AB"/>
    <w:rsid w:val="0055635B"/>
    <w:rsid w:val="005569C4"/>
    <w:rsid w:val="00556B2C"/>
    <w:rsid w:val="005578C7"/>
    <w:rsid w:val="00557975"/>
    <w:rsid w:val="005607B9"/>
    <w:rsid w:val="00563298"/>
    <w:rsid w:val="00565CCE"/>
    <w:rsid w:val="00566AD6"/>
    <w:rsid w:val="00566E09"/>
    <w:rsid w:val="00567985"/>
    <w:rsid w:val="00570F13"/>
    <w:rsid w:val="00572834"/>
    <w:rsid w:val="00572D23"/>
    <w:rsid w:val="00572E48"/>
    <w:rsid w:val="00573184"/>
    <w:rsid w:val="005732E7"/>
    <w:rsid w:val="0057350C"/>
    <w:rsid w:val="0057417E"/>
    <w:rsid w:val="005758B2"/>
    <w:rsid w:val="00577445"/>
    <w:rsid w:val="005776D8"/>
    <w:rsid w:val="00577C0B"/>
    <w:rsid w:val="00577C83"/>
    <w:rsid w:val="00581E20"/>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16A2"/>
    <w:rsid w:val="005B22BE"/>
    <w:rsid w:val="005B5675"/>
    <w:rsid w:val="005B56EC"/>
    <w:rsid w:val="005B67F5"/>
    <w:rsid w:val="005B6B71"/>
    <w:rsid w:val="005B744F"/>
    <w:rsid w:val="005C03FA"/>
    <w:rsid w:val="005C0EA6"/>
    <w:rsid w:val="005C16D3"/>
    <w:rsid w:val="005C1BCC"/>
    <w:rsid w:val="005C213D"/>
    <w:rsid w:val="005C27E4"/>
    <w:rsid w:val="005C4DFC"/>
    <w:rsid w:val="005C4F63"/>
    <w:rsid w:val="005C5066"/>
    <w:rsid w:val="005C5B60"/>
    <w:rsid w:val="005C77EE"/>
    <w:rsid w:val="005C7B2E"/>
    <w:rsid w:val="005D3E08"/>
    <w:rsid w:val="005D4977"/>
    <w:rsid w:val="005D528C"/>
    <w:rsid w:val="005D59F4"/>
    <w:rsid w:val="005D7CE3"/>
    <w:rsid w:val="005E1192"/>
    <w:rsid w:val="005E3330"/>
    <w:rsid w:val="005E366A"/>
    <w:rsid w:val="005E4BAC"/>
    <w:rsid w:val="005E5025"/>
    <w:rsid w:val="005E5155"/>
    <w:rsid w:val="005F0236"/>
    <w:rsid w:val="005F0C95"/>
    <w:rsid w:val="005F0D8D"/>
    <w:rsid w:val="005F187B"/>
    <w:rsid w:val="005F1A35"/>
    <w:rsid w:val="005F1D40"/>
    <w:rsid w:val="005F1F87"/>
    <w:rsid w:val="005F229E"/>
    <w:rsid w:val="005F3B73"/>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760"/>
    <w:rsid w:val="00615C6F"/>
    <w:rsid w:val="00615C81"/>
    <w:rsid w:val="00616140"/>
    <w:rsid w:val="00616D34"/>
    <w:rsid w:val="00617CC7"/>
    <w:rsid w:val="00620807"/>
    <w:rsid w:val="00621149"/>
    <w:rsid w:val="00622B29"/>
    <w:rsid w:val="00623016"/>
    <w:rsid w:val="00623277"/>
    <w:rsid w:val="0062393E"/>
    <w:rsid w:val="006243E5"/>
    <w:rsid w:val="00624B57"/>
    <w:rsid w:val="00625168"/>
    <w:rsid w:val="006278FE"/>
    <w:rsid w:val="00627D75"/>
    <w:rsid w:val="00627F0B"/>
    <w:rsid w:val="006339CE"/>
    <w:rsid w:val="00634955"/>
    <w:rsid w:val="00635912"/>
    <w:rsid w:val="0063720A"/>
    <w:rsid w:val="006412A0"/>
    <w:rsid w:val="00641EEF"/>
    <w:rsid w:val="006428CA"/>
    <w:rsid w:val="006430E9"/>
    <w:rsid w:val="0064359C"/>
    <w:rsid w:val="00643CE4"/>
    <w:rsid w:val="00647D10"/>
    <w:rsid w:val="00650AB0"/>
    <w:rsid w:val="00650AC1"/>
    <w:rsid w:val="00652287"/>
    <w:rsid w:val="0065359B"/>
    <w:rsid w:val="006542A4"/>
    <w:rsid w:val="00655F36"/>
    <w:rsid w:val="006560DD"/>
    <w:rsid w:val="0065617A"/>
    <w:rsid w:val="00656254"/>
    <w:rsid w:val="00656680"/>
    <w:rsid w:val="0065755E"/>
    <w:rsid w:val="006602D7"/>
    <w:rsid w:val="00660341"/>
    <w:rsid w:val="00662568"/>
    <w:rsid w:val="006637F0"/>
    <w:rsid w:val="0066414D"/>
    <w:rsid w:val="00665C30"/>
    <w:rsid w:val="00665F8F"/>
    <w:rsid w:val="00667565"/>
    <w:rsid w:val="00667659"/>
    <w:rsid w:val="00667F60"/>
    <w:rsid w:val="0067189D"/>
    <w:rsid w:val="006720D3"/>
    <w:rsid w:val="0067529B"/>
    <w:rsid w:val="00676B91"/>
    <w:rsid w:val="00677013"/>
    <w:rsid w:val="006804AD"/>
    <w:rsid w:val="00680607"/>
    <w:rsid w:val="0068452A"/>
    <w:rsid w:val="00684B5D"/>
    <w:rsid w:val="006854E3"/>
    <w:rsid w:val="00685738"/>
    <w:rsid w:val="00685AC0"/>
    <w:rsid w:val="0068716C"/>
    <w:rsid w:val="00692076"/>
    <w:rsid w:val="006929B6"/>
    <w:rsid w:val="00693883"/>
    <w:rsid w:val="00694BE1"/>
    <w:rsid w:val="006950DB"/>
    <w:rsid w:val="0069659A"/>
    <w:rsid w:val="00696D53"/>
    <w:rsid w:val="00696FFC"/>
    <w:rsid w:val="0069701F"/>
    <w:rsid w:val="006A001D"/>
    <w:rsid w:val="006A3C89"/>
    <w:rsid w:val="006A4EAD"/>
    <w:rsid w:val="006A6DB2"/>
    <w:rsid w:val="006A6EC7"/>
    <w:rsid w:val="006A73F3"/>
    <w:rsid w:val="006B2650"/>
    <w:rsid w:val="006B36D1"/>
    <w:rsid w:val="006B3A0C"/>
    <w:rsid w:val="006C00FB"/>
    <w:rsid w:val="006C02A1"/>
    <w:rsid w:val="006C2272"/>
    <w:rsid w:val="006C2A27"/>
    <w:rsid w:val="006C40C4"/>
    <w:rsid w:val="006C4264"/>
    <w:rsid w:val="006C445E"/>
    <w:rsid w:val="006C4860"/>
    <w:rsid w:val="006C51E2"/>
    <w:rsid w:val="006C57B9"/>
    <w:rsid w:val="006C79B6"/>
    <w:rsid w:val="006D04E4"/>
    <w:rsid w:val="006D056B"/>
    <w:rsid w:val="006D1411"/>
    <w:rsid w:val="006D1674"/>
    <w:rsid w:val="006D18D7"/>
    <w:rsid w:val="006D348F"/>
    <w:rsid w:val="006D4396"/>
    <w:rsid w:val="006D758A"/>
    <w:rsid w:val="006E03A7"/>
    <w:rsid w:val="006E0A3F"/>
    <w:rsid w:val="006E3EB1"/>
    <w:rsid w:val="006E4591"/>
    <w:rsid w:val="006E7536"/>
    <w:rsid w:val="006F0CDE"/>
    <w:rsid w:val="006F1FE6"/>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0E4E"/>
    <w:rsid w:val="00711419"/>
    <w:rsid w:val="00712D2F"/>
    <w:rsid w:val="007159D5"/>
    <w:rsid w:val="00715EF8"/>
    <w:rsid w:val="00716E54"/>
    <w:rsid w:val="00717962"/>
    <w:rsid w:val="007213E4"/>
    <w:rsid w:val="00721F88"/>
    <w:rsid w:val="00723097"/>
    <w:rsid w:val="007240B6"/>
    <w:rsid w:val="0072438A"/>
    <w:rsid w:val="007245C1"/>
    <w:rsid w:val="00725990"/>
    <w:rsid w:val="007261C5"/>
    <w:rsid w:val="00726517"/>
    <w:rsid w:val="00726F2C"/>
    <w:rsid w:val="0072765C"/>
    <w:rsid w:val="00730F41"/>
    <w:rsid w:val="007329C4"/>
    <w:rsid w:val="00732D1A"/>
    <w:rsid w:val="00732DD8"/>
    <w:rsid w:val="00734611"/>
    <w:rsid w:val="00735C23"/>
    <w:rsid w:val="00736B86"/>
    <w:rsid w:val="007370D9"/>
    <w:rsid w:val="0073726D"/>
    <w:rsid w:val="00737517"/>
    <w:rsid w:val="0074062A"/>
    <w:rsid w:val="007430DF"/>
    <w:rsid w:val="007432A0"/>
    <w:rsid w:val="00743B2E"/>
    <w:rsid w:val="007442BE"/>
    <w:rsid w:val="00745F45"/>
    <w:rsid w:val="007503A8"/>
    <w:rsid w:val="00750942"/>
    <w:rsid w:val="00750BA4"/>
    <w:rsid w:val="007517BD"/>
    <w:rsid w:val="00752312"/>
    <w:rsid w:val="00753B49"/>
    <w:rsid w:val="00753C64"/>
    <w:rsid w:val="00753E1D"/>
    <w:rsid w:val="00754584"/>
    <w:rsid w:val="0075731A"/>
    <w:rsid w:val="0075761D"/>
    <w:rsid w:val="0076025B"/>
    <w:rsid w:val="00760FBA"/>
    <w:rsid w:val="007627BA"/>
    <w:rsid w:val="00762E8B"/>
    <w:rsid w:val="00764939"/>
    <w:rsid w:val="00764A01"/>
    <w:rsid w:val="00764E64"/>
    <w:rsid w:val="00765BBB"/>
    <w:rsid w:val="00766403"/>
    <w:rsid w:val="00770C73"/>
    <w:rsid w:val="007718C0"/>
    <w:rsid w:val="00772878"/>
    <w:rsid w:val="00773492"/>
    <w:rsid w:val="00775250"/>
    <w:rsid w:val="007761F6"/>
    <w:rsid w:val="0077678E"/>
    <w:rsid w:val="00776E92"/>
    <w:rsid w:val="007804EE"/>
    <w:rsid w:val="0078235F"/>
    <w:rsid w:val="00782FE4"/>
    <w:rsid w:val="007838D2"/>
    <w:rsid w:val="00785A21"/>
    <w:rsid w:val="00787999"/>
    <w:rsid w:val="0079066B"/>
    <w:rsid w:val="007912C3"/>
    <w:rsid w:val="0079145F"/>
    <w:rsid w:val="007918D8"/>
    <w:rsid w:val="00791F62"/>
    <w:rsid w:val="007925DC"/>
    <w:rsid w:val="007930BA"/>
    <w:rsid w:val="007930E6"/>
    <w:rsid w:val="00794E7D"/>
    <w:rsid w:val="00795D96"/>
    <w:rsid w:val="00796295"/>
    <w:rsid w:val="00796712"/>
    <w:rsid w:val="00796A17"/>
    <w:rsid w:val="00796B1B"/>
    <w:rsid w:val="00797B75"/>
    <w:rsid w:val="007A035C"/>
    <w:rsid w:val="007A0953"/>
    <w:rsid w:val="007A0E3D"/>
    <w:rsid w:val="007A24C4"/>
    <w:rsid w:val="007A2B36"/>
    <w:rsid w:val="007A4A71"/>
    <w:rsid w:val="007A57F9"/>
    <w:rsid w:val="007A5A6C"/>
    <w:rsid w:val="007A5EC4"/>
    <w:rsid w:val="007B103F"/>
    <w:rsid w:val="007B2A34"/>
    <w:rsid w:val="007B4462"/>
    <w:rsid w:val="007B4802"/>
    <w:rsid w:val="007B6132"/>
    <w:rsid w:val="007B7549"/>
    <w:rsid w:val="007C1069"/>
    <w:rsid w:val="007C20FF"/>
    <w:rsid w:val="007C5997"/>
    <w:rsid w:val="007C7F01"/>
    <w:rsid w:val="007D026D"/>
    <w:rsid w:val="007D0B33"/>
    <w:rsid w:val="007D1AA2"/>
    <w:rsid w:val="007D2349"/>
    <w:rsid w:val="007D26FE"/>
    <w:rsid w:val="007D2A4B"/>
    <w:rsid w:val="007D2C4B"/>
    <w:rsid w:val="007D3FE4"/>
    <w:rsid w:val="007D4E6E"/>
    <w:rsid w:val="007D57C9"/>
    <w:rsid w:val="007D597C"/>
    <w:rsid w:val="007D77DD"/>
    <w:rsid w:val="007E1696"/>
    <w:rsid w:val="007E2604"/>
    <w:rsid w:val="007E28AB"/>
    <w:rsid w:val="007E3D2D"/>
    <w:rsid w:val="007E4F4D"/>
    <w:rsid w:val="007E4FAB"/>
    <w:rsid w:val="007E5677"/>
    <w:rsid w:val="007E665B"/>
    <w:rsid w:val="007F16C0"/>
    <w:rsid w:val="007F2284"/>
    <w:rsid w:val="007F2468"/>
    <w:rsid w:val="007F2D5E"/>
    <w:rsid w:val="007F40EE"/>
    <w:rsid w:val="007F41B1"/>
    <w:rsid w:val="007F4491"/>
    <w:rsid w:val="007F4805"/>
    <w:rsid w:val="007F4E3D"/>
    <w:rsid w:val="007F50C8"/>
    <w:rsid w:val="007F7102"/>
    <w:rsid w:val="007F7182"/>
    <w:rsid w:val="007F771B"/>
    <w:rsid w:val="0080132B"/>
    <w:rsid w:val="0080156D"/>
    <w:rsid w:val="00801681"/>
    <w:rsid w:val="00802C23"/>
    <w:rsid w:val="00802F40"/>
    <w:rsid w:val="00803997"/>
    <w:rsid w:val="00804947"/>
    <w:rsid w:val="00805E87"/>
    <w:rsid w:val="008103AB"/>
    <w:rsid w:val="0081206E"/>
    <w:rsid w:val="00812549"/>
    <w:rsid w:val="00815993"/>
    <w:rsid w:val="0081725D"/>
    <w:rsid w:val="00820032"/>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4B2"/>
    <w:rsid w:val="008367B9"/>
    <w:rsid w:val="00837CA0"/>
    <w:rsid w:val="00837CAD"/>
    <w:rsid w:val="008429BC"/>
    <w:rsid w:val="008437C9"/>
    <w:rsid w:val="00843D0C"/>
    <w:rsid w:val="00843FB3"/>
    <w:rsid w:val="00844700"/>
    <w:rsid w:val="00844769"/>
    <w:rsid w:val="00845172"/>
    <w:rsid w:val="008456D6"/>
    <w:rsid w:val="00845F13"/>
    <w:rsid w:val="00846579"/>
    <w:rsid w:val="00846A44"/>
    <w:rsid w:val="008470B1"/>
    <w:rsid w:val="008470B8"/>
    <w:rsid w:val="0084738D"/>
    <w:rsid w:val="00847602"/>
    <w:rsid w:val="00847D41"/>
    <w:rsid w:val="00850E84"/>
    <w:rsid w:val="008525A8"/>
    <w:rsid w:val="00853724"/>
    <w:rsid w:val="00856DC0"/>
    <w:rsid w:val="00857C0D"/>
    <w:rsid w:val="008605FB"/>
    <w:rsid w:val="008629DB"/>
    <w:rsid w:val="0086443E"/>
    <w:rsid w:val="0086482F"/>
    <w:rsid w:val="00865066"/>
    <w:rsid w:val="008652AB"/>
    <w:rsid w:val="008667C5"/>
    <w:rsid w:val="00867005"/>
    <w:rsid w:val="00867880"/>
    <w:rsid w:val="008718D5"/>
    <w:rsid w:val="008759B7"/>
    <w:rsid w:val="00876226"/>
    <w:rsid w:val="00876E49"/>
    <w:rsid w:val="008817EB"/>
    <w:rsid w:val="008835A6"/>
    <w:rsid w:val="00883759"/>
    <w:rsid w:val="00883B66"/>
    <w:rsid w:val="008840CF"/>
    <w:rsid w:val="00886B9F"/>
    <w:rsid w:val="0088704F"/>
    <w:rsid w:val="00890E44"/>
    <w:rsid w:val="00891105"/>
    <w:rsid w:val="008929E9"/>
    <w:rsid w:val="00893D13"/>
    <w:rsid w:val="00893F32"/>
    <w:rsid w:val="008961DC"/>
    <w:rsid w:val="0089633D"/>
    <w:rsid w:val="00897087"/>
    <w:rsid w:val="008A1357"/>
    <w:rsid w:val="008A20BE"/>
    <w:rsid w:val="008A25B8"/>
    <w:rsid w:val="008A33F0"/>
    <w:rsid w:val="008A41F5"/>
    <w:rsid w:val="008A622B"/>
    <w:rsid w:val="008A6A16"/>
    <w:rsid w:val="008A76C3"/>
    <w:rsid w:val="008B1533"/>
    <w:rsid w:val="008B17EA"/>
    <w:rsid w:val="008B1A5F"/>
    <w:rsid w:val="008B1FE8"/>
    <w:rsid w:val="008B3139"/>
    <w:rsid w:val="008B3C22"/>
    <w:rsid w:val="008B5FF6"/>
    <w:rsid w:val="008B71F2"/>
    <w:rsid w:val="008B7A2E"/>
    <w:rsid w:val="008B7CBE"/>
    <w:rsid w:val="008C03BF"/>
    <w:rsid w:val="008C41AC"/>
    <w:rsid w:val="008C4E7C"/>
    <w:rsid w:val="008C55D8"/>
    <w:rsid w:val="008C5953"/>
    <w:rsid w:val="008D0409"/>
    <w:rsid w:val="008D202C"/>
    <w:rsid w:val="008D2342"/>
    <w:rsid w:val="008D2752"/>
    <w:rsid w:val="008D2BA5"/>
    <w:rsid w:val="008D2E0F"/>
    <w:rsid w:val="008D310F"/>
    <w:rsid w:val="008D32FB"/>
    <w:rsid w:val="008D3C3A"/>
    <w:rsid w:val="008D43BE"/>
    <w:rsid w:val="008D5CB0"/>
    <w:rsid w:val="008E1C5A"/>
    <w:rsid w:val="008E2A10"/>
    <w:rsid w:val="008E2C9D"/>
    <w:rsid w:val="008E326F"/>
    <w:rsid w:val="008E3766"/>
    <w:rsid w:val="008E4E8D"/>
    <w:rsid w:val="008E4F31"/>
    <w:rsid w:val="008E5BE8"/>
    <w:rsid w:val="008E6CD1"/>
    <w:rsid w:val="008E7982"/>
    <w:rsid w:val="008F18EB"/>
    <w:rsid w:val="008F321E"/>
    <w:rsid w:val="008F3A9D"/>
    <w:rsid w:val="008F3FA8"/>
    <w:rsid w:val="008F4A63"/>
    <w:rsid w:val="008F58A2"/>
    <w:rsid w:val="008F6479"/>
    <w:rsid w:val="008F6724"/>
    <w:rsid w:val="0090072F"/>
    <w:rsid w:val="0090194D"/>
    <w:rsid w:val="00902419"/>
    <w:rsid w:val="00902A0D"/>
    <w:rsid w:val="009051E6"/>
    <w:rsid w:val="00905261"/>
    <w:rsid w:val="00905983"/>
    <w:rsid w:val="00906336"/>
    <w:rsid w:val="00906A69"/>
    <w:rsid w:val="00911F56"/>
    <w:rsid w:val="00913852"/>
    <w:rsid w:val="009156F2"/>
    <w:rsid w:val="00915E24"/>
    <w:rsid w:val="00920892"/>
    <w:rsid w:val="00921755"/>
    <w:rsid w:val="00921848"/>
    <w:rsid w:val="0092374F"/>
    <w:rsid w:val="009242B0"/>
    <w:rsid w:val="00924B33"/>
    <w:rsid w:val="0092540D"/>
    <w:rsid w:val="00925D8F"/>
    <w:rsid w:val="00930655"/>
    <w:rsid w:val="0093094A"/>
    <w:rsid w:val="00930CA1"/>
    <w:rsid w:val="00931644"/>
    <w:rsid w:val="00931FE9"/>
    <w:rsid w:val="00932EE3"/>
    <w:rsid w:val="00933875"/>
    <w:rsid w:val="0093396D"/>
    <w:rsid w:val="00934312"/>
    <w:rsid w:val="009344FB"/>
    <w:rsid w:val="009347B0"/>
    <w:rsid w:val="009355CC"/>
    <w:rsid w:val="0093591A"/>
    <w:rsid w:val="00935C7F"/>
    <w:rsid w:val="00940578"/>
    <w:rsid w:val="00942113"/>
    <w:rsid w:val="0094268B"/>
    <w:rsid w:val="00942E2C"/>
    <w:rsid w:val="00943069"/>
    <w:rsid w:val="009434BC"/>
    <w:rsid w:val="009446D8"/>
    <w:rsid w:val="00947274"/>
    <w:rsid w:val="0095028D"/>
    <w:rsid w:val="00951CE8"/>
    <w:rsid w:val="00953850"/>
    <w:rsid w:val="00954935"/>
    <w:rsid w:val="00954C22"/>
    <w:rsid w:val="00955DD8"/>
    <w:rsid w:val="009608D4"/>
    <w:rsid w:val="00961174"/>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771A"/>
    <w:rsid w:val="00990DCD"/>
    <w:rsid w:val="00993897"/>
    <w:rsid w:val="0099477E"/>
    <w:rsid w:val="00995084"/>
    <w:rsid w:val="00995DA3"/>
    <w:rsid w:val="00997400"/>
    <w:rsid w:val="00997FA0"/>
    <w:rsid w:val="009A0491"/>
    <w:rsid w:val="009A0CDA"/>
    <w:rsid w:val="009A0F78"/>
    <w:rsid w:val="009A281D"/>
    <w:rsid w:val="009A3253"/>
    <w:rsid w:val="009A4A16"/>
    <w:rsid w:val="009A4A89"/>
    <w:rsid w:val="009A5735"/>
    <w:rsid w:val="009A76C6"/>
    <w:rsid w:val="009B02BF"/>
    <w:rsid w:val="009B3FD2"/>
    <w:rsid w:val="009B4BB2"/>
    <w:rsid w:val="009B4FB3"/>
    <w:rsid w:val="009B6C97"/>
    <w:rsid w:val="009B796D"/>
    <w:rsid w:val="009B79F5"/>
    <w:rsid w:val="009C0BF0"/>
    <w:rsid w:val="009C1253"/>
    <w:rsid w:val="009C2291"/>
    <w:rsid w:val="009C5702"/>
    <w:rsid w:val="009C6CF4"/>
    <w:rsid w:val="009C70DA"/>
    <w:rsid w:val="009C7E08"/>
    <w:rsid w:val="009D035F"/>
    <w:rsid w:val="009D1678"/>
    <w:rsid w:val="009D23CC"/>
    <w:rsid w:val="009D253C"/>
    <w:rsid w:val="009D2C55"/>
    <w:rsid w:val="009D3017"/>
    <w:rsid w:val="009D3E15"/>
    <w:rsid w:val="009D3E1A"/>
    <w:rsid w:val="009D54A8"/>
    <w:rsid w:val="009D5659"/>
    <w:rsid w:val="009D6BE7"/>
    <w:rsid w:val="009D7E89"/>
    <w:rsid w:val="009D7FE0"/>
    <w:rsid w:val="009E078F"/>
    <w:rsid w:val="009E2097"/>
    <w:rsid w:val="009E3277"/>
    <w:rsid w:val="009E3470"/>
    <w:rsid w:val="009E34B7"/>
    <w:rsid w:val="009E483B"/>
    <w:rsid w:val="009E4B67"/>
    <w:rsid w:val="009E5EF4"/>
    <w:rsid w:val="009E7A6C"/>
    <w:rsid w:val="009F2802"/>
    <w:rsid w:val="009F2D46"/>
    <w:rsid w:val="009F3B56"/>
    <w:rsid w:val="009F3FEC"/>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017"/>
    <w:rsid w:val="00A1362F"/>
    <w:rsid w:val="00A13DF3"/>
    <w:rsid w:val="00A158A4"/>
    <w:rsid w:val="00A15B5F"/>
    <w:rsid w:val="00A160CF"/>
    <w:rsid w:val="00A165A0"/>
    <w:rsid w:val="00A165CF"/>
    <w:rsid w:val="00A16BA5"/>
    <w:rsid w:val="00A17B2F"/>
    <w:rsid w:val="00A20840"/>
    <w:rsid w:val="00A2210E"/>
    <w:rsid w:val="00A2350E"/>
    <w:rsid w:val="00A23DC1"/>
    <w:rsid w:val="00A2500C"/>
    <w:rsid w:val="00A25882"/>
    <w:rsid w:val="00A25FC1"/>
    <w:rsid w:val="00A303A1"/>
    <w:rsid w:val="00A30AA8"/>
    <w:rsid w:val="00A31882"/>
    <w:rsid w:val="00A33E05"/>
    <w:rsid w:val="00A34629"/>
    <w:rsid w:val="00A34E0C"/>
    <w:rsid w:val="00A35153"/>
    <w:rsid w:val="00A35277"/>
    <w:rsid w:val="00A35A4B"/>
    <w:rsid w:val="00A41010"/>
    <w:rsid w:val="00A4152C"/>
    <w:rsid w:val="00A423EC"/>
    <w:rsid w:val="00A4358F"/>
    <w:rsid w:val="00A444EF"/>
    <w:rsid w:val="00A44654"/>
    <w:rsid w:val="00A44DA8"/>
    <w:rsid w:val="00A44DC6"/>
    <w:rsid w:val="00A46A22"/>
    <w:rsid w:val="00A50C84"/>
    <w:rsid w:val="00A51C14"/>
    <w:rsid w:val="00A51C7B"/>
    <w:rsid w:val="00A520B8"/>
    <w:rsid w:val="00A52683"/>
    <w:rsid w:val="00A53560"/>
    <w:rsid w:val="00A53A12"/>
    <w:rsid w:val="00A5551E"/>
    <w:rsid w:val="00A55F30"/>
    <w:rsid w:val="00A56967"/>
    <w:rsid w:val="00A639E4"/>
    <w:rsid w:val="00A64E21"/>
    <w:rsid w:val="00A658B4"/>
    <w:rsid w:val="00A65C42"/>
    <w:rsid w:val="00A65D1D"/>
    <w:rsid w:val="00A65E71"/>
    <w:rsid w:val="00A6672D"/>
    <w:rsid w:val="00A67CDA"/>
    <w:rsid w:val="00A728C3"/>
    <w:rsid w:val="00A72FAD"/>
    <w:rsid w:val="00A73FAF"/>
    <w:rsid w:val="00A74072"/>
    <w:rsid w:val="00A74494"/>
    <w:rsid w:val="00A745FB"/>
    <w:rsid w:val="00A74AED"/>
    <w:rsid w:val="00A74CE9"/>
    <w:rsid w:val="00A750AF"/>
    <w:rsid w:val="00A77D3C"/>
    <w:rsid w:val="00A77E23"/>
    <w:rsid w:val="00A77FEF"/>
    <w:rsid w:val="00A8028B"/>
    <w:rsid w:val="00A80E91"/>
    <w:rsid w:val="00A8168C"/>
    <w:rsid w:val="00A823D0"/>
    <w:rsid w:val="00A83746"/>
    <w:rsid w:val="00A84072"/>
    <w:rsid w:val="00A85DFD"/>
    <w:rsid w:val="00A87CF0"/>
    <w:rsid w:val="00A9053C"/>
    <w:rsid w:val="00A93BDC"/>
    <w:rsid w:val="00A95AFF"/>
    <w:rsid w:val="00A95B92"/>
    <w:rsid w:val="00A97520"/>
    <w:rsid w:val="00AA1261"/>
    <w:rsid w:val="00AA1825"/>
    <w:rsid w:val="00AA19EA"/>
    <w:rsid w:val="00AA2B0E"/>
    <w:rsid w:val="00AA3989"/>
    <w:rsid w:val="00AA59E7"/>
    <w:rsid w:val="00AA65CC"/>
    <w:rsid w:val="00AA71F8"/>
    <w:rsid w:val="00AB2443"/>
    <w:rsid w:val="00AB30DA"/>
    <w:rsid w:val="00AB385D"/>
    <w:rsid w:val="00AB3BB9"/>
    <w:rsid w:val="00AB3D3E"/>
    <w:rsid w:val="00AB502F"/>
    <w:rsid w:val="00AB54EE"/>
    <w:rsid w:val="00AC0950"/>
    <w:rsid w:val="00AC0F31"/>
    <w:rsid w:val="00AC1990"/>
    <w:rsid w:val="00AC1A2C"/>
    <w:rsid w:val="00AC2168"/>
    <w:rsid w:val="00AC2E29"/>
    <w:rsid w:val="00AC30B8"/>
    <w:rsid w:val="00AC3696"/>
    <w:rsid w:val="00AC3FBC"/>
    <w:rsid w:val="00AC54CD"/>
    <w:rsid w:val="00AC56D7"/>
    <w:rsid w:val="00AC63E8"/>
    <w:rsid w:val="00AC6F54"/>
    <w:rsid w:val="00AD083E"/>
    <w:rsid w:val="00AD0C78"/>
    <w:rsid w:val="00AD148C"/>
    <w:rsid w:val="00AD1F6F"/>
    <w:rsid w:val="00AD27B0"/>
    <w:rsid w:val="00AD2895"/>
    <w:rsid w:val="00AD2DC9"/>
    <w:rsid w:val="00AD2E71"/>
    <w:rsid w:val="00AD3AF4"/>
    <w:rsid w:val="00AD4A7F"/>
    <w:rsid w:val="00AD5924"/>
    <w:rsid w:val="00AD62BE"/>
    <w:rsid w:val="00AD6421"/>
    <w:rsid w:val="00AD770F"/>
    <w:rsid w:val="00AE0B46"/>
    <w:rsid w:val="00AE11D4"/>
    <w:rsid w:val="00AE7233"/>
    <w:rsid w:val="00AF04FE"/>
    <w:rsid w:val="00AF0836"/>
    <w:rsid w:val="00AF2BA6"/>
    <w:rsid w:val="00AF4CB5"/>
    <w:rsid w:val="00AF765C"/>
    <w:rsid w:val="00AF798D"/>
    <w:rsid w:val="00B00C33"/>
    <w:rsid w:val="00B00D24"/>
    <w:rsid w:val="00B01092"/>
    <w:rsid w:val="00B01CAD"/>
    <w:rsid w:val="00B02D3F"/>
    <w:rsid w:val="00B0407F"/>
    <w:rsid w:val="00B049E6"/>
    <w:rsid w:val="00B04B54"/>
    <w:rsid w:val="00B05116"/>
    <w:rsid w:val="00B05B24"/>
    <w:rsid w:val="00B062A3"/>
    <w:rsid w:val="00B06FB7"/>
    <w:rsid w:val="00B10D30"/>
    <w:rsid w:val="00B1255B"/>
    <w:rsid w:val="00B127F3"/>
    <w:rsid w:val="00B14593"/>
    <w:rsid w:val="00B1518A"/>
    <w:rsid w:val="00B176CB"/>
    <w:rsid w:val="00B17E11"/>
    <w:rsid w:val="00B2019C"/>
    <w:rsid w:val="00B208A2"/>
    <w:rsid w:val="00B20D04"/>
    <w:rsid w:val="00B2476E"/>
    <w:rsid w:val="00B24D30"/>
    <w:rsid w:val="00B24FFA"/>
    <w:rsid w:val="00B252AC"/>
    <w:rsid w:val="00B25353"/>
    <w:rsid w:val="00B26B96"/>
    <w:rsid w:val="00B26E20"/>
    <w:rsid w:val="00B271A2"/>
    <w:rsid w:val="00B276EF"/>
    <w:rsid w:val="00B27BD6"/>
    <w:rsid w:val="00B31672"/>
    <w:rsid w:val="00B327D5"/>
    <w:rsid w:val="00B32A39"/>
    <w:rsid w:val="00B330EA"/>
    <w:rsid w:val="00B334AA"/>
    <w:rsid w:val="00B341D1"/>
    <w:rsid w:val="00B3527F"/>
    <w:rsid w:val="00B366C3"/>
    <w:rsid w:val="00B36AE7"/>
    <w:rsid w:val="00B36D69"/>
    <w:rsid w:val="00B37BE3"/>
    <w:rsid w:val="00B47BFF"/>
    <w:rsid w:val="00B50284"/>
    <w:rsid w:val="00B50285"/>
    <w:rsid w:val="00B51431"/>
    <w:rsid w:val="00B51578"/>
    <w:rsid w:val="00B52D69"/>
    <w:rsid w:val="00B5352E"/>
    <w:rsid w:val="00B53A39"/>
    <w:rsid w:val="00B5469C"/>
    <w:rsid w:val="00B54F9D"/>
    <w:rsid w:val="00B553DF"/>
    <w:rsid w:val="00B55A87"/>
    <w:rsid w:val="00B55F17"/>
    <w:rsid w:val="00B57056"/>
    <w:rsid w:val="00B57303"/>
    <w:rsid w:val="00B6050F"/>
    <w:rsid w:val="00B6066A"/>
    <w:rsid w:val="00B6069F"/>
    <w:rsid w:val="00B60BAF"/>
    <w:rsid w:val="00B63076"/>
    <w:rsid w:val="00B6377F"/>
    <w:rsid w:val="00B640CC"/>
    <w:rsid w:val="00B653DA"/>
    <w:rsid w:val="00B6562D"/>
    <w:rsid w:val="00B66C0F"/>
    <w:rsid w:val="00B7035D"/>
    <w:rsid w:val="00B735A0"/>
    <w:rsid w:val="00B737C8"/>
    <w:rsid w:val="00B73BE5"/>
    <w:rsid w:val="00B744A2"/>
    <w:rsid w:val="00B75140"/>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24EC"/>
    <w:rsid w:val="00B9364C"/>
    <w:rsid w:val="00B97713"/>
    <w:rsid w:val="00BA1329"/>
    <w:rsid w:val="00BA33CD"/>
    <w:rsid w:val="00BA453D"/>
    <w:rsid w:val="00BA7C9B"/>
    <w:rsid w:val="00BB0039"/>
    <w:rsid w:val="00BB02B2"/>
    <w:rsid w:val="00BB2D21"/>
    <w:rsid w:val="00BB43A7"/>
    <w:rsid w:val="00BB488E"/>
    <w:rsid w:val="00BB4E0C"/>
    <w:rsid w:val="00BB771C"/>
    <w:rsid w:val="00BB7C94"/>
    <w:rsid w:val="00BC0265"/>
    <w:rsid w:val="00BC1036"/>
    <w:rsid w:val="00BC1380"/>
    <w:rsid w:val="00BC26E3"/>
    <w:rsid w:val="00BC2824"/>
    <w:rsid w:val="00BC497A"/>
    <w:rsid w:val="00BC4BC5"/>
    <w:rsid w:val="00BC5E97"/>
    <w:rsid w:val="00BD06AD"/>
    <w:rsid w:val="00BD08C8"/>
    <w:rsid w:val="00BD0908"/>
    <w:rsid w:val="00BD216C"/>
    <w:rsid w:val="00BD2F1F"/>
    <w:rsid w:val="00BD3DFF"/>
    <w:rsid w:val="00BD5201"/>
    <w:rsid w:val="00BD5C3A"/>
    <w:rsid w:val="00BD64C7"/>
    <w:rsid w:val="00BD6724"/>
    <w:rsid w:val="00BD6725"/>
    <w:rsid w:val="00BD7481"/>
    <w:rsid w:val="00BE0378"/>
    <w:rsid w:val="00BE0737"/>
    <w:rsid w:val="00BE078A"/>
    <w:rsid w:val="00BE3341"/>
    <w:rsid w:val="00BE3CC4"/>
    <w:rsid w:val="00BE453C"/>
    <w:rsid w:val="00BE52F3"/>
    <w:rsid w:val="00BE6220"/>
    <w:rsid w:val="00BF11FD"/>
    <w:rsid w:val="00BF23CB"/>
    <w:rsid w:val="00BF23D6"/>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7C80"/>
    <w:rsid w:val="00C11AEE"/>
    <w:rsid w:val="00C11FC2"/>
    <w:rsid w:val="00C12222"/>
    <w:rsid w:val="00C14B70"/>
    <w:rsid w:val="00C171B6"/>
    <w:rsid w:val="00C203ED"/>
    <w:rsid w:val="00C21E3C"/>
    <w:rsid w:val="00C22D05"/>
    <w:rsid w:val="00C23392"/>
    <w:rsid w:val="00C243DA"/>
    <w:rsid w:val="00C24FC5"/>
    <w:rsid w:val="00C251D9"/>
    <w:rsid w:val="00C25820"/>
    <w:rsid w:val="00C25C64"/>
    <w:rsid w:val="00C2662E"/>
    <w:rsid w:val="00C272CE"/>
    <w:rsid w:val="00C27CE5"/>
    <w:rsid w:val="00C3075C"/>
    <w:rsid w:val="00C328F3"/>
    <w:rsid w:val="00C3316F"/>
    <w:rsid w:val="00C33BBD"/>
    <w:rsid w:val="00C33E08"/>
    <w:rsid w:val="00C34315"/>
    <w:rsid w:val="00C35550"/>
    <w:rsid w:val="00C35A0E"/>
    <w:rsid w:val="00C406D8"/>
    <w:rsid w:val="00C40C12"/>
    <w:rsid w:val="00C41377"/>
    <w:rsid w:val="00C43B02"/>
    <w:rsid w:val="00C43B10"/>
    <w:rsid w:val="00C457A2"/>
    <w:rsid w:val="00C45DF8"/>
    <w:rsid w:val="00C46D6D"/>
    <w:rsid w:val="00C47A2A"/>
    <w:rsid w:val="00C519C1"/>
    <w:rsid w:val="00C52972"/>
    <w:rsid w:val="00C54398"/>
    <w:rsid w:val="00C5587A"/>
    <w:rsid w:val="00C56560"/>
    <w:rsid w:val="00C5668B"/>
    <w:rsid w:val="00C573C9"/>
    <w:rsid w:val="00C602EC"/>
    <w:rsid w:val="00C60F7C"/>
    <w:rsid w:val="00C61727"/>
    <w:rsid w:val="00C61E91"/>
    <w:rsid w:val="00C61FBD"/>
    <w:rsid w:val="00C622C2"/>
    <w:rsid w:val="00C62DEC"/>
    <w:rsid w:val="00C64871"/>
    <w:rsid w:val="00C704CA"/>
    <w:rsid w:val="00C7077C"/>
    <w:rsid w:val="00C7080F"/>
    <w:rsid w:val="00C70EF3"/>
    <w:rsid w:val="00C7151C"/>
    <w:rsid w:val="00C7157E"/>
    <w:rsid w:val="00C718CB"/>
    <w:rsid w:val="00C719AD"/>
    <w:rsid w:val="00C720EF"/>
    <w:rsid w:val="00C727B8"/>
    <w:rsid w:val="00C729D6"/>
    <w:rsid w:val="00C72B5A"/>
    <w:rsid w:val="00C72C85"/>
    <w:rsid w:val="00C734B7"/>
    <w:rsid w:val="00C73836"/>
    <w:rsid w:val="00C74843"/>
    <w:rsid w:val="00C7694F"/>
    <w:rsid w:val="00C76CBB"/>
    <w:rsid w:val="00C8014E"/>
    <w:rsid w:val="00C8030C"/>
    <w:rsid w:val="00C813B6"/>
    <w:rsid w:val="00C81FA3"/>
    <w:rsid w:val="00C82B0C"/>
    <w:rsid w:val="00C83D51"/>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3461"/>
    <w:rsid w:val="00CA4EE3"/>
    <w:rsid w:val="00CA5A63"/>
    <w:rsid w:val="00CA673B"/>
    <w:rsid w:val="00CA6FE2"/>
    <w:rsid w:val="00CB06F9"/>
    <w:rsid w:val="00CB0A40"/>
    <w:rsid w:val="00CB13B8"/>
    <w:rsid w:val="00CB3E23"/>
    <w:rsid w:val="00CB40D3"/>
    <w:rsid w:val="00CB40D8"/>
    <w:rsid w:val="00CB4B4D"/>
    <w:rsid w:val="00CB4F99"/>
    <w:rsid w:val="00CB67A3"/>
    <w:rsid w:val="00CB72ED"/>
    <w:rsid w:val="00CC02F6"/>
    <w:rsid w:val="00CC1335"/>
    <w:rsid w:val="00CC17DC"/>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40E6"/>
    <w:rsid w:val="00CF46F8"/>
    <w:rsid w:val="00CF5DC5"/>
    <w:rsid w:val="00CF63AB"/>
    <w:rsid w:val="00D00725"/>
    <w:rsid w:val="00D007DD"/>
    <w:rsid w:val="00D026C3"/>
    <w:rsid w:val="00D04515"/>
    <w:rsid w:val="00D101AE"/>
    <w:rsid w:val="00D10245"/>
    <w:rsid w:val="00D11B39"/>
    <w:rsid w:val="00D12EC2"/>
    <w:rsid w:val="00D14B5B"/>
    <w:rsid w:val="00D14F4E"/>
    <w:rsid w:val="00D153E5"/>
    <w:rsid w:val="00D158CF"/>
    <w:rsid w:val="00D15AAA"/>
    <w:rsid w:val="00D15AE5"/>
    <w:rsid w:val="00D15DD7"/>
    <w:rsid w:val="00D1672A"/>
    <w:rsid w:val="00D16973"/>
    <w:rsid w:val="00D16E9D"/>
    <w:rsid w:val="00D20581"/>
    <w:rsid w:val="00D21932"/>
    <w:rsid w:val="00D21A70"/>
    <w:rsid w:val="00D2368D"/>
    <w:rsid w:val="00D23E1A"/>
    <w:rsid w:val="00D24345"/>
    <w:rsid w:val="00D24EA1"/>
    <w:rsid w:val="00D24EF0"/>
    <w:rsid w:val="00D3010F"/>
    <w:rsid w:val="00D30670"/>
    <w:rsid w:val="00D32190"/>
    <w:rsid w:val="00D35EB8"/>
    <w:rsid w:val="00D37C34"/>
    <w:rsid w:val="00D43D9F"/>
    <w:rsid w:val="00D4573F"/>
    <w:rsid w:val="00D46613"/>
    <w:rsid w:val="00D500D5"/>
    <w:rsid w:val="00D50287"/>
    <w:rsid w:val="00D5035B"/>
    <w:rsid w:val="00D5060F"/>
    <w:rsid w:val="00D52622"/>
    <w:rsid w:val="00D53E63"/>
    <w:rsid w:val="00D56754"/>
    <w:rsid w:val="00D571EA"/>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47EF"/>
    <w:rsid w:val="00D85D76"/>
    <w:rsid w:val="00D87873"/>
    <w:rsid w:val="00D90529"/>
    <w:rsid w:val="00D9063A"/>
    <w:rsid w:val="00D90F8F"/>
    <w:rsid w:val="00D9107F"/>
    <w:rsid w:val="00D915A3"/>
    <w:rsid w:val="00D9324F"/>
    <w:rsid w:val="00D950F1"/>
    <w:rsid w:val="00D95D4F"/>
    <w:rsid w:val="00D962D9"/>
    <w:rsid w:val="00D971B8"/>
    <w:rsid w:val="00D97F9C"/>
    <w:rsid w:val="00DA00AB"/>
    <w:rsid w:val="00DA0D68"/>
    <w:rsid w:val="00DA0EB5"/>
    <w:rsid w:val="00DA115C"/>
    <w:rsid w:val="00DA3452"/>
    <w:rsid w:val="00DA4DE0"/>
    <w:rsid w:val="00DA64A0"/>
    <w:rsid w:val="00DA6A89"/>
    <w:rsid w:val="00DA70B4"/>
    <w:rsid w:val="00DA74E9"/>
    <w:rsid w:val="00DA7D4F"/>
    <w:rsid w:val="00DB08ED"/>
    <w:rsid w:val="00DB1294"/>
    <w:rsid w:val="00DB3318"/>
    <w:rsid w:val="00DB4052"/>
    <w:rsid w:val="00DB40E6"/>
    <w:rsid w:val="00DB4B56"/>
    <w:rsid w:val="00DB5305"/>
    <w:rsid w:val="00DB5797"/>
    <w:rsid w:val="00DB5F0C"/>
    <w:rsid w:val="00DB709E"/>
    <w:rsid w:val="00DB7D14"/>
    <w:rsid w:val="00DC07A6"/>
    <w:rsid w:val="00DC1261"/>
    <w:rsid w:val="00DC238E"/>
    <w:rsid w:val="00DC494A"/>
    <w:rsid w:val="00DC5BC2"/>
    <w:rsid w:val="00DC5CA5"/>
    <w:rsid w:val="00DC5E5C"/>
    <w:rsid w:val="00DD07D0"/>
    <w:rsid w:val="00DD0BC8"/>
    <w:rsid w:val="00DD1C5A"/>
    <w:rsid w:val="00DD2C59"/>
    <w:rsid w:val="00DD2D23"/>
    <w:rsid w:val="00DD6830"/>
    <w:rsid w:val="00DD6F51"/>
    <w:rsid w:val="00DD76E1"/>
    <w:rsid w:val="00DE0431"/>
    <w:rsid w:val="00DE0A19"/>
    <w:rsid w:val="00DE1000"/>
    <w:rsid w:val="00DE1C04"/>
    <w:rsid w:val="00DE2E3D"/>
    <w:rsid w:val="00DE391F"/>
    <w:rsid w:val="00DE3ADF"/>
    <w:rsid w:val="00DE5051"/>
    <w:rsid w:val="00DE6AF0"/>
    <w:rsid w:val="00DE76E5"/>
    <w:rsid w:val="00DF10F1"/>
    <w:rsid w:val="00DF185C"/>
    <w:rsid w:val="00DF1931"/>
    <w:rsid w:val="00DF1CFF"/>
    <w:rsid w:val="00DF36FA"/>
    <w:rsid w:val="00DF5CF1"/>
    <w:rsid w:val="00DF655C"/>
    <w:rsid w:val="00DF71A6"/>
    <w:rsid w:val="00DF7FF0"/>
    <w:rsid w:val="00E00BFB"/>
    <w:rsid w:val="00E00F01"/>
    <w:rsid w:val="00E01A21"/>
    <w:rsid w:val="00E027DE"/>
    <w:rsid w:val="00E02DA7"/>
    <w:rsid w:val="00E0317E"/>
    <w:rsid w:val="00E033B2"/>
    <w:rsid w:val="00E03E54"/>
    <w:rsid w:val="00E040A2"/>
    <w:rsid w:val="00E0441A"/>
    <w:rsid w:val="00E04FAD"/>
    <w:rsid w:val="00E0533E"/>
    <w:rsid w:val="00E0568E"/>
    <w:rsid w:val="00E05C8F"/>
    <w:rsid w:val="00E05F1D"/>
    <w:rsid w:val="00E06631"/>
    <w:rsid w:val="00E0687F"/>
    <w:rsid w:val="00E073AB"/>
    <w:rsid w:val="00E07B10"/>
    <w:rsid w:val="00E10A7B"/>
    <w:rsid w:val="00E1108E"/>
    <w:rsid w:val="00E117C6"/>
    <w:rsid w:val="00E13734"/>
    <w:rsid w:val="00E156CF"/>
    <w:rsid w:val="00E15927"/>
    <w:rsid w:val="00E17A2A"/>
    <w:rsid w:val="00E20C7C"/>
    <w:rsid w:val="00E21479"/>
    <w:rsid w:val="00E21E11"/>
    <w:rsid w:val="00E23731"/>
    <w:rsid w:val="00E23B95"/>
    <w:rsid w:val="00E24CEC"/>
    <w:rsid w:val="00E24F6F"/>
    <w:rsid w:val="00E25C21"/>
    <w:rsid w:val="00E25D4B"/>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51B5"/>
    <w:rsid w:val="00E465D5"/>
    <w:rsid w:val="00E46B14"/>
    <w:rsid w:val="00E46F7A"/>
    <w:rsid w:val="00E47913"/>
    <w:rsid w:val="00E50FC9"/>
    <w:rsid w:val="00E51F6C"/>
    <w:rsid w:val="00E5289B"/>
    <w:rsid w:val="00E53A37"/>
    <w:rsid w:val="00E546F8"/>
    <w:rsid w:val="00E5498F"/>
    <w:rsid w:val="00E54C4C"/>
    <w:rsid w:val="00E54D99"/>
    <w:rsid w:val="00E557CE"/>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3766"/>
    <w:rsid w:val="00E85778"/>
    <w:rsid w:val="00E925BF"/>
    <w:rsid w:val="00E92A77"/>
    <w:rsid w:val="00E93AC3"/>
    <w:rsid w:val="00E9459B"/>
    <w:rsid w:val="00E9495E"/>
    <w:rsid w:val="00E94AD0"/>
    <w:rsid w:val="00E94E9C"/>
    <w:rsid w:val="00E95316"/>
    <w:rsid w:val="00E957A9"/>
    <w:rsid w:val="00E95937"/>
    <w:rsid w:val="00E96339"/>
    <w:rsid w:val="00EA0138"/>
    <w:rsid w:val="00EA04CA"/>
    <w:rsid w:val="00EA0A87"/>
    <w:rsid w:val="00EA1DB8"/>
    <w:rsid w:val="00EA2F5A"/>
    <w:rsid w:val="00EA31B0"/>
    <w:rsid w:val="00EA40A7"/>
    <w:rsid w:val="00EA75BA"/>
    <w:rsid w:val="00EB2357"/>
    <w:rsid w:val="00EB3D2B"/>
    <w:rsid w:val="00EB4598"/>
    <w:rsid w:val="00EB67BD"/>
    <w:rsid w:val="00EC0EE6"/>
    <w:rsid w:val="00EC239E"/>
    <w:rsid w:val="00EC3F81"/>
    <w:rsid w:val="00EC67B0"/>
    <w:rsid w:val="00ED06B6"/>
    <w:rsid w:val="00ED0E6D"/>
    <w:rsid w:val="00ED18FC"/>
    <w:rsid w:val="00ED193A"/>
    <w:rsid w:val="00ED1A91"/>
    <w:rsid w:val="00ED25F7"/>
    <w:rsid w:val="00ED3561"/>
    <w:rsid w:val="00ED4D1D"/>
    <w:rsid w:val="00EE038A"/>
    <w:rsid w:val="00EE2675"/>
    <w:rsid w:val="00EE34CB"/>
    <w:rsid w:val="00EE3A15"/>
    <w:rsid w:val="00EE5090"/>
    <w:rsid w:val="00EE5474"/>
    <w:rsid w:val="00EE5944"/>
    <w:rsid w:val="00EE7EF7"/>
    <w:rsid w:val="00EF0C41"/>
    <w:rsid w:val="00EF1164"/>
    <w:rsid w:val="00EF1A7F"/>
    <w:rsid w:val="00EF1B7C"/>
    <w:rsid w:val="00EF2895"/>
    <w:rsid w:val="00EF29F7"/>
    <w:rsid w:val="00EF2B04"/>
    <w:rsid w:val="00EF43FF"/>
    <w:rsid w:val="00EF4CEC"/>
    <w:rsid w:val="00EF544D"/>
    <w:rsid w:val="00EF7990"/>
    <w:rsid w:val="00EF7FD9"/>
    <w:rsid w:val="00F00A52"/>
    <w:rsid w:val="00F00EA0"/>
    <w:rsid w:val="00F010C9"/>
    <w:rsid w:val="00F013C9"/>
    <w:rsid w:val="00F027D0"/>
    <w:rsid w:val="00F0311F"/>
    <w:rsid w:val="00F043FA"/>
    <w:rsid w:val="00F06704"/>
    <w:rsid w:val="00F06731"/>
    <w:rsid w:val="00F06C4B"/>
    <w:rsid w:val="00F076E5"/>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41F"/>
    <w:rsid w:val="00F26BEC"/>
    <w:rsid w:val="00F27253"/>
    <w:rsid w:val="00F27420"/>
    <w:rsid w:val="00F30A32"/>
    <w:rsid w:val="00F30DC0"/>
    <w:rsid w:val="00F31914"/>
    <w:rsid w:val="00F3266F"/>
    <w:rsid w:val="00F34040"/>
    <w:rsid w:val="00F362F8"/>
    <w:rsid w:val="00F365CE"/>
    <w:rsid w:val="00F36A33"/>
    <w:rsid w:val="00F37228"/>
    <w:rsid w:val="00F414BF"/>
    <w:rsid w:val="00F41958"/>
    <w:rsid w:val="00F41C9D"/>
    <w:rsid w:val="00F43253"/>
    <w:rsid w:val="00F439FB"/>
    <w:rsid w:val="00F44233"/>
    <w:rsid w:val="00F45701"/>
    <w:rsid w:val="00F45E68"/>
    <w:rsid w:val="00F4773C"/>
    <w:rsid w:val="00F47BA2"/>
    <w:rsid w:val="00F51C30"/>
    <w:rsid w:val="00F532D7"/>
    <w:rsid w:val="00F567F4"/>
    <w:rsid w:val="00F57459"/>
    <w:rsid w:val="00F574D4"/>
    <w:rsid w:val="00F576F8"/>
    <w:rsid w:val="00F57F03"/>
    <w:rsid w:val="00F60D27"/>
    <w:rsid w:val="00F6159B"/>
    <w:rsid w:val="00F62178"/>
    <w:rsid w:val="00F63076"/>
    <w:rsid w:val="00F639A9"/>
    <w:rsid w:val="00F6490C"/>
    <w:rsid w:val="00F66806"/>
    <w:rsid w:val="00F66A90"/>
    <w:rsid w:val="00F66BDA"/>
    <w:rsid w:val="00F673A4"/>
    <w:rsid w:val="00F71E51"/>
    <w:rsid w:val="00F721A1"/>
    <w:rsid w:val="00F72BB0"/>
    <w:rsid w:val="00F7382B"/>
    <w:rsid w:val="00F74C27"/>
    <w:rsid w:val="00F7596B"/>
    <w:rsid w:val="00F75C4B"/>
    <w:rsid w:val="00F77626"/>
    <w:rsid w:val="00F77957"/>
    <w:rsid w:val="00F77F4C"/>
    <w:rsid w:val="00F77F91"/>
    <w:rsid w:val="00F8063F"/>
    <w:rsid w:val="00F826A6"/>
    <w:rsid w:val="00F8335A"/>
    <w:rsid w:val="00F84822"/>
    <w:rsid w:val="00F8496E"/>
    <w:rsid w:val="00F90A1F"/>
    <w:rsid w:val="00F90C42"/>
    <w:rsid w:val="00F90EC3"/>
    <w:rsid w:val="00F911D5"/>
    <w:rsid w:val="00F91385"/>
    <w:rsid w:val="00F91E07"/>
    <w:rsid w:val="00F92144"/>
    <w:rsid w:val="00F93291"/>
    <w:rsid w:val="00F94308"/>
    <w:rsid w:val="00F96474"/>
    <w:rsid w:val="00F96CBA"/>
    <w:rsid w:val="00F96DEF"/>
    <w:rsid w:val="00FA0346"/>
    <w:rsid w:val="00FA0FDD"/>
    <w:rsid w:val="00FA164B"/>
    <w:rsid w:val="00FA1B03"/>
    <w:rsid w:val="00FA4F3F"/>
    <w:rsid w:val="00FA58E2"/>
    <w:rsid w:val="00FA7038"/>
    <w:rsid w:val="00FB10BF"/>
    <w:rsid w:val="00FB128B"/>
    <w:rsid w:val="00FB253A"/>
    <w:rsid w:val="00FB25CF"/>
    <w:rsid w:val="00FB36DB"/>
    <w:rsid w:val="00FB4043"/>
    <w:rsid w:val="00FB46E7"/>
    <w:rsid w:val="00FB6B81"/>
    <w:rsid w:val="00FB7276"/>
    <w:rsid w:val="00FB7F3E"/>
    <w:rsid w:val="00FC0239"/>
    <w:rsid w:val="00FC2CFD"/>
    <w:rsid w:val="00FC2D43"/>
    <w:rsid w:val="00FC4512"/>
    <w:rsid w:val="00FC5739"/>
    <w:rsid w:val="00FC5B81"/>
    <w:rsid w:val="00FD0380"/>
    <w:rsid w:val="00FD0634"/>
    <w:rsid w:val="00FD0D49"/>
    <w:rsid w:val="00FD43CB"/>
    <w:rsid w:val="00FD4675"/>
    <w:rsid w:val="00FD4DC3"/>
    <w:rsid w:val="00FD51D2"/>
    <w:rsid w:val="00FD5D11"/>
    <w:rsid w:val="00FE0BFC"/>
    <w:rsid w:val="00FE2127"/>
    <w:rsid w:val="00FE36B0"/>
    <w:rsid w:val="00FE3A54"/>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CBCE"/>
  <w15:docId w15:val="{9DBB952F-6F42-4207-B000-69D82A79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51021839">
      <w:bodyDiv w:val="1"/>
      <w:marLeft w:val="0"/>
      <w:marRight w:val="0"/>
      <w:marTop w:val="0"/>
      <w:marBottom w:val="0"/>
      <w:divBdr>
        <w:top w:val="none" w:sz="0" w:space="0" w:color="auto"/>
        <w:left w:val="none" w:sz="0" w:space="0" w:color="auto"/>
        <w:bottom w:val="none" w:sz="0" w:space="0" w:color="auto"/>
        <w:right w:val="none" w:sz="0" w:space="0" w:color="auto"/>
      </w:divBdr>
      <w:divsChild>
        <w:div w:id="429395262">
          <w:marLeft w:val="0"/>
          <w:marRight w:val="0"/>
          <w:marTop w:val="0"/>
          <w:marBottom w:val="0"/>
          <w:divBdr>
            <w:top w:val="none" w:sz="0" w:space="0" w:color="auto"/>
            <w:left w:val="none" w:sz="0" w:space="0" w:color="auto"/>
            <w:bottom w:val="none" w:sz="0" w:space="0" w:color="auto"/>
            <w:right w:val="none" w:sz="0" w:space="0" w:color="auto"/>
          </w:divBdr>
        </w:div>
      </w:divsChild>
    </w:div>
    <w:div w:id="251090934">
      <w:bodyDiv w:val="1"/>
      <w:marLeft w:val="0"/>
      <w:marRight w:val="0"/>
      <w:marTop w:val="0"/>
      <w:marBottom w:val="0"/>
      <w:divBdr>
        <w:top w:val="none" w:sz="0" w:space="0" w:color="auto"/>
        <w:left w:val="none" w:sz="0" w:space="0" w:color="auto"/>
        <w:bottom w:val="none" w:sz="0" w:space="0" w:color="auto"/>
        <w:right w:val="none" w:sz="0" w:space="0" w:color="auto"/>
      </w:divBdr>
      <w:divsChild>
        <w:div w:id="838471818">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8705115">
      <w:bodyDiv w:val="1"/>
      <w:marLeft w:val="0"/>
      <w:marRight w:val="0"/>
      <w:marTop w:val="0"/>
      <w:marBottom w:val="0"/>
      <w:divBdr>
        <w:top w:val="none" w:sz="0" w:space="0" w:color="auto"/>
        <w:left w:val="none" w:sz="0" w:space="0" w:color="auto"/>
        <w:bottom w:val="none" w:sz="0" w:space="0" w:color="auto"/>
        <w:right w:val="none" w:sz="0" w:space="0" w:color="auto"/>
      </w:divBdr>
      <w:divsChild>
        <w:div w:id="216556601">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77068343">
      <w:bodyDiv w:val="1"/>
      <w:marLeft w:val="0"/>
      <w:marRight w:val="0"/>
      <w:marTop w:val="0"/>
      <w:marBottom w:val="0"/>
      <w:divBdr>
        <w:top w:val="none" w:sz="0" w:space="0" w:color="auto"/>
        <w:left w:val="none" w:sz="0" w:space="0" w:color="auto"/>
        <w:bottom w:val="none" w:sz="0" w:space="0" w:color="auto"/>
        <w:right w:val="none" w:sz="0" w:space="0" w:color="auto"/>
      </w:divBdr>
      <w:divsChild>
        <w:div w:id="1152214778">
          <w:marLeft w:val="0"/>
          <w:marRight w:val="0"/>
          <w:marTop w:val="0"/>
          <w:marBottom w:val="0"/>
          <w:divBdr>
            <w:top w:val="none" w:sz="0" w:space="0" w:color="auto"/>
            <w:left w:val="none" w:sz="0" w:space="0" w:color="auto"/>
            <w:bottom w:val="none" w:sz="0" w:space="0" w:color="auto"/>
            <w:right w:val="none" w:sz="0" w:space="0" w:color="auto"/>
          </w:divBdr>
        </w:div>
      </w:divsChild>
    </w:div>
    <w:div w:id="510144397">
      <w:bodyDiv w:val="1"/>
      <w:marLeft w:val="0"/>
      <w:marRight w:val="0"/>
      <w:marTop w:val="0"/>
      <w:marBottom w:val="0"/>
      <w:divBdr>
        <w:top w:val="none" w:sz="0" w:space="0" w:color="auto"/>
        <w:left w:val="none" w:sz="0" w:space="0" w:color="auto"/>
        <w:bottom w:val="none" w:sz="0" w:space="0" w:color="auto"/>
        <w:right w:val="none" w:sz="0" w:space="0" w:color="auto"/>
      </w:divBdr>
      <w:divsChild>
        <w:div w:id="1278949194">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27805275">
      <w:bodyDiv w:val="1"/>
      <w:marLeft w:val="0"/>
      <w:marRight w:val="0"/>
      <w:marTop w:val="0"/>
      <w:marBottom w:val="0"/>
      <w:divBdr>
        <w:top w:val="none" w:sz="0" w:space="0" w:color="auto"/>
        <w:left w:val="none" w:sz="0" w:space="0" w:color="auto"/>
        <w:bottom w:val="none" w:sz="0" w:space="0" w:color="auto"/>
        <w:right w:val="none" w:sz="0" w:space="0" w:color="auto"/>
      </w:divBdr>
      <w:divsChild>
        <w:div w:id="1969042467">
          <w:marLeft w:val="0"/>
          <w:marRight w:val="0"/>
          <w:marTop w:val="0"/>
          <w:marBottom w:val="0"/>
          <w:divBdr>
            <w:top w:val="none" w:sz="0" w:space="0" w:color="auto"/>
            <w:left w:val="none" w:sz="0" w:space="0" w:color="auto"/>
            <w:bottom w:val="none" w:sz="0" w:space="0" w:color="auto"/>
            <w:right w:val="none" w:sz="0" w:space="0" w:color="auto"/>
          </w:divBdr>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6292681">
      <w:bodyDiv w:val="1"/>
      <w:marLeft w:val="0"/>
      <w:marRight w:val="0"/>
      <w:marTop w:val="0"/>
      <w:marBottom w:val="0"/>
      <w:divBdr>
        <w:top w:val="none" w:sz="0" w:space="0" w:color="auto"/>
        <w:left w:val="none" w:sz="0" w:space="0" w:color="auto"/>
        <w:bottom w:val="none" w:sz="0" w:space="0" w:color="auto"/>
        <w:right w:val="none" w:sz="0" w:space="0" w:color="auto"/>
      </w:divBdr>
      <w:divsChild>
        <w:div w:id="1221281191">
          <w:marLeft w:val="0"/>
          <w:marRight w:val="0"/>
          <w:marTop w:val="0"/>
          <w:marBottom w:val="0"/>
          <w:divBdr>
            <w:top w:val="none" w:sz="0" w:space="0" w:color="auto"/>
            <w:left w:val="none" w:sz="0" w:space="0" w:color="auto"/>
            <w:bottom w:val="none" w:sz="0" w:space="0" w:color="auto"/>
            <w:right w:val="none" w:sz="0" w:space="0" w:color="auto"/>
          </w:divBdr>
        </w:div>
      </w:divsChild>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70870471">
      <w:bodyDiv w:val="1"/>
      <w:marLeft w:val="0"/>
      <w:marRight w:val="0"/>
      <w:marTop w:val="0"/>
      <w:marBottom w:val="0"/>
      <w:divBdr>
        <w:top w:val="none" w:sz="0" w:space="0" w:color="auto"/>
        <w:left w:val="none" w:sz="0" w:space="0" w:color="auto"/>
        <w:bottom w:val="none" w:sz="0" w:space="0" w:color="auto"/>
        <w:right w:val="none" w:sz="0" w:space="0" w:color="auto"/>
      </w:divBdr>
      <w:divsChild>
        <w:div w:id="142628692">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27490494">
      <w:bodyDiv w:val="1"/>
      <w:marLeft w:val="0"/>
      <w:marRight w:val="0"/>
      <w:marTop w:val="0"/>
      <w:marBottom w:val="0"/>
      <w:divBdr>
        <w:top w:val="none" w:sz="0" w:space="0" w:color="auto"/>
        <w:left w:val="none" w:sz="0" w:space="0" w:color="auto"/>
        <w:bottom w:val="none" w:sz="0" w:space="0" w:color="auto"/>
        <w:right w:val="none" w:sz="0" w:space="0" w:color="auto"/>
      </w:divBdr>
      <w:divsChild>
        <w:div w:id="1425153345">
          <w:marLeft w:val="0"/>
          <w:marRight w:val="0"/>
          <w:marTop w:val="0"/>
          <w:marBottom w:val="0"/>
          <w:divBdr>
            <w:top w:val="none" w:sz="0" w:space="0" w:color="auto"/>
            <w:left w:val="none" w:sz="0" w:space="0" w:color="auto"/>
            <w:bottom w:val="none" w:sz="0" w:space="0" w:color="auto"/>
            <w:right w:val="none" w:sz="0" w:space="0" w:color="auto"/>
          </w:divBdr>
        </w:div>
      </w:divsChild>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09480601">
      <w:bodyDiv w:val="1"/>
      <w:marLeft w:val="0"/>
      <w:marRight w:val="0"/>
      <w:marTop w:val="0"/>
      <w:marBottom w:val="0"/>
      <w:divBdr>
        <w:top w:val="none" w:sz="0" w:space="0" w:color="auto"/>
        <w:left w:val="none" w:sz="0" w:space="0" w:color="auto"/>
        <w:bottom w:val="none" w:sz="0" w:space="0" w:color="auto"/>
        <w:right w:val="none" w:sz="0" w:space="0" w:color="auto"/>
      </w:divBdr>
      <w:divsChild>
        <w:div w:id="384531770">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78716678">
      <w:bodyDiv w:val="1"/>
      <w:marLeft w:val="0"/>
      <w:marRight w:val="0"/>
      <w:marTop w:val="0"/>
      <w:marBottom w:val="0"/>
      <w:divBdr>
        <w:top w:val="none" w:sz="0" w:space="0" w:color="auto"/>
        <w:left w:val="none" w:sz="0" w:space="0" w:color="auto"/>
        <w:bottom w:val="none" w:sz="0" w:space="0" w:color="auto"/>
        <w:right w:val="none" w:sz="0" w:space="0" w:color="auto"/>
      </w:divBdr>
      <w:divsChild>
        <w:div w:id="91771367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22525227">
      <w:bodyDiv w:val="1"/>
      <w:marLeft w:val="0"/>
      <w:marRight w:val="0"/>
      <w:marTop w:val="0"/>
      <w:marBottom w:val="0"/>
      <w:divBdr>
        <w:top w:val="none" w:sz="0" w:space="0" w:color="auto"/>
        <w:left w:val="none" w:sz="0" w:space="0" w:color="auto"/>
        <w:bottom w:val="none" w:sz="0" w:space="0" w:color="auto"/>
        <w:right w:val="none" w:sz="0" w:space="0" w:color="auto"/>
      </w:divBdr>
      <w:divsChild>
        <w:div w:id="784227928">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74310-6818-4949-8765-0C7CAE26C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11273</Words>
  <Characters>64260</Characters>
  <Application>Microsoft Office Word</Application>
  <DocSecurity>0</DocSecurity>
  <Lines>535</Lines>
  <Paragraphs>150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
  <cp:lastModifiedBy>Mher S. Shahinyan</cp:lastModifiedBy>
  <cp:revision>2</cp:revision>
  <cp:lastPrinted>2021-08-09T08:35:00Z</cp:lastPrinted>
  <dcterms:created xsi:type="dcterms:W3CDTF">2022-08-24T05:39:00Z</dcterms:created>
  <dcterms:modified xsi:type="dcterms:W3CDTF">2022-08-24T05:39:00Z</dcterms:modified>
</cp:coreProperties>
</file>