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7971C6E0" w:rsidR="00340B6B" w:rsidRPr="004B765D" w:rsidRDefault="004B765D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ru-RU"/>
        </w:rPr>
      </w:pPr>
      <w:r w:rsidRPr="004B765D">
        <w:rPr>
          <w:lang w:val="ru-RU"/>
        </w:rPr>
        <w:br/>
      </w:r>
      <w:r w:rsidRPr="004B765D">
        <w:rPr>
          <w:rFonts w:ascii="GHEA Grapalat" w:hAnsi="GHEA Grapalat" w:cs="Sylfaen"/>
          <w:b/>
          <w:lang w:val="ru-RU"/>
        </w:rPr>
        <w:t>«</w:t>
      </w:r>
      <w:r w:rsidRPr="004B765D">
        <w:rPr>
          <w:rFonts w:ascii="GHEA Grapalat" w:hAnsi="GHEA Grapalat" w:cs="Sylfaen"/>
          <w:b/>
        </w:rPr>
        <w:t>ՀԱՅԱՍՏԱՆԻ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ՀԱՆՐԱՊԵՏՈՒԹՅԱՆ</w:t>
      </w:r>
      <w:r w:rsidRPr="004B765D">
        <w:rPr>
          <w:rFonts w:ascii="GHEA Grapalat" w:hAnsi="GHEA Grapalat" w:cs="Sylfaen"/>
          <w:b/>
          <w:lang w:val="ru-RU"/>
        </w:rPr>
        <w:t xml:space="preserve"> 2022 </w:t>
      </w:r>
      <w:r w:rsidRPr="004B765D">
        <w:rPr>
          <w:rFonts w:ascii="GHEA Grapalat" w:hAnsi="GHEA Grapalat" w:cs="Sylfaen"/>
          <w:b/>
        </w:rPr>
        <w:t>ԹՎԱԿԱՆԻ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ՊԵՏԱԿԱՆ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ԲՅՈՒՋԵԻ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ՄԱՍԻՆ</w:t>
      </w:r>
      <w:r w:rsidRPr="004B765D">
        <w:rPr>
          <w:rFonts w:ascii="GHEA Grapalat" w:hAnsi="GHEA Grapalat" w:cs="Sylfaen"/>
          <w:b/>
          <w:lang w:val="ru-RU"/>
        </w:rPr>
        <w:t xml:space="preserve">» </w:t>
      </w:r>
      <w:r w:rsidRPr="004B765D">
        <w:rPr>
          <w:rFonts w:ascii="GHEA Grapalat" w:hAnsi="GHEA Grapalat" w:cs="Sylfaen"/>
          <w:b/>
        </w:rPr>
        <w:t>ՕՐԵՆՔՈՒՄ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ԼՐԱՑՈՒՄ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ՎԵՐԱԲԱՇԽՈՒՄ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>
        <w:rPr>
          <w:rFonts w:ascii="GHEA Grapalat" w:hAnsi="GHEA Grapalat" w:cs="Sylfaen"/>
          <w:b/>
        </w:rPr>
        <w:t>ԵՎ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ՀԱՅԱՍՏԱՆԻ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ՀԱՆՐԱՊԵՏՈՒԹՅԱՆ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ԿԱՌԱՎԱՐՈՒԹՅԱՆ</w:t>
      </w:r>
      <w:r w:rsidRPr="004B765D">
        <w:rPr>
          <w:rFonts w:ascii="GHEA Grapalat" w:hAnsi="GHEA Grapalat" w:cs="Sylfaen"/>
          <w:b/>
          <w:lang w:val="ru-RU"/>
        </w:rPr>
        <w:t xml:space="preserve"> 2021 </w:t>
      </w:r>
      <w:r w:rsidRPr="004B765D">
        <w:rPr>
          <w:rFonts w:ascii="GHEA Grapalat" w:hAnsi="GHEA Grapalat" w:cs="Sylfaen"/>
          <w:b/>
        </w:rPr>
        <w:t>ԹՎԱԿԱՆԻ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ԴԵԿՏԵՄԲԵՐԻ</w:t>
      </w:r>
      <w:r w:rsidRPr="004B765D">
        <w:rPr>
          <w:rFonts w:ascii="GHEA Grapalat" w:hAnsi="GHEA Grapalat" w:cs="Sylfaen"/>
          <w:b/>
          <w:lang w:val="ru-RU"/>
        </w:rPr>
        <w:t xml:space="preserve"> 23-</w:t>
      </w:r>
      <w:r w:rsidRPr="004B765D">
        <w:rPr>
          <w:rFonts w:ascii="GHEA Grapalat" w:hAnsi="GHEA Grapalat" w:cs="Sylfaen"/>
          <w:b/>
        </w:rPr>
        <w:t>Ի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N</w:t>
      </w:r>
      <w:r w:rsidRPr="004B765D">
        <w:rPr>
          <w:rFonts w:ascii="GHEA Grapalat" w:hAnsi="GHEA Grapalat" w:cs="Sylfaen"/>
          <w:b/>
          <w:lang w:val="ru-RU"/>
        </w:rPr>
        <w:t xml:space="preserve"> 2121-</w:t>
      </w:r>
      <w:r w:rsidRPr="004B765D">
        <w:rPr>
          <w:rFonts w:ascii="GHEA Grapalat" w:hAnsi="GHEA Grapalat" w:cs="Sylfaen"/>
          <w:b/>
        </w:rPr>
        <w:t>Ն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ՈՐՈՇՄԱՆ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ՄԵՋ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ՓՈՓՈԽՈՒԹՅՈՒՆՆԵՐ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ԼՐԱՑՈՒՄՆԵՐ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ԿԱՏԱՐԵԼՈՒ</w:t>
      </w:r>
      <w:r w:rsidRPr="004B765D">
        <w:rPr>
          <w:rFonts w:ascii="GHEA Grapalat" w:hAnsi="GHEA Grapalat" w:cs="Sylfaen"/>
          <w:b/>
          <w:lang w:val="ru-RU"/>
        </w:rPr>
        <w:t xml:space="preserve"> </w:t>
      </w:r>
      <w:r w:rsidRPr="004B765D">
        <w:rPr>
          <w:rFonts w:ascii="GHEA Grapalat" w:hAnsi="GHEA Grapalat" w:cs="Sylfaen"/>
          <w:b/>
        </w:rPr>
        <w:t>ՄԱՍԻՆ</w:t>
      </w:r>
      <w:r w:rsidR="005D0F24" w:rsidRPr="004B765D">
        <w:rPr>
          <w:rFonts w:ascii="GHEA Grapalat" w:hAnsi="GHEA Grapalat" w:cs="Sylfaen"/>
          <w:b/>
          <w:lang w:val="ru-RU"/>
        </w:rPr>
        <w:t xml:space="preserve">»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4B765D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4B765D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4B765D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4B765D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4B765D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4B765D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4B765D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525CCC33" w:rsidR="00444D91" w:rsidRPr="00E54715" w:rsidRDefault="004B765D" w:rsidP="00FD042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D042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58793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181D6DB" w:rsidR="00444D91" w:rsidRPr="00E54715" w:rsidRDefault="00E54715" w:rsidP="004B765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FD0427" w:rsidRPr="00FD0427">
              <w:rPr>
                <w:rFonts w:ascii="GHEA Grapalat" w:hAnsi="GHEA Grapalat"/>
                <w:sz w:val="24"/>
                <w:szCs w:val="24"/>
                <w:lang w:val="hy-AM"/>
              </w:rPr>
              <w:t>01/8-3/14866-2022</w:t>
            </w:r>
          </w:p>
        </w:tc>
      </w:tr>
      <w:tr w:rsidR="00E8118C" w:rsidRPr="00FD0427" w14:paraId="1D88CDF8" w14:textId="77777777" w:rsidTr="004B765D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1044FD" w14:textId="77777777" w:rsidR="00FD0427" w:rsidRDefault="00FD0427" w:rsidP="00FD0427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հավելվածներում ներկայացված 1136 «ՀՀ վարչապետի լիազորությունների իրականացման ապահովում» ծրագրի 11001 «Ծառայությունների, ծրագրերի համակարգում» միջոցառման գծով տարեկան կտրվածքով «Գույքի և սարքավորումների վարձակալություն» և «Աշխատակազմի մասնագիտական զարգացման ծառայություններ» տնտեսագիտական դասակարգման հոդվածներով առաջարկվել է վերաբաշխում (նվազեցում)՝ համապատասխանաբար 10,626.4 և 1,341.8 հազ. դրամ, առանց ինն ամսվա ճշտված չափաքանակների նվազեցման, որի արդյունքում ինն ամսվա ճշտված չափաքանակները կգերազանցեն տարեկան ճշտված չափաքանակներին, ուստի խնդրում ենք վերանայել նշված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վերաբաշխումները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974BB0C" w14:textId="37BA2273" w:rsidR="005D0F24" w:rsidRPr="00E54715" w:rsidRDefault="005D0F24" w:rsidP="0058793D">
            <w:pPr>
              <w:tabs>
                <w:tab w:val="left" w:pos="709"/>
                <w:tab w:val="left" w:pos="851"/>
              </w:tabs>
              <w:spacing w:line="348" w:lineRule="auto"/>
              <w:ind w:left="219" w:firstLine="34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96AD47" w14:textId="42A50F47" w:rsidR="0058793D" w:rsidRPr="00515797" w:rsidRDefault="00FD0427" w:rsidP="00FD0427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Նախագծում կատարվել է համապատասխան փոփոխություն</w:t>
            </w:r>
            <w:bookmarkStart w:id="0" w:name="_GoBack"/>
            <w:bookmarkEnd w:id="0"/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B765D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D042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8234FCB-1FC9-4FD7-8B83-50D582160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09981-82E7-45FD-9AD7-C16EEB80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https://mul2.gov.am/tasks/657546/oneclick/5ampopatert.docx?token=b57de5ea443e78b9b58469995fb7a76a</cp:keywords>
  <cp:lastModifiedBy>Arpine Martirosyan</cp:lastModifiedBy>
  <cp:revision>532</cp:revision>
  <cp:lastPrinted>2017-11-13T05:46:00Z</cp:lastPrinted>
  <dcterms:created xsi:type="dcterms:W3CDTF">2020-04-17T07:35:00Z</dcterms:created>
  <dcterms:modified xsi:type="dcterms:W3CDTF">2022-08-24T05:39:00Z</dcterms:modified>
</cp:coreProperties>
</file>