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0D28BE" w14:textId="77777777" w:rsidR="00BA6EA2" w:rsidRPr="00576A26" w:rsidRDefault="00BA6EA2" w:rsidP="00BA6EA2">
      <w:pPr>
        <w:spacing w:line="360" w:lineRule="auto"/>
        <w:ind w:right="36" w:firstLine="720"/>
        <w:jc w:val="center"/>
        <w:rPr>
          <w:rFonts w:ascii="GHEA Grapalat" w:eastAsia="Calibri" w:hAnsi="GHEA Grapalat" w:cs="Times New Roman"/>
          <w:b/>
          <w:caps/>
          <w:sz w:val="24"/>
          <w:szCs w:val="24"/>
        </w:rPr>
      </w:pPr>
      <w:r w:rsidRPr="00576A26">
        <w:rPr>
          <w:rFonts w:ascii="GHEA Grapalat" w:eastAsia="Calibri" w:hAnsi="GHEA Grapalat" w:cs="Times New Roman"/>
          <w:b/>
          <w:caps/>
          <w:sz w:val="24"/>
          <w:szCs w:val="24"/>
          <w:lang w:val="hy-AM"/>
        </w:rPr>
        <w:t>հիմնավորոՒՄ</w:t>
      </w:r>
    </w:p>
    <w:p w14:paraId="53E0E80D" w14:textId="5C82BB57" w:rsidR="00BA6EA2" w:rsidRPr="00576A26" w:rsidRDefault="0049020B" w:rsidP="0049020B">
      <w:pPr>
        <w:pStyle w:val="NormalWeb"/>
        <w:shd w:val="clear" w:color="auto" w:fill="FFFFFF"/>
        <w:tabs>
          <w:tab w:val="left" w:pos="9810"/>
        </w:tabs>
        <w:spacing w:before="0" w:beforeAutospacing="0" w:after="0" w:afterAutospacing="0" w:line="360" w:lineRule="auto"/>
        <w:ind w:right="216"/>
        <w:jc w:val="center"/>
        <w:rPr>
          <w:rStyle w:val="Strong"/>
          <w:rFonts w:ascii="GHEA Grapalat" w:hAnsi="GHEA Grapalat"/>
          <w:bCs w:val="0"/>
          <w:color w:val="000000"/>
          <w:lang w:val="hy-AM"/>
        </w:rPr>
      </w:pPr>
      <w:bookmarkStart w:id="0" w:name="_Hlk96524004"/>
      <w:r w:rsidRPr="00576A26">
        <w:rPr>
          <w:rFonts w:ascii="GHEA Grapalat" w:hAnsi="GHEA Grapalat"/>
          <w:b/>
          <w:bCs/>
          <w:color w:val="000000"/>
          <w:shd w:val="clear" w:color="auto" w:fill="FFFFFF"/>
          <w:lang w:val="hy-AM"/>
        </w:rPr>
        <w:t xml:space="preserve">«ՀԱՅԱՍՏԱՆԻ ՀԱՆՐԱՊԵՏՈՒԹՅԱՆ 2022 ԹՎԱԿԱՆԻ ՊԵՏԱԿԱՆ ԲՅՈՒՋԵԻ ՄԱՍԻՆ» ՕՐԵՆՔՈՒՄ ԼՐԱՑՈՒՄ ԵՎ ՎԵՐԱԲԱՇԽՈՒՄ ԵՎ </w:t>
      </w:r>
      <w:r w:rsidRPr="00576A26">
        <w:rPr>
          <w:rStyle w:val="Strong"/>
          <w:rFonts w:ascii="GHEA Grapalat" w:hAnsi="GHEA Grapalat"/>
          <w:bCs w:val="0"/>
          <w:color w:val="000000"/>
          <w:lang w:val="hy-AM"/>
        </w:rPr>
        <w:t>ՀԱՅԱՍՏԱՆԻ ՀԱՆՐԱՊԵՏՈՒԹՅԱՆ ԿԱՌԱՎԱՐՈՒԹՅԱՆ 2021 ԹՎԱԿԱՆԻ ԴԵԿՏԵՄԲԵՐԻ 23-Ի N 2121-Ն ՈՐՈՇՄԱՆ ՄԵՋ ՓՈՓՈԽՈՒԹՅՈՒՆՆԵՐ ԵՎ ԼՐԱՑՈՒՄՆԵՐ ԿԱՏԱՐԵԼՈՒ ՄԱՍԻՆ</w:t>
      </w:r>
      <w:bookmarkEnd w:id="0"/>
      <w:r w:rsidR="00BA6EA2" w:rsidRPr="00576A26">
        <w:rPr>
          <w:rFonts w:ascii="GHEA Grapalat" w:hAnsi="GHEA Grapalat"/>
          <w:b/>
          <w:bCs/>
          <w:color w:val="000000"/>
          <w:shd w:val="clear" w:color="auto" w:fill="FFFFFF"/>
          <w:lang w:val="hy-AM"/>
        </w:rPr>
        <w:t xml:space="preserve">» </w:t>
      </w:r>
      <w:r w:rsidR="00BA6EA2" w:rsidRPr="00576A26">
        <w:rPr>
          <w:rStyle w:val="Strong"/>
          <w:rFonts w:ascii="GHEA Grapalat" w:hAnsi="GHEA Grapalat"/>
          <w:color w:val="000000"/>
          <w:lang w:val="hy-AM"/>
        </w:rPr>
        <w:t>ՀԱՅԱՍՏԱՆԻ ՀԱՆՐԱՊԵՏՈՒԹՅԱՆ ԿԱՌԱՎԱՐՈՒԹՅԱՆ ՈՐՈՇՄԱՆ ՆԱԽԱԳԾԻ ՎԵՐԱԲԵՐՅԱԼ</w:t>
      </w:r>
    </w:p>
    <w:p w14:paraId="76330B31" w14:textId="77777777" w:rsidR="00BA6EA2" w:rsidRPr="00576A26" w:rsidRDefault="00BA6EA2" w:rsidP="009F6A3A">
      <w:pPr>
        <w:spacing w:line="360" w:lineRule="auto"/>
        <w:rPr>
          <w:rFonts w:ascii="GHEA Grapalat" w:eastAsia="Times New Roman" w:hAnsi="GHEA Grapalat" w:cs="Times New Roman"/>
          <w:b/>
          <w:iCs/>
          <w:sz w:val="24"/>
          <w:szCs w:val="24"/>
          <w:lang w:val="af-ZA"/>
        </w:rPr>
      </w:pPr>
    </w:p>
    <w:p w14:paraId="1F415A27" w14:textId="73C86F37" w:rsidR="00BA6EA2" w:rsidRPr="00576A26" w:rsidRDefault="00BA6EA2" w:rsidP="00BA6EA2">
      <w:pPr>
        <w:numPr>
          <w:ilvl w:val="0"/>
          <w:numId w:val="1"/>
        </w:numPr>
        <w:tabs>
          <w:tab w:val="left" w:pos="567"/>
        </w:tabs>
        <w:spacing w:line="360" w:lineRule="auto"/>
        <w:ind w:left="0" w:firstLine="720"/>
        <w:jc w:val="both"/>
        <w:rPr>
          <w:rFonts w:ascii="GHEA Grapalat" w:eastAsia="Calibri" w:hAnsi="GHEA Grapalat" w:cs="Times New Roman"/>
          <w:sz w:val="24"/>
          <w:szCs w:val="24"/>
          <w:lang w:val="af-ZA"/>
        </w:rPr>
      </w:pPr>
      <w:proofErr w:type="spellStart"/>
      <w:r w:rsidRPr="00576A26">
        <w:rPr>
          <w:rFonts w:ascii="GHEA Grapalat" w:eastAsia="Calibri" w:hAnsi="GHEA Grapalat" w:cs="Sylfaen"/>
          <w:b/>
          <w:sz w:val="24"/>
          <w:szCs w:val="24"/>
          <w:lang w:val="ru-RU"/>
        </w:rPr>
        <w:t>Անհրաժեշտություն</w:t>
      </w:r>
      <w:r w:rsidRPr="00576A26">
        <w:rPr>
          <w:rFonts w:ascii="GHEA Grapalat" w:eastAsia="Calibri" w:hAnsi="GHEA Grapalat" w:cs="Times New Roman"/>
          <w:b/>
          <w:sz w:val="24"/>
          <w:szCs w:val="24"/>
          <w:lang w:val="ru-RU"/>
        </w:rPr>
        <w:t>ը</w:t>
      </w:r>
      <w:proofErr w:type="spellEnd"/>
    </w:p>
    <w:p w14:paraId="6B5F93CE" w14:textId="36C621C5" w:rsidR="0049020B" w:rsidRPr="00576A26" w:rsidRDefault="000A6915" w:rsidP="0049020B">
      <w:pPr>
        <w:tabs>
          <w:tab w:val="left" w:pos="567"/>
        </w:tabs>
        <w:spacing w:line="360" w:lineRule="auto"/>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      </w:t>
      </w:r>
      <w:r w:rsidR="009F6A3A" w:rsidRPr="00576A26">
        <w:rPr>
          <w:rFonts w:ascii="GHEA Grapalat" w:eastAsia="Calibri" w:hAnsi="GHEA Grapalat" w:cs="Times New Roman"/>
          <w:bCs/>
          <w:sz w:val="24"/>
          <w:szCs w:val="24"/>
          <w:lang w:val="hy-AM"/>
        </w:rPr>
        <w:t xml:space="preserve">«Մեր ժամանակների հերոսը» ամենամյա </w:t>
      </w:r>
      <w:r w:rsidR="009D6FE2" w:rsidRPr="00576A26">
        <w:rPr>
          <w:rFonts w:ascii="GHEA Grapalat" w:eastAsia="Calibri" w:hAnsi="GHEA Grapalat" w:cs="Times New Roman"/>
          <w:bCs/>
          <w:sz w:val="24"/>
          <w:szCs w:val="24"/>
          <w:lang w:val="hy-AM"/>
        </w:rPr>
        <w:t>միջոցառումը ՀՀ Անկախությանը նվիրված տոնակատարություն է։ Միջոցառման ընթացքում Անկախության տոնի կապակցությամբ անցկացվող</w:t>
      </w:r>
      <w:r w:rsidR="009F6A3A" w:rsidRPr="00576A26">
        <w:rPr>
          <w:rFonts w:ascii="GHEA Grapalat" w:eastAsia="Calibri" w:hAnsi="GHEA Grapalat" w:cs="Times New Roman"/>
          <w:bCs/>
          <w:sz w:val="24"/>
          <w:szCs w:val="24"/>
          <w:lang w:val="hy-AM"/>
        </w:rPr>
        <w:t xml:space="preserve"> </w:t>
      </w:r>
      <w:r w:rsidR="009D6FE2" w:rsidRPr="00576A26">
        <w:rPr>
          <w:rFonts w:ascii="GHEA Grapalat" w:eastAsia="Calibri" w:hAnsi="GHEA Grapalat" w:cs="Times New Roman"/>
          <w:bCs/>
          <w:sz w:val="24"/>
          <w:szCs w:val="24"/>
          <w:lang w:val="hy-AM"/>
        </w:rPr>
        <w:t xml:space="preserve">մրցանակաբաշխության միջոցով մեծարանքի և </w:t>
      </w:r>
      <w:r w:rsidR="00423643" w:rsidRPr="00576A26">
        <w:rPr>
          <w:rFonts w:ascii="GHEA Grapalat" w:eastAsia="Calibri" w:hAnsi="GHEA Grapalat" w:cs="Times New Roman"/>
          <w:bCs/>
          <w:sz w:val="24"/>
          <w:szCs w:val="24"/>
          <w:lang w:val="hy-AM"/>
        </w:rPr>
        <w:t>խրախուսական մրցանակների</w:t>
      </w:r>
      <w:r w:rsidR="009D6FE2" w:rsidRPr="00576A26">
        <w:rPr>
          <w:rFonts w:ascii="GHEA Grapalat" w:eastAsia="Calibri" w:hAnsi="GHEA Grapalat" w:cs="Times New Roman"/>
          <w:bCs/>
          <w:sz w:val="24"/>
          <w:szCs w:val="24"/>
          <w:lang w:val="hy-AM"/>
        </w:rPr>
        <w:t xml:space="preserve"> են արժանանում ՀՀ մի շարք քաղաքացիներ, ովքեր ջանք և եռանդ են ներդրել ստեղծարար գործունեությամբ, գործարարությամբ զբաղվելու համար</w:t>
      </w:r>
      <w:r w:rsidR="00C6045E" w:rsidRPr="00576A26">
        <w:rPr>
          <w:rFonts w:ascii="GHEA Grapalat" w:eastAsia="Calibri" w:hAnsi="GHEA Grapalat" w:cs="Times New Roman"/>
          <w:bCs/>
          <w:sz w:val="24"/>
          <w:szCs w:val="24"/>
          <w:lang w:val="hy-AM"/>
        </w:rPr>
        <w:t>,</w:t>
      </w:r>
      <w:r w:rsidR="009D6FE2" w:rsidRPr="00576A26">
        <w:rPr>
          <w:rFonts w:ascii="GHEA Grapalat" w:eastAsia="Calibri" w:hAnsi="GHEA Grapalat" w:cs="Times New Roman"/>
          <w:bCs/>
          <w:sz w:val="24"/>
          <w:szCs w:val="24"/>
          <w:lang w:val="hy-AM"/>
        </w:rPr>
        <w:t xml:space="preserve"> ինչով իրենց ներդրումն են ունեցել հայրենիքի շենացման գործում։</w:t>
      </w:r>
    </w:p>
    <w:p w14:paraId="1E3F80B9" w14:textId="77777777" w:rsidR="0049020B" w:rsidRPr="00576A26" w:rsidRDefault="0049020B" w:rsidP="0049020B">
      <w:pPr>
        <w:tabs>
          <w:tab w:val="left" w:pos="567"/>
        </w:tabs>
        <w:spacing w:line="360" w:lineRule="auto"/>
        <w:jc w:val="both"/>
        <w:rPr>
          <w:rFonts w:ascii="GHEA Grapalat" w:eastAsia="Calibri" w:hAnsi="GHEA Grapalat" w:cs="Times New Roman"/>
          <w:sz w:val="24"/>
          <w:szCs w:val="24"/>
          <w:lang w:val="af-ZA"/>
        </w:rPr>
      </w:pPr>
    </w:p>
    <w:p w14:paraId="390B4907" w14:textId="77777777" w:rsidR="00BA6EA2" w:rsidRPr="00576A26" w:rsidRDefault="00BA6EA2" w:rsidP="00BA6EA2">
      <w:pPr>
        <w:numPr>
          <w:ilvl w:val="0"/>
          <w:numId w:val="1"/>
        </w:numPr>
        <w:tabs>
          <w:tab w:val="left" w:pos="567"/>
        </w:tabs>
        <w:spacing w:line="360" w:lineRule="auto"/>
        <w:ind w:left="0" w:firstLine="720"/>
        <w:jc w:val="both"/>
        <w:rPr>
          <w:rFonts w:ascii="GHEA Grapalat" w:eastAsia="Calibri" w:hAnsi="GHEA Grapalat" w:cs="Times New Roman"/>
          <w:b/>
          <w:sz w:val="24"/>
          <w:szCs w:val="24"/>
          <w:lang w:val="af-ZA"/>
        </w:rPr>
      </w:pPr>
      <w:proofErr w:type="spellStart"/>
      <w:r w:rsidRPr="00576A26">
        <w:rPr>
          <w:rFonts w:ascii="GHEA Grapalat" w:eastAsia="Calibri" w:hAnsi="GHEA Grapalat" w:cs="Times New Roman"/>
          <w:b/>
          <w:sz w:val="24"/>
          <w:szCs w:val="24"/>
          <w:lang w:val="ru-RU"/>
        </w:rPr>
        <w:t>Ընթացիկ</w:t>
      </w:r>
      <w:proofErr w:type="spellEnd"/>
      <w:r w:rsidRPr="00576A26">
        <w:rPr>
          <w:rFonts w:ascii="GHEA Grapalat" w:eastAsia="Calibri" w:hAnsi="GHEA Grapalat" w:cs="Times New Roman"/>
          <w:b/>
          <w:sz w:val="24"/>
          <w:szCs w:val="24"/>
          <w:lang w:val="hy-AM"/>
        </w:rPr>
        <w:t xml:space="preserve"> </w:t>
      </w:r>
      <w:proofErr w:type="spellStart"/>
      <w:r w:rsidRPr="00576A26">
        <w:rPr>
          <w:rFonts w:ascii="GHEA Grapalat" w:eastAsia="Calibri" w:hAnsi="GHEA Grapalat" w:cs="Times New Roman"/>
          <w:b/>
          <w:sz w:val="24"/>
          <w:szCs w:val="24"/>
          <w:lang w:val="ru-RU"/>
        </w:rPr>
        <w:t>իրավիճակը</w:t>
      </w:r>
      <w:proofErr w:type="spellEnd"/>
      <w:r w:rsidRPr="00576A26">
        <w:rPr>
          <w:rFonts w:ascii="GHEA Grapalat" w:eastAsia="Calibri" w:hAnsi="GHEA Grapalat" w:cs="Times New Roman"/>
          <w:b/>
          <w:sz w:val="24"/>
          <w:szCs w:val="24"/>
          <w:lang w:val="hy-AM"/>
        </w:rPr>
        <w:t xml:space="preserve"> </w:t>
      </w:r>
      <w:r w:rsidRPr="00576A26">
        <w:rPr>
          <w:rFonts w:ascii="GHEA Grapalat" w:eastAsia="Calibri" w:hAnsi="GHEA Grapalat" w:cs="Times New Roman"/>
          <w:b/>
          <w:sz w:val="24"/>
          <w:szCs w:val="24"/>
          <w:lang w:val="ru-RU"/>
        </w:rPr>
        <w:t>և</w:t>
      </w:r>
      <w:r w:rsidRPr="00576A26">
        <w:rPr>
          <w:rFonts w:ascii="GHEA Grapalat" w:eastAsia="Calibri" w:hAnsi="GHEA Grapalat" w:cs="Times New Roman"/>
          <w:b/>
          <w:sz w:val="24"/>
          <w:szCs w:val="24"/>
          <w:lang w:val="hy-AM"/>
        </w:rPr>
        <w:t xml:space="preserve"> </w:t>
      </w:r>
      <w:proofErr w:type="spellStart"/>
      <w:r w:rsidRPr="00576A26">
        <w:rPr>
          <w:rFonts w:ascii="GHEA Grapalat" w:eastAsia="Calibri" w:hAnsi="GHEA Grapalat" w:cs="Times New Roman"/>
          <w:b/>
          <w:sz w:val="24"/>
          <w:szCs w:val="24"/>
          <w:lang w:val="ru-RU"/>
        </w:rPr>
        <w:t>խնդիրները</w:t>
      </w:r>
      <w:proofErr w:type="spellEnd"/>
    </w:p>
    <w:p w14:paraId="1D5F1C22" w14:textId="4570BD5F" w:rsidR="00C6045E" w:rsidRPr="00576A26" w:rsidRDefault="000A6915" w:rsidP="009F6A3A">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C6045E" w:rsidRPr="00576A26">
        <w:rPr>
          <w:rFonts w:ascii="GHEA Grapalat" w:hAnsi="GHEA Grapalat"/>
          <w:sz w:val="24"/>
          <w:szCs w:val="24"/>
          <w:lang w:val="hy-AM"/>
        </w:rPr>
        <w:t>Համերգ-</w:t>
      </w:r>
      <w:proofErr w:type="spellStart"/>
      <w:r w:rsidR="00C6045E" w:rsidRPr="00576A26">
        <w:rPr>
          <w:rFonts w:ascii="GHEA Grapalat" w:hAnsi="GHEA Grapalat"/>
          <w:sz w:val="24"/>
          <w:szCs w:val="24"/>
          <w:lang w:val="hy-AM"/>
        </w:rPr>
        <w:t>մրցանակաբաշխությունը</w:t>
      </w:r>
      <w:proofErr w:type="spellEnd"/>
      <w:r w:rsidR="00C6045E" w:rsidRPr="00576A26">
        <w:rPr>
          <w:rFonts w:ascii="GHEA Grapalat" w:hAnsi="GHEA Grapalat"/>
          <w:sz w:val="24"/>
          <w:szCs w:val="24"/>
          <w:lang w:val="hy-AM"/>
        </w:rPr>
        <w:t xml:space="preserve"> նախատեսված է անցկացնել Գառնու տաճարի հարևանությամբ</w:t>
      </w:r>
      <w:r w:rsidR="00423643" w:rsidRPr="00576A26">
        <w:rPr>
          <w:rFonts w:ascii="GHEA Grapalat" w:hAnsi="GHEA Grapalat"/>
          <w:sz w:val="24"/>
          <w:szCs w:val="24"/>
          <w:lang w:val="hy-AM"/>
        </w:rPr>
        <w:t>՝ դասական համերգի ուղեկցությամբ, լուսային և լազերային պրոյեկցիայի համադրմամբ։</w:t>
      </w:r>
    </w:p>
    <w:p w14:paraId="493820BD" w14:textId="2B79D92F" w:rsidR="00BA6EA2" w:rsidRPr="00576A26" w:rsidRDefault="000A6915" w:rsidP="009F6A3A">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C6045E" w:rsidRPr="00576A26">
        <w:rPr>
          <w:rFonts w:ascii="GHEA Grapalat" w:hAnsi="GHEA Grapalat"/>
          <w:sz w:val="24"/>
          <w:szCs w:val="24"/>
          <w:lang w:val="hy-AM"/>
        </w:rPr>
        <w:t xml:space="preserve">2020թ-ի </w:t>
      </w:r>
      <w:r w:rsidR="00C6045E" w:rsidRPr="00576A26">
        <w:rPr>
          <w:rFonts w:ascii="GHEA Grapalat" w:eastAsia="Calibri" w:hAnsi="GHEA Grapalat" w:cs="Times New Roman"/>
          <w:bCs/>
          <w:sz w:val="24"/>
          <w:szCs w:val="24"/>
          <w:lang w:val="hy-AM"/>
        </w:rPr>
        <w:t>«Մեր ժամանակների հերոսը» մրցանակաբաշխությունից հետո</w:t>
      </w:r>
      <w:r w:rsidR="00423643" w:rsidRPr="00576A26">
        <w:rPr>
          <w:rFonts w:ascii="GHEA Grapalat" w:eastAsia="Calibri" w:hAnsi="GHEA Grapalat" w:cs="Times New Roman"/>
          <w:bCs/>
          <w:sz w:val="24"/>
          <w:szCs w:val="24"/>
          <w:lang w:val="hy-AM"/>
        </w:rPr>
        <w:t xml:space="preserve"> ՀՀ վարչապետի աշխատակազմի «Հանրային կապերի և տեղեկատվության կենտրոն» ՊՈԱԿ-ի կողմից</w:t>
      </w:r>
      <w:r w:rsidR="00C6045E" w:rsidRPr="00576A26">
        <w:rPr>
          <w:rFonts w:ascii="GHEA Grapalat" w:eastAsia="Calibri" w:hAnsi="GHEA Grapalat" w:cs="Times New Roman"/>
          <w:bCs/>
          <w:sz w:val="24"/>
          <w:szCs w:val="24"/>
          <w:lang w:val="hy-AM"/>
        </w:rPr>
        <w:t xml:space="preserve"> «Մեր ժամանակների հերոսը» հաղորդաշարում նկարահանվել է 55 </w:t>
      </w:r>
      <w:r w:rsidR="00423643" w:rsidRPr="00576A26">
        <w:rPr>
          <w:rFonts w:ascii="GHEA Grapalat" w:eastAsia="Calibri" w:hAnsi="GHEA Grapalat" w:cs="Times New Roman"/>
          <w:bCs/>
          <w:sz w:val="24"/>
          <w:szCs w:val="24"/>
          <w:lang w:val="hy-AM"/>
        </w:rPr>
        <w:t>մասնակից, ովքեր իրենց գործունությունը ծավալում են տարբեր ոլորտներում։ Ձևավորված ավանդույթի համաձայն՝ հաղորդաշարում նկարահանված բոլոր անձինք ստանում են խրախուսական մրցանակ, իսկ նրանցից 13-ը՝ հատուկ մրցանակ։</w:t>
      </w:r>
    </w:p>
    <w:p w14:paraId="0FB5CD62" w14:textId="77777777" w:rsidR="0049020B" w:rsidRPr="00576A26" w:rsidRDefault="0049020B" w:rsidP="00BA6EA2">
      <w:pPr>
        <w:pStyle w:val="ListParagraph"/>
        <w:spacing w:after="0" w:line="360" w:lineRule="auto"/>
        <w:ind w:left="0" w:firstLine="720"/>
        <w:jc w:val="both"/>
        <w:rPr>
          <w:rFonts w:ascii="GHEA Grapalat" w:hAnsi="GHEA Grapalat"/>
          <w:sz w:val="24"/>
          <w:szCs w:val="24"/>
          <w:lang w:val="hy-AM"/>
        </w:rPr>
      </w:pPr>
    </w:p>
    <w:p w14:paraId="094CC9EB" w14:textId="77777777" w:rsidR="00BA6EA2" w:rsidRPr="00576A26" w:rsidRDefault="00BA6EA2" w:rsidP="009F6A3A">
      <w:pPr>
        <w:pStyle w:val="ListParagraph"/>
        <w:numPr>
          <w:ilvl w:val="0"/>
          <w:numId w:val="1"/>
        </w:numPr>
        <w:tabs>
          <w:tab w:val="left" w:pos="1134"/>
        </w:tabs>
        <w:spacing w:after="0" w:line="360" w:lineRule="auto"/>
        <w:jc w:val="both"/>
        <w:rPr>
          <w:rFonts w:ascii="GHEA Grapalat" w:hAnsi="GHEA Grapalat"/>
          <w:b/>
          <w:sz w:val="24"/>
          <w:szCs w:val="24"/>
          <w:lang w:val="hy-AM"/>
        </w:rPr>
      </w:pPr>
      <w:r w:rsidRPr="00576A26">
        <w:rPr>
          <w:rFonts w:ascii="GHEA Grapalat" w:hAnsi="GHEA Grapalat" w:cs="Sylfaen"/>
          <w:b/>
          <w:sz w:val="24"/>
          <w:szCs w:val="24"/>
          <w:lang w:val="hy-AM"/>
        </w:rPr>
        <w:t>Կարգավորման</w:t>
      </w:r>
      <w:r w:rsidRPr="00576A26">
        <w:rPr>
          <w:rFonts w:ascii="GHEA Grapalat" w:hAnsi="GHEA Grapalat"/>
          <w:b/>
          <w:sz w:val="24"/>
          <w:szCs w:val="24"/>
          <w:lang w:val="hy-AM"/>
        </w:rPr>
        <w:t xml:space="preserve"> նպատակը և բնույթը</w:t>
      </w:r>
    </w:p>
    <w:p w14:paraId="51D9EDAB" w14:textId="00B3E173" w:rsidR="0049020B" w:rsidRPr="00576A26" w:rsidRDefault="0049020B" w:rsidP="00B96D41">
      <w:pPr>
        <w:spacing w:line="360" w:lineRule="auto"/>
        <w:ind w:firstLine="720"/>
        <w:jc w:val="both"/>
        <w:rPr>
          <w:rFonts w:ascii="GHEA Grapalat" w:eastAsia="Times New Roman" w:hAnsi="GHEA Grapalat" w:cs="Times New Roman"/>
          <w:sz w:val="24"/>
          <w:szCs w:val="24"/>
          <w:lang w:val="hy-AM"/>
        </w:rPr>
      </w:pPr>
      <w:r w:rsidRPr="00576A26">
        <w:rPr>
          <w:rFonts w:ascii="GHEA Grapalat" w:eastAsia="Times New Roman" w:hAnsi="GHEA Grapalat" w:cs="Times New Roman"/>
          <w:sz w:val="24"/>
          <w:szCs w:val="24"/>
          <w:lang w:val="hy-AM"/>
        </w:rPr>
        <w:t>«Մեր ժամանակների հերոսը</w:t>
      </w:r>
      <w:r w:rsidR="00E80CA9" w:rsidRPr="00576A26">
        <w:rPr>
          <w:rFonts w:ascii="GHEA Grapalat" w:eastAsia="Times New Roman" w:hAnsi="GHEA Grapalat" w:cs="Times New Roman"/>
          <w:sz w:val="24"/>
          <w:szCs w:val="24"/>
          <w:lang w:val="hy-AM"/>
        </w:rPr>
        <w:t>»</w:t>
      </w:r>
      <w:r w:rsidRPr="00576A26">
        <w:rPr>
          <w:rFonts w:ascii="GHEA Grapalat" w:eastAsia="Times New Roman" w:hAnsi="GHEA Grapalat" w:cs="Times New Roman"/>
          <w:sz w:val="24"/>
          <w:szCs w:val="24"/>
          <w:lang w:val="hy-AM"/>
        </w:rPr>
        <w:t xml:space="preserve"> ամենամյա համերգ-մրցանակաբաշխության կազմակերպման ն</w:t>
      </w:r>
      <w:r w:rsidR="00430CF9" w:rsidRPr="00576A26">
        <w:rPr>
          <w:rFonts w:ascii="GHEA Grapalat" w:eastAsia="Times New Roman" w:hAnsi="GHEA Grapalat" w:cs="Times New Roman"/>
          <w:sz w:val="24"/>
          <w:szCs w:val="24"/>
          <w:lang w:val="hy-AM"/>
        </w:rPr>
        <w:t>պ</w:t>
      </w:r>
      <w:r w:rsidRPr="00576A26">
        <w:rPr>
          <w:rFonts w:ascii="GHEA Grapalat" w:eastAsia="Times New Roman" w:hAnsi="GHEA Grapalat" w:cs="Times New Roman"/>
          <w:sz w:val="24"/>
          <w:szCs w:val="24"/>
          <w:lang w:val="hy-AM"/>
        </w:rPr>
        <w:t xml:space="preserve">ատակով նախագծով առաջարկվում է ՀՀ 2022 թվականի պետական բյուջեով նախատեսված </w:t>
      </w:r>
      <w:r w:rsidR="00E80CA9" w:rsidRPr="00576A26">
        <w:rPr>
          <w:rFonts w:ascii="GHEA Grapalat" w:eastAsia="Times New Roman" w:hAnsi="GHEA Grapalat" w:cs="Times New Roman"/>
          <w:sz w:val="24"/>
          <w:szCs w:val="24"/>
          <w:lang w:val="hy-AM"/>
        </w:rPr>
        <w:t>«</w:t>
      </w:r>
      <w:r w:rsidRPr="00576A26">
        <w:rPr>
          <w:rFonts w:ascii="GHEA Grapalat" w:eastAsia="Times New Roman" w:hAnsi="GHEA Grapalat" w:cs="Times New Roman"/>
          <w:sz w:val="24"/>
          <w:szCs w:val="24"/>
          <w:lang w:val="hy-AM"/>
        </w:rPr>
        <w:t xml:space="preserve">1136. ՀՀ Վարչապետի լիազորությունների իրականացման </w:t>
      </w:r>
      <w:r w:rsidRPr="00576A26">
        <w:rPr>
          <w:rFonts w:ascii="GHEA Grapalat" w:eastAsia="Times New Roman" w:hAnsi="GHEA Grapalat" w:cs="Times New Roman"/>
          <w:sz w:val="24"/>
          <w:szCs w:val="24"/>
          <w:lang w:val="hy-AM"/>
        </w:rPr>
        <w:lastRenderedPageBreak/>
        <w:t>ապահովում</w:t>
      </w:r>
      <w:r w:rsidR="00E80CA9" w:rsidRPr="00576A26">
        <w:rPr>
          <w:rFonts w:ascii="GHEA Grapalat" w:eastAsia="Times New Roman" w:hAnsi="GHEA Grapalat" w:cs="Times New Roman"/>
          <w:sz w:val="24"/>
          <w:szCs w:val="24"/>
          <w:lang w:val="hy-AM"/>
        </w:rPr>
        <w:t>»</w:t>
      </w:r>
      <w:r w:rsidRPr="00576A26">
        <w:rPr>
          <w:rFonts w:ascii="GHEA Grapalat" w:eastAsia="Times New Roman" w:hAnsi="GHEA Grapalat" w:cs="Times New Roman"/>
          <w:sz w:val="24"/>
          <w:szCs w:val="24"/>
          <w:lang w:val="hy-AM"/>
        </w:rPr>
        <w:t xml:space="preserve"> ծրագրի </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11001. Ծառայությունների, ծրագրերի համակարգում</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 xml:space="preserve"> </w:t>
      </w:r>
      <w:proofErr w:type="spellStart"/>
      <w:r w:rsidR="00430CF9" w:rsidRPr="00576A26">
        <w:rPr>
          <w:rFonts w:ascii="GHEA Grapalat" w:eastAsia="Times New Roman" w:hAnsi="GHEA Grapalat" w:cs="Times New Roman"/>
          <w:sz w:val="24"/>
          <w:szCs w:val="24"/>
          <w:lang w:val="hy-AM"/>
        </w:rPr>
        <w:t>միջոցառումից</w:t>
      </w:r>
      <w:proofErr w:type="spellEnd"/>
      <w:r w:rsidR="00430CF9" w:rsidRPr="00576A26">
        <w:rPr>
          <w:rFonts w:ascii="GHEA Grapalat" w:eastAsia="Times New Roman" w:hAnsi="GHEA Grapalat" w:cs="Times New Roman"/>
          <w:sz w:val="24"/>
          <w:szCs w:val="24"/>
          <w:lang w:val="hy-AM"/>
        </w:rPr>
        <w:t xml:space="preserve"> նվազեցնել </w:t>
      </w:r>
      <w:r w:rsidR="000A6915">
        <w:rPr>
          <w:rFonts w:ascii="GHEA Grapalat" w:eastAsia="Times New Roman" w:hAnsi="GHEA Grapalat" w:cs="Times New Roman"/>
          <w:sz w:val="24"/>
          <w:szCs w:val="24"/>
          <w:lang w:val="hy-AM"/>
        </w:rPr>
        <w:t>46</w:t>
      </w:r>
      <w:r w:rsidR="00430CF9" w:rsidRPr="00576A26">
        <w:rPr>
          <w:rFonts w:ascii="GHEA Grapalat" w:eastAsia="Times New Roman" w:hAnsi="GHEA Grapalat" w:cs="Times New Roman"/>
          <w:sz w:val="24"/>
          <w:szCs w:val="24"/>
          <w:lang w:val="hy-AM"/>
        </w:rPr>
        <w:t>,</w:t>
      </w:r>
      <w:r w:rsidR="00E50976">
        <w:rPr>
          <w:rFonts w:ascii="GHEA Grapalat" w:eastAsia="Times New Roman" w:hAnsi="GHEA Grapalat" w:cs="Times New Roman"/>
          <w:sz w:val="24"/>
          <w:szCs w:val="24"/>
          <w:lang w:val="hy-AM"/>
        </w:rPr>
        <w:t>3</w:t>
      </w:r>
      <w:r w:rsidR="00430CF9" w:rsidRPr="00576A26">
        <w:rPr>
          <w:rFonts w:ascii="GHEA Grapalat" w:eastAsia="Times New Roman" w:hAnsi="GHEA Grapalat" w:cs="Times New Roman"/>
          <w:sz w:val="24"/>
          <w:szCs w:val="24"/>
          <w:lang w:val="hy-AM"/>
        </w:rPr>
        <w:t>0</w:t>
      </w:r>
      <w:r w:rsidR="000A6915">
        <w:rPr>
          <w:rFonts w:ascii="GHEA Grapalat" w:eastAsia="Times New Roman" w:hAnsi="GHEA Grapalat" w:cs="Times New Roman"/>
          <w:sz w:val="24"/>
          <w:szCs w:val="24"/>
          <w:lang w:val="hy-AM"/>
        </w:rPr>
        <w:t>4</w:t>
      </w:r>
      <w:r w:rsidR="00430CF9" w:rsidRPr="00576A26">
        <w:rPr>
          <w:rFonts w:ascii="GHEA Grapalat" w:eastAsia="Times New Roman" w:hAnsi="GHEA Grapalat" w:cs="Times New Roman"/>
          <w:sz w:val="24"/>
          <w:szCs w:val="24"/>
          <w:lang w:val="hy-AM"/>
        </w:rPr>
        <w:t xml:space="preserve">.0 հազ. </w:t>
      </w:r>
      <w:r w:rsidR="00E80CA9" w:rsidRPr="00576A26">
        <w:rPr>
          <w:rFonts w:ascii="GHEA Grapalat" w:eastAsia="Times New Roman" w:hAnsi="GHEA Grapalat" w:cs="Times New Roman"/>
          <w:sz w:val="24"/>
          <w:szCs w:val="24"/>
          <w:lang w:val="hy-AM"/>
        </w:rPr>
        <w:t>դ</w:t>
      </w:r>
      <w:r w:rsidR="00430CF9" w:rsidRPr="00576A26">
        <w:rPr>
          <w:rFonts w:ascii="GHEA Grapalat" w:eastAsia="Times New Roman" w:hAnsi="GHEA Grapalat" w:cs="Times New Roman"/>
          <w:sz w:val="24"/>
          <w:szCs w:val="24"/>
          <w:lang w:val="hy-AM"/>
        </w:rPr>
        <w:t xml:space="preserve">րամ, </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1221. Տոների և հիշատակի օրերի ծրագիր</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 xml:space="preserve"> ծրագրի </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11001. Հայաստանի Հանրապետության անկախության հռչակման տարեդարձին նվիրված միջոցառումներ</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 xml:space="preserve"> միջոցառումից նվազեցնել 150,000.0 հազ. </w:t>
      </w:r>
      <w:r w:rsidR="00E80CA9" w:rsidRPr="00576A26">
        <w:rPr>
          <w:rFonts w:ascii="GHEA Grapalat" w:eastAsia="Times New Roman" w:hAnsi="GHEA Grapalat" w:cs="Times New Roman"/>
          <w:sz w:val="24"/>
          <w:szCs w:val="24"/>
          <w:lang w:val="hy-AM"/>
        </w:rPr>
        <w:t>դ</w:t>
      </w:r>
      <w:r w:rsidR="00430CF9" w:rsidRPr="00576A26">
        <w:rPr>
          <w:rFonts w:ascii="GHEA Grapalat" w:eastAsia="Times New Roman" w:hAnsi="GHEA Grapalat" w:cs="Times New Roman"/>
          <w:sz w:val="24"/>
          <w:szCs w:val="24"/>
          <w:lang w:val="hy-AM"/>
        </w:rPr>
        <w:t xml:space="preserve">րամ, նույն ծրագրի </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11002. Քաղաքացու օրվան նվիրված միջոցառումներ</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 xml:space="preserve"> միջոցառումից նվազեցնել 5,000.0 հազ. </w:t>
      </w:r>
      <w:r w:rsidR="00E80CA9" w:rsidRPr="00576A26">
        <w:rPr>
          <w:rFonts w:ascii="GHEA Grapalat" w:eastAsia="Times New Roman" w:hAnsi="GHEA Grapalat" w:cs="Times New Roman"/>
          <w:sz w:val="24"/>
          <w:szCs w:val="24"/>
          <w:lang w:val="hy-AM"/>
        </w:rPr>
        <w:t>դ</w:t>
      </w:r>
      <w:r w:rsidR="00430CF9" w:rsidRPr="00576A26">
        <w:rPr>
          <w:rFonts w:ascii="GHEA Grapalat" w:eastAsia="Times New Roman" w:hAnsi="GHEA Grapalat" w:cs="Times New Roman"/>
          <w:sz w:val="24"/>
          <w:szCs w:val="24"/>
          <w:lang w:val="hy-AM"/>
        </w:rPr>
        <w:t xml:space="preserve">րամ և ՀՀ կառավարության պահուստային ֆոնդի միջոցով </w:t>
      </w:r>
      <w:r w:rsidR="000A6915">
        <w:rPr>
          <w:rFonts w:ascii="GHEA Grapalat" w:eastAsia="Times New Roman" w:hAnsi="GHEA Grapalat" w:cs="Times New Roman"/>
          <w:sz w:val="24"/>
          <w:szCs w:val="24"/>
          <w:lang w:val="hy-AM"/>
        </w:rPr>
        <w:t>201</w:t>
      </w:r>
      <w:r w:rsidR="00430CF9" w:rsidRPr="00576A26">
        <w:rPr>
          <w:rFonts w:ascii="GHEA Grapalat" w:eastAsia="Times New Roman" w:hAnsi="GHEA Grapalat" w:cs="Times New Roman"/>
          <w:sz w:val="24"/>
          <w:szCs w:val="24"/>
          <w:lang w:val="hy-AM"/>
        </w:rPr>
        <w:t>,</w:t>
      </w:r>
      <w:r w:rsidR="00E50976">
        <w:rPr>
          <w:rFonts w:ascii="GHEA Grapalat" w:eastAsia="Times New Roman" w:hAnsi="GHEA Grapalat" w:cs="Times New Roman"/>
          <w:sz w:val="24"/>
          <w:szCs w:val="24"/>
          <w:lang w:val="hy-AM"/>
        </w:rPr>
        <w:t>3</w:t>
      </w:r>
      <w:r w:rsidR="00430CF9" w:rsidRPr="00576A26">
        <w:rPr>
          <w:rFonts w:ascii="GHEA Grapalat" w:eastAsia="Times New Roman" w:hAnsi="GHEA Grapalat" w:cs="Times New Roman"/>
          <w:sz w:val="24"/>
          <w:szCs w:val="24"/>
          <w:lang w:val="hy-AM"/>
        </w:rPr>
        <w:t>0</w:t>
      </w:r>
      <w:r w:rsidR="000A6915">
        <w:rPr>
          <w:rFonts w:ascii="GHEA Grapalat" w:eastAsia="Times New Roman" w:hAnsi="GHEA Grapalat" w:cs="Times New Roman"/>
          <w:sz w:val="24"/>
          <w:szCs w:val="24"/>
          <w:lang w:val="hy-AM"/>
        </w:rPr>
        <w:t>4</w:t>
      </w:r>
      <w:r w:rsidR="00430CF9" w:rsidRPr="00576A26">
        <w:rPr>
          <w:rFonts w:ascii="GHEA Grapalat" w:eastAsia="Times New Roman" w:hAnsi="GHEA Grapalat" w:cs="Times New Roman"/>
          <w:sz w:val="24"/>
          <w:szCs w:val="24"/>
          <w:lang w:val="hy-AM"/>
        </w:rPr>
        <w:t xml:space="preserve">.0 հազ. </w:t>
      </w:r>
      <w:r w:rsidR="00E80CA9" w:rsidRPr="00576A26">
        <w:rPr>
          <w:rFonts w:ascii="GHEA Grapalat" w:eastAsia="Times New Roman" w:hAnsi="GHEA Grapalat" w:cs="Times New Roman"/>
          <w:sz w:val="24"/>
          <w:szCs w:val="24"/>
          <w:lang w:val="hy-AM"/>
        </w:rPr>
        <w:t>դ</w:t>
      </w:r>
      <w:r w:rsidR="00430CF9" w:rsidRPr="00576A26">
        <w:rPr>
          <w:rFonts w:ascii="GHEA Grapalat" w:eastAsia="Times New Roman" w:hAnsi="GHEA Grapalat" w:cs="Times New Roman"/>
          <w:sz w:val="24"/>
          <w:szCs w:val="24"/>
          <w:lang w:val="hy-AM"/>
        </w:rPr>
        <w:t>րամ</w:t>
      </w:r>
      <w:r w:rsidR="00CA1E4E" w:rsidRPr="00576A26">
        <w:rPr>
          <w:rFonts w:ascii="GHEA Grapalat" w:eastAsia="Times New Roman" w:hAnsi="GHEA Grapalat" w:cs="Times New Roman"/>
          <w:sz w:val="24"/>
          <w:szCs w:val="24"/>
          <w:lang w:val="hy-AM"/>
        </w:rPr>
        <w:t xml:space="preserve"> ուղղել</w:t>
      </w:r>
      <w:r w:rsidR="00430CF9" w:rsidRPr="00576A26">
        <w:rPr>
          <w:rFonts w:ascii="GHEA Grapalat" w:eastAsia="Times New Roman" w:hAnsi="GHEA Grapalat" w:cs="Times New Roman"/>
          <w:sz w:val="24"/>
          <w:szCs w:val="24"/>
          <w:lang w:val="hy-AM"/>
        </w:rPr>
        <w:t xml:space="preserve"> </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1136. ՀՀ Վարչապետի լիազորությունների իրականացման ապահովում</w:t>
      </w:r>
      <w:r w:rsidR="00E80CA9" w:rsidRPr="00576A26">
        <w:rPr>
          <w:rFonts w:ascii="GHEA Grapalat" w:eastAsia="Times New Roman" w:hAnsi="GHEA Grapalat" w:cs="Times New Roman"/>
          <w:sz w:val="24"/>
          <w:szCs w:val="24"/>
          <w:lang w:val="hy-AM"/>
        </w:rPr>
        <w:t>»</w:t>
      </w:r>
      <w:r w:rsidR="00430CF9" w:rsidRPr="00576A26">
        <w:rPr>
          <w:rFonts w:ascii="GHEA Grapalat" w:eastAsia="Times New Roman" w:hAnsi="GHEA Grapalat" w:cs="Times New Roman"/>
          <w:sz w:val="24"/>
          <w:szCs w:val="24"/>
          <w:lang w:val="hy-AM"/>
        </w:rPr>
        <w:t xml:space="preserve"> ծրագրի </w:t>
      </w:r>
      <w:r w:rsidR="00E80CA9" w:rsidRPr="00576A26">
        <w:rPr>
          <w:rFonts w:ascii="GHEA Grapalat" w:eastAsia="Times New Roman" w:hAnsi="GHEA Grapalat" w:cs="Times New Roman"/>
          <w:sz w:val="24"/>
          <w:szCs w:val="24"/>
          <w:lang w:val="hy-AM"/>
        </w:rPr>
        <w:t>«110</w:t>
      </w:r>
      <w:r w:rsidR="000A6915">
        <w:rPr>
          <w:rFonts w:ascii="GHEA Grapalat" w:eastAsia="Times New Roman" w:hAnsi="GHEA Grapalat" w:cs="Times New Roman"/>
          <w:sz w:val="24"/>
          <w:szCs w:val="24"/>
          <w:lang w:val="hy-AM"/>
        </w:rPr>
        <w:t>1</w:t>
      </w:r>
      <w:r w:rsidR="00E80CA9" w:rsidRPr="00576A26">
        <w:rPr>
          <w:rFonts w:ascii="GHEA Grapalat" w:eastAsia="Times New Roman" w:hAnsi="GHEA Grapalat" w:cs="Times New Roman"/>
          <w:sz w:val="24"/>
          <w:szCs w:val="24"/>
          <w:lang w:val="hy-AM"/>
        </w:rPr>
        <w:t>3. «Մեր ժամանակների հերոսը» միջոցառմանը:</w:t>
      </w:r>
      <w:r w:rsidR="00B96D41">
        <w:rPr>
          <w:rFonts w:ascii="GHEA Grapalat" w:eastAsia="Times New Roman" w:hAnsi="GHEA Grapalat" w:cs="Times New Roman"/>
          <w:sz w:val="24"/>
          <w:szCs w:val="24"/>
          <w:lang w:val="hy-AM"/>
        </w:rPr>
        <w:t xml:space="preserve"> </w:t>
      </w:r>
      <w:proofErr w:type="spellStart"/>
      <w:r w:rsidR="00B96D41">
        <w:rPr>
          <w:rFonts w:ascii="GHEA Grapalat" w:eastAsia="Times New Roman" w:hAnsi="GHEA Grapalat" w:cs="Times New Roman"/>
          <w:sz w:val="24"/>
          <w:szCs w:val="24"/>
          <w:lang w:val="hy-AM"/>
        </w:rPr>
        <w:t>Վերաբաշխվող</w:t>
      </w:r>
      <w:proofErr w:type="spellEnd"/>
      <w:r w:rsidR="00B96D41">
        <w:rPr>
          <w:rFonts w:ascii="GHEA Grapalat" w:eastAsia="Times New Roman" w:hAnsi="GHEA Grapalat" w:cs="Times New Roman"/>
          <w:sz w:val="24"/>
          <w:szCs w:val="24"/>
          <w:lang w:val="hy-AM"/>
        </w:rPr>
        <w:t xml:space="preserve"> գումարից հ</w:t>
      </w:r>
      <w:r w:rsidR="00B96D41" w:rsidRPr="00576A26">
        <w:rPr>
          <w:rFonts w:ascii="GHEA Grapalat" w:hAnsi="GHEA Grapalat"/>
          <w:sz w:val="24"/>
          <w:szCs w:val="24"/>
          <w:lang w:val="hy-AM"/>
        </w:rPr>
        <w:t>ամերգ-</w:t>
      </w:r>
      <w:r w:rsidR="00B96D41">
        <w:rPr>
          <w:rFonts w:ascii="GHEA Grapalat" w:hAnsi="GHEA Grapalat"/>
          <w:sz w:val="24"/>
          <w:szCs w:val="24"/>
          <w:lang w:val="hy-AM"/>
        </w:rPr>
        <w:t>մրցանակաբաշխության</w:t>
      </w:r>
      <w:r w:rsidR="00B96D41">
        <w:rPr>
          <w:rFonts w:ascii="GHEA Grapalat" w:hAnsi="GHEA Grapalat"/>
          <w:sz w:val="24"/>
          <w:szCs w:val="24"/>
          <w:lang w:val="hy-AM"/>
        </w:rPr>
        <w:t xml:space="preserve"> կազմակերպման համար նախատեսվում է հատկացնել 157,000.0 հազ. դրամ, իսկ մասնակիցների խրախուսման համար՝ 44,304.0 հազ. դրամ:</w:t>
      </w:r>
    </w:p>
    <w:p w14:paraId="2D56F675" w14:textId="515D544E" w:rsidR="00E80CA9" w:rsidRPr="00576A26" w:rsidRDefault="000A6915" w:rsidP="00BA6EA2">
      <w:pPr>
        <w:spacing w:line="360" w:lineRule="auto"/>
        <w:ind w:firstLine="720"/>
        <w:jc w:val="both"/>
        <w:rPr>
          <w:rFonts w:ascii="GHEA Grapalat" w:eastAsia="Times New Roman" w:hAnsi="GHEA Grapalat" w:cs="Times New Roman"/>
          <w:sz w:val="24"/>
          <w:szCs w:val="24"/>
          <w:lang w:val="hy-AM"/>
        </w:rPr>
      </w:pPr>
      <w:r w:rsidRPr="00576A26">
        <w:rPr>
          <w:rFonts w:ascii="GHEA Grapalat" w:hAnsi="GHEA Grapalat"/>
          <w:sz w:val="24"/>
          <w:szCs w:val="24"/>
          <w:lang w:val="hy-AM"/>
        </w:rPr>
        <w:t>Համերգ-</w:t>
      </w:r>
      <w:r>
        <w:rPr>
          <w:rFonts w:ascii="GHEA Grapalat" w:hAnsi="GHEA Grapalat"/>
          <w:sz w:val="24"/>
          <w:szCs w:val="24"/>
          <w:lang w:val="hy-AM"/>
        </w:rPr>
        <w:t xml:space="preserve">մրցանակաբաշխության </w:t>
      </w:r>
      <w:r w:rsidR="00E80CA9" w:rsidRPr="00576A26">
        <w:rPr>
          <w:rFonts w:ascii="GHEA Grapalat" w:eastAsia="Times New Roman" w:hAnsi="GHEA Grapalat" w:cs="Times New Roman"/>
          <w:sz w:val="24"/>
          <w:szCs w:val="24"/>
          <w:lang w:val="hy-AM"/>
        </w:rPr>
        <w:t xml:space="preserve">կազմակերպումը նախատեսվում է իրականացնել մեկ անձից գնման ընթացակարգի կիրառմամբ՝ հիմք ընդունելով ՀՀ կառավարության 04/05/2017թ. թիվ 526-Ն որոշմամբ հաստատված կարգի 23-րդ կետի </w:t>
      </w:r>
      <w:r w:rsidR="00CA1E4E" w:rsidRPr="00576A26">
        <w:rPr>
          <w:rFonts w:ascii="GHEA Grapalat" w:eastAsia="Times New Roman" w:hAnsi="GHEA Grapalat" w:cs="Times New Roman"/>
          <w:sz w:val="24"/>
          <w:szCs w:val="24"/>
          <w:lang w:val="hy-AM"/>
        </w:rPr>
        <w:t>4-րդ ենթակետով հաստատված ցանկի 33-րդ կետի հիման վրա:</w:t>
      </w:r>
    </w:p>
    <w:p w14:paraId="174BA00E" w14:textId="03CFB185" w:rsidR="00BA6EA2" w:rsidRPr="00576A26" w:rsidRDefault="00BA6EA2" w:rsidP="00BA6EA2">
      <w:pPr>
        <w:spacing w:line="360" w:lineRule="auto"/>
        <w:ind w:firstLine="720"/>
        <w:jc w:val="both"/>
        <w:rPr>
          <w:rFonts w:ascii="GHEA Grapalat" w:eastAsia="Times New Roman" w:hAnsi="GHEA Grapalat" w:cs="Times New Roman"/>
          <w:b/>
          <w:sz w:val="24"/>
          <w:szCs w:val="24"/>
          <w:lang w:val="hy-AM"/>
        </w:rPr>
      </w:pPr>
      <w:r w:rsidRPr="00576A26">
        <w:rPr>
          <w:rFonts w:ascii="GHEA Grapalat" w:eastAsia="Times New Roman" w:hAnsi="GHEA Grapalat" w:cs="Times New Roman"/>
          <w:b/>
          <w:sz w:val="24"/>
          <w:szCs w:val="24"/>
          <w:lang w:val="hy-AM"/>
        </w:rPr>
        <w:t>4. Նախագծի մշակման գործընթացում ներգրավված ինստիտուտները և անձինք</w:t>
      </w:r>
    </w:p>
    <w:p w14:paraId="4B47E512" w14:textId="52050A9B" w:rsidR="00BA6EA2" w:rsidRPr="00576A26" w:rsidRDefault="0049020B" w:rsidP="00BA6EA2">
      <w:pPr>
        <w:spacing w:line="360" w:lineRule="auto"/>
        <w:ind w:firstLine="720"/>
        <w:jc w:val="both"/>
        <w:rPr>
          <w:rFonts w:ascii="GHEA Grapalat" w:eastAsia="Times New Roman" w:hAnsi="GHEA Grapalat" w:cs="Times New Roman"/>
          <w:sz w:val="24"/>
          <w:szCs w:val="24"/>
          <w:lang w:val="hy-AM"/>
        </w:rPr>
      </w:pPr>
      <w:r w:rsidRPr="00576A26">
        <w:rPr>
          <w:rFonts w:ascii="GHEA Grapalat" w:eastAsia="Times New Roman" w:hAnsi="GHEA Grapalat" w:cs="Times New Roman"/>
          <w:sz w:val="24"/>
          <w:szCs w:val="24"/>
          <w:lang w:val="hy-AM"/>
        </w:rPr>
        <w:t>ՀՀ վարչապետի աշխատակազմ</w:t>
      </w:r>
    </w:p>
    <w:p w14:paraId="79BF26B7" w14:textId="77777777" w:rsidR="0049020B" w:rsidRPr="00576A26" w:rsidRDefault="0049020B" w:rsidP="00BA6EA2">
      <w:pPr>
        <w:autoSpaceDE w:val="0"/>
        <w:autoSpaceDN w:val="0"/>
        <w:adjustRightInd w:val="0"/>
        <w:spacing w:line="360" w:lineRule="auto"/>
        <w:ind w:firstLine="720"/>
        <w:jc w:val="both"/>
        <w:rPr>
          <w:rFonts w:ascii="GHEA Grapalat" w:eastAsia="Times New Roman" w:hAnsi="GHEA Grapalat" w:cs="GHEA Grapalat"/>
          <w:b/>
          <w:sz w:val="24"/>
          <w:szCs w:val="24"/>
          <w:lang w:val="hy-AM"/>
        </w:rPr>
      </w:pPr>
    </w:p>
    <w:p w14:paraId="202BAEEB" w14:textId="06BC1D5D" w:rsidR="00BA6EA2" w:rsidRPr="00576A26" w:rsidRDefault="00BA6EA2" w:rsidP="00BA6EA2">
      <w:pPr>
        <w:autoSpaceDE w:val="0"/>
        <w:autoSpaceDN w:val="0"/>
        <w:adjustRightInd w:val="0"/>
        <w:spacing w:line="360" w:lineRule="auto"/>
        <w:ind w:firstLine="720"/>
        <w:jc w:val="both"/>
        <w:rPr>
          <w:rFonts w:ascii="GHEA Grapalat" w:eastAsia="Times New Roman" w:hAnsi="GHEA Grapalat" w:cs="GHEA Grapalat"/>
          <w:b/>
          <w:sz w:val="24"/>
          <w:szCs w:val="24"/>
          <w:lang w:val="af-ZA"/>
        </w:rPr>
      </w:pPr>
      <w:r w:rsidRPr="00576A26">
        <w:rPr>
          <w:rFonts w:ascii="GHEA Grapalat" w:eastAsia="Times New Roman" w:hAnsi="GHEA Grapalat" w:cs="GHEA Grapalat"/>
          <w:b/>
          <w:sz w:val="24"/>
          <w:szCs w:val="24"/>
          <w:lang w:val="hy-AM"/>
        </w:rPr>
        <w:t xml:space="preserve">5. </w:t>
      </w:r>
      <w:r w:rsidRPr="00576A26">
        <w:rPr>
          <w:rFonts w:ascii="GHEA Grapalat" w:eastAsia="Times New Roman" w:hAnsi="GHEA Grapalat" w:cs="GHEA Grapalat"/>
          <w:b/>
          <w:sz w:val="24"/>
          <w:szCs w:val="24"/>
          <w:lang w:val="fr-FR"/>
        </w:rPr>
        <w:t>Ակնկալվող</w:t>
      </w:r>
      <w:r w:rsidRPr="00576A26">
        <w:rPr>
          <w:rFonts w:ascii="GHEA Grapalat" w:eastAsia="Times New Roman" w:hAnsi="GHEA Grapalat" w:cs="GHEA Grapalat"/>
          <w:b/>
          <w:sz w:val="24"/>
          <w:szCs w:val="24"/>
          <w:lang w:val="hy-AM"/>
        </w:rPr>
        <w:t xml:space="preserve"> </w:t>
      </w:r>
      <w:r w:rsidRPr="00576A26">
        <w:rPr>
          <w:rFonts w:ascii="GHEA Grapalat" w:eastAsia="Times New Roman" w:hAnsi="GHEA Grapalat" w:cs="GHEA Grapalat"/>
          <w:b/>
          <w:sz w:val="24"/>
          <w:szCs w:val="24"/>
          <w:lang w:val="fr-FR"/>
        </w:rPr>
        <w:t>արդյունքը</w:t>
      </w:r>
    </w:p>
    <w:p w14:paraId="67A1D448" w14:textId="04599155" w:rsidR="0049020B" w:rsidRPr="00576A26" w:rsidRDefault="000A6915" w:rsidP="00423643">
      <w:pPr>
        <w:spacing w:line="360" w:lineRule="auto"/>
        <w:contextualSpacing/>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        </w:t>
      </w:r>
      <w:r w:rsidR="00423643" w:rsidRPr="00576A26">
        <w:rPr>
          <w:rFonts w:ascii="GHEA Grapalat" w:eastAsia="Calibri" w:hAnsi="GHEA Grapalat" w:cs="Times New Roman"/>
          <w:bCs/>
          <w:sz w:val="24"/>
          <w:szCs w:val="24"/>
          <w:lang w:val="hy-AM"/>
        </w:rPr>
        <w:t xml:space="preserve">Համերգ-մրցանակաբաշխության </w:t>
      </w:r>
      <w:proofErr w:type="spellStart"/>
      <w:r w:rsidR="00423643" w:rsidRPr="00576A26">
        <w:rPr>
          <w:rFonts w:ascii="GHEA Grapalat" w:eastAsia="Calibri" w:hAnsi="GHEA Grapalat" w:cs="Times New Roman"/>
          <w:bCs/>
          <w:sz w:val="24"/>
          <w:szCs w:val="24"/>
          <w:lang w:val="hy-AM"/>
        </w:rPr>
        <w:t>կամակերպմամբ</w:t>
      </w:r>
      <w:proofErr w:type="spellEnd"/>
      <w:r w:rsidR="00423643" w:rsidRPr="00576A26">
        <w:rPr>
          <w:rFonts w:ascii="GHEA Grapalat" w:eastAsia="Calibri" w:hAnsi="GHEA Grapalat" w:cs="Times New Roman"/>
          <w:bCs/>
          <w:sz w:val="24"/>
          <w:szCs w:val="24"/>
          <w:lang w:val="hy-AM"/>
        </w:rPr>
        <w:t xml:space="preserve"> ակնկալվում է </w:t>
      </w:r>
      <w:r w:rsidR="00EE1A04" w:rsidRPr="00576A26">
        <w:rPr>
          <w:rFonts w:ascii="GHEA Grapalat" w:eastAsia="Calibri" w:hAnsi="GHEA Grapalat" w:cs="Times New Roman"/>
          <w:bCs/>
          <w:sz w:val="24"/>
          <w:szCs w:val="24"/>
          <w:lang w:val="hy-AM"/>
        </w:rPr>
        <w:t>տոնել ՀՀ Անկախության 31-րդ տարեդարձը, մեծարել և մրցանակներ հանձնել հայրենիքի շենացման գործում իրենց ավանդը ներդրած քաղաքացիների։</w:t>
      </w:r>
    </w:p>
    <w:p w14:paraId="7E7C6F05" w14:textId="77777777" w:rsidR="0049020B" w:rsidRPr="00576A26" w:rsidRDefault="0049020B" w:rsidP="00BA6EA2">
      <w:pPr>
        <w:spacing w:line="360" w:lineRule="auto"/>
        <w:ind w:firstLine="720"/>
        <w:contextualSpacing/>
        <w:jc w:val="both"/>
        <w:rPr>
          <w:rFonts w:ascii="GHEA Grapalat" w:eastAsia="Calibri" w:hAnsi="GHEA Grapalat" w:cs="Times New Roman"/>
          <w:b/>
          <w:sz w:val="24"/>
          <w:szCs w:val="24"/>
          <w:lang w:val="af-ZA"/>
        </w:rPr>
      </w:pPr>
    </w:p>
    <w:p w14:paraId="70460622" w14:textId="0FDCA2E4" w:rsidR="00BA6EA2" w:rsidRDefault="00BA6EA2" w:rsidP="00BA6EA2">
      <w:pPr>
        <w:spacing w:line="360" w:lineRule="auto"/>
        <w:ind w:firstLine="720"/>
        <w:contextualSpacing/>
        <w:jc w:val="both"/>
        <w:rPr>
          <w:rFonts w:ascii="GHEA Grapalat" w:eastAsia="Calibri" w:hAnsi="GHEA Grapalat" w:cs="Times New Roman"/>
          <w:b/>
          <w:sz w:val="24"/>
          <w:szCs w:val="24"/>
          <w:lang w:val="hy-AM"/>
        </w:rPr>
      </w:pPr>
      <w:r w:rsidRPr="00576A26">
        <w:rPr>
          <w:rFonts w:ascii="GHEA Grapalat" w:eastAsia="Calibri" w:hAnsi="GHEA Grapalat" w:cs="Times New Roman"/>
          <w:b/>
          <w:sz w:val="24"/>
          <w:szCs w:val="24"/>
          <w:lang w:val="af-ZA"/>
        </w:rPr>
        <w:t>6.</w:t>
      </w:r>
      <w:r w:rsidRPr="00576A26">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1E61BB74" w14:textId="77777777" w:rsidR="00B96D41" w:rsidRPr="00576A26" w:rsidRDefault="00B96D41" w:rsidP="00BA6EA2">
      <w:pPr>
        <w:spacing w:line="360" w:lineRule="auto"/>
        <w:ind w:firstLine="720"/>
        <w:contextualSpacing/>
        <w:jc w:val="both"/>
        <w:rPr>
          <w:rFonts w:ascii="GHEA Grapalat" w:eastAsia="Calibri" w:hAnsi="GHEA Grapalat" w:cs="Times New Roman"/>
          <w:b/>
          <w:sz w:val="24"/>
          <w:szCs w:val="24"/>
          <w:lang w:val="hy-AM"/>
        </w:rPr>
      </w:pPr>
    </w:p>
    <w:p w14:paraId="49663F5C" w14:textId="26612014" w:rsidR="00BA6EA2" w:rsidRDefault="00BA6EA2" w:rsidP="00BA6EA2">
      <w:pPr>
        <w:spacing w:line="360" w:lineRule="auto"/>
        <w:ind w:firstLine="720"/>
        <w:jc w:val="both"/>
        <w:rPr>
          <w:rFonts w:ascii="GHEA Grapalat" w:eastAsia="Times New Roman" w:hAnsi="GHEA Grapalat" w:cs="Times New Roman"/>
          <w:bCs/>
          <w:color w:val="000000"/>
          <w:sz w:val="24"/>
          <w:szCs w:val="24"/>
          <w:lang w:val="hy-AM"/>
        </w:rPr>
      </w:pPr>
      <w:r w:rsidRPr="00576A26">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576A26">
        <w:rPr>
          <w:rFonts w:ascii="GHEA Grapalat" w:eastAsia="Times New Roman" w:hAnsi="GHEA Grapalat" w:cs="Times New Roman"/>
          <w:bCs/>
          <w:color w:val="000000"/>
          <w:sz w:val="24"/>
          <w:szCs w:val="24"/>
          <w:shd w:val="clear" w:color="auto" w:fill="FFFFFF"/>
          <w:lang w:val="hy-AM"/>
        </w:rPr>
        <w:t>նվազեցում չի առաջացնում</w:t>
      </w:r>
      <w:r w:rsidRPr="00576A26">
        <w:rPr>
          <w:rFonts w:ascii="GHEA Grapalat" w:eastAsia="Times New Roman" w:hAnsi="GHEA Grapalat" w:cs="Times New Roman"/>
          <w:bCs/>
          <w:color w:val="000000"/>
          <w:sz w:val="24"/>
          <w:szCs w:val="24"/>
          <w:lang w:val="hy-AM"/>
        </w:rPr>
        <w:t>:</w:t>
      </w:r>
    </w:p>
    <w:p w14:paraId="771873AB" w14:textId="77777777" w:rsidR="00B96D41" w:rsidRPr="00576A26" w:rsidRDefault="00B96D41" w:rsidP="00BA6EA2">
      <w:pPr>
        <w:spacing w:line="360" w:lineRule="auto"/>
        <w:ind w:firstLine="720"/>
        <w:jc w:val="both"/>
        <w:rPr>
          <w:rFonts w:ascii="GHEA Grapalat" w:eastAsia="Times New Roman" w:hAnsi="GHEA Grapalat" w:cs="Times New Roman"/>
          <w:bCs/>
          <w:color w:val="000000"/>
          <w:sz w:val="24"/>
          <w:szCs w:val="24"/>
          <w:lang w:val="hy-AM"/>
        </w:rPr>
      </w:pPr>
    </w:p>
    <w:p w14:paraId="729993BF" w14:textId="77777777" w:rsidR="00BA6EA2" w:rsidRPr="00576A26" w:rsidRDefault="00BA6EA2" w:rsidP="00BA6EA2">
      <w:pPr>
        <w:spacing w:line="360" w:lineRule="auto"/>
        <w:ind w:firstLine="720"/>
        <w:jc w:val="both"/>
        <w:rPr>
          <w:rFonts w:ascii="GHEA Grapalat" w:eastAsia="Times New Roman" w:hAnsi="GHEA Grapalat" w:cs="Sylfaen"/>
          <w:b/>
          <w:sz w:val="24"/>
          <w:szCs w:val="24"/>
          <w:lang w:val="hy-AM"/>
        </w:rPr>
      </w:pPr>
      <w:r w:rsidRPr="00576A26">
        <w:rPr>
          <w:rFonts w:ascii="GHEA Grapalat" w:eastAsia="Times New Roman" w:hAnsi="GHEA Grapalat" w:cs="Sylfaen"/>
          <w:b/>
          <w:sz w:val="24"/>
          <w:szCs w:val="24"/>
          <w:lang w:val="hy-AM"/>
        </w:rPr>
        <w:lastRenderedPageBreak/>
        <w:t>7. Նախագծի ընդունման առնչությամբ ընդունվելիք այլ իրավական ակտերի կամ դրանց ընդունման անհրաժեշտության բացակայության մասին</w:t>
      </w:r>
    </w:p>
    <w:p w14:paraId="08C5F2BD" w14:textId="001A6BDC" w:rsidR="00BA6EA2" w:rsidRDefault="00BA6EA2" w:rsidP="00BA6EA2">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576A26">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10A8950A" w14:textId="77777777" w:rsidR="00B96D41" w:rsidRPr="00576A26" w:rsidRDefault="00B96D41" w:rsidP="00BA6EA2">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bookmarkStart w:id="1" w:name="_GoBack"/>
      <w:bookmarkEnd w:id="1"/>
    </w:p>
    <w:p w14:paraId="2CFDE2F3" w14:textId="77777777" w:rsidR="00BA6EA2" w:rsidRPr="00576A26" w:rsidRDefault="00BA6EA2" w:rsidP="00BA6EA2">
      <w:pPr>
        <w:pStyle w:val="NormalWeb"/>
        <w:spacing w:before="0" w:beforeAutospacing="0" w:after="0" w:afterAutospacing="0" w:line="360" w:lineRule="auto"/>
        <w:ind w:firstLine="720"/>
        <w:jc w:val="both"/>
        <w:rPr>
          <w:rFonts w:ascii="GHEA Grapalat" w:hAnsi="GHEA Grapalat"/>
          <w:b/>
          <w:lang w:val="ro-RO"/>
        </w:rPr>
      </w:pPr>
      <w:r w:rsidRPr="00576A26">
        <w:rPr>
          <w:rFonts w:ascii="GHEA Grapalat" w:hAnsi="GHEA Grapalat"/>
          <w:b/>
          <w:bCs/>
          <w:lang w:val="hy-AM"/>
        </w:rPr>
        <w:t>8</w:t>
      </w:r>
      <w:r w:rsidRPr="00576A26">
        <w:rPr>
          <w:rFonts w:ascii="GHEA Grapalat" w:hAnsi="GHEA Grapalat"/>
          <w:b/>
          <w:bCs/>
          <w:lang w:val="ro-RO"/>
        </w:rPr>
        <w:t xml:space="preserve">. </w:t>
      </w:r>
      <w:r w:rsidRPr="00576A26">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22F85726" w14:textId="77777777" w:rsidR="00BA6EA2" w:rsidRPr="00AF5A3A" w:rsidRDefault="00BA6EA2" w:rsidP="00BA6EA2">
      <w:pPr>
        <w:pStyle w:val="NormalWeb"/>
        <w:spacing w:before="0" w:beforeAutospacing="0" w:after="0" w:afterAutospacing="0" w:line="360" w:lineRule="auto"/>
        <w:ind w:firstLine="720"/>
        <w:jc w:val="both"/>
        <w:rPr>
          <w:rFonts w:ascii="GHEA Grapalat" w:hAnsi="GHEA Grapalat"/>
          <w:lang w:val="ro-RO"/>
        </w:rPr>
      </w:pPr>
      <w:r w:rsidRPr="00576A26">
        <w:rPr>
          <w:rFonts w:ascii="GHEA Grapalat" w:hAnsi="GHEA Grapalat"/>
          <w:lang w:val="hy-AM"/>
        </w:rPr>
        <w:t>Կապը ռազմավարական փաստաթղթերի հետ բացակայում է</w:t>
      </w:r>
      <w:r w:rsidRPr="00576A26">
        <w:rPr>
          <w:rFonts w:ascii="GHEA Grapalat" w:hAnsi="GHEA Grapalat"/>
          <w:lang w:val="ro-RO"/>
        </w:rPr>
        <w:t>:</w:t>
      </w:r>
    </w:p>
    <w:p w14:paraId="2C342299" w14:textId="77777777" w:rsidR="00364808" w:rsidRPr="0049020B" w:rsidRDefault="00364808">
      <w:pPr>
        <w:rPr>
          <w:lang w:val="hy-AM"/>
        </w:rPr>
      </w:pPr>
    </w:p>
    <w:sectPr w:rsidR="00364808" w:rsidRPr="0049020B"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EA2"/>
    <w:rsid w:val="000A6915"/>
    <w:rsid w:val="00364808"/>
    <w:rsid w:val="00423643"/>
    <w:rsid w:val="00430CF9"/>
    <w:rsid w:val="0049020B"/>
    <w:rsid w:val="00576A26"/>
    <w:rsid w:val="009D6FE2"/>
    <w:rsid w:val="009F6A3A"/>
    <w:rsid w:val="00B96D41"/>
    <w:rsid w:val="00BA6EA2"/>
    <w:rsid w:val="00C6045E"/>
    <w:rsid w:val="00CA1E4E"/>
    <w:rsid w:val="00E50976"/>
    <w:rsid w:val="00E80CA9"/>
    <w:rsid w:val="00EE1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5F54"/>
  <w15:docId w15:val="{CA948AFF-3E71-43C5-811F-EC87E682B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EA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BA6EA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A6EA2"/>
    <w:rPr>
      <w:b/>
      <w:bCs/>
    </w:rPr>
  </w:style>
  <w:style w:type="paragraph" w:styleId="ListParagraph">
    <w:name w:val="List Paragraph"/>
    <w:basedOn w:val="Normal"/>
    <w:uiPriority w:val="34"/>
    <w:qFormat/>
    <w:rsid w:val="00BA6EA2"/>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A6E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534</Words>
  <Characters>3045</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https://mul2.gov.am/tasks/659712/oneclick/Himnavorum_2.docx?token=5e4fe1647e7da3af2c1983f6ebf52c49</cp:keywords>
  <cp:lastModifiedBy>Arpine Martirosyan</cp:lastModifiedBy>
  <cp:revision>7</cp:revision>
  <dcterms:created xsi:type="dcterms:W3CDTF">2022-08-15T14:05:00Z</dcterms:created>
  <dcterms:modified xsi:type="dcterms:W3CDTF">2022-08-23T13:13:00Z</dcterms:modified>
</cp:coreProperties>
</file>