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Default="00B84845" w:rsidP="00FA6C10">
      <w:pPr>
        <w:jc w:val="center"/>
        <w:rPr>
          <w:rFonts w:ascii="GHEA Mariam" w:hAnsi="GHEA Mariam"/>
          <w:sz w:val="18"/>
          <w:szCs w:val="24"/>
          <w:lang w:val="hy-AM"/>
        </w:rPr>
      </w:pPr>
    </w:p>
    <w:p w:rsidR="0045170C" w:rsidRPr="0021177B" w:rsidRDefault="0045170C" w:rsidP="00FA6C10">
      <w:pPr>
        <w:jc w:val="center"/>
        <w:rPr>
          <w:rFonts w:ascii="GHEA Mariam" w:hAnsi="GHEA Mariam"/>
          <w:sz w:val="18"/>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4F0A9F" w:rsidP="00FA6C10">
      <w:pPr>
        <w:jc w:val="center"/>
        <w:rPr>
          <w:rFonts w:ascii="GHEA Mariam" w:hAnsi="GHEA Mariam"/>
          <w:sz w:val="24"/>
          <w:szCs w:val="24"/>
          <w:lang w:val="hy-AM"/>
        </w:rPr>
      </w:pPr>
      <w:r>
        <w:rPr>
          <w:rFonts w:ascii="GHEA Mariam" w:hAnsi="GHEA Mariam"/>
          <w:sz w:val="24"/>
          <w:szCs w:val="24"/>
          <w:lang w:val="hy-AM"/>
        </w:rPr>
        <w:t>2</w:t>
      </w:r>
      <w:r w:rsidR="00BB0388" w:rsidRPr="007C730D">
        <w:rPr>
          <w:rFonts w:ascii="GHEA Mariam" w:hAnsi="GHEA Mariam"/>
          <w:sz w:val="24"/>
          <w:szCs w:val="24"/>
          <w:lang w:val="hy-AM"/>
        </w:rPr>
        <w:t>4</w:t>
      </w:r>
      <w:r w:rsidR="00B84845" w:rsidRPr="00846D2F">
        <w:rPr>
          <w:rFonts w:ascii="GHEA Mariam" w:hAnsi="GHEA Mariam"/>
          <w:sz w:val="24"/>
          <w:szCs w:val="24"/>
          <w:lang w:val="hy-AM"/>
        </w:rPr>
        <w:t xml:space="preserve"> </w:t>
      </w:r>
      <w:proofErr w:type="spellStart"/>
      <w:r w:rsidR="00B84845" w:rsidRPr="009C2252">
        <w:rPr>
          <w:rFonts w:ascii="GHEA Mariam" w:hAnsi="GHEA Mariam" w:cs="Sylfaen"/>
          <w:spacing w:val="-4"/>
          <w:sz w:val="24"/>
          <w:szCs w:val="24"/>
          <w:lang w:val="pt-BR"/>
        </w:rPr>
        <w:t>օգոստոսի</w:t>
      </w:r>
      <w:proofErr w:type="spellEnd"/>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A5145">
        <w:rPr>
          <w:rFonts w:ascii="GHEA Mariam" w:hAnsi="GHEA Mariam"/>
          <w:sz w:val="24"/>
          <w:szCs w:val="24"/>
          <w:lang w:val="hy-AM"/>
        </w:rPr>
        <w:t xml:space="preserve">    </w:t>
      </w:r>
      <w:r w:rsidR="0021177B">
        <w:rPr>
          <w:rFonts w:ascii="GHEA Mariam" w:hAnsi="GHEA Mariam"/>
          <w:sz w:val="24"/>
          <w:szCs w:val="24"/>
          <w:lang w:val="hy-AM"/>
        </w:rPr>
        <w:t xml:space="preserve">  - Ա</w:t>
      </w:r>
    </w:p>
    <w:p w:rsidR="00B84845" w:rsidRPr="00E2095A" w:rsidRDefault="00B84845" w:rsidP="007C730D">
      <w:pPr>
        <w:pStyle w:val="mechtex"/>
        <w:rPr>
          <w:lang w:val="hy-AM"/>
        </w:rPr>
      </w:pPr>
    </w:p>
    <w:p w:rsidR="00B84845" w:rsidRPr="007C730D" w:rsidRDefault="00B84845" w:rsidP="007C730D">
      <w:pPr>
        <w:pStyle w:val="mechtex"/>
        <w:rPr>
          <w:rFonts w:ascii="GHEA Mariam" w:hAnsi="GHEA Mariam"/>
          <w:lang w:val="hy-AM"/>
        </w:rPr>
      </w:pPr>
    </w:p>
    <w:p w:rsidR="0021177B" w:rsidRPr="007C730D" w:rsidRDefault="0021177B" w:rsidP="007C730D">
      <w:pPr>
        <w:pStyle w:val="mechtex"/>
        <w:rPr>
          <w:lang w:val="hy-AM"/>
        </w:rPr>
      </w:pPr>
    </w:p>
    <w:p w:rsidR="007C730D" w:rsidRPr="007C730D" w:rsidRDefault="007C730D" w:rsidP="007C730D">
      <w:pPr>
        <w:pStyle w:val="mechtex"/>
        <w:rPr>
          <w:rFonts w:ascii="GHEA Mariam" w:hAnsi="GHEA Mariam"/>
          <w:color w:val="000000"/>
          <w:sz w:val="24"/>
          <w:szCs w:val="24"/>
          <w:lang w:val="af-ZA" w:eastAsia="en-US"/>
        </w:rPr>
      </w:pPr>
      <w:r w:rsidRPr="007C730D">
        <w:rPr>
          <w:rFonts w:ascii="GHEA Mariam" w:hAnsi="GHEA Mariam"/>
          <w:color w:val="000000"/>
          <w:sz w:val="24"/>
          <w:szCs w:val="24"/>
          <w:lang w:val="hy-AM"/>
        </w:rPr>
        <w:t>ՀԱՅԱՍՏԱՆԻ  ՀԱՆՐԱՊԵՏՈՒԹՅԱՆ  ԿԱՌԱՎԱՐՈՒԹՅԱՆ  2016  ԹՎԱ-</w:t>
      </w:r>
      <w:r w:rsidRPr="007C730D">
        <w:rPr>
          <w:rFonts w:ascii="GHEA Mariam" w:hAnsi="GHEA Mariam"/>
          <w:color w:val="000000"/>
          <w:sz w:val="24"/>
          <w:szCs w:val="24"/>
          <w:lang w:val="hy-AM"/>
        </w:rPr>
        <w:br/>
      </w:r>
      <w:r w:rsidRPr="007C730D">
        <w:rPr>
          <w:rFonts w:ascii="GHEA Mariam" w:hAnsi="GHEA Mariam"/>
          <w:color w:val="000000"/>
          <w:spacing w:val="-2"/>
          <w:sz w:val="24"/>
          <w:szCs w:val="24"/>
          <w:lang w:val="hy-AM"/>
        </w:rPr>
        <w:t>ԿԱՆԻ ԱՊՐԻԼԻ 6-Ի N 548-Ա ՈՐՈՇՈՒՄՆ ՈՒԺԸ ԿՈՐՑՐԱԾ ՃԱՆԱՉԵԼՈՒ</w:t>
      </w:r>
      <w:r w:rsidRPr="007C730D">
        <w:rPr>
          <w:rFonts w:ascii="GHEA Mariam" w:hAnsi="GHEA Mariam"/>
          <w:color w:val="000000"/>
          <w:sz w:val="24"/>
          <w:szCs w:val="24"/>
          <w:lang w:val="hy-AM"/>
        </w:rPr>
        <w:t xml:space="preserve"> </w:t>
      </w:r>
      <w:r>
        <w:rPr>
          <w:rFonts w:ascii="GHEA Mariam" w:hAnsi="GHEA Mariam"/>
          <w:color w:val="000000"/>
          <w:sz w:val="24"/>
          <w:szCs w:val="24"/>
          <w:lang w:val="hy-AM"/>
        </w:rPr>
        <w:br/>
      </w:r>
      <w:r w:rsidRPr="007C730D">
        <w:rPr>
          <w:rFonts w:ascii="GHEA Mariam" w:hAnsi="GHEA Mariam"/>
          <w:color w:val="000000"/>
          <w:sz w:val="24"/>
          <w:szCs w:val="24"/>
          <w:lang w:val="hy-AM"/>
        </w:rPr>
        <w:t>Մ Ա Ս Ի Ն</w:t>
      </w:r>
    </w:p>
    <w:p w:rsidR="007C730D" w:rsidRPr="007C730D" w:rsidRDefault="007C730D" w:rsidP="007C730D">
      <w:pPr>
        <w:tabs>
          <w:tab w:val="left" w:pos="1539"/>
        </w:tabs>
        <w:jc w:val="center"/>
        <w:rPr>
          <w:rFonts w:ascii="GHEA Mariam" w:hAnsi="GHEA Mariam"/>
          <w:color w:val="000000"/>
          <w:sz w:val="24"/>
          <w:szCs w:val="24"/>
          <w:lang w:val="af-ZA"/>
        </w:rPr>
      </w:pPr>
      <w:r>
        <w:rPr>
          <w:rFonts w:ascii="GHEA Mariam" w:hAnsi="GHEA Mariam"/>
          <w:color w:val="000000"/>
          <w:sz w:val="24"/>
          <w:szCs w:val="24"/>
          <w:lang w:val="af-ZA"/>
        </w:rPr>
        <w:t>--------------------------------------------------------------------------------------------------------</w:t>
      </w:r>
    </w:p>
    <w:p w:rsidR="007C730D" w:rsidRDefault="007C730D" w:rsidP="007C730D">
      <w:pPr>
        <w:pStyle w:val="NormalWeb"/>
        <w:tabs>
          <w:tab w:val="left" w:pos="1539"/>
        </w:tabs>
        <w:spacing w:before="0" w:beforeAutospacing="0" w:after="0" w:afterAutospacing="0" w:line="360" w:lineRule="auto"/>
        <w:ind w:left="90" w:firstLine="720"/>
        <w:jc w:val="both"/>
        <w:rPr>
          <w:rStyle w:val="Strong"/>
          <w:rFonts w:ascii="GHEA Grapalat" w:hAnsi="GHEA Grapalat"/>
          <w:b w:val="0"/>
        </w:rPr>
      </w:pPr>
    </w:p>
    <w:p w:rsidR="007C730D" w:rsidRPr="007C730D" w:rsidRDefault="007C730D" w:rsidP="007C730D">
      <w:pPr>
        <w:pStyle w:val="norm"/>
        <w:spacing w:line="384" w:lineRule="auto"/>
        <w:ind w:firstLine="706"/>
        <w:rPr>
          <w:rStyle w:val="Emphasis"/>
          <w:rFonts w:ascii="GHEA Mariam" w:hAnsi="GHEA Mariam"/>
          <w:bCs/>
          <w:sz w:val="24"/>
          <w:szCs w:val="24"/>
          <w:shd w:val="clear" w:color="auto" w:fill="FFFFFF"/>
          <w:lang w:val="hy-AM"/>
        </w:rPr>
      </w:pPr>
      <w:proofErr w:type="spellStart"/>
      <w:r w:rsidRPr="007C730D">
        <w:rPr>
          <w:rStyle w:val="Strong"/>
          <w:rFonts w:ascii="GHEA Mariam" w:hAnsi="GHEA Mariam"/>
          <w:b w:val="0"/>
          <w:sz w:val="24"/>
          <w:szCs w:val="24"/>
        </w:rPr>
        <w:t>Հիմք</w:t>
      </w:r>
      <w:proofErr w:type="spellEnd"/>
      <w:r w:rsidRPr="007C730D">
        <w:rPr>
          <w:rStyle w:val="Strong"/>
          <w:rFonts w:ascii="GHEA Mariam" w:hAnsi="GHEA Mariam"/>
          <w:b w:val="0"/>
          <w:sz w:val="24"/>
          <w:szCs w:val="24"/>
          <w:lang w:val="fr-FR"/>
        </w:rPr>
        <w:t xml:space="preserve"> </w:t>
      </w:r>
      <w:proofErr w:type="spellStart"/>
      <w:r w:rsidRPr="007C730D">
        <w:rPr>
          <w:rStyle w:val="Strong"/>
          <w:rFonts w:ascii="GHEA Mariam" w:hAnsi="GHEA Mariam"/>
          <w:b w:val="0"/>
          <w:sz w:val="24"/>
          <w:szCs w:val="24"/>
        </w:rPr>
        <w:t>ընդունելով</w:t>
      </w:r>
      <w:proofErr w:type="spellEnd"/>
      <w:r w:rsidRPr="007C730D">
        <w:rPr>
          <w:rStyle w:val="Strong"/>
          <w:rFonts w:ascii="GHEA Mariam" w:hAnsi="GHEA Mariam"/>
          <w:b w:val="0"/>
          <w:sz w:val="24"/>
          <w:szCs w:val="24"/>
          <w:lang w:val="fr-FR"/>
        </w:rPr>
        <w:t xml:space="preserve"> </w:t>
      </w:r>
      <w:proofErr w:type="spellStart"/>
      <w:r w:rsidRPr="007C730D">
        <w:rPr>
          <w:rFonts w:ascii="GHEA Mariam" w:hAnsi="GHEA Mariam" w:cs="Arial"/>
          <w:sz w:val="24"/>
          <w:szCs w:val="24"/>
          <w:shd w:val="clear" w:color="auto" w:fill="FFFFFF"/>
        </w:rPr>
        <w:t>Հայաստանի</w:t>
      </w:r>
      <w:proofErr w:type="spellEnd"/>
      <w:r w:rsidRPr="007C730D">
        <w:rPr>
          <w:rFonts w:ascii="GHEA Mariam" w:hAnsi="GHEA Mariam" w:cs="Arial"/>
          <w:sz w:val="24"/>
          <w:szCs w:val="24"/>
          <w:shd w:val="clear" w:color="auto" w:fill="FFFFFF"/>
          <w:lang w:val="fr-FR"/>
        </w:rPr>
        <w:t xml:space="preserve"> </w:t>
      </w:r>
      <w:proofErr w:type="spellStart"/>
      <w:r w:rsidRPr="007C730D">
        <w:rPr>
          <w:rFonts w:ascii="GHEA Mariam" w:hAnsi="GHEA Mariam" w:cs="Arial"/>
          <w:sz w:val="24"/>
          <w:szCs w:val="24"/>
          <w:shd w:val="clear" w:color="auto" w:fill="FFFFFF"/>
        </w:rPr>
        <w:t>Հանրապետության</w:t>
      </w:r>
      <w:proofErr w:type="spellEnd"/>
      <w:r w:rsidRPr="007C730D">
        <w:rPr>
          <w:rFonts w:ascii="GHEA Mariam" w:hAnsi="GHEA Mariam"/>
          <w:b/>
          <w:sz w:val="24"/>
          <w:szCs w:val="24"/>
          <w:shd w:val="clear" w:color="auto" w:fill="FFFFFF"/>
          <w:lang w:val="fr-FR"/>
        </w:rPr>
        <w:t xml:space="preserve"> </w:t>
      </w:r>
      <w:r w:rsidRPr="007C730D">
        <w:rPr>
          <w:rFonts w:ascii="GHEA Mariam" w:hAnsi="GHEA Mariam" w:cs="Arial"/>
          <w:sz w:val="24"/>
          <w:szCs w:val="24"/>
          <w:shd w:val="clear" w:color="auto" w:fill="FFFFFF"/>
          <w:lang w:val="hy-AM"/>
        </w:rPr>
        <w:t>քաղաքացիական</w:t>
      </w:r>
      <w:r w:rsidRPr="007C730D">
        <w:rPr>
          <w:rFonts w:ascii="GHEA Mariam" w:hAnsi="GHEA Mariam"/>
          <w:sz w:val="24"/>
          <w:szCs w:val="24"/>
          <w:shd w:val="clear" w:color="auto" w:fill="FFFFFF"/>
          <w:lang w:val="hy-AM"/>
        </w:rPr>
        <w:t xml:space="preserve"> </w:t>
      </w:r>
      <w:r w:rsidRPr="007C730D">
        <w:rPr>
          <w:rFonts w:ascii="GHEA Mariam" w:hAnsi="GHEA Mariam" w:cs="Arial"/>
          <w:sz w:val="24"/>
          <w:szCs w:val="24"/>
          <w:shd w:val="clear" w:color="auto" w:fill="FFFFFF"/>
          <w:lang w:val="hy-AM"/>
        </w:rPr>
        <w:t>օրենսգրքի</w:t>
      </w:r>
      <w:r w:rsidRPr="007C730D">
        <w:rPr>
          <w:rFonts w:ascii="GHEA Mariam" w:hAnsi="GHEA Mariam"/>
          <w:sz w:val="24"/>
          <w:szCs w:val="24"/>
          <w:shd w:val="clear" w:color="auto" w:fill="FFFFFF"/>
          <w:lang w:val="hy-AM"/>
        </w:rPr>
        <w:t xml:space="preserve"> 605-</w:t>
      </w:r>
      <w:r w:rsidRPr="007C730D">
        <w:rPr>
          <w:rFonts w:ascii="GHEA Mariam" w:hAnsi="GHEA Mariam" w:cs="Arial"/>
          <w:sz w:val="24"/>
          <w:szCs w:val="24"/>
          <w:shd w:val="clear" w:color="auto" w:fill="FFFFFF"/>
          <w:lang w:val="hy-AM"/>
        </w:rPr>
        <w:t>րդ</w:t>
      </w:r>
      <w:r w:rsidRPr="007C730D">
        <w:rPr>
          <w:rFonts w:ascii="GHEA Mariam" w:hAnsi="GHEA Mariam"/>
          <w:sz w:val="24"/>
          <w:szCs w:val="24"/>
          <w:shd w:val="clear" w:color="auto" w:fill="FFFFFF"/>
          <w:lang w:val="hy-AM"/>
        </w:rPr>
        <w:t xml:space="preserve"> </w:t>
      </w:r>
      <w:r w:rsidRPr="007C730D">
        <w:rPr>
          <w:rFonts w:ascii="GHEA Mariam" w:hAnsi="GHEA Mariam" w:cs="Arial"/>
          <w:sz w:val="24"/>
          <w:szCs w:val="24"/>
          <w:shd w:val="clear" w:color="auto" w:fill="FFFFFF"/>
          <w:lang w:val="hy-AM"/>
        </w:rPr>
        <w:t>հոդվածի</w:t>
      </w:r>
      <w:r w:rsidRPr="007C730D">
        <w:rPr>
          <w:rFonts w:ascii="GHEA Mariam" w:hAnsi="GHEA Mariam"/>
          <w:sz w:val="24"/>
          <w:szCs w:val="24"/>
          <w:shd w:val="clear" w:color="auto" w:fill="FFFFFF"/>
          <w:lang w:val="hy-AM"/>
        </w:rPr>
        <w:t xml:space="preserve"> 6-</w:t>
      </w:r>
      <w:r w:rsidRPr="007C730D">
        <w:rPr>
          <w:rFonts w:ascii="GHEA Mariam" w:hAnsi="GHEA Mariam" w:cs="Arial"/>
          <w:sz w:val="24"/>
          <w:szCs w:val="24"/>
          <w:shd w:val="clear" w:color="auto" w:fill="FFFFFF"/>
          <w:lang w:val="hy-AM"/>
        </w:rPr>
        <w:t>րդ</w:t>
      </w:r>
      <w:r w:rsidRPr="007C730D">
        <w:rPr>
          <w:rFonts w:ascii="GHEA Mariam" w:hAnsi="GHEA Mariam"/>
          <w:sz w:val="24"/>
          <w:szCs w:val="24"/>
          <w:shd w:val="clear" w:color="auto" w:fill="FFFFFF"/>
          <w:lang w:val="hy-AM"/>
        </w:rPr>
        <w:t xml:space="preserve"> </w:t>
      </w:r>
      <w:r w:rsidRPr="007C730D">
        <w:rPr>
          <w:rFonts w:ascii="GHEA Mariam" w:hAnsi="GHEA Mariam" w:cs="Arial"/>
          <w:sz w:val="24"/>
          <w:szCs w:val="24"/>
          <w:shd w:val="clear" w:color="auto" w:fill="FFFFFF"/>
          <w:lang w:val="hy-AM"/>
        </w:rPr>
        <w:t>մասը</w:t>
      </w:r>
      <w:r w:rsidRPr="007C730D">
        <w:rPr>
          <w:rFonts w:ascii="GHEA Mariam" w:hAnsi="GHEA Mariam"/>
          <w:sz w:val="24"/>
          <w:szCs w:val="24"/>
          <w:shd w:val="clear" w:color="auto" w:fill="FFFFFF"/>
          <w:lang w:val="hy-AM"/>
        </w:rPr>
        <w:t xml:space="preserve"> </w:t>
      </w:r>
      <w:r w:rsidRPr="007C730D">
        <w:rPr>
          <w:rFonts w:ascii="GHEA Mariam" w:hAnsi="GHEA Mariam" w:cs="Arial"/>
          <w:sz w:val="24"/>
          <w:szCs w:val="24"/>
          <w:shd w:val="clear" w:color="auto" w:fill="FFFFFF"/>
          <w:lang w:val="hy-AM"/>
        </w:rPr>
        <w:t>և</w:t>
      </w:r>
      <w:r w:rsidRPr="007C730D">
        <w:rPr>
          <w:rFonts w:ascii="GHEA Mariam" w:hAnsi="GHEA Mariam"/>
          <w:b/>
          <w:sz w:val="24"/>
          <w:szCs w:val="24"/>
          <w:shd w:val="clear" w:color="auto" w:fill="FFFFFF"/>
          <w:lang w:val="hy-AM"/>
        </w:rPr>
        <w:t xml:space="preserve"> </w:t>
      </w:r>
      <w:r w:rsidRPr="00700A30">
        <w:rPr>
          <w:rFonts w:ascii="GHEA Mariam" w:hAnsi="GHEA Mariam"/>
          <w:sz w:val="24"/>
          <w:szCs w:val="24"/>
          <w:shd w:val="clear" w:color="auto" w:fill="FFFFFF"/>
          <w:lang w:val="fr-FR"/>
        </w:rPr>
        <w:t>«</w:t>
      </w:r>
      <w:proofErr w:type="spellStart"/>
      <w:r w:rsidRPr="007C730D">
        <w:rPr>
          <w:rFonts w:ascii="GHEA Mariam" w:hAnsi="GHEA Mariam" w:cs="Arial"/>
          <w:sz w:val="24"/>
          <w:szCs w:val="24"/>
          <w:shd w:val="clear" w:color="auto" w:fill="FFFFFF"/>
        </w:rPr>
        <w:t>Նորմատիվ</w:t>
      </w:r>
      <w:proofErr w:type="spellEnd"/>
      <w:r w:rsidRPr="007C730D">
        <w:rPr>
          <w:rFonts w:ascii="GHEA Mariam" w:hAnsi="GHEA Mariam" w:cs="Arial"/>
          <w:sz w:val="24"/>
          <w:szCs w:val="24"/>
          <w:shd w:val="clear" w:color="auto" w:fill="FFFFFF"/>
          <w:lang w:val="fr-FR"/>
        </w:rPr>
        <w:t xml:space="preserve"> </w:t>
      </w:r>
      <w:proofErr w:type="spellStart"/>
      <w:r w:rsidRPr="007C730D">
        <w:rPr>
          <w:rFonts w:ascii="GHEA Mariam" w:hAnsi="GHEA Mariam" w:cs="Arial"/>
          <w:sz w:val="24"/>
          <w:szCs w:val="24"/>
          <w:shd w:val="clear" w:color="auto" w:fill="FFFFFF"/>
        </w:rPr>
        <w:t>իրավական</w:t>
      </w:r>
      <w:proofErr w:type="spellEnd"/>
      <w:r w:rsidRPr="007C730D">
        <w:rPr>
          <w:rFonts w:ascii="GHEA Mariam" w:hAnsi="GHEA Mariam" w:cs="Arial"/>
          <w:sz w:val="24"/>
          <w:szCs w:val="24"/>
          <w:shd w:val="clear" w:color="auto" w:fill="FFFFFF"/>
          <w:lang w:val="fr-FR"/>
        </w:rPr>
        <w:t xml:space="preserve"> </w:t>
      </w:r>
      <w:proofErr w:type="spellStart"/>
      <w:r w:rsidRPr="007C730D">
        <w:rPr>
          <w:rFonts w:ascii="GHEA Mariam" w:hAnsi="GHEA Mariam" w:cs="Arial"/>
          <w:sz w:val="24"/>
          <w:szCs w:val="24"/>
          <w:shd w:val="clear" w:color="auto" w:fill="FFFFFF"/>
        </w:rPr>
        <w:t>ակտերի</w:t>
      </w:r>
      <w:proofErr w:type="spellEnd"/>
      <w:r w:rsidRPr="007C730D">
        <w:rPr>
          <w:rFonts w:ascii="GHEA Mariam" w:hAnsi="GHEA Mariam" w:cs="Arial"/>
          <w:sz w:val="24"/>
          <w:szCs w:val="24"/>
          <w:shd w:val="clear" w:color="auto" w:fill="FFFFFF"/>
          <w:lang w:val="fr-FR"/>
        </w:rPr>
        <w:t xml:space="preserve"> </w:t>
      </w:r>
      <w:proofErr w:type="spellStart"/>
      <w:r w:rsidRPr="007C730D">
        <w:rPr>
          <w:rFonts w:ascii="GHEA Mariam" w:hAnsi="GHEA Mariam" w:cs="Arial"/>
          <w:sz w:val="24"/>
          <w:szCs w:val="24"/>
          <w:shd w:val="clear" w:color="auto" w:fill="FFFFFF"/>
        </w:rPr>
        <w:t>մասին</w:t>
      </w:r>
      <w:proofErr w:type="spellEnd"/>
      <w:r w:rsidRPr="007C730D">
        <w:rPr>
          <w:rFonts w:ascii="GHEA Mariam" w:hAnsi="GHEA Mariam" w:cs="Arial"/>
          <w:sz w:val="24"/>
          <w:szCs w:val="24"/>
          <w:shd w:val="clear" w:color="auto" w:fill="FFFFFF"/>
          <w:lang w:val="fr-FR"/>
        </w:rPr>
        <w:t xml:space="preserve">» </w:t>
      </w:r>
      <w:proofErr w:type="spellStart"/>
      <w:r w:rsidRPr="007C730D">
        <w:rPr>
          <w:rFonts w:ascii="GHEA Mariam" w:hAnsi="GHEA Mariam" w:cs="Arial"/>
          <w:sz w:val="24"/>
          <w:szCs w:val="24"/>
          <w:shd w:val="clear" w:color="auto" w:fill="FFFFFF"/>
        </w:rPr>
        <w:t>օրենքի</w:t>
      </w:r>
      <w:proofErr w:type="spellEnd"/>
      <w:r w:rsidRPr="007C730D">
        <w:rPr>
          <w:rFonts w:ascii="GHEA Mariam" w:hAnsi="GHEA Mariam" w:cs="Arial"/>
          <w:sz w:val="24"/>
          <w:szCs w:val="24"/>
          <w:shd w:val="clear" w:color="auto" w:fill="FFFFFF"/>
          <w:lang w:val="fr-FR"/>
        </w:rPr>
        <w:t xml:space="preserve"> 37-</w:t>
      </w:r>
      <w:proofErr w:type="spellStart"/>
      <w:r w:rsidRPr="007C730D">
        <w:rPr>
          <w:rFonts w:ascii="GHEA Mariam" w:hAnsi="GHEA Mariam" w:cs="Arial"/>
          <w:sz w:val="24"/>
          <w:szCs w:val="24"/>
          <w:shd w:val="clear" w:color="auto" w:fill="FFFFFF"/>
        </w:rPr>
        <w:t>րդ</w:t>
      </w:r>
      <w:proofErr w:type="spellEnd"/>
      <w:r w:rsidRPr="007C730D">
        <w:rPr>
          <w:rFonts w:ascii="GHEA Mariam" w:hAnsi="GHEA Mariam" w:cs="Arial"/>
          <w:sz w:val="24"/>
          <w:szCs w:val="24"/>
          <w:shd w:val="clear" w:color="auto" w:fill="FFFFFF"/>
          <w:lang w:val="fr-FR"/>
        </w:rPr>
        <w:t xml:space="preserve"> </w:t>
      </w:r>
      <w:proofErr w:type="spellStart"/>
      <w:r w:rsidRPr="007C730D">
        <w:rPr>
          <w:rFonts w:ascii="GHEA Mariam" w:hAnsi="GHEA Mariam" w:cs="Arial"/>
          <w:sz w:val="24"/>
          <w:szCs w:val="24"/>
          <w:shd w:val="clear" w:color="auto" w:fill="FFFFFF"/>
        </w:rPr>
        <w:t>հոդվածի</w:t>
      </w:r>
      <w:proofErr w:type="spellEnd"/>
      <w:r w:rsidRPr="007C730D">
        <w:rPr>
          <w:rFonts w:ascii="GHEA Mariam" w:hAnsi="GHEA Mariam" w:cs="Arial"/>
          <w:sz w:val="24"/>
          <w:szCs w:val="24"/>
          <w:shd w:val="clear" w:color="auto" w:fill="FFFFFF"/>
          <w:lang w:val="fr-FR"/>
        </w:rPr>
        <w:t xml:space="preserve"> 1-</w:t>
      </w:r>
      <w:proofErr w:type="spellStart"/>
      <w:r w:rsidRPr="007C730D">
        <w:rPr>
          <w:rFonts w:ascii="GHEA Mariam" w:hAnsi="GHEA Mariam" w:cs="Arial"/>
          <w:sz w:val="24"/>
          <w:szCs w:val="24"/>
          <w:shd w:val="clear" w:color="auto" w:fill="FFFFFF"/>
        </w:rPr>
        <w:t>ին</w:t>
      </w:r>
      <w:proofErr w:type="spellEnd"/>
      <w:r w:rsidRPr="007C730D">
        <w:rPr>
          <w:rFonts w:ascii="GHEA Mariam" w:hAnsi="GHEA Mariam" w:cs="Arial"/>
          <w:sz w:val="24"/>
          <w:szCs w:val="24"/>
          <w:shd w:val="clear" w:color="auto" w:fill="FFFFFF"/>
          <w:lang w:val="fr-FR"/>
        </w:rPr>
        <w:t xml:space="preserve"> </w:t>
      </w:r>
      <w:proofErr w:type="spellStart"/>
      <w:r w:rsidRPr="007C730D">
        <w:rPr>
          <w:rFonts w:ascii="GHEA Mariam" w:hAnsi="GHEA Mariam" w:cs="Arial"/>
          <w:sz w:val="24"/>
          <w:szCs w:val="24"/>
          <w:shd w:val="clear" w:color="auto" w:fill="FFFFFF"/>
        </w:rPr>
        <w:t>մա</w:t>
      </w:r>
      <w:r w:rsidRPr="007C730D">
        <w:rPr>
          <w:rFonts w:ascii="GHEA Mariam" w:hAnsi="GHEA Mariam" w:cs="Arial"/>
          <w:sz w:val="24"/>
          <w:szCs w:val="24"/>
          <w:shd w:val="clear" w:color="auto" w:fill="FFFFFF"/>
          <w:lang w:val="hy-AM"/>
        </w:rPr>
        <w:t>սը</w:t>
      </w:r>
      <w:proofErr w:type="spellEnd"/>
      <w:r w:rsidRPr="007C730D">
        <w:rPr>
          <w:rFonts w:ascii="GHEA Mariam" w:hAnsi="GHEA Mariam" w:cs="Arial"/>
          <w:sz w:val="24"/>
          <w:szCs w:val="24"/>
          <w:shd w:val="clear" w:color="auto" w:fill="FFFFFF"/>
        </w:rPr>
        <w:t>՝</w:t>
      </w:r>
      <w:r w:rsidRPr="007C730D">
        <w:rPr>
          <w:rFonts w:ascii="GHEA Mariam" w:hAnsi="GHEA Mariam" w:cs="Arial"/>
          <w:sz w:val="24"/>
          <w:szCs w:val="24"/>
          <w:shd w:val="clear" w:color="auto" w:fill="FFFFFF"/>
          <w:lang w:val="fr-FR"/>
        </w:rPr>
        <w:t xml:space="preserve"> </w:t>
      </w:r>
      <w:r w:rsidRPr="007C730D">
        <w:rPr>
          <w:rFonts w:ascii="GHEA Mariam" w:hAnsi="GHEA Mariam" w:cs="Sylfaen"/>
          <w:sz w:val="24"/>
          <w:szCs w:val="24"/>
          <w:shd w:val="clear" w:color="auto" w:fill="FFFFFF"/>
          <w:lang w:val="hy-AM"/>
        </w:rPr>
        <w:t>Հայաստանի</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Հանրապետության</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կառավարությունը</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ո</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ր</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ո</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շ</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ու</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մ</w:t>
      </w:r>
      <w:r w:rsidRPr="007C730D">
        <w:rPr>
          <w:rFonts w:ascii="GHEA Mariam" w:hAnsi="GHEA Mariam" w:cs="Arial Armenian"/>
          <w:sz w:val="24"/>
          <w:szCs w:val="24"/>
          <w:shd w:val="clear" w:color="auto" w:fill="FFFFFF"/>
          <w:lang w:val="hy-AM"/>
        </w:rPr>
        <w:t xml:space="preserve">     </w:t>
      </w:r>
      <w:r w:rsidRPr="007C730D">
        <w:rPr>
          <w:rFonts w:ascii="GHEA Mariam" w:hAnsi="GHEA Mariam" w:cs="Sylfaen"/>
          <w:sz w:val="24"/>
          <w:szCs w:val="24"/>
          <w:shd w:val="clear" w:color="auto" w:fill="FFFFFF"/>
          <w:lang w:val="hy-AM"/>
        </w:rPr>
        <w:t>է</w:t>
      </w:r>
      <w:r w:rsidRPr="007C730D">
        <w:rPr>
          <w:rFonts w:ascii="GHEA Mariam" w:hAnsi="GHEA Mariam" w:cs="Arial Armenian"/>
          <w:sz w:val="24"/>
          <w:szCs w:val="24"/>
          <w:shd w:val="clear" w:color="auto" w:fill="FFFFFF"/>
          <w:lang w:val="hy-AM"/>
        </w:rPr>
        <w:t>.</w:t>
      </w:r>
    </w:p>
    <w:p w:rsidR="007C730D" w:rsidRPr="007C730D" w:rsidRDefault="007C730D" w:rsidP="007C730D">
      <w:pPr>
        <w:pStyle w:val="norm"/>
        <w:spacing w:line="384" w:lineRule="auto"/>
        <w:ind w:firstLine="706"/>
        <w:rPr>
          <w:rFonts w:ascii="GHEA Mariam" w:hAnsi="GHEA Mariam"/>
          <w:bCs/>
          <w:sz w:val="24"/>
          <w:szCs w:val="24"/>
          <w:lang w:val="hy-AM"/>
        </w:rPr>
      </w:pPr>
      <w:r w:rsidRPr="007C730D">
        <w:rPr>
          <w:rFonts w:ascii="GHEA Mariam" w:hAnsi="GHEA Mariam"/>
          <w:sz w:val="24"/>
          <w:szCs w:val="24"/>
          <w:lang w:val="hy-AM"/>
        </w:rPr>
        <w:t xml:space="preserve">1. </w:t>
      </w:r>
      <w:r w:rsidRPr="007C730D">
        <w:rPr>
          <w:rFonts w:ascii="GHEA Mariam" w:hAnsi="GHEA Mariam" w:cs="Arial"/>
          <w:sz w:val="24"/>
          <w:szCs w:val="24"/>
          <w:lang w:val="hy-AM"/>
        </w:rPr>
        <w:t>Ուժը</w:t>
      </w:r>
      <w:r w:rsidRPr="007C730D">
        <w:rPr>
          <w:rFonts w:ascii="GHEA Mariam" w:hAnsi="GHEA Mariam"/>
          <w:sz w:val="24"/>
          <w:szCs w:val="24"/>
          <w:lang w:val="hy-AM"/>
        </w:rPr>
        <w:t xml:space="preserve"> </w:t>
      </w:r>
      <w:r w:rsidRPr="007C730D">
        <w:rPr>
          <w:rFonts w:ascii="GHEA Mariam" w:hAnsi="GHEA Mariam" w:cs="Arial"/>
          <w:sz w:val="24"/>
          <w:szCs w:val="24"/>
          <w:lang w:val="hy-AM"/>
        </w:rPr>
        <w:t>կորցրած</w:t>
      </w:r>
      <w:r w:rsidRPr="007C730D">
        <w:rPr>
          <w:rFonts w:ascii="GHEA Mariam" w:hAnsi="GHEA Mariam"/>
          <w:sz w:val="24"/>
          <w:szCs w:val="24"/>
          <w:lang w:val="hy-AM"/>
        </w:rPr>
        <w:t xml:space="preserve"> </w:t>
      </w:r>
      <w:r w:rsidRPr="007C730D">
        <w:rPr>
          <w:rFonts w:ascii="GHEA Mariam" w:hAnsi="GHEA Mariam" w:cs="Arial"/>
          <w:sz w:val="24"/>
          <w:szCs w:val="24"/>
          <w:lang w:val="hy-AM"/>
        </w:rPr>
        <w:t>ճանաչել</w:t>
      </w:r>
      <w:r w:rsidRPr="007C730D">
        <w:rPr>
          <w:rFonts w:ascii="GHEA Mariam" w:hAnsi="GHEA Mariam"/>
          <w:sz w:val="24"/>
          <w:szCs w:val="24"/>
          <w:lang w:val="hy-AM"/>
        </w:rPr>
        <w:t xml:space="preserve"> </w:t>
      </w:r>
      <w:r w:rsidRPr="007C730D">
        <w:rPr>
          <w:rFonts w:ascii="GHEA Mariam" w:hAnsi="GHEA Mariam" w:cs="Arial"/>
          <w:sz w:val="24"/>
          <w:szCs w:val="24"/>
          <w:lang w:val="hy-AM"/>
        </w:rPr>
        <w:t>Հայաստանի</w:t>
      </w:r>
      <w:r w:rsidRPr="007C730D">
        <w:rPr>
          <w:rFonts w:ascii="GHEA Mariam" w:hAnsi="GHEA Mariam"/>
          <w:sz w:val="24"/>
          <w:szCs w:val="24"/>
          <w:lang w:val="hy-AM"/>
        </w:rPr>
        <w:t xml:space="preserve"> </w:t>
      </w:r>
      <w:r w:rsidRPr="007C730D">
        <w:rPr>
          <w:rFonts w:ascii="GHEA Mariam" w:hAnsi="GHEA Mariam" w:cs="Arial"/>
          <w:sz w:val="24"/>
          <w:szCs w:val="24"/>
          <w:lang w:val="hy-AM"/>
        </w:rPr>
        <w:t>Հանրապետության</w:t>
      </w:r>
      <w:r w:rsidRPr="007C730D">
        <w:rPr>
          <w:rFonts w:ascii="GHEA Mariam" w:hAnsi="GHEA Mariam"/>
          <w:sz w:val="24"/>
          <w:szCs w:val="24"/>
          <w:lang w:val="hy-AM"/>
        </w:rPr>
        <w:t xml:space="preserve"> </w:t>
      </w:r>
      <w:r w:rsidRPr="007C730D">
        <w:rPr>
          <w:rFonts w:ascii="GHEA Mariam" w:hAnsi="GHEA Mariam" w:cs="Arial"/>
          <w:sz w:val="24"/>
          <w:szCs w:val="24"/>
          <w:lang w:val="hy-AM"/>
        </w:rPr>
        <w:t>կառավա</w:t>
      </w:r>
      <w:r>
        <w:rPr>
          <w:rFonts w:ascii="GHEA Mariam" w:hAnsi="GHEA Mariam" w:cs="Arial"/>
          <w:sz w:val="24"/>
          <w:szCs w:val="24"/>
          <w:lang w:val="hy-AM"/>
        </w:rPr>
        <w:softHyphen/>
      </w:r>
      <w:r w:rsidRPr="007C730D">
        <w:rPr>
          <w:rFonts w:ascii="GHEA Mariam" w:hAnsi="GHEA Mariam" w:cs="Arial"/>
          <w:sz w:val="24"/>
          <w:szCs w:val="24"/>
          <w:lang w:val="hy-AM"/>
        </w:rPr>
        <w:t>րու</w:t>
      </w:r>
      <w:r>
        <w:rPr>
          <w:rFonts w:ascii="GHEA Mariam" w:hAnsi="GHEA Mariam" w:cs="Arial"/>
          <w:sz w:val="24"/>
          <w:szCs w:val="24"/>
          <w:lang w:val="hy-AM"/>
        </w:rPr>
        <w:softHyphen/>
      </w:r>
      <w:r w:rsidRPr="007C730D">
        <w:rPr>
          <w:rFonts w:ascii="GHEA Mariam" w:hAnsi="GHEA Mariam" w:cs="Arial"/>
          <w:sz w:val="24"/>
          <w:szCs w:val="24"/>
          <w:lang w:val="hy-AM"/>
        </w:rPr>
        <w:t>թյան</w:t>
      </w:r>
      <w:r w:rsidRPr="007C730D">
        <w:rPr>
          <w:rFonts w:ascii="GHEA Mariam" w:hAnsi="GHEA Mariam"/>
          <w:sz w:val="24"/>
          <w:szCs w:val="24"/>
          <w:lang w:val="hy-AM"/>
        </w:rPr>
        <w:t xml:space="preserve"> 2016 </w:t>
      </w:r>
      <w:r w:rsidRPr="007C730D">
        <w:rPr>
          <w:rFonts w:ascii="GHEA Mariam" w:hAnsi="GHEA Mariam" w:cs="Arial"/>
          <w:sz w:val="24"/>
          <w:szCs w:val="24"/>
          <w:lang w:val="hy-AM"/>
        </w:rPr>
        <w:t>թվականի</w:t>
      </w:r>
      <w:r w:rsidRPr="007C730D">
        <w:rPr>
          <w:rFonts w:ascii="GHEA Mariam" w:hAnsi="GHEA Mariam"/>
          <w:sz w:val="24"/>
          <w:szCs w:val="24"/>
          <w:lang w:val="hy-AM"/>
        </w:rPr>
        <w:t xml:space="preserve"> </w:t>
      </w:r>
      <w:r w:rsidRPr="007C730D">
        <w:rPr>
          <w:rFonts w:ascii="GHEA Mariam" w:hAnsi="GHEA Mariam" w:cs="Arial"/>
          <w:sz w:val="24"/>
          <w:szCs w:val="24"/>
          <w:lang w:val="hy-AM"/>
        </w:rPr>
        <w:t>ապրիլի</w:t>
      </w:r>
      <w:r w:rsidRPr="007C730D">
        <w:rPr>
          <w:rFonts w:ascii="GHEA Mariam" w:hAnsi="GHEA Mariam"/>
          <w:sz w:val="24"/>
          <w:szCs w:val="24"/>
          <w:lang w:val="hy-AM"/>
        </w:rPr>
        <w:t xml:space="preserve"> 6-</w:t>
      </w:r>
      <w:r w:rsidRPr="007C730D">
        <w:rPr>
          <w:rFonts w:ascii="GHEA Mariam" w:hAnsi="GHEA Mariam" w:cs="Arial"/>
          <w:sz w:val="24"/>
          <w:szCs w:val="24"/>
          <w:lang w:val="hy-AM"/>
        </w:rPr>
        <w:t>ի</w:t>
      </w:r>
      <w:r w:rsidRPr="007C730D">
        <w:rPr>
          <w:rFonts w:ascii="GHEA Mariam" w:hAnsi="GHEA Mariam"/>
          <w:sz w:val="24"/>
          <w:szCs w:val="24"/>
          <w:lang w:val="hy-AM"/>
        </w:rPr>
        <w:t xml:space="preserve"> </w:t>
      </w:r>
      <w:r w:rsidRPr="007C730D">
        <w:rPr>
          <w:rFonts w:ascii="GHEA Mariam" w:hAnsi="GHEA Mariam" w:cs="Arial Armenian"/>
          <w:sz w:val="24"/>
          <w:szCs w:val="24"/>
          <w:lang w:val="hy-AM"/>
        </w:rPr>
        <w:t>«</w:t>
      </w:r>
      <w:r w:rsidRPr="007C730D">
        <w:rPr>
          <w:rFonts w:ascii="GHEA Mariam" w:hAnsi="GHEA Mariam" w:cs="Arial"/>
          <w:sz w:val="24"/>
          <w:szCs w:val="24"/>
          <w:lang w:val="hy-AM"/>
        </w:rPr>
        <w:t>Գույք</w:t>
      </w:r>
      <w:r w:rsidRPr="007C730D">
        <w:rPr>
          <w:rFonts w:ascii="GHEA Mariam" w:hAnsi="GHEA Mariam"/>
          <w:sz w:val="24"/>
          <w:szCs w:val="24"/>
          <w:lang w:val="hy-AM"/>
        </w:rPr>
        <w:t xml:space="preserve"> </w:t>
      </w:r>
      <w:r w:rsidRPr="007C730D">
        <w:rPr>
          <w:rFonts w:ascii="GHEA Mariam" w:hAnsi="GHEA Mariam" w:cs="Arial"/>
          <w:sz w:val="24"/>
          <w:szCs w:val="24"/>
          <w:lang w:val="hy-AM"/>
        </w:rPr>
        <w:t>նվիրաբերելու</w:t>
      </w:r>
      <w:r w:rsidRPr="007C730D">
        <w:rPr>
          <w:rFonts w:ascii="GHEA Mariam" w:hAnsi="GHEA Mariam"/>
          <w:sz w:val="24"/>
          <w:szCs w:val="24"/>
          <w:lang w:val="hy-AM"/>
        </w:rPr>
        <w:t xml:space="preserve"> </w:t>
      </w:r>
      <w:r w:rsidRPr="007C730D">
        <w:rPr>
          <w:rFonts w:ascii="GHEA Mariam" w:hAnsi="GHEA Mariam" w:cs="Arial"/>
          <w:sz w:val="24"/>
          <w:szCs w:val="24"/>
          <w:lang w:val="hy-AM"/>
        </w:rPr>
        <w:t>մասին</w:t>
      </w:r>
      <w:r w:rsidRPr="007C730D">
        <w:rPr>
          <w:rFonts w:ascii="GHEA Mariam" w:hAnsi="GHEA Mariam" w:cs="Arial Armenian"/>
          <w:sz w:val="24"/>
          <w:szCs w:val="24"/>
          <w:lang w:val="hy-AM"/>
        </w:rPr>
        <w:t>»</w:t>
      </w:r>
      <w:r w:rsidRPr="007C730D">
        <w:rPr>
          <w:rFonts w:ascii="GHEA Mariam" w:hAnsi="GHEA Mariam"/>
          <w:sz w:val="24"/>
          <w:szCs w:val="24"/>
          <w:lang w:val="hy-AM"/>
        </w:rPr>
        <w:t xml:space="preserve"> N</w:t>
      </w:r>
      <w:r>
        <w:rPr>
          <w:rFonts w:ascii="GHEA Mariam" w:hAnsi="GHEA Mariam"/>
          <w:sz w:val="24"/>
          <w:szCs w:val="24"/>
          <w:lang w:val="hy-AM"/>
        </w:rPr>
        <w:t xml:space="preserve"> </w:t>
      </w:r>
      <w:r w:rsidRPr="007C730D">
        <w:rPr>
          <w:rFonts w:ascii="GHEA Mariam" w:hAnsi="GHEA Mariam"/>
          <w:sz w:val="24"/>
          <w:szCs w:val="24"/>
          <w:lang w:val="hy-AM"/>
        </w:rPr>
        <w:t>548-</w:t>
      </w:r>
      <w:r w:rsidRPr="007C730D">
        <w:rPr>
          <w:rFonts w:ascii="GHEA Mariam" w:hAnsi="GHEA Mariam" w:cs="Arial"/>
          <w:sz w:val="24"/>
          <w:szCs w:val="24"/>
          <w:lang w:val="hy-AM"/>
        </w:rPr>
        <w:t>Ա</w:t>
      </w:r>
      <w:r w:rsidRPr="007C730D">
        <w:rPr>
          <w:rFonts w:ascii="GHEA Mariam" w:hAnsi="GHEA Mariam"/>
          <w:sz w:val="24"/>
          <w:szCs w:val="24"/>
          <w:lang w:val="hy-AM"/>
        </w:rPr>
        <w:t xml:space="preserve"> </w:t>
      </w:r>
      <w:r w:rsidRPr="007C730D">
        <w:rPr>
          <w:rFonts w:ascii="GHEA Mariam" w:hAnsi="GHEA Mariam" w:cs="Arial"/>
          <w:sz w:val="24"/>
          <w:szCs w:val="24"/>
          <w:lang w:val="hy-AM"/>
        </w:rPr>
        <w:t>որոշումը։</w:t>
      </w:r>
    </w:p>
    <w:p w:rsidR="007C730D" w:rsidRPr="007C730D" w:rsidRDefault="007C730D" w:rsidP="007C730D">
      <w:pPr>
        <w:pStyle w:val="norm"/>
        <w:spacing w:line="384" w:lineRule="auto"/>
        <w:ind w:firstLine="706"/>
        <w:rPr>
          <w:rFonts w:ascii="GHEA Mariam" w:hAnsi="GHEA Mariam" w:cs="GHEA Grapalat"/>
          <w:b/>
          <w:i/>
          <w:sz w:val="24"/>
          <w:szCs w:val="24"/>
          <w:lang w:val="hy-AM"/>
        </w:rPr>
      </w:pPr>
      <w:r w:rsidRPr="007C730D">
        <w:rPr>
          <w:rStyle w:val="Strong"/>
          <w:rFonts w:ascii="GHEA Mariam" w:hAnsi="GHEA Mariam"/>
          <w:b w:val="0"/>
          <w:sz w:val="24"/>
          <w:szCs w:val="24"/>
          <w:lang w:val="fr-FR"/>
        </w:rPr>
        <w:t>2.</w:t>
      </w:r>
      <w:r w:rsidRPr="007C730D">
        <w:rPr>
          <w:rStyle w:val="Strong"/>
          <w:rFonts w:ascii="GHEA Mariam" w:hAnsi="GHEA Mariam"/>
          <w:sz w:val="24"/>
          <w:szCs w:val="24"/>
          <w:lang w:val="fr-FR"/>
        </w:rPr>
        <w:t xml:space="preserve"> </w:t>
      </w:r>
      <w:r w:rsidRPr="007C730D">
        <w:rPr>
          <w:rStyle w:val="Strong"/>
          <w:rFonts w:ascii="GHEA Mariam" w:hAnsi="GHEA Mariam"/>
          <w:b w:val="0"/>
          <w:sz w:val="24"/>
          <w:szCs w:val="24"/>
          <w:lang w:val="hy-AM"/>
        </w:rPr>
        <w:t>Հայաստանի Հանրապետության տարածքային կառավարման և ենթա</w:t>
      </w:r>
      <w:r>
        <w:rPr>
          <w:rStyle w:val="Strong"/>
          <w:rFonts w:ascii="GHEA Mariam" w:hAnsi="GHEA Mariam"/>
          <w:b w:val="0"/>
          <w:sz w:val="24"/>
          <w:szCs w:val="24"/>
          <w:lang w:val="hy-AM"/>
        </w:rPr>
        <w:softHyphen/>
      </w:r>
      <w:r w:rsidRPr="007C730D">
        <w:rPr>
          <w:rStyle w:val="Strong"/>
          <w:rFonts w:ascii="GHEA Mariam" w:hAnsi="GHEA Mariam"/>
          <w:b w:val="0"/>
          <w:sz w:val="24"/>
          <w:szCs w:val="24"/>
          <w:lang w:val="hy-AM"/>
        </w:rPr>
        <w:t>կա</w:t>
      </w:r>
      <w:r>
        <w:rPr>
          <w:rStyle w:val="Strong"/>
          <w:rFonts w:ascii="GHEA Mariam" w:hAnsi="GHEA Mariam"/>
          <w:b w:val="0"/>
          <w:sz w:val="24"/>
          <w:szCs w:val="24"/>
          <w:lang w:val="hy-AM"/>
        </w:rPr>
        <w:softHyphen/>
      </w:r>
      <w:r w:rsidRPr="007C730D">
        <w:rPr>
          <w:rStyle w:val="Strong"/>
          <w:rFonts w:ascii="GHEA Mariam" w:hAnsi="GHEA Mariam"/>
          <w:b w:val="0"/>
          <w:sz w:val="24"/>
          <w:szCs w:val="24"/>
          <w:lang w:val="hy-AM"/>
        </w:rPr>
        <w:t>ռուցվածքների</w:t>
      </w:r>
      <w:r w:rsidRPr="007C730D">
        <w:rPr>
          <w:rStyle w:val="Strong"/>
          <w:rFonts w:ascii="GHEA Mariam" w:hAnsi="GHEA Mariam"/>
          <w:sz w:val="24"/>
          <w:szCs w:val="24"/>
          <w:lang w:val="hy-AM"/>
        </w:rPr>
        <w:t xml:space="preserve"> </w:t>
      </w:r>
      <w:r w:rsidRPr="007C730D">
        <w:rPr>
          <w:rFonts w:ascii="GHEA Mariam" w:eastAsia="Calibri" w:hAnsi="GHEA Mariam" w:cs="Arial"/>
          <w:sz w:val="24"/>
          <w:szCs w:val="24"/>
          <w:lang w:val="hy-AM"/>
        </w:rPr>
        <w:t>նախարարության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պետական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գույքի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կառավարման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կոմիտեի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նախագահին՝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սույն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որոշումն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ուժի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մեջ</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մտնելուց</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հետո</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մեկամսյա</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ժամկետում</w:t>
      </w:r>
      <w:r w:rsidRPr="007C730D">
        <w:rPr>
          <w:rFonts w:ascii="GHEA Mariam" w:eastAsia="Calibri" w:hAnsi="GHEA Mariam" w:cs="Cambria"/>
          <w:sz w:val="24"/>
          <w:szCs w:val="24"/>
          <w:lang w:val="hy-AM"/>
        </w:rPr>
        <w:t xml:space="preserve"> </w:t>
      </w:r>
      <w:r w:rsidRPr="007C730D">
        <w:rPr>
          <w:rFonts w:ascii="GHEA Mariam" w:eastAsia="Calibri" w:hAnsi="GHEA Mariam" w:cs="Cambria"/>
          <w:bCs/>
          <w:sz w:val="24"/>
          <w:szCs w:val="24"/>
          <w:lang w:val="hy-AM"/>
        </w:rPr>
        <w:t>«</w:t>
      </w:r>
      <w:proofErr w:type="spellStart"/>
      <w:r w:rsidRPr="007C730D">
        <w:rPr>
          <w:rFonts w:ascii="GHEA Mariam" w:eastAsia="Calibri" w:hAnsi="GHEA Mariam" w:cs="Arial"/>
          <w:bCs/>
          <w:spacing w:val="-4"/>
          <w:sz w:val="24"/>
          <w:szCs w:val="24"/>
          <w:lang w:val="hy-AM"/>
        </w:rPr>
        <w:t>Հաննի</w:t>
      </w:r>
      <w:proofErr w:type="spellEnd"/>
      <w:r w:rsidRPr="007C730D">
        <w:rPr>
          <w:rFonts w:ascii="GHEA Mariam" w:eastAsia="Calibri" w:hAnsi="GHEA Mariam" w:cs="Cambria"/>
          <w:bCs/>
          <w:spacing w:val="-4"/>
          <w:sz w:val="24"/>
          <w:szCs w:val="24"/>
          <w:lang w:val="hy-AM"/>
        </w:rPr>
        <w:t xml:space="preserve"> </w:t>
      </w:r>
      <w:r w:rsidRPr="007C730D">
        <w:rPr>
          <w:rFonts w:ascii="GHEA Mariam" w:eastAsia="Calibri" w:hAnsi="GHEA Mariam" w:cs="Arial"/>
          <w:bCs/>
          <w:spacing w:val="-4"/>
          <w:sz w:val="24"/>
          <w:szCs w:val="24"/>
          <w:lang w:val="hy-AM"/>
        </w:rPr>
        <w:t>Արմին</w:t>
      </w:r>
      <w:r w:rsidRPr="007C730D">
        <w:rPr>
          <w:rFonts w:ascii="GHEA Mariam" w:eastAsia="Calibri" w:hAnsi="GHEA Mariam" w:cs="Cambria"/>
          <w:bCs/>
          <w:spacing w:val="-4"/>
          <w:sz w:val="24"/>
          <w:szCs w:val="24"/>
          <w:lang w:val="hy-AM"/>
        </w:rPr>
        <w:t xml:space="preserve">» </w:t>
      </w:r>
      <w:r w:rsidRPr="007C730D">
        <w:rPr>
          <w:rFonts w:ascii="GHEA Mariam" w:eastAsia="Calibri" w:hAnsi="GHEA Mariam" w:cs="Arial"/>
          <w:spacing w:val="-4"/>
          <w:sz w:val="24"/>
          <w:szCs w:val="24"/>
          <w:lang w:val="hy-AM"/>
        </w:rPr>
        <w:t>սահմանափակ</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պատասխանատվությամբ</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ընկերության</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այսու</w:t>
      </w:r>
      <w:r w:rsidRPr="007C730D">
        <w:rPr>
          <w:rFonts w:ascii="GHEA Mariam" w:eastAsia="Calibri" w:hAnsi="GHEA Mariam" w:cs="Arial"/>
          <w:spacing w:val="-4"/>
          <w:sz w:val="24"/>
          <w:szCs w:val="24"/>
          <w:lang w:val="hy-AM"/>
        </w:rPr>
        <w:softHyphen/>
        <w:t>հետ</w:t>
      </w:r>
      <w:r w:rsidRPr="007C730D">
        <w:rPr>
          <w:rFonts w:ascii="GHEA Mariam" w:eastAsia="Calibri" w:hAnsi="GHEA Mariam" w:cs="Arial"/>
          <w:sz w:val="24"/>
          <w:szCs w:val="24"/>
          <w:lang w:val="hy-AM"/>
        </w:rPr>
        <w:t>՝</w:t>
      </w:r>
      <w:r w:rsidRPr="007C730D">
        <w:rPr>
          <w:rFonts w:ascii="GHEA Mariam" w:eastAsia="Calibri" w:hAnsi="GHEA Mariam" w:cs="Cambria"/>
          <w:sz w:val="24"/>
          <w:szCs w:val="24"/>
          <w:lang w:val="hy-AM"/>
        </w:rPr>
        <w:t xml:space="preserve"> </w:t>
      </w:r>
      <w:r w:rsidR="00700A30">
        <w:rPr>
          <w:rFonts w:ascii="GHEA Mariam" w:eastAsia="Calibri" w:hAnsi="GHEA Mariam" w:cs="Arial"/>
          <w:spacing w:val="-4"/>
          <w:sz w:val="24"/>
          <w:szCs w:val="24"/>
          <w:lang w:val="hy-AM"/>
        </w:rPr>
        <w:t>ընկերությու</w:t>
      </w:r>
      <w:bookmarkStart w:id="0" w:name="_GoBack"/>
      <w:bookmarkEnd w:id="0"/>
      <w:r w:rsidRPr="007C730D">
        <w:rPr>
          <w:rFonts w:ascii="GHEA Mariam" w:eastAsia="Calibri" w:hAnsi="GHEA Mariam" w:cs="Arial"/>
          <w:spacing w:val="-4"/>
          <w:sz w:val="24"/>
          <w:szCs w:val="24"/>
          <w:lang w:val="hy-AM"/>
        </w:rPr>
        <w:t>ն</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հետ</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կնքել</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ընկերությանը</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նվիրաբերված</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Հայաստանի</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Հանրա</w:t>
      </w:r>
      <w:r w:rsidRPr="007C730D">
        <w:rPr>
          <w:rFonts w:ascii="GHEA Mariam" w:eastAsia="Calibri" w:hAnsi="GHEA Mariam" w:cs="Arial"/>
          <w:spacing w:val="-4"/>
          <w:sz w:val="24"/>
          <w:szCs w:val="24"/>
          <w:lang w:val="hy-AM"/>
        </w:rPr>
        <w:softHyphen/>
        <w:t>պետ</w:t>
      </w:r>
      <w:r w:rsidRPr="007C730D">
        <w:rPr>
          <w:rFonts w:ascii="GHEA Mariam" w:eastAsia="Calibri" w:hAnsi="GHEA Mariam" w:cs="Arial"/>
          <w:spacing w:val="-4"/>
          <w:sz w:val="24"/>
          <w:szCs w:val="24"/>
          <w:lang w:val="hy-AM"/>
        </w:rPr>
        <w:softHyphen/>
        <w:t>ո</w:t>
      </w:r>
      <w:r w:rsidRPr="007C730D">
        <w:rPr>
          <w:rFonts w:ascii="GHEA Mariam" w:eastAsia="Calibri" w:hAnsi="GHEA Mariam" w:cs="Arial"/>
          <w:sz w:val="24"/>
          <w:szCs w:val="24"/>
          <w:lang w:val="hy-AM"/>
        </w:rPr>
        <w:t>ւ</w:t>
      </w:r>
      <w:r>
        <w:rPr>
          <w:rFonts w:ascii="GHEA Mariam" w:eastAsia="Calibri" w:hAnsi="GHEA Mariam" w:cs="Arial"/>
          <w:sz w:val="24"/>
          <w:szCs w:val="24"/>
          <w:lang w:val="hy-AM"/>
        </w:rPr>
        <w:softHyphen/>
      </w:r>
      <w:r w:rsidRPr="007C730D">
        <w:rPr>
          <w:rFonts w:ascii="GHEA Mariam" w:eastAsia="Calibri" w:hAnsi="GHEA Mariam" w:cs="Arial"/>
          <w:sz w:val="24"/>
          <w:szCs w:val="24"/>
          <w:lang w:val="hy-AM"/>
        </w:rPr>
        <w:t>թյան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Արագածոտնի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մարզի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Աշտարակ</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համայնքի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Ակադեմիկոս</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Տեր</w:t>
      </w:r>
      <w:r w:rsidRPr="007C730D">
        <w:rPr>
          <w:rFonts w:ascii="GHEA Mariam" w:eastAsia="Calibri" w:hAnsi="GHEA Mariam" w:cs="Cambria"/>
          <w:sz w:val="24"/>
          <w:szCs w:val="24"/>
          <w:lang w:val="hy-AM"/>
        </w:rPr>
        <w:t>-</w:t>
      </w:r>
      <w:r w:rsidRPr="007C730D">
        <w:rPr>
          <w:rFonts w:ascii="GHEA Mariam" w:eastAsia="Calibri" w:hAnsi="GHEA Mariam" w:cs="Arial"/>
          <w:sz w:val="24"/>
          <w:szCs w:val="24"/>
          <w:lang w:val="hy-AM"/>
        </w:rPr>
        <w:t>Միքայելյան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lastRenderedPageBreak/>
        <w:t>փողոց</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թիվ</w:t>
      </w:r>
      <w:r w:rsidRPr="007C730D">
        <w:rPr>
          <w:rFonts w:ascii="GHEA Mariam" w:eastAsia="Calibri" w:hAnsi="GHEA Mariam" w:cs="Cambria"/>
          <w:sz w:val="24"/>
          <w:szCs w:val="24"/>
          <w:lang w:val="hy-AM"/>
        </w:rPr>
        <w:t xml:space="preserve"> 1/1 </w:t>
      </w:r>
      <w:r w:rsidRPr="007C730D">
        <w:rPr>
          <w:rFonts w:ascii="GHEA Mariam" w:eastAsia="Calibri" w:hAnsi="GHEA Mariam" w:cs="Arial"/>
          <w:sz w:val="24"/>
          <w:szCs w:val="24"/>
          <w:lang w:val="hy-AM"/>
        </w:rPr>
        <w:t>հասցեում</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գտնվող</w:t>
      </w:r>
      <w:r w:rsidRPr="007C730D">
        <w:rPr>
          <w:rFonts w:ascii="GHEA Mariam" w:eastAsia="Calibri" w:hAnsi="GHEA Mariam" w:cs="Cambria"/>
          <w:sz w:val="24"/>
          <w:szCs w:val="24"/>
          <w:lang w:val="hy-AM"/>
        </w:rPr>
        <w:t xml:space="preserve"> 5 </w:t>
      </w:r>
      <w:r w:rsidRPr="007C730D">
        <w:rPr>
          <w:rFonts w:ascii="GHEA Mariam" w:eastAsia="Calibri" w:hAnsi="GHEA Mariam" w:cs="Arial"/>
          <w:sz w:val="24"/>
          <w:szCs w:val="24"/>
          <w:lang w:val="hy-AM"/>
        </w:rPr>
        <w:t>հեկտար</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մակերեսով</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հողամասի</w:t>
      </w:r>
      <w:r w:rsidRPr="007C730D">
        <w:rPr>
          <w:rFonts w:ascii="GHEA Mariam" w:eastAsia="Calibri" w:hAnsi="GHEA Mariam" w:cs="Cambria"/>
          <w:sz w:val="24"/>
          <w:szCs w:val="24"/>
          <w:lang w:val="hy-AM"/>
        </w:rPr>
        <w:t xml:space="preserve"> </w:t>
      </w:r>
      <w:proofErr w:type="spellStart"/>
      <w:r w:rsidRPr="007C730D">
        <w:rPr>
          <w:rFonts w:ascii="GHEA Mariam" w:eastAsia="Calibri" w:hAnsi="GHEA Mariam" w:cs="Arial"/>
          <w:sz w:val="24"/>
          <w:szCs w:val="24"/>
          <w:lang w:val="hy-AM"/>
        </w:rPr>
        <w:t>նվիրա</w:t>
      </w:r>
      <w:r>
        <w:rPr>
          <w:rFonts w:ascii="GHEA Mariam" w:eastAsia="Calibri" w:hAnsi="GHEA Mariam" w:cs="Arial"/>
          <w:sz w:val="24"/>
          <w:szCs w:val="24"/>
          <w:lang w:val="hy-AM"/>
        </w:rPr>
        <w:softHyphen/>
      </w:r>
      <w:r w:rsidRPr="007C730D">
        <w:rPr>
          <w:rFonts w:ascii="GHEA Mariam" w:eastAsia="Calibri" w:hAnsi="GHEA Mariam" w:cs="Arial"/>
          <w:sz w:val="24"/>
          <w:szCs w:val="24"/>
          <w:lang w:val="hy-AM"/>
        </w:rPr>
        <w:t>բե</w:t>
      </w:r>
      <w:r>
        <w:rPr>
          <w:rFonts w:ascii="GHEA Mariam" w:eastAsia="Calibri" w:hAnsi="GHEA Mariam" w:cs="Arial"/>
          <w:sz w:val="24"/>
          <w:szCs w:val="24"/>
          <w:lang w:val="hy-AM"/>
        </w:rPr>
        <w:softHyphen/>
      </w:r>
      <w:r w:rsidRPr="007C730D">
        <w:rPr>
          <w:rFonts w:ascii="GHEA Mariam" w:eastAsia="Calibri" w:hAnsi="GHEA Mariam" w:cs="Arial"/>
          <w:sz w:val="24"/>
          <w:szCs w:val="24"/>
          <w:lang w:val="hy-AM"/>
        </w:rPr>
        <w:t>րու</w:t>
      </w:r>
      <w:r>
        <w:rPr>
          <w:rFonts w:ascii="GHEA Mariam" w:eastAsia="Calibri" w:hAnsi="GHEA Mariam" w:cs="Arial"/>
          <w:sz w:val="24"/>
          <w:szCs w:val="24"/>
          <w:lang w:val="hy-AM"/>
        </w:rPr>
        <w:softHyphen/>
      </w:r>
      <w:r w:rsidRPr="007C730D">
        <w:rPr>
          <w:rFonts w:ascii="GHEA Mariam" w:eastAsia="Calibri" w:hAnsi="GHEA Mariam" w:cs="Arial"/>
          <w:sz w:val="24"/>
          <w:szCs w:val="24"/>
          <w:lang w:val="hy-AM"/>
        </w:rPr>
        <w:t>թյան</w:t>
      </w:r>
      <w:proofErr w:type="spellEnd"/>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մասին</w:t>
      </w:r>
      <w:r w:rsidRPr="007C730D">
        <w:rPr>
          <w:rFonts w:ascii="GHEA Mariam" w:eastAsia="Calibri" w:hAnsi="GHEA Mariam" w:cs="Cambria"/>
          <w:sz w:val="24"/>
          <w:szCs w:val="24"/>
          <w:lang w:val="hy-AM"/>
        </w:rPr>
        <w:t xml:space="preserve"> 2016 </w:t>
      </w:r>
      <w:r w:rsidRPr="007C730D">
        <w:rPr>
          <w:rFonts w:ascii="GHEA Mariam" w:eastAsia="Calibri" w:hAnsi="GHEA Mariam" w:cs="Arial"/>
          <w:sz w:val="24"/>
          <w:szCs w:val="24"/>
          <w:lang w:val="hy-AM"/>
        </w:rPr>
        <w:t>թվականի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դեկտեմբերի</w:t>
      </w:r>
      <w:r w:rsidRPr="007C730D">
        <w:rPr>
          <w:rFonts w:ascii="GHEA Mariam" w:eastAsia="Calibri" w:hAnsi="GHEA Mariam" w:cs="Cambria"/>
          <w:sz w:val="24"/>
          <w:szCs w:val="24"/>
          <w:lang w:val="hy-AM"/>
        </w:rPr>
        <w:t xml:space="preserve"> 21-</w:t>
      </w:r>
      <w:r w:rsidRPr="007C730D">
        <w:rPr>
          <w:rFonts w:ascii="GHEA Mariam" w:eastAsia="Calibri" w:hAnsi="GHEA Mariam" w:cs="Arial"/>
          <w:sz w:val="24"/>
          <w:szCs w:val="24"/>
          <w:lang w:val="hy-AM"/>
        </w:rPr>
        <w:t>ին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կնքված</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թիվ</w:t>
      </w:r>
      <w:r w:rsidRPr="007C730D">
        <w:rPr>
          <w:rFonts w:ascii="GHEA Mariam" w:eastAsia="Calibri" w:hAnsi="GHEA Mariam" w:cs="Cambria"/>
          <w:sz w:val="24"/>
          <w:szCs w:val="24"/>
          <w:lang w:val="hy-AM"/>
        </w:rPr>
        <w:t xml:space="preserve"> 12-016 </w:t>
      </w:r>
      <w:r w:rsidRPr="007C730D">
        <w:rPr>
          <w:rFonts w:ascii="GHEA Mariam" w:eastAsia="Calibri" w:hAnsi="GHEA Mariam" w:cs="Arial"/>
          <w:sz w:val="24"/>
          <w:szCs w:val="24"/>
          <w:lang w:val="hy-AM"/>
        </w:rPr>
        <w:t>պայմանագրի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լուծման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մասին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համաձայնագիր՝</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դրանում</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սահմանելով</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որ</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համաձայնագրի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նոտարական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վավերացման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և</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դրանից</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բխող</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գույքային</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իրավունքների</w:t>
      </w:r>
      <w:r w:rsidRPr="007C730D">
        <w:rPr>
          <w:rFonts w:ascii="GHEA Mariam" w:eastAsia="Calibri" w:hAnsi="GHEA Mariam" w:cs="Cambria"/>
          <w:sz w:val="24"/>
          <w:szCs w:val="24"/>
          <w:lang w:val="hy-AM"/>
        </w:rPr>
        <w:t xml:space="preserve"> </w:t>
      </w:r>
      <w:r w:rsidRPr="007C730D">
        <w:rPr>
          <w:rFonts w:ascii="GHEA Mariam" w:eastAsia="Calibri" w:hAnsi="GHEA Mariam" w:cs="Arial"/>
          <w:sz w:val="24"/>
          <w:szCs w:val="24"/>
          <w:lang w:val="hy-AM"/>
        </w:rPr>
        <w:t>պետական</w:t>
      </w:r>
      <w:r w:rsidRPr="007C730D">
        <w:rPr>
          <w:rFonts w:ascii="GHEA Mariam" w:eastAsia="Calibri" w:hAnsi="GHEA Mariam" w:cs="Cambria"/>
          <w:sz w:val="24"/>
          <w:szCs w:val="24"/>
          <w:lang w:val="hy-AM"/>
        </w:rPr>
        <w:t xml:space="preserve"> </w:t>
      </w:r>
      <w:r w:rsidRPr="007C730D">
        <w:rPr>
          <w:rFonts w:ascii="GHEA Mariam" w:eastAsia="Calibri" w:hAnsi="GHEA Mariam" w:cs="Arial"/>
          <w:spacing w:val="-4"/>
          <w:sz w:val="24"/>
          <w:szCs w:val="24"/>
          <w:lang w:val="hy-AM"/>
        </w:rPr>
        <w:t>գրանցման</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ծախսերը</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ենթակա</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են</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իրականացման</w:t>
      </w:r>
      <w:r w:rsidRPr="007C730D">
        <w:rPr>
          <w:rFonts w:ascii="GHEA Mariam" w:eastAsia="Calibri" w:hAnsi="GHEA Mariam" w:cs="Cambria"/>
          <w:spacing w:val="-4"/>
          <w:sz w:val="24"/>
          <w:szCs w:val="24"/>
          <w:lang w:val="hy-AM"/>
        </w:rPr>
        <w:t xml:space="preserve"> </w:t>
      </w:r>
      <w:r>
        <w:rPr>
          <w:rFonts w:ascii="GHEA Mariam" w:eastAsia="Calibri" w:hAnsi="GHEA Mariam" w:cs="Arial"/>
          <w:spacing w:val="-4"/>
          <w:sz w:val="24"/>
          <w:szCs w:val="24"/>
          <w:lang w:val="hy-AM"/>
        </w:rPr>
        <w:t>ը</w:t>
      </w:r>
      <w:r w:rsidRPr="007C730D">
        <w:rPr>
          <w:rFonts w:ascii="GHEA Mariam" w:eastAsia="Calibri" w:hAnsi="GHEA Mariam" w:cs="Arial"/>
          <w:spacing w:val="-4"/>
          <w:sz w:val="24"/>
          <w:szCs w:val="24"/>
          <w:lang w:val="hy-AM"/>
        </w:rPr>
        <w:t>նկերության</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միջոցների</w:t>
      </w:r>
      <w:r w:rsidRPr="007C730D">
        <w:rPr>
          <w:rFonts w:ascii="GHEA Mariam" w:eastAsia="Calibri" w:hAnsi="GHEA Mariam" w:cs="Cambria"/>
          <w:spacing w:val="-4"/>
          <w:sz w:val="24"/>
          <w:szCs w:val="24"/>
          <w:lang w:val="hy-AM"/>
        </w:rPr>
        <w:t xml:space="preserve"> </w:t>
      </w:r>
      <w:r w:rsidRPr="007C730D">
        <w:rPr>
          <w:rFonts w:ascii="GHEA Mariam" w:eastAsia="Calibri" w:hAnsi="GHEA Mariam" w:cs="Arial"/>
          <w:spacing w:val="-4"/>
          <w:sz w:val="24"/>
          <w:szCs w:val="24"/>
          <w:lang w:val="hy-AM"/>
        </w:rPr>
        <w:t>հաշվին</w:t>
      </w:r>
      <w:r w:rsidRPr="007C730D">
        <w:rPr>
          <w:rFonts w:ascii="GHEA Mariam" w:eastAsia="Calibri" w:hAnsi="GHEA Mariam" w:cs="Arial"/>
          <w:sz w:val="24"/>
          <w:szCs w:val="24"/>
          <w:lang w:val="hy-AM"/>
        </w:rPr>
        <w:t>։</w:t>
      </w:r>
    </w:p>
    <w:p w:rsidR="00FA7F3F" w:rsidRPr="007C730D" w:rsidRDefault="00FA7F3F" w:rsidP="007C730D">
      <w:pPr>
        <w:pStyle w:val="norm"/>
        <w:spacing w:line="360" w:lineRule="auto"/>
        <w:ind w:firstLine="706"/>
        <w:rPr>
          <w:rFonts w:ascii="GHEA Mariam" w:hAnsi="GHEA Mariam"/>
          <w:sz w:val="24"/>
          <w:szCs w:val="24"/>
          <w:lang w:val="hy-AM"/>
        </w:rPr>
      </w:pPr>
    </w:p>
    <w:p w:rsidR="008E6B02" w:rsidRPr="007C730D" w:rsidRDefault="008E6B02" w:rsidP="007C730D">
      <w:pPr>
        <w:pStyle w:val="norm"/>
        <w:spacing w:line="360" w:lineRule="auto"/>
        <w:ind w:firstLine="706"/>
        <w:rPr>
          <w:rFonts w:ascii="GHEA Mariam" w:hAnsi="GHEA Mariam"/>
          <w:sz w:val="24"/>
          <w:szCs w:val="24"/>
          <w:lang w:val="fr-FR"/>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F225D" w:rsidRPr="00B84845" w:rsidRDefault="006114F1" w:rsidP="008E6B02">
      <w:pPr>
        <w:pStyle w:val="norm"/>
        <w:spacing w:line="312" w:lineRule="auto"/>
        <w:ind w:firstLine="0"/>
        <w:rPr>
          <w:rFonts w:ascii="Arial" w:hAnsi="Arial" w:cs="Arial"/>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3FA" w:rsidRDefault="003303FA">
      <w:r>
        <w:separator/>
      </w:r>
    </w:p>
  </w:endnote>
  <w:endnote w:type="continuationSeparator" w:id="0">
    <w:p w:rsidR="003303FA" w:rsidRDefault="00330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B12423">
      <w:rPr>
        <w:noProof/>
        <w:sz w:val="18"/>
      </w:rPr>
      <w:t>voroshumKK295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B12423">
      <w:rPr>
        <w:noProof/>
        <w:sz w:val="18"/>
      </w:rPr>
      <w:t>voroshumKK295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B12423" w:rsidRDefault="003303FA" w:rsidP="00B12423">
    <w:pPr>
      <w:pStyle w:val="Footer"/>
    </w:pPr>
    <w:r>
      <w:fldChar w:fldCharType="begin"/>
    </w:r>
    <w:r>
      <w:instrText xml:space="preserve"> FILENAME   \* MERGEFORMAT </w:instrText>
    </w:r>
    <w:r>
      <w:fldChar w:fldCharType="separate"/>
    </w:r>
    <w:r w:rsidR="00B12423">
      <w:rPr>
        <w:noProof/>
      </w:rPr>
      <w:t>voroshumKK295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3FA" w:rsidRDefault="003303FA">
      <w:r>
        <w:separator/>
      </w:r>
    </w:p>
  </w:footnote>
  <w:footnote w:type="continuationSeparator" w:id="0">
    <w:p w:rsidR="003303FA" w:rsidRDefault="003303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0A30">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45"/>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20"/>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93A"/>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3FA"/>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2C1"/>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0C"/>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2E62"/>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A9F"/>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829"/>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997"/>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4A75"/>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A30"/>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4DC"/>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0D"/>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423"/>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247"/>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388"/>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04F"/>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266"/>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E7DEE"/>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5A"/>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90"/>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58"/>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1DCD"/>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1DEFE"/>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Header Char Char Char,Header Char Char,h"/>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99"/>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 w:type="character" w:customStyle="1" w:styleId="HeaderChar">
    <w:name w:val="Header Char"/>
    <w:aliases w:val="Header Char Char Char Char Char,Header Char Char Char Char1,Header Char Char Char1,h Char"/>
    <w:basedOn w:val="DefaultParagraphFont"/>
    <w:link w:val="Header"/>
    <w:locked/>
    <w:rsid w:val="007C730D"/>
    <w:rPr>
      <w:rFonts w:ascii="Arial Armenian" w:hAnsi="Arial Armenian"/>
      <w:lang w:eastAsia="ru-RU"/>
    </w:rPr>
  </w:style>
  <w:style w:type="character" w:styleId="Emphasis">
    <w:name w:val="Emphasis"/>
    <w:basedOn w:val="DefaultParagraphFont"/>
    <w:uiPriority w:val="20"/>
    <w:qFormat/>
    <w:rsid w:val="007C73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664165380">
      <w:bodyDiv w:val="1"/>
      <w:marLeft w:val="0"/>
      <w:marRight w:val="0"/>
      <w:marTop w:val="0"/>
      <w:marBottom w:val="0"/>
      <w:divBdr>
        <w:top w:val="none" w:sz="0" w:space="0" w:color="auto"/>
        <w:left w:val="none" w:sz="0" w:space="0" w:color="auto"/>
        <w:bottom w:val="none" w:sz="0" w:space="0" w:color="auto"/>
        <w:right w:val="none" w:sz="0" w:space="0" w:color="auto"/>
      </w:divBdr>
    </w:div>
    <w:div w:id="768817908">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226</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4</cp:revision>
  <cp:lastPrinted>2022-08-23T10:46:00Z</cp:lastPrinted>
  <dcterms:created xsi:type="dcterms:W3CDTF">2022-08-23T10:46:00Z</dcterms:created>
  <dcterms:modified xsi:type="dcterms:W3CDTF">2022-08-23T10:59:00Z</dcterms:modified>
</cp:coreProperties>
</file>