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821" w:rsidRPr="00E23CC3" w:rsidRDefault="00A36821" w:rsidP="00E23CC3">
      <w:pPr>
        <w:spacing w:line="360" w:lineRule="auto"/>
        <w:ind w:right="-14" w:firstLine="706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E23CC3">
        <w:rPr>
          <w:rFonts w:ascii="GHEA Grapalat" w:hAnsi="GHEA Grapalat" w:cs="Sylfaen"/>
          <w:b/>
          <w:sz w:val="20"/>
          <w:szCs w:val="20"/>
          <w:lang w:val="hy-AM"/>
        </w:rPr>
        <w:t>ՆԱԽԱԳԻ</w:t>
      </w:r>
      <w:r w:rsidRPr="00E23CC3">
        <w:rPr>
          <w:rFonts w:ascii="GHEA Grapalat" w:hAnsi="GHEA Grapalat"/>
          <w:b/>
          <w:sz w:val="20"/>
          <w:szCs w:val="20"/>
          <w:lang w:val="hy-AM"/>
        </w:rPr>
        <w:t>Ծ</w:t>
      </w:r>
    </w:p>
    <w:p w:rsidR="00C846EB" w:rsidRDefault="00C846EB" w:rsidP="00E23CC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A36821" w:rsidRPr="00E23CC3" w:rsidRDefault="00A36821" w:rsidP="00E23CC3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9B61E4">
        <w:rPr>
          <w:rFonts w:ascii="GHEA Grapalat" w:hAnsi="GHEA Grapalat"/>
          <w:b/>
          <w:bCs/>
          <w:lang w:val="hy-AM"/>
        </w:rPr>
        <w:t>ՀԱՅԱՍՏԱՆԻ</w:t>
      </w:r>
      <w:r w:rsidRPr="009B61E4">
        <w:rPr>
          <w:rFonts w:ascii="GHEA Grapalat" w:hAnsi="GHEA Grapalat"/>
          <w:b/>
          <w:bCs/>
          <w:lang w:val="fr-FR"/>
        </w:rPr>
        <w:t xml:space="preserve">  </w:t>
      </w:r>
      <w:r w:rsidRPr="009B61E4">
        <w:rPr>
          <w:rFonts w:ascii="GHEA Grapalat" w:hAnsi="GHEA Grapalat"/>
          <w:b/>
          <w:bCs/>
          <w:lang w:val="hy-AM"/>
        </w:rPr>
        <w:t>ՀԱՆՐԱՊԵՏՈՒԹՅԱՆ</w:t>
      </w:r>
      <w:r w:rsidRPr="009B61E4">
        <w:rPr>
          <w:rFonts w:ascii="GHEA Grapalat" w:hAnsi="GHEA Grapalat"/>
          <w:b/>
          <w:bCs/>
          <w:lang w:val="fr-FR"/>
        </w:rPr>
        <w:t xml:space="preserve">  </w:t>
      </w:r>
      <w:r w:rsidRPr="009B61E4">
        <w:rPr>
          <w:rFonts w:ascii="GHEA Grapalat" w:hAnsi="GHEA Grapalat"/>
          <w:b/>
          <w:bCs/>
          <w:lang w:val="hy-AM"/>
        </w:rPr>
        <w:t>ԿԱՌԱՎԱՐՈՒԹՅՈՒՆ</w:t>
      </w:r>
      <w:r w:rsidRPr="009B61E4">
        <w:rPr>
          <w:rFonts w:ascii="Courier New" w:hAnsi="Courier New" w:cs="Courier New"/>
          <w:b/>
          <w:lang w:val="fr-FR"/>
        </w:rPr>
        <w:t> </w:t>
      </w:r>
    </w:p>
    <w:p w:rsidR="00A36821" w:rsidRPr="00402A24" w:rsidRDefault="00A36821" w:rsidP="00402A24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9B61E4">
        <w:rPr>
          <w:rFonts w:ascii="GHEA Grapalat" w:hAnsi="GHEA Grapalat"/>
          <w:b/>
          <w:bCs/>
          <w:lang w:val="hy-AM"/>
        </w:rPr>
        <w:t>Ո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Ր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Ո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Շ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ՈՒ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Մ</w:t>
      </w:r>
    </w:p>
    <w:p w:rsidR="00A36821" w:rsidRPr="00C846EB" w:rsidRDefault="00A36821" w:rsidP="007E158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9B61E4">
        <w:rPr>
          <w:rFonts w:ascii="GHEA Grapalat" w:hAnsi="GHEA Grapalat" w:cs="IRTEK Courier"/>
          <w:b/>
          <w:lang w:val="af-ZA"/>
        </w:rPr>
        <w:t>«......» «.....</w:t>
      </w:r>
      <w:r w:rsidRPr="009B61E4">
        <w:rPr>
          <w:rFonts w:ascii="GHEA Grapalat" w:hAnsi="GHEA Grapalat" w:cs="IRTEK Courier"/>
          <w:b/>
          <w:lang w:val="hy-AM"/>
        </w:rPr>
        <w:t>...</w:t>
      </w:r>
      <w:r w:rsidR="00402A24">
        <w:rPr>
          <w:rFonts w:ascii="GHEA Grapalat" w:hAnsi="GHEA Grapalat" w:cs="IRTEK Courier"/>
          <w:b/>
          <w:lang w:val="af-ZA"/>
        </w:rPr>
        <w:t>................» 20</w:t>
      </w:r>
      <w:r w:rsidR="00D874C6">
        <w:rPr>
          <w:rFonts w:ascii="GHEA Grapalat" w:hAnsi="GHEA Grapalat" w:cs="IRTEK Courier"/>
          <w:b/>
          <w:lang w:val="hy-AM"/>
        </w:rPr>
        <w:t>22</w:t>
      </w:r>
      <w:r w:rsidRPr="009B61E4">
        <w:rPr>
          <w:rFonts w:ascii="GHEA Grapalat" w:hAnsi="GHEA Grapalat" w:cs="IRTEK Courier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af-ZA"/>
        </w:rPr>
        <w:t>թվականի</w:t>
      </w:r>
      <w:r w:rsidRPr="009B61E4">
        <w:rPr>
          <w:rFonts w:ascii="GHEA Grapalat" w:hAnsi="GHEA Grapalat" w:cs="Arial Armenian"/>
          <w:b/>
          <w:lang w:val="af-ZA"/>
        </w:rPr>
        <w:t xml:space="preserve"> N</w:t>
      </w:r>
      <w:r w:rsidRPr="009B61E4">
        <w:rPr>
          <w:rFonts w:ascii="GHEA Grapalat" w:hAnsi="GHEA Grapalat" w:cs="IRTEK Courier"/>
          <w:b/>
          <w:lang w:val="hy-AM"/>
        </w:rPr>
        <w:t xml:space="preserve"> ...... </w:t>
      </w:r>
      <w:r w:rsidR="00687785" w:rsidRPr="00402A24">
        <w:rPr>
          <w:rFonts w:ascii="GHEA Grapalat" w:hAnsi="GHEA Grapalat" w:cs="IRTEK Courier"/>
          <w:b/>
          <w:lang w:val="fr-FR"/>
        </w:rPr>
        <w:t>-</w:t>
      </w:r>
      <w:r w:rsidR="00C846EB">
        <w:rPr>
          <w:rFonts w:ascii="GHEA Grapalat" w:hAnsi="GHEA Grapalat" w:cs="IRTEK Courier"/>
          <w:b/>
          <w:lang w:val="hy-AM"/>
        </w:rPr>
        <w:t>Ա</w:t>
      </w:r>
    </w:p>
    <w:p w:rsidR="007E1583" w:rsidRPr="00C846EB" w:rsidRDefault="007E1583" w:rsidP="007E158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lang w:val="af-ZA"/>
        </w:rPr>
      </w:pPr>
    </w:p>
    <w:p w:rsidR="00C82B2F" w:rsidRPr="00465F7A" w:rsidRDefault="00C82B2F" w:rsidP="00C82B2F">
      <w:pPr>
        <w:spacing w:line="360" w:lineRule="auto"/>
        <w:ind w:firstLine="375"/>
        <w:jc w:val="center"/>
        <w:rPr>
          <w:rFonts w:ascii="GHEA Grapalat" w:hAnsi="GHEA Grapalat"/>
          <w:b/>
          <w:lang w:val="af-ZA"/>
        </w:rPr>
      </w:pPr>
      <w:bookmarkStart w:id="0" w:name="_GoBack"/>
      <w:r>
        <w:rPr>
          <w:rFonts w:ascii="GHEA Grapalat" w:hAnsi="GHEA Grapalat"/>
          <w:b/>
          <w:lang w:val="hy-AM"/>
        </w:rPr>
        <w:t>«</w:t>
      </w:r>
      <w:r w:rsidRPr="00465F7A">
        <w:rPr>
          <w:rFonts w:ascii="GHEA Grapalat" w:hAnsi="GHEA Grapalat"/>
          <w:b/>
          <w:lang w:val="af-ZA"/>
        </w:rPr>
        <w:t>ՀԱՅԱՍՏԱՆԻ ՀԱՆՐԱՊԵՏՈՒԹՅԱՆ ՀՈՂԱՅԻՆ ՕՐԵՆՍԳՐՔՈՒՄ</w:t>
      </w:r>
    </w:p>
    <w:p w:rsidR="00C82B2F" w:rsidRPr="00C82B2F" w:rsidRDefault="00C82B2F" w:rsidP="00C82B2F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ՓՈՓՈԽՈՒԹՅՈՒՆ</w:t>
      </w:r>
      <w:r w:rsidR="008A299E">
        <w:rPr>
          <w:rFonts w:ascii="GHEA Grapalat" w:hAnsi="GHEA Grapalat"/>
          <w:b/>
          <w:lang w:val="hy-AM"/>
        </w:rPr>
        <w:t xml:space="preserve"> ԵՎ ԼՐԱՑՈՒՄ</w:t>
      </w:r>
      <w:r w:rsidRPr="00465F7A">
        <w:rPr>
          <w:rFonts w:ascii="GHEA Grapalat" w:hAnsi="GHEA Grapalat"/>
          <w:b/>
          <w:lang w:val="af-ZA"/>
        </w:rPr>
        <w:t xml:space="preserve"> ԿԱՏԱՐԵԼՈՒ ՄԱՍԻՆ</w:t>
      </w:r>
      <w:r w:rsidRPr="00C82B2F">
        <w:rPr>
          <w:rFonts w:ascii="GHEA Grapalat" w:hAnsi="GHEA Grapalat"/>
          <w:b/>
          <w:lang w:val="af-ZA"/>
        </w:rPr>
        <w:t xml:space="preserve">», </w:t>
      </w:r>
      <w:r w:rsidR="00C846EB" w:rsidRPr="00C82B2F">
        <w:rPr>
          <w:rFonts w:ascii="GHEA Grapalat" w:hAnsi="GHEA Grapalat"/>
          <w:b/>
          <w:lang w:val="af-ZA"/>
        </w:rPr>
        <w:t>«ՊԵՏԱԿԱՆ ԳՈՒՅՔԻ ԿԱՌԱՎԱՐՄԱՆ ՄԱՍԻՆ» ՕՐԵՆՔՈՒՄ ՓՈՓՈԽՈՒԹՅՈՒՆՆԵՐ  ԿԱՏԱՐԵԼՈՒ ՄԱՍԻՆ»</w:t>
      </w:r>
      <w:r w:rsidRPr="00C82B2F">
        <w:rPr>
          <w:rFonts w:ascii="GHEA Grapalat" w:hAnsi="GHEA Grapalat"/>
          <w:b/>
          <w:lang w:val="af-ZA"/>
        </w:rPr>
        <w:t>, ««ՏԵՂԱԿԱՆ</w:t>
      </w:r>
      <w:r w:rsidRPr="00C82B2F">
        <w:rPr>
          <w:rFonts w:ascii="Calibri" w:hAnsi="Calibri" w:cs="Calibri"/>
          <w:b/>
          <w:lang w:val="af-ZA"/>
        </w:rPr>
        <w:t> </w:t>
      </w:r>
      <w:r w:rsidRPr="00C82B2F">
        <w:rPr>
          <w:rFonts w:ascii="GHEA Grapalat" w:hAnsi="GHEA Grapalat"/>
          <w:b/>
          <w:lang w:val="af-ZA"/>
        </w:rPr>
        <w:t>ԻՆՔՆԱԿԱՌԱՎԱՐՄԱՆ ՄԱՍԻՆ» ՕՐԵՆՔՈՒՄ ԼՐԱՑՈՒՄ ԿԱՏԱՐԵԼՈՒ ՄԱՍԻՆ» ՕՐԵՆՔՆԵՐԻ ՆԱԽԱԳԾԵՐԻՆ ՀԱՎԱՆՈՒԹՅՈՒՆ ՏԱԼՈՒ ՄԱՍԻՆ</w:t>
      </w:r>
    </w:p>
    <w:bookmarkEnd w:id="0"/>
    <w:p w:rsidR="00C846EB" w:rsidRPr="00086DB4" w:rsidRDefault="00C846EB" w:rsidP="00C846EB">
      <w:pPr>
        <w:shd w:val="clear" w:color="auto" w:fill="FFFFFF"/>
        <w:tabs>
          <w:tab w:val="left" w:pos="900"/>
        </w:tabs>
        <w:autoSpaceDN w:val="0"/>
        <w:jc w:val="center"/>
        <w:rPr>
          <w:rFonts w:ascii="Times Armenian" w:hAnsi="Times Armenian" w:cs="Times Armenian"/>
          <w:b/>
          <w:bCs/>
          <w:color w:val="000000"/>
          <w:shd w:val="clear" w:color="auto" w:fill="FFFFFF"/>
          <w:lang w:val="hy-AM"/>
        </w:rPr>
      </w:pPr>
      <w:r w:rsidRPr="00086DB4">
        <w:rPr>
          <w:rFonts w:cs="Times Armenian"/>
          <w:b/>
          <w:bCs/>
          <w:color w:val="000000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C846EB" w:rsidRPr="00086DB4" w:rsidRDefault="00C846EB" w:rsidP="00C846EB">
      <w:pPr>
        <w:shd w:val="clear" w:color="auto" w:fill="FFFFFF"/>
        <w:tabs>
          <w:tab w:val="left" w:pos="900"/>
        </w:tabs>
        <w:autoSpaceDN w:val="0"/>
        <w:jc w:val="center"/>
        <w:rPr>
          <w:rFonts w:ascii="Times Armenian" w:hAnsi="Times Armenian" w:cs="Times Armenian"/>
          <w:b/>
          <w:bCs/>
          <w:color w:val="000000"/>
          <w:shd w:val="clear" w:color="auto" w:fill="FFFFFF"/>
          <w:lang w:val="hy-AM"/>
        </w:rPr>
      </w:pPr>
    </w:p>
    <w:p w:rsidR="00C846EB" w:rsidRPr="00F43213" w:rsidRDefault="00C846EB" w:rsidP="00C846EB">
      <w:pPr>
        <w:pStyle w:val="norm"/>
        <w:spacing w:line="360" w:lineRule="auto"/>
        <w:ind w:firstLine="706"/>
        <w:rPr>
          <w:rFonts w:cs="Arial Armenian"/>
          <w:spacing w:val="-8"/>
          <w:sz w:val="24"/>
          <w:shd w:val="clear" w:color="auto" w:fill="FFFFFF"/>
          <w:lang w:eastAsia="ru-RU"/>
        </w:rPr>
      </w:pPr>
      <w:r w:rsidRPr="00F43213">
        <w:rPr>
          <w:bCs/>
          <w:sz w:val="24"/>
          <w:lang w:val="af-ZA"/>
        </w:rPr>
        <w:t>Հիմք ընդունելով «Ազգային ժողովի կանոնակարգ» սահմանադրական օրենքի 65-րդ հոդվածի 3-րդ մասը՝  Հայաստանի  Հանրապետության կառավարությունը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  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ո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ր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ո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շ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ու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մ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   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է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>.</w:t>
      </w:r>
    </w:p>
    <w:p w:rsidR="00C846EB" w:rsidRPr="00C82B2F" w:rsidRDefault="00C82B2F" w:rsidP="00C82B2F">
      <w:pPr>
        <w:spacing w:line="360" w:lineRule="auto"/>
        <w:ind w:firstLine="375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 w:rsidRPr="00C82B2F">
        <w:rPr>
          <w:rFonts w:ascii="GHEA Grapalat" w:eastAsiaTheme="minorHAnsi" w:hAnsi="GHEA Grapalat" w:cstheme="minorBidi"/>
          <w:bCs/>
          <w:lang w:val="af-ZA" w:eastAsia="en-US"/>
        </w:rPr>
        <w:t xml:space="preserve">1. </w:t>
      </w:r>
      <w:r>
        <w:rPr>
          <w:rFonts w:ascii="GHEA Grapalat" w:eastAsiaTheme="minorHAnsi" w:hAnsi="GHEA Grapalat" w:cstheme="minorBidi"/>
          <w:bCs/>
          <w:lang w:val="hy-AM" w:eastAsia="en-US"/>
        </w:rPr>
        <w:t>Հ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t>ավանություն տալ «</w:t>
      </w:r>
      <w:r w:rsidRPr="00C82B2F">
        <w:rPr>
          <w:rFonts w:ascii="GHEA Grapalat" w:eastAsiaTheme="minorHAnsi" w:hAnsi="GHEA Grapalat" w:cstheme="minorBidi"/>
          <w:bCs/>
          <w:lang w:val="hy-AM" w:eastAsia="en-US"/>
        </w:rPr>
        <w:t>Հ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t xml:space="preserve">այաստանի </w:t>
      </w:r>
      <w:r w:rsidRPr="00C82B2F">
        <w:rPr>
          <w:rFonts w:ascii="GHEA Grapalat" w:eastAsiaTheme="minorHAnsi" w:hAnsi="GHEA Grapalat" w:cstheme="minorBidi"/>
          <w:bCs/>
          <w:lang w:val="hy-AM" w:eastAsia="en-US"/>
        </w:rPr>
        <w:t>Հ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t>անրապետության հողային օրենսգրքում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t>փոփոխություն</w:t>
      </w:r>
      <w:r w:rsidR="00483CC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r w:rsidR="00483CCD">
        <w:rPr>
          <w:rFonts w:ascii="GHEA Grapalat" w:eastAsiaTheme="minorHAnsi" w:hAnsi="GHEA Grapalat" w:cstheme="minorBidi"/>
          <w:bCs/>
          <w:lang w:val="hy-AM" w:eastAsia="en-US"/>
        </w:rPr>
        <w:t>և լրացում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t xml:space="preserve"> կատարելու մասին», «Պետական գույքի կառավարման մասին» օրենքում փոփոխություններ կատարելու մասին», ««</w:t>
      </w:r>
      <w:r>
        <w:rPr>
          <w:rFonts w:ascii="GHEA Grapalat" w:eastAsiaTheme="minorHAnsi" w:hAnsi="GHEA Grapalat" w:cstheme="minorBidi"/>
          <w:bCs/>
          <w:lang w:val="hy-AM" w:eastAsia="en-US"/>
        </w:rPr>
        <w:t>Տ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t>եղական</w:t>
      </w:r>
      <w:r w:rsidRPr="00C82B2F">
        <w:rPr>
          <w:rFonts w:ascii="Calibri" w:eastAsiaTheme="minorHAnsi" w:hAnsi="Calibri" w:cs="Calibri"/>
          <w:bCs/>
          <w:lang w:val="af-ZA" w:eastAsia="en-US"/>
        </w:rPr>
        <w:t> 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t>ինքնակառավարման մասին» օրենքում լրացում կատարելու մասին»</w:t>
      </w:r>
      <w:r w:rsidRPr="00C82B2F">
        <w:rPr>
          <w:rFonts w:ascii="GHEA Grapalat" w:eastAsiaTheme="minorHAnsi" w:hAnsi="GHEA Grapalat" w:cstheme="minorBidi"/>
          <w:bCs/>
          <w:lang w:val="hy-AM" w:eastAsia="en-US"/>
        </w:rPr>
        <w:t xml:space="preserve"> 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t>օրենքների նախագծերի վերաբերյալ Հայաստանի Հանրապետության կառավարության օրենսդրա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softHyphen/>
        <w:t>կան նախա</w:t>
      </w:r>
      <w:r w:rsidRPr="00C82B2F">
        <w:rPr>
          <w:rFonts w:ascii="GHEA Grapalat" w:eastAsiaTheme="minorHAnsi" w:hAnsi="GHEA Grapalat" w:cstheme="minorBidi"/>
          <w:bCs/>
          <w:lang w:val="af-ZA" w:eastAsia="en-US"/>
        </w:rPr>
        <w:softHyphen/>
        <w:t>ձեռնությանը</w:t>
      </w:r>
      <w:r w:rsidRPr="00C82B2F">
        <w:rPr>
          <w:rFonts w:ascii="GHEA Grapalat" w:eastAsiaTheme="minorHAnsi" w:hAnsi="GHEA Grapalat" w:cstheme="minorBidi"/>
          <w:bCs/>
          <w:lang w:val="hy-AM" w:eastAsia="en-US"/>
        </w:rPr>
        <w:t>։</w:t>
      </w:r>
    </w:p>
    <w:p w:rsidR="00C82B2F" w:rsidRPr="00C82B2F" w:rsidRDefault="00C82B2F" w:rsidP="00C82B2F">
      <w:pPr>
        <w:pStyle w:val="norm"/>
        <w:spacing w:line="360" w:lineRule="auto"/>
        <w:ind w:firstLine="706"/>
        <w:rPr>
          <w:bCs/>
          <w:sz w:val="24"/>
          <w:lang w:val="af-ZA"/>
        </w:rPr>
      </w:pPr>
      <w:r w:rsidRPr="00C82B2F">
        <w:rPr>
          <w:rFonts w:eastAsia="Calibri"/>
          <w:spacing w:val="-2"/>
          <w:sz w:val="24"/>
          <w:lang w:eastAsia="en-GB"/>
        </w:rPr>
        <w:t xml:space="preserve">2.   </w:t>
      </w:r>
      <w:r w:rsidRPr="00C82B2F">
        <w:rPr>
          <w:bCs/>
          <w:sz w:val="24"/>
          <w:lang w:val="af-ZA"/>
        </w:rPr>
        <w:t>Հայաստանի Հանրապետության կառավարության օրենսդրական նախաձեռնությունը սահմանված կարգով ներկայացնել Հայաստանի Հանրա</w:t>
      </w:r>
      <w:r w:rsidRPr="00C82B2F">
        <w:rPr>
          <w:bCs/>
          <w:sz w:val="24"/>
          <w:lang w:val="af-ZA"/>
        </w:rPr>
        <w:softHyphen/>
        <w:t>պե</w:t>
      </w:r>
      <w:r w:rsidRPr="00C82B2F">
        <w:rPr>
          <w:bCs/>
          <w:sz w:val="24"/>
          <w:lang w:val="af-ZA"/>
        </w:rPr>
        <w:softHyphen/>
        <w:t xml:space="preserve">տության Ազգային ժողով: </w:t>
      </w:r>
    </w:p>
    <w:p w:rsidR="00C82B2F" w:rsidRPr="00C82B2F" w:rsidRDefault="00C82B2F" w:rsidP="00C82B2F">
      <w:pPr>
        <w:tabs>
          <w:tab w:val="left" w:pos="0"/>
        </w:tabs>
        <w:jc w:val="both"/>
        <w:rPr>
          <w:rFonts w:ascii="GHEA Grapalat" w:eastAsiaTheme="minorHAnsi" w:hAnsi="GHEA Grapalat" w:cstheme="minorBidi"/>
          <w:bCs/>
          <w:lang w:val="af-ZA" w:eastAsia="en-US"/>
        </w:rPr>
      </w:pPr>
    </w:p>
    <w:p w:rsidR="00033566" w:rsidRPr="00AE4228" w:rsidRDefault="00033566" w:rsidP="00AE42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bCs/>
          <w:lang w:val="hy-AM"/>
        </w:rPr>
      </w:pP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 w:eastAsia="en-US"/>
        </w:rPr>
      </w:pPr>
      <w:r>
        <w:rPr>
          <w:rFonts w:ascii="GHEA Grapalat" w:hAnsi="GHEA Grapalat"/>
          <w:lang w:val="af-ZA"/>
        </w:rPr>
        <w:t>ՀԱՅԱՍՏԱՆԻ ՀԱՆՐԱՊԵՏՈՒԹՅԱՆ</w:t>
      </w: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 xml:space="preserve">ՎԱՐՉԱՊԵՏ 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>Ն. ՓԱՇԻՆՅԱՆ</w:t>
      </w: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Երևան</w:t>
      </w:r>
    </w:p>
    <w:p w:rsidR="00AE4228" w:rsidRPr="00033566" w:rsidRDefault="00AE4228" w:rsidP="0020470C">
      <w:pPr>
        <w:shd w:val="clear" w:color="auto" w:fill="FFFFFF"/>
        <w:spacing w:line="360" w:lineRule="auto"/>
        <w:ind w:firstLine="540"/>
        <w:jc w:val="both"/>
        <w:rPr>
          <w:rFonts w:ascii="GHEA Grapalat" w:eastAsia="Calibri" w:hAnsi="GHEA Grapalat"/>
          <w:bCs/>
          <w:lang w:val="af-ZA"/>
        </w:rPr>
      </w:pPr>
    </w:p>
    <w:p w:rsidR="00126517" w:rsidRPr="00F32FA2" w:rsidRDefault="00126517" w:rsidP="00352192">
      <w:pPr>
        <w:tabs>
          <w:tab w:val="left" w:pos="1260"/>
        </w:tabs>
        <w:spacing w:line="360" w:lineRule="auto"/>
        <w:ind w:right="-7"/>
        <w:jc w:val="both"/>
        <w:rPr>
          <w:rFonts w:ascii="GHEA Grapalat" w:hAnsi="GHEA Grapalat"/>
          <w:lang w:val="hy-AM"/>
        </w:rPr>
      </w:pPr>
    </w:p>
    <w:sectPr w:rsidR="00126517" w:rsidRPr="00F32FA2" w:rsidSect="00EB269F">
      <w:footerReference w:type="default" r:id="rId8"/>
      <w:pgSz w:w="11907" w:h="16840" w:code="9"/>
      <w:pgMar w:top="810" w:right="562" w:bottom="90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45B" w:rsidRDefault="002C345B">
      <w:r>
        <w:separator/>
      </w:r>
    </w:p>
  </w:endnote>
  <w:endnote w:type="continuationSeparator" w:id="0">
    <w:p w:rsidR="002C345B" w:rsidRDefault="002C3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45B" w:rsidRDefault="002C345B">
      <w:r>
        <w:separator/>
      </w:r>
    </w:p>
  </w:footnote>
  <w:footnote w:type="continuationSeparator" w:id="0">
    <w:p w:rsidR="002C345B" w:rsidRDefault="002C34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555F"/>
    <w:multiLevelType w:val="hybridMultilevel"/>
    <w:tmpl w:val="906CEF1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77139F9"/>
    <w:multiLevelType w:val="hybridMultilevel"/>
    <w:tmpl w:val="473C5384"/>
    <w:lvl w:ilvl="0" w:tplc="593E306C">
      <w:start w:val="1"/>
      <w:numFmt w:val="decimal"/>
      <w:lvlText w:val="%1."/>
      <w:lvlJc w:val="left"/>
      <w:pPr>
        <w:ind w:left="1417" w:hanging="85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>
    <w:nsid w:val="0E370EA5"/>
    <w:multiLevelType w:val="hybridMultilevel"/>
    <w:tmpl w:val="46A816FC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F11135"/>
    <w:multiLevelType w:val="hybridMultilevel"/>
    <w:tmpl w:val="D0803592"/>
    <w:lvl w:ilvl="0" w:tplc="C064675C">
      <w:start w:val="1"/>
      <w:numFmt w:val="decimal"/>
      <w:lvlText w:val="%1."/>
      <w:lvlJc w:val="left"/>
      <w:pPr>
        <w:ind w:left="188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">
    <w:nsid w:val="14F35209"/>
    <w:multiLevelType w:val="hybridMultilevel"/>
    <w:tmpl w:val="8048C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8E25E4"/>
    <w:multiLevelType w:val="hybridMultilevel"/>
    <w:tmpl w:val="FBF0B4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C32230"/>
    <w:multiLevelType w:val="hybridMultilevel"/>
    <w:tmpl w:val="B288B6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3B7462"/>
    <w:multiLevelType w:val="hybridMultilevel"/>
    <w:tmpl w:val="6036523A"/>
    <w:lvl w:ilvl="0" w:tplc="B47EC6DC">
      <w:start w:val="1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61E46B9"/>
    <w:multiLevelType w:val="hybridMultilevel"/>
    <w:tmpl w:val="D6DE9B6E"/>
    <w:lvl w:ilvl="0" w:tplc="9306D7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>
    <w:nsid w:val="74901818"/>
    <w:multiLevelType w:val="hybridMultilevel"/>
    <w:tmpl w:val="F5601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83ABF"/>
    <w:multiLevelType w:val="hybridMultilevel"/>
    <w:tmpl w:val="BD14571A"/>
    <w:lvl w:ilvl="0" w:tplc="01E2A65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61C1"/>
    <w:rsid w:val="00001ADF"/>
    <w:rsid w:val="000059B9"/>
    <w:rsid w:val="000070E1"/>
    <w:rsid w:val="00020F5E"/>
    <w:rsid w:val="0002258D"/>
    <w:rsid w:val="0002340C"/>
    <w:rsid w:val="00033566"/>
    <w:rsid w:val="000428F8"/>
    <w:rsid w:val="00045E24"/>
    <w:rsid w:val="0004707C"/>
    <w:rsid w:val="00077130"/>
    <w:rsid w:val="00080E9F"/>
    <w:rsid w:val="00087428"/>
    <w:rsid w:val="000A5231"/>
    <w:rsid w:val="000B1252"/>
    <w:rsid w:val="000B5C5D"/>
    <w:rsid w:val="000B7BA5"/>
    <w:rsid w:val="000C1DB7"/>
    <w:rsid w:val="000F5C47"/>
    <w:rsid w:val="001226CE"/>
    <w:rsid w:val="00126517"/>
    <w:rsid w:val="00146ECF"/>
    <w:rsid w:val="00161167"/>
    <w:rsid w:val="001629D8"/>
    <w:rsid w:val="00165259"/>
    <w:rsid w:val="0016686A"/>
    <w:rsid w:val="001728F9"/>
    <w:rsid w:val="00173853"/>
    <w:rsid w:val="00185EBA"/>
    <w:rsid w:val="00194897"/>
    <w:rsid w:val="001A48E1"/>
    <w:rsid w:val="001B7987"/>
    <w:rsid w:val="001D49EF"/>
    <w:rsid w:val="001D5C14"/>
    <w:rsid w:val="001D6A99"/>
    <w:rsid w:val="001E2738"/>
    <w:rsid w:val="001E5B19"/>
    <w:rsid w:val="002038A7"/>
    <w:rsid w:val="0020470C"/>
    <w:rsid w:val="00207882"/>
    <w:rsid w:val="002202D2"/>
    <w:rsid w:val="00224FD3"/>
    <w:rsid w:val="00226E80"/>
    <w:rsid w:val="0023163B"/>
    <w:rsid w:val="002377F3"/>
    <w:rsid w:val="00261FBB"/>
    <w:rsid w:val="00263158"/>
    <w:rsid w:val="0027544A"/>
    <w:rsid w:val="00275469"/>
    <w:rsid w:val="002826CD"/>
    <w:rsid w:val="00287964"/>
    <w:rsid w:val="00294569"/>
    <w:rsid w:val="002A03A9"/>
    <w:rsid w:val="002A7566"/>
    <w:rsid w:val="002C345B"/>
    <w:rsid w:val="002C5DF4"/>
    <w:rsid w:val="002D15B4"/>
    <w:rsid w:val="002E166A"/>
    <w:rsid w:val="00301633"/>
    <w:rsid w:val="00302E58"/>
    <w:rsid w:val="00305BD5"/>
    <w:rsid w:val="00317C74"/>
    <w:rsid w:val="00330F6A"/>
    <w:rsid w:val="00352192"/>
    <w:rsid w:val="00361E23"/>
    <w:rsid w:val="00373041"/>
    <w:rsid w:val="003774C8"/>
    <w:rsid w:val="003809BA"/>
    <w:rsid w:val="00380A2E"/>
    <w:rsid w:val="003A0382"/>
    <w:rsid w:val="003A334C"/>
    <w:rsid w:val="003C6D2D"/>
    <w:rsid w:val="003D54AF"/>
    <w:rsid w:val="003D570C"/>
    <w:rsid w:val="00402A24"/>
    <w:rsid w:val="00405451"/>
    <w:rsid w:val="00463A07"/>
    <w:rsid w:val="00483924"/>
    <w:rsid w:val="00483CCD"/>
    <w:rsid w:val="00485CF7"/>
    <w:rsid w:val="00485D5A"/>
    <w:rsid w:val="00490779"/>
    <w:rsid w:val="004A79DC"/>
    <w:rsid w:val="004D5ACB"/>
    <w:rsid w:val="004E6780"/>
    <w:rsid w:val="004F2242"/>
    <w:rsid w:val="004F30B2"/>
    <w:rsid w:val="004F7B0C"/>
    <w:rsid w:val="00500674"/>
    <w:rsid w:val="005021A2"/>
    <w:rsid w:val="00504BB4"/>
    <w:rsid w:val="00512985"/>
    <w:rsid w:val="005144EB"/>
    <w:rsid w:val="00516379"/>
    <w:rsid w:val="00517A0C"/>
    <w:rsid w:val="005210B8"/>
    <w:rsid w:val="00535D08"/>
    <w:rsid w:val="0055406C"/>
    <w:rsid w:val="005561C1"/>
    <w:rsid w:val="0056282A"/>
    <w:rsid w:val="005842D6"/>
    <w:rsid w:val="00594F7E"/>
    <w:rsid w:val="005B1B9A"/>
    <w:rsid w:val="005C5BB3"/>
    <w:rsid w:val="005D3829"/>
    <w:rsid w:val="005F118C"/>
    <w:rsid w:val="0060496B"/>
    <w:rsid w:val="00607BC5"/>
    <w:rsid w:val="006151DF"/>
    <w:rsid w:val="006361EF"/>
    <w:rsid w:val="00651842"/>
    <w:rsid w:val="0065224A"/>
    <w:rsid w:val="006606F3"/>
    <w:rsid w:val="00664E01"/>
    <w:rsid w:val="00671851"/>
    <w:rsid w:val="00680B0F"/>
    <w:rsid w:val="00687785"/>
    <w:rsid w:val="006A4F82"/>
    <w:rsid w:val="006B2FDF"/>
    <w:rsid w:val="006C5431"/>
    <w:rsid w:val="006E4459"/>
    <w:rsid w:val="006E5814"/>
    <w:rsid w:val="006F0333"/>
    <w:rsid w:val="006F642F"/>
    <w:rsid w:val="00705967"/>
    <w:rsid w:val="007223D1"/>
    <w:rsid w:val="00723378"/>
    <w:rsid w:val="00725CF6"/>
    <w:rsid w:val="007267BF"/>
    <w:rsid w:val="0072738B"/>
    <w:rsid w:val="0073775A"/>
    <w:rsid w:val="00744A30"/>
    <w:rsid w:val="007458F1"/>
    <w:rsid w:val="007479F2"/>
    <w:rsid w:val="007736C2"/>
    <w:rsid w:val="007933A8"/>
    <w:rsid w:val="007942B1"/>
    <w:rsid w:val="007950CD"/>
    <w:rsid w:val="007C3DF8"/>
    <w:rsid w:val="007E1583"/>
    <w:rsid w:val="007E2302"/>
    <w:rsid w:val="007E59A8"/>
    <w:rsid w:val="007E79D6"/>
    <w:rsid w:val="00805798"/>
    <w:rsid w:val="008126D5"/>
    <w:rsid w:val="0081484D"/>
    <w:rsid w:val="008200F3"/>
    <w:rsid w:val="0082025A"/>
    <w:rsid w:val="00827AA2"/>
    <w:rsid w:val="00831144"/>
    <w:rsid w:val="00843BA8"/>
    <w:rsid w:val="00851F11"/>
    <w:rsid w:val="00872333"/>
    <w:rsid w:val="00892A91"/>
    <w:rsid w:val="0089583D"/>
    <w:rsid w:val="008A19AC"/>
    <w:rsid w:val="008A299E"/>
    <w:rsid w:val="008A7B12"/>
    <w:rsid w:val="008B0A16"/>
    <w:rsid w:val="008B73C6"/>
    <w:rsid w:val="008E3208"/>
    <w:rsid w:val="008F07BA"/>
    <w:rsid w:val="00905FE6"/>
    <w:rsid w:val="00920BD5"/>
    <w:rsid w:val="00960DFD"/>
    <w:rsid w:val="00987B1A"/>
    <w:rsid w:val="00990B1D"/>
    <w:rsid w:val="009A0E6D"/>
    <w:rsid w:val="009B61E4"/>
    <w:rsid w:val="009C76B7"/>
    <w:rsid w:val="009D14C6"/>
    <w:rsid w:val="009D4D3D"/>
    <w:rsid w:val="009D6DC0"/>
    <w:rsid w:val="009E2487"/>
    <w:rsid w:val="00A13185"/>
    <w:rsid w:val="00A23704"/>
    <w:rsid w:val="00A237C4"/>
    <w:rsid w:val="00A34E96"/>
    <w:rsid w:val="00A36821"/>
    <w:rsid w:val="00A514CC"/>
    <w:rsid w:val="00A53A70"/>
    <w:rsid w:val="00A54B85"/>
    <w:rsid w:val="00A73EA8"/>
    <w:rsid w:val="00A766F5"/>
    <w:rsid w:val="00A76F70"/>
    <w:rsid w:val="00A809AF"/>
    <w:rsid w:val="00A864E4"/>
    <w:rsid w:val="00A95F59"/>
    <w:rsid w:val="00A964AC"/>
    <w:rsid w:val="00A96A6D"/>
    <w:rsid w:val="00AB0C3B"/>
    <w:rsid w:val="00AC59A1"/>
    <w:rsid w:val="00AD1AEF"/>
    <w:rsid w:val="00AD5734"/>
    <w:rsid w:val="00AE4228"/>
    <w:rsid w:val="00AF1FED"/>
    <w:rsid w:val="00B024E1"/>
    <w:rsid w:val="00B10588"/>
    <w:rsid w:val="00B12C58"/>
    <w:rsid w:val="00B15B95"/>
    <w:rsid w:val="00B201F7"/>
    <w:rsid w:val="00B30FAE"/>
    <w:rsid w:val="00B3474E"/>
    <w:rsid w:val="00B413E8"/>
    <w:rsid w:val="00B43851"/>
    <w:rsid w:val="00B529E8"/>
    <w:rsid w:val="00B55C6E"/>
    <w:rsid w:val="00B6367C"/>
    <w:rsid w:val="00B80DCC"/>
    <w:rsid w:val="00B81E7B"/>
    <w:rsid w:val="00B91572"/>
    <w:rsid w:val="00B92C9F"/>
    <w:rsid w:val="00BA33F4"/>
    <w:rsid w:val="00BA7608"/>
    <w:rsid w:val="00BB7000"/>
    <w:rsid w:val="00BD342F"/>
    <w:rsid w:val="00BD5444"/>
    <w:rsid w:val="00BE3506"/>
    <w:rsid w:val="00BE7993"/>
    <w:rsid w:val="00BF1ABB"/>
    <w:rsid w:val="00BF49AA"/>
    <w:rsid w:val="00C009E0"/>
    <w:rsid w:val="00C15365"/>
    <w:rsid w:val="00C25CCF"/>
    <w:rsid w:val="00C332D6"/>
    <w:rsid w:val="00C35AC4"/>
    <w:rsid w:val="00C36C43"/>
    <w:rsid w:val="00C4731B"/>
    <w:rsid w:val="00C745EB"/>
    <w:rsid w:val="00C822BA"/>
    <w:rsid w:val="00C82B2F"/>
    <w:rsid w:val="00C83623"/>
    <w:rsid w:val="00C846EB"/>
    <w:rsid w:val="00C85696"/>
    <w:rsid w:val="00C9726F"/>
    <w:rsid w:val="00CA05F2"/>
    <w:rsid w:val="00CA1E3D"/>
    <w:rsid w:val="00CA3B93"/>
    <w:rsid w:val="00CA4E8E"/>
    <w:rsid w:val="00CA7DA3"/>
    <w:rsid w:val="00CB0852"/>
    <w:rsid w:val="00CB7898"/>
    <w:rsid w:val="00CC00CF"/>
    <w:rsid w:val="00CE2BCC"/>
    <w:rsid w:val="00CF1F80"/>
    <w:rsid w:val="00CF759D"/>
    <w:rsid w:val="00D0212E"/>
    <w:rsid w:val="00D04633"/>
    <w:rsid w:val="00D119D9"/>
    <w:rsid w:val="00D13D75"/>
    <w:rsid w:val="00D31F96"/>
    <w:rsid w:val="00D50C22"/>
    <w:rsid w:val="00D63CE0"/>
    <w:rsid w:val="00D67DD8"/>
    <w:rsid w:val="00D73087"/>
    <w:rsid w:val="00D77A8B"/>
    <w:rsid w:val="00D874C6"/>
    <w:rsid w:val="00D92037"/>
    <w:rsid w:val="00D929B5"/>
    <w:rsid w:val="00D92C9D"/>
    <w:rsid w:val="00D939C5"/>
    <w:rsid w:val="00D95D45"/>
    <w:rsid w:val="00DB1775"/>
    <w:rsid w:val="00DC65DC"/>
    <w:rsid w:val="00DD5FCF"/>
    <w:rsid w:val="00DD781B"/>
    <w:rsid w:val="00DE2093"/>
    <w:rsid w:val="00DE6905"/>
    <w:rsid w:val="00DE74D9"/>
    <w:rsid w:val="00DE7DFF"/>
    <w:rsid w:val="00DF1F5A"/>
    <w:rsid w:val="00DF74BD"/>
    <w:rsid w:val="00E12E69"/>
    <w:rsid w:val="00E23CC3"/>
    <w:rsid w:val="00E46C06"/>
    <w:rsid w:val="00E542B4"/>
    <w:rsid w:val="00E65F2C"/>
    <w:rsid w:val="00E678D0"/>
    <w:rsid w:val="00E96E0E"/>
    <w:rsid w:val="00EB1156"/>
    <w:rsid w:val="00EB269F"/>
    <w:rsid w:val="00EB2C7C"/>
    <w:rsid w:val="00EC70EB"/>
    <w:rsid w:val="00ED113D"/>
    <w:rsid w:val="00EF4C21"/>
    <w:rsid w:val="00F02343"/>
    <w:rsid w:val="00F3150A"/>
    <w:rsid w:val="00F32FA2"/>
    <w:rsid w:val="00F35DC1"/>
    <w:rsid w:val="00F43213"/>
    <w:rsid w:val="00F4660A"/>
    <w:rsid w:val="00F61DCD"/>
    <w:rsid w:val="00F64B4F"/>
    <w:rsid w:val="00F726E0"/>
    <w:rsid w:val="00F74AA2"/>
    <w:rsid w:val="00F75F90"/>
    <w:rsid w:val="00F85102"/>
    <w:rsid w:val="00F92FCA"/>
    <w:rsid w:val="00F948D8"/>
    <w:rsid w:val="00F95F93"/>
    <w:rsid w:val="00F96856"/>
    <w:rsid w:val="00FB00F5"/>
    <w:rsid w:val="00FB17A0"/>
    <w:rsid w:val="00FB291E"/>
    <w:rsid w:val="00FB3EAC"/>
    <w:rsid w:val="00FC26B5"/>
    <w:rsid w:val="00FC4164"/>
    <w:rsid w:val="00FC427E"/>
    <w:rsid w:val="00FC5F4B"/>
    <w:rsid w:val="00FD6DBC"/>
    <w:rsid w:val="00FD768C"/>
    <w:rsid w:val="00FF0E9E"/>
    <w:rsid w:val="00FF3459"/>
    <w:rsid w:val="00FF6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semiHidden/>
    <w:rsid w:val="005561C1"/>
    <w:rPr>
      <w:color w:val="0000FF"/>
      <w:u w:val="single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744A30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744A30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BA7608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A7608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920BD5"/>
    <w:rPr>
      <w:b/>
      <w:bCs/>
    </w:rPr>
  </w:style>
  <w:style w:type="paragraph" w:styleId="ListParagraph">
    <w:name w:val="List Paragraph"/>
    <w:basedOn w:val="Normal"/>
    <w:uiPriority w:val="34"/>
    <w:qFormat/>
    <w:rsid w:val="006B2FDF"/>
    <w:pPr>
      <w:ind w:left="720"/>
      <w:contextualSpacing/>
    </w:pPr>
  </w:style>
  <w:style w:type="paragraph" w:styleId="BodyText">
    <w:name w:val="Body Text"/>
    <w:basedOn w:val="Normal"/>
    <w:link w:val="BodyTextChar"/>
    <w:rsid w:val="000A5231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5231"/>
    <w:rPr>
      <w:rFonts w:ascii="Arial Armenian" w:eastAsia="Times New Roman" w:hAnsi="Arial Armenian"/>
      <w:sz w:val="22"/>
      <w:shd w:val="clear" w:color="auto" w:fill="FFFFFF"/>
    </w:rPr>
  </w:style>
  <w:style w:type="paragraph" w:customStyle="1" w:styleId="mechtex">
    <w:name w:val="mechtex"/>
    <w:basedOn w:val="Normal"/>
    <w:link w:val="mechtexChar"/>
    <w:uiPriority w:val="99"/>
    <w:qFormat/>
    <w:rsid w:val="00E46C06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E46C06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C846EB"/>
    <w:pPr>
      <w:spacing w:line="480" w:lineRule="auto"/>
      <w:ind w:firstLine="709"/>
      <w:jc w:val="both"/>
    </w:pPr>
    <w:rPr>
      <w:rFonts w:ascii="GHEA Grapalat" w:eastAsiaTheme="minorHAnsi" w:hAnsi="GHEA Grapalat" w:cstheme="minorBidi"/>
      <w:sz w:val="22"/>
      <w:lang w:val="hy-AM" w:eastAsia="en-US"/>
    </w:rPr>
  </w:style>
  <w:style w:type="character" w:customStyle="1" w:styleId="normChar">
    <w:name w:val="norm Char"/>
    <w:link w:val="norm"/>
    <w:locked/>
    <w:rsid w:val="00C846EB"/>
    <w:rPr>
      <w:rFonts w:ascii="GHEA Grapalat" w:eastAsiaTheme="minorHAnsi" w:hAnsi="GHEA Grapalat" w:cstheme="minorBidi"/>
      <w:sz w:val="22"/>
      <w:szCs w:val="24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9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91B64-D65E-465C-9365-3970E7562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https://mul2.gov.am/tasks/661664/oneclick/voroshum_hoxain_61.docx?token=12e8dab7be2fb212559e6d554da889a8</cp:keywords>
  <cp:lastModifiedBy>Lida</cp:lastModifiedBy>
  <cp:revision>216</cp:revision>
  <cp:lastPrinted>2022-04-08T09:41:00Z</cp:lastPrinted>
  <dcterms:created xsi:type="dcterms:W3CDTF">2018-07-16T08:09:00Z</dcterms:created>
  <dcterms:modified xsi:type="dcterms:W3CDTF">2022-08-18T12:15:00Z</dcterms:modified>
</cp:coreProperties>
</file>