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6D2" w:rsidRDefault="001046D2" w:rsidP="001046D2">
      <w:pPr>
        <w:spacing w:line="360" w:lineRule="auto"/>
        <w:rPr>
          <w:rFonts w:ascii="GHEA Grapalat" w:hAnsi="GHEA Grapalat"/>
          <w:b/>
          <w:color w:val="000000"/>
          <w:sz w:val="22"/>
          <w:szCs w:val="22"/>
          <w:lang w:val="af-ZA"/>
        </w:rPr>
      </w:pPr>
    </w:p>
    <w:p w:rsidR="001046D2" w:rsidRDefault="001046D2" w:rsidP="001046D2">
      <w:pPr>
        <w:spacing w:line="276" w:lineRule="auto"/>
        <w:jc w:val="right"/>
        <w:rPr>
          <w:rFonts w:ascii="GHEA Grapalat" w:hAnsi="GHEA Grapalat"/>
          <w:b/>
          <w:color w:val="000000"/>
          <w:sz w:val="22"/>
          <w:szCs w:val="22"/>
          <w:lang w:val="af-ZA"/>
        </w:rPr>
      </w:pPr>
      <w:r>
        <w:rPr>
          <w:rFonts w:ascii="GHEA Grapalat" w:hAnsi="GHEA Grapalat"/>
          <w:b/>
          <w:color w:val="000000"/>
          <w:sz w:val="22"/>
          <w:szCs w:val="22"/>
          <w:lang w:val="af-ZA"/>
        </w:rPr>
        <w:t>ՆԱԽԱԳԻԾ</w:t>
      </w:r>
    </w:p>
    <w:p w:rsidR="001046D2" w:rsidRDefault="001046D2" w:rsidP="001046D2">
      <w:pPr>
        <w:spacing w:line="276" w:lineRule="auto"/>
        <w:ind w:firstLine="375"/>
        <w:jc w:val="center"/>
        <w:rPr>
          <w:rFonts w:ascii="GHEA Grapalat" w:hAnsi="GHEA Grapalat"/>
          <w:b/>
          <w:color w:val="000000"/>
          <w:lang w:val="af-ZA"/>
        </w:rPr>
      </w:pPr>
    </w:p>
    <w:p w:rsidR="001046D2" w:rsidRDefault="001046D2" w:rsidP="001046D2">
      <w:pPr>
        <w:spacing w:line="360" w:lineRule="auto"/>
        <w:jc w:val="center"/>
        <w:rPr>
          <w:rFonts w:ascii="GHEA Grapalat" w:hAnsi="GHEA Grapalat"/>
          <w:b/>
          <w:color w:val="000000"/>
          <w:lang w:val="af-ZA"/>
        </w:rPr>
      </w:pPr>
      <w:r>
        <w:rPr>
          <w:rFonts w:ascii="GHEA Grapalat" w:hAnsi="GHEA Grapalat"/>
          <w:b/>
          <w:color w:val="000000"/>
          <w:lang w:val="af-ZA"/>
        </w:rPr>
        <w:t>ՀԱՅԱՍՏԱՆԻ ՀԱՆՐԱՊԵՏՈՒԹՅԱՆ</w:t>
      </w:r>
    </w:p>
    <w:p w:rsidR="001046D2" w:rsidRDefault="001046D2" w:rsidP="001046D2">
      <w:pPr>
        <w:spacing w:line="360" w:lineRule="auto"/>
        <w:jc w:val="center"/>
        <w:rPr>
          <w:rFonts w:ascii="GHEA Grapalat" w:hAnsi="GHEA Grapalat"/>
          <w:b/>
          <w:color w:val="000000"/>
          <w:lang w:val="af-ZA"/>
        </w:rPr>
      </w:pPr>
      <w:r>
        <w:rPr>
          <w:rFonts w:ascii="GHEA Grapalat" w:hAnsi="GHEA Grapalat"/>
          <w:b/>
          <w:color w:val="000000"/>
          <w:lang w:val="af-ZA"/>
        </w:rPr>
        <w:t>Օ Ր Ե Ն Ք Ը</w:t>
      </w:r>
    </w:p>
    <w:p w:rsidR="001046D2" w:rsidRDefault="001046D2" w:rsidP="001046D2">
      <w:pPr>
        <w:spacing w:line="276" w:lineRule="auto"/>
        <w:jc w:val="center"/>
        <w:rPr>
          <w:rFonts w:ascii="GHEA Grapalat" w:hAnsi="GHEA Grapalat"/>
          <w:b/>
          <w:color w:val="000000"/>
          <w:lang w:val="af-ZA"/>
        </w:rPr>
      </w:pPr>
    </w:p>
    <w:p w:rsidR="001046D2" w:rsidRDefault="001046D2" w:rsidP="001046D2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lang w:val="af-ZA"/>
        </w:rPr>
      </w:pPr>
      <w:r>
        <w:rPr>
          <w:rFonts w:ascii="GHEA Grapalat" w:hAnsi="GHEA Grapalat"/>
          <w:b/>
          <w:color w:val="000000"/>
          <w:lang w:val="af-ZA"/>
        </w:rPr>
        <w:t>«</w:t>
      </w:r>
      <w:r>
        <w:rPr>
          <w:rFonts w:ascii="GHEA Grapalat" w:hAnsi="GHEA Grapalat"/>
          <w:b/>
          <w:bCs/>
          <w:color w:val="000000"/>
          <w:lang w:val="af-ZA"/>
        </w:rPr>
        <w:t>ՏԵՂԱԿԱՆ</w:t>
      </w:r>
      <w:r>
        <w:rPr>
          <w:rFonts w:ascii="Calibri" w:hAnsi="Calibri" w:cs="Calibri"/>
          <w:b/>
          <w:bCs/>
          <w:color w:val="000000"/>
          <w:lang w:val="af-ZA"/>
        </w:rPr>
        <w:t> </w:t>
      </w:r>
      <w:r>
        <w:rPr>
          <w:rFonts w:ascii="GHEA Grapalat" w:hAnsi="GHEA Grapalat" w:cs="GHEA Grapalat"/>
          <w:b/>
          <w:bCs/>
          <w:color w:val="000000"/>
          <w:lang w:val="af-ZA"/>
        </w:rPr>
        <w:t>ԻՆՔՆԱԿԱՌԱՎԱՐՄԱՆ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lang w:val="af-ZA"/>
        </w:rPr>
        <w:t>ՄԱՍԻՆ</w:t>
      </w:r>
      <w:r>
        <w:rPr>
          <w:rFonts w:ascii="GHEA Grapalat" w:hAnsi="GHEA Grapalat"/>
          <w:b/>
          <w:color w:val="000000"/>
          <w:lang w:val="af-ZA"/>
        </w:rPr>
        <w:t>» ՕՐԵՆՔՈՒՄ ԼՐԱՑՈՒՄ ԿԱՏԱՐԵԼՈՒ ՄԱՍԻՆ</w:t>
      </w:r>
    </w:p>
    <w:p w:rsidR="001046D2" w:rsidRDefault="001046D2" w:rsidP="001046D2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lang w:val="af-ZA" w:eastAsia="ru-RU"/>
        </w:rPr>
        <w:t>Հոդված</w:t>
      </w:r>
      <w:proofErr w:type="spellEnd"/>
      <w:r>
        <w:rPr>
          <w:rFonts w:cs="Calibri"/>
          <w:b/>
          <w:color w:val="000000"/>
          <w:sz w:val="24"/>
          <w:szCs w:val="24"/>
          <w:lang w:val="af-ZA" w:eastAsia="ru-RU"/>
        </w:rPr>
        <w:t> </w:t>
      </w:r>
      <w:r>
        <w:rPr>
          <w:rFonts w:ascii="GHEA Grapalat" w:hAnsi="GHEA Grapalat" w:cs="Sylfaen"/>
          <w:b/>
          <w:color w:val="000000"/>
          <w:sz w:val="24"/>
          <w:szCs w:val="24"/>
          <w:lang w:val="af-ZA" w:eastAsia="ru-RU"/>
        </w:rPr>
        <w:t>1.</w:t>
      </w:r>
      <w:r>
        <w:rPr>
          <w:rFonts w:cs="Calibri"/>
          <w:b/>
          <w:color w:val="000000"/>
          <w:sz w:val="24"/>
          <w:szCs w:val="24"/>
          <w:lang w:val="af-ZA" w:eastAsia="ru-RU"/>
        </w:rPr>
        <w:t> 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Տեղական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ինքնակառավարման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» 2002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մայիսի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7-ի ՀՕ-337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օրենքի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այսուհետ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օրենք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) 43-րդ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հոդվածի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2-րդ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մասի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2-րդ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կետում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օտարում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բառից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հետո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լրացնել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հետևյալ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«(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բացառությամբ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՝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իրավաբանական անձանց մասնավորեցման (սեփականաշնորհման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կառուցապատված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հողամասերի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կառուցապատված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հողամասերի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օպտիմալացման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արդյունքում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առանձնացված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չկառուցապատված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հողամասերի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ինչպես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նաև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կամ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ենթակա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մարմիններին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հանձնված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ամրացված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) և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օտարման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առաջարկվող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հողամասերի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)»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բառերը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>։</w:t>
      </w:r>
      <w:r>
        <w:rPr>
          <w:rFonts w:cs="Calibri"/>
          <w:color w:val="000000"/>
          <w:sz w:val="24"/>
          <w:szCs w:val="24"/>
          <w:lang w:val="af-ZA"/>
        </w:rPr>
        <w:t>   </w:t>
      </w:r>
    </w:p>
    <w:p w:rsidR="001046D2" w:rsidRDefault="001046D2" w:rsidP="001046D2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proofErr w:type="spellStart"/>
      <w:r>
        <w:rPr>
          <w:rFonts w:ascii="GHEA Grapalat" w:eastAsia="Calibri" w:hAnsi="GHEA Grapalat" w:cs="Times New Roman"/>
          <w:b/>
          <w:color w:val="000000"/>
          <w:lang w:val="af-ZA" w:eastAsia="en-US"/>
        </w:rPr>
        <w:t>Հոդված</w:t>
      </w:r>
      <w:proofErr w:type="spellEnd"/>
      <w:r>
        <w:rPr>
          <w:rFonts w:ascii="GHEA Grapalat" w:eastAsia="Calibri" w:hAnsi="GHEA Grapalat" w:cs="Times New Roman"/>
          <w:b/>
          <w:color w:val="000000"/>
          <w:lang w:val="af-ZA" w:eastAsia="en-US"/>
        </w:rPr>
        <w:t xml:space="preserve"> 2.</w:t>
      </w:r>
      <w:r>
        <w:rPr>
          <w:rFonts w:ascii="GHEA Grapalat" w:eastAsia="Calibri" w:hAnsi="GHEA Grapalat" w:cs="Times New Roma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lang w:val="af-ZA" w:eastAsia="en-US"/>
        </w:rPr>
        <w:t>Սույն</w:t>
      </w:r>
      <w:proofErr w:type="spellEnd"/>
      <w:r>
        <w:rPr>
          <w:rFonts w:ascii="GHEA Grapalat" w:eastAsia="Calibri" w:hAnsi="GHEA Grapalat" w:cs="Times New Roma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lang w:val="af-ZA" w:eastAsia="en-US"/>
        </w:rPr>
        <w:t>օրենքն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ուժի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մեջ</w:t>
      </w:r>
      <w:proofErr w:type="spellEnd"/>
      <w:r>
        <w:rPr>
          <w:rFonts w:ascii="GHEA Grapalat" w:hAnsi="GHEA Grapalat"/>
          <w:color w:val="000000"/>
          <w:lang w:val="af-ZA"/>
        </w:rPr>
        <w:t xml:space="preserve"> է </w:t>
      </w:r>
      <w:proofErr w:type="spellStart"/>
      <w:r>
        <w:rPr>
          <w:rFonts w:ascii="GHEA Grapalat" w:hAnsi="GHEA Grapalat"/>
          <w:color w:val="000000"/>
          <w:lang w:val="af-ZA"/>
        </w:rPr>
        <w:t>մտնում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պաշտոնական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հրապարակման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օրվան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հաջորդող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տասներորդ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օրը</w:t>
      </w:r>
      <w:proofErr w:type="spellEnd"/>
      <w:r>
        <w:rPr>
          <w:rFonts w:ascii="GHEA Grapalat" w:hAnsi="GHEA Grapalat"/>
          <w:color w:val="000000"/>
          <w:lang w:val="af-ZA"/>
        </w:rPr>
        <w:t>:</w:t>
      </w:r>
      <w:bookmarkStart w:id="0" w:name="_GoBack"/>
      <w:bookmarkEnd w:id="0"/>
    </w:p>
    <w:p w:rsidR="000051B8" w:rsidRPr="001046D2" w:rsidRDefault="000051B8" w:rsidP="001046D2">
      <w:pPr>
        <w:rPr>
          <w:lang w:val="af-ZA"/>
        </w:rPr>
      </w:pPr>
    </w:p>
    <w:sectPr w:rsidR="000051B8" w:rsidRPr="001046D2" w:rsidSect="001046D2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72"/>
    <w:rsid w:val="000051B8"/>
    <w:rsid w:val="001046D2"/>
    <w:rsid w:val="003D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947CF"/>
  <w15:chartTrackingRefBased/>
  <w15:docId w15:val="{588EE623-2419-4A00-9D4E-7AE42B1AC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46D2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46D2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5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Tsormutyan</dc:creator>
  <cp:keywords/>
  <dc:description/>
  <cp:lastModifiedBy>Ashot Tsormutyan</cp:lastModifiedBy>
  <cp:revision>2</cp:revision>
  <dcterms:created xsi:type="dcterms:W3CDTF">2022-08-22T05:59:00Z</dcterms:created>
  <dcterms:modified xsi:type="dcterms:W3CDTF">2022-08-22T06:00:00Z</dcterms:modified>
</cp:coreProperties>
</file>