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4196B" w:rsidRPr="0054196B" w:rsidRDefault="004A69F3" w:rsidP="0054196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157275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54196B" w:rsidRPr="0054196B">
        <w:rPr>
          <w:rFonts w:ascii="GHEA Mariam" w:hAnsi="GHEA Mariam"/>
          <w:sz w:val="24"/>
          <w:szCs w:val="24"/>
          <w:lang w:val="hy-AM"/>
        </w:rPr>
        <w:t>- Լ</w:t>
      </w:r>
    </w:p>
    <w:p w:rsidR="0054196B" w:rsidRDefault="0054196B" w:rsidP="0054196B">
      <w:pPr>
        <w:widowControl w:val="0"/>
        <w:autoSpaceDE w:val="0"/>
        <w:autoSpaceDN w:val="0"/>
        <w:adjustRightInd w:val="0"/>
        <w:spacing w:line="360" w:lineRule="auto"/>
        <w:ind w:firstLine="54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54196B" w:rsidRDefault="0054196B" w:rsidP="0054196B">
      <w:pPr>
        <w:widowControl w:val="0"/>
        <w:autoSpaceDE w:val="0"/>
        <w:autoSpaceDN w:val="0"/>
        <w:adjustRightInd w:val="0"/>
        <w:spacing w:line="360" w:lineRule="auto"/>
        <w:ind w:firstLine="54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54196B" w:rsidRDefault="0054196B" w:rsidP="0054196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ՏԵՍԱԼՍՈՂԱԿԱՆ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ՄԵԴԻԱՅԻ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ՓՈՓՈԽՈՒԹՅՈՒՆՆԵՐ</w:t>
      </w:r>
    </w:p>
    <w:p w:rsidR="0054196B" w:rsidRDefault="0054196B" w:rsidP="0054196B">
      <w:pPr>
        <w:pStyle w:val="mechtex"/>
        <w:rPr>
          <w:rFonts w:ascii="GHEA Mariam" w:hAnsi="GHEA Mariam"/>
          <w:iCs/>
          <w:sz w:val="24"/>
          <w:szCs w:val="24"/>
          <w:shd w:val="clear" w:color="auto" w:fill="FFFFFF"/>
          <w:lang w:val="af-ZA"/>
        </w:rPr>
      </w:pP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>», «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ԿԱՆՈՆԱԿԱՐԳ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ՍԱՀՄԱՆԱԴՐԱԿԱՆ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ԼԵԶՎԻ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4196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4196B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ՕՐԵՆՔՈՒՄ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ՕՐԵՆՔՆԵՐԻ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ՆԱԽԱԳԾԵՐԻ</w:t>
      </w:r>
      <w:r w:rsidRPr="0054196B">
        <w:rPr>
          <w:rFonts w:ascii="GHEA Mariam" w:hAnsi="GHEA Mariam"/>
          <w:i/>
          <w:iCs/>
          <w:sz w:val="24"/>
          <w:szCs w:val="24"/>
          <w:shd w:val="clear" w:color="auto" w:fill="FFFFFF"/>
          <w:lang w:val="af-ZA"/>
        </w:rPr>
        <w:t xml:space="preserve"> </w:t>
      </w:r>
    </w:p>
    <w:p w:rsidR="0054196B" w:rsidRPr="0054196B" w:rsidRDefault="0054196B" w:rsidP="0054196B">
      <w:pPr>
        <w:pStyle w:val="mechtex"/>
        <w:rPr>
          <w:rFonts w:ascii="GHEA Mariam" w:hAnsi="GHEA Mariam" w:cs="Sylfaen"/>
          <w:spacing w:val="10"/>
          <w:sz w:val="24"/>
          <w:szCs w:val="24"/>
          <w:lang w:val="hy-AM"/>
        </w:rPr>
      </w:pPr>
      <w:r w:rsidRPr="0054196B">
        <w:rPr>
          <w:rFonts w:ascii="GHEA Mariam" w:hAnsi="GHEA Mariam"/>
          <w:iCs/>
          <w:spacing w:val="-8"/>
          <w:sz w:val="24"/>
          <w:szCs w:val="24"/>
          <w:shd w:val="clear" w:color="auto" w:fill="FFFFFF"/>
          <w:lang w:val="af-ZA"/>
        </w:rPr>
        <w:t>(</w:t>
      </w:r>
      <w:r w:rsidRPr="0054196B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t>Պ</w:t>
      </w:r>
      <w:r w:rsidRPr="0054196B">
        <w:rPr>
          <w:rFonts w:ascii="GHEA Mariam" w:hAnsi="GHEA Mariam"/>
          <w:iCs/>
          <w:spacing w:val="-8"/>
          <w:sz w:val="24"/>
          <w:szCs w:val="24"/>
          <w:shd w:val="clear" w:color="auto" w:fill="FFFFFF"/>
          <w:lang w:val="af-ZA"/>
        </w:rPr>
        <w:t>-328-01.07.2022-</w:t>
      </w:r>
      <w:r w:rsidRPr="0054196B">
        <w:rPr>
          <w:rFonts w:ascii="GHEA Mariam" w:hAnsi="GHEA Mariam" w:cs="Arial"/>
          <w:iCs/>
          <w:spacing w:val="-8"/>
          <w:sz w:val="24"/>
          <w:szCs w:val="24"/>
          <w:shd w:val="clear" w:color="auto" w:fill="FFFFFF"/>
          <w:lang w:val="hy-AM"/>
        </w:rPr>
        <w:t>ԳԿ</w:t>
      </w:r>
      <w:r w:rsidRPr="0054196B">
        <w:rPr>
          <w:rFonts w:ascii="GHEA Mariam" w:hAnsi="GHEA Mariam"/>
          <w:iCs/>
          <w:spacing w:val="-8"/>
          <w:sz w:val="24"/>
          <w:szCs w:val="24"/>
          <w:shd w:val="clear" w:color="auto" w:fill="FFFFFF"/>
          <w:lang w:val="af-ZA"/>
        </w:rPr>
        <w:t>-011/0)</w:t>
      </w:r>
      <w:r w:rsidRPr="0054196B">
        <w:rPr>
          <w:rFonts w:ascii="Calibri" w:hAnsi="Calibri" w:cs="Calibri"/>
          <w:spacing w:val="-8"/>
          <w:sz w:val="24"/>
          <w:szCs w:val="24"/>
          <w:shd w:val="clear" w:color="auto" w:fill="FFFFFF"/>
          <w:lang w:val="af-ZA"/>
        </w:rPr>
        <w:t> 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ՎԵՐԱԲԵՐՅԱԼ</w:t>
      </w:r>
      <w:r w:rsidRPr="0054196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54196B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Arial"/>
          <w:spacing w:val="-8"/>
          <w:sz w:val="24"/>
          <w:szCs w:val="24"/>
          <w:lang w:val="af-ZA"/>
        </w:rPr>
        <w:t>ՀԱՆՐԱՊԵ</w:t>
      </w:r>
      <w:r w:rsidRPr="0054196B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Pr="0054196B">
        <w:rPr>
          <w:rFonts w:ascii="GHEA Mariam" w:hAnsi="GHEA Mariam" w:cs="Arial"/>
          <w:spacing w:val="-8"/>
          <w:sz w:val="24"/>
          <w:szCs w:val="24"/>
          <w:lang w:val="af-ZA"/>
        </w:rPr>
        <w:t>ՏՈՒԹՅԱՆ</w:t>
      </w:r>
      <w:r w:rsidRPr="0054196B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54196B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Arial"/>
          <w:spacing w:val="-4"/>
          <w:sz w:val="24"/>
          <w:szCs w:val="24"/>
          <w:lang w:val="af-ZA"/>
        </w:rPr>
        <w:t>ԱՌԱՋԱՐԿՈՒԹՅ</w:t>
      </w:r>
      <w:r w:rsidRPr="0054196B">
        <w:rPr>
          <w:rFonts w:ascii="GHEA Mariam" w:hAnsi="GHEA Mariam" w:cs="Arial"/>
          <w:spacing w:val="-4"/>
          <w:sz w:val="24"/>
          <w:szCs w:val="24"/>
          <w:lang w:val="hy-AM"/>
        </w:rPr>
        <w:t>ՈՒՆՆԵՐԻ</w:t>
      </w:r>
      <w:r w:rsidRPr="0054196B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54196B" w:rsidRPr="0054196B" w:rsidRDefault="0054196B" w:rsidP="0054196B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54196B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54196B" w:rsidRDefault="0054196B" w:rsidP="0054196B">
      <w:pPr>
        <w:pStyle w:val="mechtex"/>
        <w:jc w:val="left"/>
        <w:rPr>
          <w:rFonts w:ascii="GHEA Grapalat" w:hAnsi="GHEA Grapalat"/>
          <w:lang w:val="af-ZA"/>
        </w:rPr>
      </w:pPr>
    </w:p>
    <w:p w:rsidR="0054196B" w:rsidRDefault="0054196B" w:rsidP="0054196B">
      <w:pPr>
        <w:pStyle w:val="mechtex"/>
        <w:jc w:val="left"/>
        <w:rPr>
          <w:rFonts w:ascii="GHEA Grapalat" w:hAnsi="GHEA Grapalat"/>
          <w:lang w:val="af-ZA"/>
        </w:rPr>
      </w:pPr>
    </w:p>
    <w:p w:rsidR="0054196B" w:rsidRPr="0054196B" w:rsidRDefault="0054196B" w:rsidP="0054196B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54196B">
        <w:rPr>
          <w:rFonts w:ascii="GHEA Mariam" w:hAnsi="GHEA Mariam" w:cs="Tahoma"/>
          <w:sz w:val="24"/>
          <w:szCs w:val="24"/>
        </w:rPr>
        <w:t>Հիմք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ընդունելով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«</w:t>
      </w:r>
      <w:r w:rsidRPr="0054196B">
        <w:rPr>
          <w:rFonts w:ascii="GHEA Mariam" w:hAnsi="GHEA Mariam" w:cs="Tahoma"/>
          <w:sz w:val="24"/>
          <w:szCs w:val="24"/>
        </w:rPr>
        <w:t>Ազգային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ժողովի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կանոնակարգ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5419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4196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419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սահմանադրական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օրենքի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54196B">
        <w:rPr>
          <w:rFonts w:ascii="GHEA Mariam" w:hAnsi="GHEA Mariam" w:cs="Tahoma"/>
          <w:sz w:val="24"/>
          <w:szCs w:val="24"/>
        </w:rPr>
        <w:t>րդ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հոդվածի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54196B">
        <w:rPr>
          <w:rFonts w:ascii="GHEA Mariam" w:hAnsi="GHEA Mariam" w:cs="Tahoma"/>
          <w:sz w:val="24"/>
          <w:szCs w:val="24"/>
        </w:rPr>
        <w:t>ին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մասը՝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Հայաստանի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Հանրապետության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կառավարությունը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54196B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4196B">
        <w:rPr>
          <w:rFonts w:ascii="GHEA Mariam" w:hAnsi="GHEA Mariam" w:cs="Tahoma"/>
          <w:sz w:val="24"/>
          <w:szCs w:val="24"/>
        </w:rPr>
        <w:t>մ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54196B">
        <w:rPr>
          <w:rFonts w:ascii="GHEA Mariam" w:hAnsi="GHEA Mariam" w:cs="Tahoma"/>
          <w:sz w:val="24"/>
          <w:szCs w:val="24"/>
        </w:rPr>
        <w:t>է</w:t>
      </w:r>
      <w:r w:rsidRPr="0054196B">
        <w:rPr>
          <w:rFonts w:ascii="GHEA Mariam" w:hAnsi="GHEA Mariam" w:cs="Tahoma"/>
          <w:sz w:val="24"/>
          <w:szCs w:val="24"/>
          <w:lang w:val="af-ZA"/>
        </w:rPr>
        <w:t>.</w:t>
      </w:r>
    </w:p>
    <w:p w:rsidR="0054196B" w:rsidRPr="0054196B" w:rsidRDefault="0054196B" w:rsidP="0054196B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54196B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54196B">
        <w:rPr>
          <w:rFonts w:ascii="GHEA Mariam" w:hAnsi="GHEA Mariam" w:cs="Tahoma"/>
          <w:sz w:val="24"/>
          <w:szCs w:val="24"/>
          <w:lang w:val="hy-AM"/>
        </w:rPr>
        <w:t>Հավանություն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 w:cs="Tahoma"/>
          <w:sz w:val="24"/>
          <w:szCs w:val="24"/>
          <w:lang w:val="hy-AM"/>
        </w:rPr>
        <w:t>տալ</w:t>
      </w:r>
      <w:r w:rsidRPr="0054196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Տեսալսողական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մեդիայի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փոփո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խություններ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», «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 ժողովի կանոնակարգ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Լեզվի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5419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» </w:t>
      </w:r>
      <w:r w:rsidRPr="005419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օրենքների</w:t>
      </w:r>
      <w:r w:rsidRPr="005419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419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նախագծերի </w:t>
      </w:r>
      <w:r w:rsidRPr="0054196B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>(</w:t>
      </w:r>
      <w:r w:rsidRPr="0054196B">
        <w:rPr>
          <w:rFonts w:ascii="GHEA Mariam" w:hAnsi="GHEA Mariam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Պ-328-01.07.2022-ԳԿ-011/0)</w:t>
      </w:r>
      <w:r w:rsidRPr="005419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վերաբերյալ Հայաստանի Հանրապետության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առաջարկություններին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5419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4196B" w:rsidRPr="0054196B" w:rsidRDefault="0054196B" w:rsidP="0054196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54196B">
        <w:rPr>
          <w:rFonts w:ascii="GHEA Mariam" w:hAnsi="GHEA Mariam"/>
          <w:sz w:val="24"/>
          <w:szCs w:val="24"/>
          <w:lang w:val="af-ZA"/>
        </w:rPr>
        <w:lastRenderedPageBreak/>
        <w:t xml:space="preserve">2. </w:t>
      </w:r>
      <w:r w:rsidRPr="0054196B">
        <w:rPr>
          <w:rFonts w:ascii="GHEA Mariam" w:hAnsi="GHEA Mariam"/>
          <w:sz w:val="24"/>
          <w:szCs w:val="24"/>
          <w:lang w:val="hy-AM"/>
        </w:rPr>
        <w:t>Հայաստանի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կառավարության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առաջարկությունները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սահմանված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կարգով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ներկայացնել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Հայաստանի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Ազգային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ժողովի</w:t>
      </w:r>
      <w:r w:rsidRPr="0054196B">
        <w:rPr>
          <w:rFonts w:ascii="GHEA Mariam" w:hAnsi="GHEA Mariam"/>
          <w:sz w:val="24"/>
          <w:szCs w:val="24"/>
          <w:lang w:val="af-ZA"/>
        </w:rPr>
        <w:t xml:space="preserve"> </w:t>
      </w:r>
      <w:r w:rsidRPr="0054196B">
        <w:rPr>
          <w:rFonts w:ascii="GHEA Mariam" w:hAnsi="GHEA Mariam"/>
          <w:sz w:val="24"/>
          <w:szCs w:val="24"/>
          <w:lang w:val="hy-AM"/>
        </w:rPr>
        <w:t>աշխատակազմ</w:t>
      </w:r>
      <w:r w:rsidRPr="0054196B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54196B" w:rsidRDefault="00296E5B" w:rsidP="00477447">
      <w:pPr>
        <w:rPr>
          <w:lang w:val="af-ZA"/>
        </w:rPr>
      </w:pPr>
    </w:p>
    <w:p w:rsidR="00296E5B" w:rsidRPr="0054196B" w:rsidRDefault="00296E5B" w:rsidP="00477447">
      <w:pPr>
        <w:rPr>
          <w:lang w:val="af-ZA"/>
        </w:rPr>
      </w:pPr>
    </w:p>
    <w:p w:rsidR="00296E5B" w:rsidRPr="0054196B" w:rsidRDefault="00296E5B" w:rsidP="00477447">
      <w:pPr>
        <w:rPr>
          <w:lang w:val="af-ZA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14172F" w:rsidRDefault="0092606B" w:rsidP="0092606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14172F" w:rsidSect="0054196B">
          <w:headerReference w:type="even" r:id="rId7"/>
          <w:headerReference w:type="default" r:id="rId8"/>
          <w:footerReference w:type="even" r:id="rId9"/>
          <w:pgSz w:w="11909" w:h="16834" w:code="9"/>
          <w:pgMar w:top="1560" w:right="1440" w:bottom="1418" w:left="1440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4172F" w:rsidRPr="0014172F" w:rsidRDefault="0014172F" w:rsidP="0014172F">
      <w:pPr>
        <w:pStyle w:val="mechtex"/>
        <w:rPr>
          <w:rFonts w:ascii="GHEA Mariam" w:hAnsi="GHEA Mariam" w:cs="Sylfaen"/>
          <w:spacing w:val="10"/>
          <w:sz w:val="24"/>
          <w:szCs w:val="24"/>
          <w:lang w:val="hy-AM"/>
        </w:rPr>
      </w:pP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lastRenderedPageBreak/>
        <w:t>«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ՏԵՍԱԼՍՈՂԱԿԱՆ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ՄԵԴԻԱՅԻ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3532F5" w:rsidRPr="003532F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>», «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="003641F1" w:rsidRPr="003641F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ԼԵԶՎԻ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14172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14172F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(</w:t>
      </w:r>
      <w:r w:rsidRPr="0014172F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Պ</w:t>
      </w:r>
      <w:r w:rsidRPr="0014172F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>-328-01.07.2022-</w:t>
      </w:r>
      <w:r w:rsidRPr="0014172F"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>ԳԿ</w:t>
      </w:r>
      <w:r w:rsidRPr="0014172F">
        <w:rPr>
          <w:rFonts w:ascii="GHEA Mariam" w:hAnsi="GHEA Mariam"/>
          <w:iCs/>
          <w:sz w:val="24"/>
          <w:szCs w:val="24"/>
          <w:shd w:val="clear" w:color="auto" w:fill="FFFFFF"/>
          <w:lang w:val="hy-AM"/>
        </w:rPr>
        <w:t>-011/0)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14172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14172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Arial"/>
          <w:spacing w:val="-4"/>
          <w:sz w:val="24"/>
          <w:szCs w:val="24"/>
          <w:lang w:val="af-ZA"/>
        </w:rPr>
        <w:t>ՀԱՆՐԱՊԵ</w:t>
      </w:r>
      <w:r w:rsidRPr="0014172F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14172F">
        <w:rPr>
          <w:rFonts w:ascii="GHEA Mariam" w:hAnsi="GHEA Mariam" w:cs="Arial"/>
          <w:spacing w:val="-4"/>
          <w:sz w:val="24"/>
          <w:szCs w:val="24"/>
          <w:lang w:val="af-ZA"/>
        </w:rPr>
        <w:t>ՏՈՒԹՅԱՆ</w:t>
      </w:r>
      <w:r w:rsidRPr="0014172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14172F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Arial"/>
          <w:spacing w:val="-4"/>
          <w:sz w:val="24"/>
          <w:szCs w:val="24"/>
          <w:lang w:val="af-ZA"/>
        </w:rPr>
        <w:t>ԱՌԱՋԱՐԿՈՒԹՅ</w:t>
      </w:r>
      <w:r w:rsidRPr="0014172F">
        <w:rPr>
          <w:rFonts w:ascii="GHEA Mariam" w:hAnsi="GHEA Mariam" w:cs="Arial"/>
          <w:spacing w:val="-4"/>
          <w:sz w:val="24"/>
          <w:szCs w:val="24"/>
          <w:lang w:val="hy-AM"/>
        </w:rPr>
        <w:t>ՈՒՆՆԵՐԸ</w:t>
      </w:r>
    </w:p>
    <w:p w:rsidR="0014172F" w:rsidRPr="000B7C54" w:rsidRDefault="0014172F" w:rsidP="0014172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4172F" w:rsidRDefault="0014172F" w:rsidP="0014172F">
      <w:pPr>
        <w:tabs>
          <w:tab w:val="left" w:pos="0"/>
        </w:tabs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</w:p>
    <w:p w:rsidR="0014172F" w:rsidRPr="0014172F" w:rsidRDefault="0014172F" w:rsidP="0014172F">
      <w:pPr>
        <w:pStyle w:val="CommentText"/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Տեսալսողական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մեդիայի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», 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 ժողովի կանոնակարգ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Լեզվի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»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օրենքում լրացում կատա</w:t>
      </w:r>
      <w:r w:rsidR="00C224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ելու մասին օրենքների նախագծերի վերաբերյալ Հայաստանի Հանրապետության կառավարություն</w:t>
      </w:r>
      <w:r w:rsidR="00C224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առաջարկում է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4172F" w:rsidRPr="0014172F" w:rsidRDefault="0014172F" w:rsidP="0014172F">
      <w:pPr>
        <w:pStyle w:val="CommentText"/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4172F">
        <w:rPr>
          <w:rFonts w:ascii="GHEA Mariam" w:hAnsi="GHEA Mariam"/>
          <w:sz w:val="24"/>
          <w:szCs w:val="24"/>
          <w:lang w:val="hy-AM"/>
        </w:rPr>
        <w:t>1.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Տեսալսողական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մեդիայի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»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օրենքի </w:t>
      </w:r>
      <w:r w:rsidR="00567319">
        <w:rPr>
          <w:rFonts w:ascii="GHEA Mariam" w:hAnsi="GHEA Mariam"/>
          <w:sz w:val="24"/>
          <w:szCs w:val="24"/>
          <w:lang w:val="hy-AM"/>
        </w:rPr>
        <w:t>նախագծով ներկայացված հիմ</w:t>
      </w:r>
      <w:r w:rsidRPr="0014172F">
        <w:rPr>
          <w:rFonts w:ascii="GHEA Mariam" w:hAnsi="GHEA Mariam"/>
          <w:sz w:val="24"/>
          <w:szCs w:val="24"/>
          <w:lang w:val="hy-AM"/>
        </w:rPr>
        <w:t>նավորման համաձայն</w:t>
      </w:r>
      <w:r w:rsidR="00DF7AA3">
        <w:rPr>
          <w:rFonts w:ascii="GHEA Mariam" w:hAnsi="GHEA Mariam"/>
          <w:sz w:val="24"/>
          <w:szCs w:val="24"/>
          <w:lang w:val="hy-AM"/>
        </w:rPr>
        <w:t>՝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 «Տեսալսողական մեդիայի մասին» Հայաստանի Հանրապետության օրենքի 6-րդ հոդվածի 4-րդ մասի կարգավորման արդյունքում ստեղծվել է մի իրավիճակ, երբ ժեստերի լեզվով հեռարձակվող լրատվական թողարկումները եթեր են դուրս գալիս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172F">
        <w:rPr>
          <w:rFonts w:ascii="GHEA Mariam" w:hAnsi="GHEA Mariam"/>
          <w:sz w:val="24"/>
          <w:szCs w:val="24"/>
          <w:lang w:val="hy-AM"/>
        </w:rPr>
        <w:t>տանքային ժամին, օրինակ՝ ժամը 17:00-ին, ինչը հնարավորություն չի տալիս հաշմանդամություն ունեցող անձանց իրենց համար հասկանալի և մատչելի կերպով ստանալու տեղեկատվություն հեռուստաեթերից: Ինչ վերաբերում է մանկական հաղորդումներին, ապա օրենքը չի առանձնացնում դրանք մուլտ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172F">
        <w:rPr>
          <w:rFonts w:ascii="GHEA Mariam" w:hAnsi="GHEA Mariam"/>
          <w:sz w:val="24"/>
          <w:szCs w:val="24"/>
          <w:lang w:val="hy-AM"/>
        </w:rPr>
        <w:t>ֆիլմերից. արդյունքում հեռարձակողները մուլտֆիլմերը ենթագրերով են եթեր հեռարձակում, ինչը չի ապահովում երեխաների տեղեկություն ստանալու, կրթական և զարգացման ծրագրերին հաղորդակից լինելու իրավունքը, քանի որ վերջիններիս համար ոչ միայն դժվար է ընթերցել ենթագրերը, այլ նաև անհնա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172F">
        <w:rPr>
          <w:rFonts w:ascii="GHEA Mariam" w:hAnsi="GHEA Mariam"/>
          <w:sz w:val="24"/>
          <w:szCs w:val="24"/>
          <w:lang w:val="hy-AM"/>
        </w:rPr>
        <w:t xml:space="preserve">րին, քանի որ մուլտֆիլմեր դիտող երեխաների մեծ մասը նախադպրոցական տարիքի է, հետևաբար կարդալ չգիտի: Հաշվի առնելով այն հանգամանքը, որ ներկայացված նախագծի 1-ին հոդվածի 2-րդ մասի տրամաբանությամբ ժեստերի </w:t>
      </w:r>
      <w:r w:rsidRPr="0014172F">
        <w:rPr>
          <w:rFonts w:ascii="GHEA Mariam" w:hAnsi="GHEA Mariam"/>
          <w:sz w:val="24"/>
          <w:szCs w:val="24"/>
          <w:lang w:val="hy-AM"/>
        </w:rPr>
        <w:lastRenderedPageBreak/>
        <w:t>լեզվով հեռարձակվող լրատվական թողարկումները եթեր են դուրս գալու լիազոր մարմնի սահմանած ժամերին համապատասխան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 ներկայացված նախագծով հիմնավորմամբ բարձրացված խնդիրը չի լուծվում: Ըստ այդմ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 օրենքի նախագծի 1-ին հոդվածի 2-րդ մասը լրացուցիչ հիմնավորման կարիք ունի: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2</w:t>
      </w:r>
      <w:r w:rsidRPr="0014172F">
        <w:rPr>
          <w:rFonts w:ascii="GHEA Mariam" w:hAnsi="GHEA Mariam" w:cs="Cambria Math"/>
          <w:bCs/>
          <w:sz w:val="24"/>
          <w:szCs w:val="24"/>
          <w:lang w:val="hy-AM"/>
        </w:rPr>
        <w:t>.</w:t>
      </w:r>
      <w:r>
        <w:rPr>
          <w:rFonts w:ascii="GHEA Mariam" w:hAnsi="GHEA Mariam" w:cs="Cambria Math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Նախագծի 1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-ին հոդվածով </w:t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նախատեսված կարգավորումներն անհրաժեշտ է </w:t>
      </w:r>
      <w:r w:rsidRPr="0014172F">
        <w:rPr>
          <w:rFonts w:ascii="GHEA Mariam" w:hAnsi="GHEA Mariam"/>
          <w:sz w:val="24"/>
          <w:szCs w:val="24"/>
          <w:lang w:val="hy-AM"/>
        </w:rPr>
        <w:t>միավորել մեկ կետով՝ հաշվի առնելով այն հանգամանքը, որ տվյալ կետը շարադրվում է նոր խմբագրությամբ, ինչպես նաև «ժեստերի լեզվով» բառերից առաջ լրացնել «հայերեն» բառը, բացի այդ</w:t>
      </w:r>
      <w:r w:rsidR="00DF7AA3">
        <w:rPr>
          <w:rFonts w:ascii="GHEA Mariam" w:hAnsi="GHEA Mariam"/>
          <w:sz w:val="24"/>
          <w:szCs w:val="24"/>
          <w:lang w:val="hy-AM"/>
        </w:rPr>
        <w:t>՝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 անհրաժեշտ է վերանայել 2-րդ կետով շարադրվող դրույթը, քանի որ վերջինիս միտք</w:t>
      </w:r>
      <w:r w:rsidR="008330CB">
        <w:rPr>
          <w:rFonts w:ascii="GHEA Mariam" w:hAnsi="GHEA Mariam"/>
          <w:sz w:val="24"/>
          <w:szCs w:val="24"/>
          <w:lang w:val="hy-AM"/>
        </w:rPr>
        <w:t>ն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 ավարտուն և ամբողջական չէ։ </w:t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Այս համատեքստում </w:t>
      </w:r>
      <w:r w:rsidR="00DF7AA3"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</w:t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ախագծի վերնագիրը խմբագրելու անհրաժեշտություն կառա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ջանա, մասնավորապես՝ «ԼՐԱՑՈՒՄՆԵՐ» բառը հարկավոր է փոխարինել «ԼՐԱՑՈՒՄ» բառով՝ նկատի ունենալով «Նորմատիվ իրավական ակտերի</w:t>
      </w:r>
      <w:r w:rsidR="00DF7AA3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մասին» օրենքի 12-րդ հոդվածի 1-ին մասի կարգավորումը, որի համաձայն՝ </w:t>
      </w:r>
      <w:r w:rsidRPr="0014172F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>նորմատիվ իրավական ակտ</w:t>
      </w:r>
      <w:r w:rsidR="00DF7AA3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>ն</w:t>
      </w:r>
      <w:r w:rsidRPr="0014172F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 xml:space="preserve"> ունենում է վերնագիր, որը համապատասխանում է նորմատիվ իրավական ակտի բովանդակությանը: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Սույն դիտողությունը վերաբերում է նաև նախագծի համանման կարգա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վորումներին: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3.</w:t>
      </w:r>
      <w:r w:rsidR="00FD229C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Նախագծի 1-ին հոդվածի 1-ին մասի 1-ին կետում «վերաշարադրել» բառն անհրաժեշտ է փոխարինել «շարադրել» բառով՝ հիմք ընդունելով «Նորմատիվ իրավական ակտերի մասին» օրենքի 33-րդ հոդվածի 1-ին մասի 3-րդ կետը, որի համաձայն՝ </w:t>
      </w:r>
      <w:r w:rsidRPr="0014172F">
        <w:rPr>
          <w:rFonts w:ascii="GHEA Mariam" w:hAnsi="GHEA Mariam"/>
          <w:color w:val="000000"/>
          <w:sz w:val="24"/>
          <w:szCs w:val="24"/>
          <w:lang w:val="hy-AM"/>
        </w:rPr>
        <w:t>նորմատիվ իրավական ակտում փոփոխությունները կատարվում են նրա առանձին բաժիններ, գլուխներ, հոդվածներ, մասեր, կետեր, ենթակետեր, պարբերություններ կամ նախադասություններ նոր խմբագրությամբ շարադրելու միջոցով: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Սույն դիտողությունը վերաբերում է նաև նախագծի համանման կարգա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վորումներին: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4.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Նախագծի 1-ին հոդվածի 1-ին մասի 1-ին կետում</w:t>
      </w:r>
      <w:r w:rsidRPr="0014172F">
        <w:rPr>
          <w:rFonts w:ascii="GHEA Mariam" w:hAnsi="GHEA Mariam"/>
          <w:color w:val="222222"/>
          <w:sz w:val="24"/>
          <w:szCs w:val="24"/>
          <w:shd w:val="clear" w:color="auto" w:fill="FFFFFF"/>
          <w:lang w:val="hy-AM"/>
        </w:rPr>
        <w:t xml:space="preserve"> նշված «և/կամ» բառը առաջարկում ենք փոխարինել «և» կամ «կամ» բառով՝ հիմք ընդունելով </w:t>
      </w:r>
      <w:r w:rsidRPr="0014172F">
        <w:rPr>
          <w:rFonts w:ascii="GHEA Mariam" w:hAnsi="GHEA Mariam"/>
          <w:color w:val="222222"/>
          <w:sz w:val="24"/>
          <w:szCs w:val="24"/>
          <w:shd w:val="clear" w:color="auto" w:fill="FFFFFF"/>
          <w:lang w:val="hy-AM"/>
        </w:rPr>
        <w:lastRenderedPageBreak/>
        <w:t>«Նորմատիվ իրավական ակտերի մասին» օրենքի 16-րդ հոդվածի 5-րդ մասը, համաձայն որի՝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/>
          <w:color w:val="222222"/>
          <w:sz w:val="24"/>
          <w:szCs w:val="24"/>
          <w:shd w:val="clear" w:color="auto" w:fill="FFFFFF"/>
          <w:lang w:val="hy-AM"/>
        </w:rPr>
        <w:t>եթե նորմատիվ իրավական ակտում նշված նորմի կիրառումը պայմանավորված է ստորակետերով կամ «և» կամ «ու», ինչպես նաև «կամ» շաղկապով բաժանված պայմաններով, ապա ստորակետերով կամ «և» կամ «ու» շաղկապներով բաժանված պայմանների մասով այդ նորմի կիրառման համար անհրաժեշտ է բոլոր պայմանների առկայությունը, իսկ «կամ» շաղկապով բաժանված պայմանների մասով բավական է թվարկված պայմաններից առնվազն մեկի առկայությունը: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5.</w:t>
      </w:r>
      <w:r w:rsidR="00962A0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Նախագծի 3-րդ հոդվածի 1-ին մասի 2-րդ կետով լրացվող 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բ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ենթակետում հստակեցման կարիք ուն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են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«պաշտոնական միջոցառում» և «պետական տոն» հասկացությունները: Վերջինս անհրաժեշտ է համապատասխանեցնել «Հայաս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տանի Հանրապետության տոների և հիշատակի օրերի մասին» Հայաստանի Հանրապետության օրենքին: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Առաջարկվում է նույն կետով լրացվող 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գ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GHEA Mariam"/>
          <w:bCs/>
          <w:sz w:val="24"/>
          <w:szCs w:val="24"/>
          <w:lang w:val="hy-AM"/>
        </w:rPr>
        <w:t>կետում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GHEA Mariam"/>
          <w:bCs/>
          <w:sz w:val="24"/>
          <w:szCs w:val="24"/>
          <w:lang w:val="hy-AM"/>
        </w:rPr>
        <w:t>բացել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GHEA Mariam"/>
          <w:bCs/>
          <w:sz w:val="24"/>
          <w:szCs w:val="24"/>
          <w:lang w:val="hy-AM"/>
        </w:rPr>
        <w:t>«ԱԺ»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GHEA Mariam"/>
          <w:bCs/>
          <w:sz w:val="24"/>
          <w:szCs w:val="24"/>
          <w:lang w:val="hy-AM"/>
        </w:rPr>
        <w:t>հապավումը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: Միաժամանակ առաջարկում ենք «արտակարգ» բառից հետո լրացնել «և ռազմական» բառերը: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6.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Նախագծի 4-րդ հոդվածի 2-րդ մասում «2-րդ մասի գ և դ կետերը» բառերն անհրաժեշտ է փոխարինել «1-ին մասի 2-րդ կետով լրացվող 4-րդ կետի 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գ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և 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դ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>»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ենթակետերը» բառերով:</w:t>
      </w:r>
    </w:p>
    <w:p w:rsidR="0014172F" w:rsidRPr="0014172F" w:rsidRDefault="0014172F" w:rsidP="0014172F">
      <w:pPr>
        <w:spacing w:line="360" w:lineRule="auto"/>
        <w:ind w:firstLine="567"/>
        <w:contextualSpacing/>
        <w:jc w:val="both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7.</w:t>
      </w:r>
      <w:r w:rsidR="00E870C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Նախագծի 4-րդ հոդվածով նախատեսվող կարգավորումներն առաջար</w:t>
      </w:r>
      <w:r w:rsidR="00E870C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կում ենք նախատեսել եզրափակիչ դրույթների տեսքով՝ նկատի ունենալով «Նորմատիվ իրավական ակտերի մասին» Հայաստանի Հանրապետության օրենքի 13-րդ հոդվածի 3-րդ մասի 1-ին կետի պահանջը, որի համաձայն՝ </w:t>
      </w:r>
      <w:r w:rsidRPr="0014172F">
        <w:rPr>
          <w:rFonts w:ascii="GHEA Mariam" w:hAnsi="GHEA Mariam"/>
          <w:bCs/>
          <w:iCs/>
          <w:color w:val="191919"/>
          <w:sz w:val="24"/>
          <w:szCs w:val="24"/>
          <w:shd w:val="clear" w:color="auto" w:fill="FFFFFF"/>
          <w:lang w:val="hy-AM"/>
        </w:rPr>
        <w:t>նորմատիվ իրավական ակտ</w:t>
      </w:r>
      <w:r w:rsidR="00962A07">
        <w:rPr>
          <w:rFonts w:ascii="GHEA Mariam" w:hAnsi="GHEA Mariam"/>
          <w:bCs/>
          <w:iCs/>
          <w:color w:val="191919"/>
          <w:sz w:val="24"/>
          <w:szCs w:val="24"/>
          <w:shd w:val="clear" w:color="auto" w:fill="FFFFFF"/>
          <w:lang w:val="hy-AM"/>
        </w:rPr>
        <w:t>ն</w:t>
      </w:r>
      <w:r w:rsidRPr="0014172F">
        <w:rPr>
          <w:rFonts w:ascii="GHEA Mariam" w:hAnsi="GHEA Mariam"/>
          <w:bCs/>
          <w:iCs/>
          <w:color w:val="191919"/>
          <w:sz w:val="24"/>
          <w:szCs w:val="24"/>
          <w:shd w:val="clear" w:color="auto" w:fill="FFFFFF"/>
          <w:lang w:val="hy-AM"/>
        </w:rPr>
        <w:t xml:space="preserve"> ունենում է եզրափակիչ մաս, եթե սահմանվում </w:t>
      </w:r>
      <w:r w:rsidR="00962A07">
        <w:rPr>
          <w:rFonts w:ascii="GHEA Mariam" w:hAnsi="GHEA Mariam"/>
          <w:bCs/>
          <w:iCs/>
          <w:color w:val="191919"/>
          <w:sz w:val="24"/>
          <w:szCs w:val="24"/>
          <w:shd w:val="clear" w:color="auto" w:fill="FFFFFF"/>
          <w:lang w:val="hy-AM"/>
        </w:rPr>
        <w:t>են</w:t>
      </w:r>
      <w:r w:rsidRPr="0014172F">
        <w:rPr>
          <w:rFonts w:ascii="GHEA Mariam" w:hAnsi="GHEA Mariam"/>
          <w:bCs/>
          <w:iCs/>
          <w:color w:val="191919"/>
          <w:sz w:val="24"/>
          <w:szCs w:val="24"/>
          <w:shd w:val="clear" w:color="auto" w:fill="FFFFFF"/>
          <w:lang w:val="hy-AM"/>
        </w:rPr>
        <w:t xml:space="preserve"> նորմատիվ իրավական ակտն ուժի մեջ մտնելու ժամկետները:</w:t>
      </w:r>
      <w:r w:rsidRPr="001417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14172F" w:rsidRPr="0014172F" w:rsidRDefault="0014172F" w:rsidP="0014172F">
      <w:pPr>
        <w:spacing w:line="360" w:lineRule="auto"/>
        <w:ind w:firstLine="567"/>
        <w:contextualSpacing/>
        <w:jc w:val="both"/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</w:pP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</w:pP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«Ազգային </w:t>
      </w:r>
      <w:r w:rsidR="00567319"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ողովի կանոնակարգ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» սահմանադրական օրենքում լրացում կատարելու մասին» սահմանադրական օրենքի նախագծի վերաբերյալ հայտնում ենք հետևյալը.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1.</w:t>
      </w:r>
      <w:r w:rsidR="00962A07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Նախագծի 1-ին հոդվածով նախատեսվում է 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 ժողովի կանոնակարգ» սահմանադրական օրենքի 165-րդ հոդվածի 2-րդ մասը</w:t>
      </w:r>
      <w:r w:rsidRPr="0014172F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լրացնել հետևյալ նախադասությամբ. «Ազգային ժողովի նիստերի և խորհրդարանական լսումների առցանց հեռարձակումը Ազգային ժողովի պաշտոնական ինտեր</w:t>
      </w:r>
      <w:r w:rsidR="00D44A2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նետային կայքով կարող </w:t>
      </w:r>
      <w:r w:rsidR="00C644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ուղեկցվել հայերեն ժեստերի լեզվի թարգմանու</w:t>
      </w:r>
      <w:r w:rsidR="00C644A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թյամբ:»</w:t>
      </w:r>
      <w:r w:rsidR="00D44A2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Այս առումով անհրաժեշտ է պարզաբանել, թե ինչ ընթացակարգով, որ դեպքերում և ինչ պայմաններով կարող է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 ժողովի նիստերի և խորհրդարանական լսումների առցանց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հեռարձակումն ուղեկցվել հայերեն ժեստերի լեզվի թարգմանությամբ: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Առանց ընթացակարգերի և դեպքերի</w:t>
      </w:r>
      <w:r w:rsidR="00DE2EFF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խորհրդարանական լսումների համար առցանց հեռարձակումը ժեստերի լեզվի թարգմանությամբ նախատեսելը հայեցողական բնույթ է կրում, ինչը խնդրահարույց է: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4172F">
        <w:rPr>
          <w:rFonts w:ascii="GHEA Mariam" w:hAnsi="GHEA Mariam" w:cs="Sylfaen"/>
          <w:bCs/>
          <w:sz w:val="24"/>
          <w:szCs w:val="24"/>
          <w:lang w:val="hy-AM"/>
        </w:rPr>
        <w:t>2.</w:t>
      </w:r>
      <w:r w:rsidR="00DE2EF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Նախագծի 1</w:t>
      </w:r>
      <w:r w:rsidRPr="0014172F">
        <w:rPr>
          <w:rFonts w:ascii="GHEA Mariam" w:hAnsi="GHEA Mariam"/>
          <w:sz w:val="24"/>
          <w:szCs w:val="24"/>
          <w:lang w:val="hy-AM"/>
        </w:rPr>
        <w:t xml:space="preserve">-ին հոդվածից հանել «N» տառը, միաժամանակ «լրացնել հետևյալ նախադասությամբ» բառերը փոխարինել «լրացնել </w:t>
      </w:r>
      <w:r w:rsidR="00DE2EFF" w:rsidRPr="0014172F">
        <w:rPr>
          <w:rFonts w:ascii="GHEA Mariam" w:hAnsi="GHEA Mariam"/>
          <w:sz w:val="24"/>
          <w:szCs w:val="24"/>
          <w:lang w:val="hy-AM"/>
        </w:rPr>
        <w:t>հետևյալ բովան</w:t>
      </w:r>
      <w:r w:rsidR="00DE2EFF">
        <w:rPr>
          <w:rFonts w:ascii="GHEA Mariam" w:hAnsi="GHEA Mariam"/>
          <w:sz w:val="24"/>
          <w:szCs w:val="24"/>
          <w:lang w:val="hy-AM"/>
        </w:rPr>
        <w:softHyphen/>
      </w:r>
      <w:r w:rsidR="00DE2EFF" w:rsidRPr="0014172F">
        <w:rPr>
          <w:rFonts w:ascii="GHEA Mariam" w:hAnsi="GHEA Mariam"/>
          <w:sz w:val="24"/>
          <w:szCs w:val="24"/>
          <w:lang w:val="hy-AM"/>
        </w:rPr>
        <w:t xml:space="preserve">դակությամբ </w:t>
      </w:r>
      <w:r w:rsidRPr="0014172F">
        <w:rPr>
          <w:rFonts w:ascii="GHEA Mariam" w:hAnsi="GHEA Mariam"/>
          <w:sz w:val="24"/>
          <w:szCs w:val="24"/>
          <w:lang w:val="hy-AM"/>
        </w:rPr>
        <w:t>նոր նախադա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4172F">
        <w:rPr>
          <w:rFonts w:ascii="GHEA Mariam" w:hAnsi="GHEA Mariam"/>
          <w:sz w:val="24"/>
          <w:szCs w:val="24"/>
          <w:lang w:val="hy-AM"/>
        </w:rPr>
        <w:t>սությամբ՝» բառերով</w:t>
      </w:r>
      <w:r w:rsidR="00C644AC">
        <w:rPr>
          <w:rFonts w:ascii="GHEA Mariam" w:hAnsi="GHEA Mariam"/>
          <w:sz w:val="24"/>
          <w:szCs w:val="24"/>
          <w:lang w:val="hy-AM"/>
        </w:rPr>
        <w:t>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4172F">
        <w:rPr>
          <w:rFonts w:ascii="GHEA Mariam" w:hAnsi="GHEA Mariam"/>
          <w:sz w:val="24"/>
          <w:szCs w:val="24"/>
          <w:lang w:val="hy-AM"/>
        </w:rPr>
        <w:t>3.</w:t>
      </w:r>
      <w:r w:rsidR="00DE2EFF">
        <w:rPr>
          <w:rFonts w:ascii="GHEA Mariam" w:hAnsi="GHEA Mariam"/>
          <w:sz w:val="24"/>
          <w:szCs w:val="24"/>
          <w:lang w:val="hy-AM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lang w:val="hy-AM"/>
        </w:rPr>
        <w:t>Նախագիծը լրացնել նոր՝ 2-րդ հոդվածով, ուժի մեջ մտնելու վերաբերյալ համապատասխան դրույթով</w:t>
      </w:r>
      <w:r w:rsidR="00DE2EFF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Cs/>
          <w:sz w:val="24"/>
          <w:szCs w:val="24"/>
          <w:lang w:val="af-ZA"/>
        </w:rPr>
      </w:pP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4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>.</w:t>
      </w:r>
      <w:r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է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ին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ին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մասից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հանել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բառերը՝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հիմք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>«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Նորմատիվ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իրավական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ակտերի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»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օրենքի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18-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րդ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հոդվածի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2-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րդ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մասը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,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որի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համաձայն՝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լրիվ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անվանումը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հիշատակելիս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հաջորդականությամբ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ներառվում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վերնագիրը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տարին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ամիսը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տառերով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),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ամսաթիվը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հերթական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համարը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բառը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:</w:t>
      </w:r>
      <w:r w:rsidRPr="0014172F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14172F">
        <w:rPr>
          <w:rFonts w:ascii="GHEA Mariam" w:hAnsi="GHEA Mariam" w:cs="Courier New"/>
          <w:color w:val="000000"/>
          <w:sz w:val="24"/>
          <w:szCs w:val="24"/>
          <w:shd w:val="clear" w:color="auto" w:fill="FFFFFF"/>
          <w:lang w:val="hy-AM"/>
        </w:rPr>
        <w:lastRenderedPageBreak/>
        <w:t>«Լեզվի մասին»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օրենքում լրացում կատարելու մասին» օրենքի նախագծի </w:t>
      </w:r>
      <w:r>
        <w:rPr>
          <w:rFonts w:ascii="GHEA Mariam" w:hAnsi="GHEA Mariam" w:cs="Sylfaen"/>
          <w:sz w:val="24"/>
          <w:szCs w:val="24"/>
          <w:lang w:val="hy-AM"/>
        </w:rPr>
        <w:t xml:space="preserve">(այսուհետ՝ </w:t>
      </w:r>
      <w:r w:rsidR="00595054">
        <w:rPr>
          <w:rFonts w:ascii="GHEA Mariam" w:hAnsi="GHEA Mariam" w:cs="Sylfae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hy-AM"/>
        </w:rPr>
        <w:t xml:space="preserve">ախագիծ)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վերաբերյալ հայտնում ենք հետևյալը</w:t>
      </w:r>
      <w:r w:rsidRPr="0014172F">
        <w:rPr>
          <w:rFonts w:ascii="GHEA Mariam" w:hAnsi="GHEA Mariam" w:cs="Sylfaen"/>
          <w:b/>
          <w:bCs/>
          <w:sz w:val="24"/>
          <w:szCs w:val="24"/>
          <w:lang w:val="hy-AM"/>
        </w:rPr>
        <w:t>.</w:t>
      </w:r>
    </w:p>
    <w:p w:rsidR="0014172F" w:rsidRPr="0014172F" w:rsidRDefault="0014172F" w:rsidP="00666A2D">
      <w:pPr>
        <w:tabs>
          <w:tab w:val="left" w:pos="0"/>
          <w:tab w:val="left" w:pos="851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4172F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666A2D">
        <w:rPr>
          <w:rFonts w:ascii="GHEA Mariam" w:hAnsi="GHEA Mariam" w:cs="Sylfaen"/>
          <w:spacing w:val="-2"/>
          <w:sz w:val="24"/>
          <w:szCs w:val="24"/>
          <w:lang w:val="hy-AM"/>
        </w:rPr>
        <w:t>Նախագծի վերնագրից անհրաժեշտ է հանել «Հայաստանի Հանրապետության»</w:t>
      </w:r>
      <w:r w:rsidRPr="0014172F">
        <w:rPr>
          <w:rFonts w:ascii="GHEA Mariam" w:hAnsi="GHEA Mariam" w:cs="Sylfaen"/>
          <w:sz w:val="24"/>
          <w:szCs w:val="24"/>
          <w:lang w:val="hy-AM"/>
        </w:rPr>
        <w:t xml:space="preserve"> բառերը՝ հիմք ընդունելով 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>«Նորմա</w:t>
      </w:r>
      <w:bookmarkStart w:id="0" w:name="_GoBack"/>
      <w:bookmarkEnd w:id="0"/>
      <w:r w:rsidRPr="0014172F">
        <w:rPr>
          <w:rFonts w:ascii="GHEA Mariam" w:hAnsi="GHEA Mariam" w:cs="Sylfaen"/>
          <w:bCs/>
          <w:sz w:val="24"/>
          <w:szCs w:val="24"/>
          <w:lang w:val="hy-AM"/>
        </w:rPr>
        <w:t>տիվ իրավական ակտերի մասին» օրենքի 18-րդ հոդվածի 3-րդ մասը, որի համաձայն</w:t>
      </w:r>
      <w:r w:rsidR="00595054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14172F">
        <w:rPr>
          <w:rFonts w:ascii="GHEA Mariam" w:hAnsi="GHEA Mariam" w:cs="Sylfaen"/>
          <w:bCs/>
          <w:sz w:val="24"/>
          <w:szCs w:val="24"/>
          <w:lang w:val="hy-AM"/>
        </w:rPr>
        <w:t xml:space="preserve"> «</w:t>
      </w:r>
      <w:r w:rsidRPr="001417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</w:r>
      <w:r w:rsidRPr="0014172F">
        <w:rPr>
          <w:rFonts w:ascii="GHEA Mariam" w:hAnsi="GHEA Mariam" w:cs="Sylfaen"/>
          <w:sz w:val="24"/>
          <w:szCs w:val="24"/>
          <w:lang w:val="hy-AM"/>
        </w:rPr>
        <w:t>»</w:t>
      </w:r>
      <w:r w:rsidR="00595054">
        <w:rPr>
          <w:rFonts w:ascii="GHEA Mariam" w:hAnsi="GHEA Mariam" w:cs="Sylfaen"/>
          <w:sz w:val="24"/>
          <w:szCs w:val="24"/>
          <w:lang w:val="hy-AM"/>
        </w:rPr>
        <w:t>:</w:t>
      </w:r>
    </w:p>
    <w:p w:rsidR="0014172F" w:rsidRPr="0014172F" w:rsidRDefault="0014172F" w:rsidP="0014172F">
      <w:pPr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14172F">
        <w:rPr>
          <w:rFonts w:ascii="GHEA Mariam" w:hAnsi="GHEA Mariam" w:cs="Sylfaen"/>
          <w:sz w:val="24"/>
          <w:szCs w:val="24"/>
          <w:lang w:val="hy-AM"/>
        </w:rPr>
        <w:t>Սույն դիտողությունը վերաբերում է նաև նախագծի 1-ին հոդվածի 1-ին մասին:</w:t>
      </w:r>
    </w:p>
    <w:p w:rsidR="0014172F" w:rsidRPr="0014172F" w:rsidRDefault="0014172F" w:rsidP="0014172F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14172F">
        <w:rPr>
          <w:rFonts w:ascii="GHEA Mariam" w:hAnsi="GHEA Mariam" w:cs="Sylfaen"/>
          <w:lang w:val="hy-AM"/>
        </w:rPr>
        <w:t>2. Նախագծի 1-ին հոդվածում «հոդվածը լրացնել նոր մասով» բառերն անհրաժեշտ է փոխարինել «հոդվածի 1-ին մասը լրացնել նոր կետով» բառերով:</w:t>
      </w:r>
    </w:p>
    <w:p w:rsidR="0014172F" w:rsidRPr="0014172F" w:rsidRDefault="0014172F" w:rsidP="0014172F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14172F">
        <w:rPr>
          <w:rFonts w:ascii="GHEA Mariam" w:hAnsi="GHEA Mariam" w:cs="Sylfaen"/>
          <w:lang w:val="hy-AM"/>
        </w:rPr>
        <w:t>3.</w:t>
      </w:r>
      <w:r>
        <w:rPr>
          <w:rFonts w:ascii="GHEA Mariam" w:hAnsi="GHEA Mariam" w:cs="Sylfaen"/>
          <w:lang w:val="hy-AM"/>
        </w:rPr>
        <w:t xml:space="preserve"> </w:t>
      </w:r>
      <w:r w:rsidRPr="0014172F">
        <w:rPr>
          <w:rFonts w:ascii="GHEA Mariam" w:hAnsi="GHEA Mariam" w:cs="Sylfaen"/>
          <w:lang w:val="hy-AM"/>
        </w:rPr>
        <w:t xml:space="preserve">Նախագծի </w:t>
      </w:r>
      <w:r w:rsidRPr="0014172F">
        <w:rPr>
          <w:rFonts w:ascii="GHEA Mariam" w:hAnsi="GHEA Mariam"/>
          <w:lang w:val="hy-AM"/>
        </w:rPr>
        <w:t>2-րդ հոդվածում «10-րդ օրը» բառերը փոխարինել «տասներորդ օրը» բառերով։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4196B">
      <w:pgSz w:w="11909" w:h="16834" w:code="9"/>
      <w:pgMar w:top="1560" w:right="1440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8A9" w:rsidRDefault="00A048A9">
      <w:r>
        <w:separator/>
      </w:r>
    </w:p>
  </w:endnote>
  <w:endnote w:type="continuationSeparator" w:id="0">
    <w:p w:rsidR="00A048A9" w:rsidRDefault="00A04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8A9" w:rsidRDefault="00A048A9">
      <w:r>
        <w:separator/>
      </w:r>
    </w:p>
  </w:footnote>
  <w:footnote w:type="continuationSeparator" w:id="0">
    <w:p w:rsidR="00A048A9" w:rsidRDefault="00A04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6A2D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710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72F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2F5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1F1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28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6B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31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054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6A2D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0EC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0CB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A07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8A9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B8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4AC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A22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75C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FF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AA3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0C5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29C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1417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14172F"/>
    <w:pPr>
      <w:spacing w:after="200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172F"/>
    <w:rPr>
      <w:rFonts w:ascii="Calibri" w:hAnsi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52</cp:revision>
  <dcterms:created xsi:type="dcterms:W3CDTF">2022-03-23T13:26:00Z</dcterms:created>
  <dcterms:modified xsi:type="dcterms:W3CDTF">2022-08-18T05:47:00Z</dcterms:modified>
</cp:coreProperties>
</file>