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A0197" w14:textId="77777777" w:rsidR="00597F5B" w:rsidRPr="00AE5CE8" w:rsidRDefault="00597F5B" w:rsidP="00597F5B">
      <w:pPr>
        <w:shd w:val="clear" w:color="auto" w:fill="FFFFFF"/>
        <w:autoSpaceDN w:val="0"/>
        <w:ind w:firstLine="0"/>
        <w:jc w:val="center"/>
        <w:rPr>
          <w:rFonts w:eastAsia="GHEA Grapalat" w:cs="GHEA Grapalat"/>
          <w:b/>
        </w:rPr>
      </w:pPr>
      <w:r w:rsidRPr="00AE5CE8">
        <w:rPr>
          <w:rFonts w:eastAsia="GHEA Grapalat" w:cs="GHEA Grapalat"/>
          <w:b/>
        </w:rPr>
        <w:t>ՀԱՅԱՍՏԱՆԻ ՀԱՆՐԱՊԵՏՈՒԹՅԱՆ ԿԱՌԱՎԱՐՈՒԹՅԱՆ</w:t>
      </w:r>
    </w:p>
    <w:p w14:paraId="120BB0F6" w14:textId="77777777" w:rsidR="00597F5B" w:rsidRPr="00AE5CE8" w:rsidRDefault="00597F5B" w:rsidP="00597F5B">
      <w:pPr>
        <w:shd w:val="clear" w:color="auto" w:fill="FFFFFF"/>
        <w:autoSpaceDN w:val="0"/>
        <w:ind w:firstLine="0"/>
        <w:jc w:val="center"/>
        <w:rPr>
          <w:rFonts w:eastAsia="GHEA Grapalat" w:cs="GHEA Grapalat"/>
          <w:b/>
        </w:rPr>
      </w:pPr>
      <w:r w:rsidRPr="00AE5CE8">
        <w:rPr>
          <w:rFonts w:eastAsia="GHEA Grapalat" w:cs="GHEA Grapalat"/>
          <w:b/>
        </w:rPr>
        <w:t>Ո Ր Ո Շ ՈՒ Մ</w:t>
      </w:r>
    </w:p>
    <w:p w14:paraId="65907C32" w14:textId="77777777" w:rsidR="00597F5B" w:rsidRPr="00AE5CE8" w:rsidRDefault="00597F5B" w:rsidP="00597F5B">
      <w:pPr>
        <w:shd w:val="clear" w:color="auto" w:fill="FFFFFF"/>
        <w:autoSpaceDN w:val="0"/>
        <w:ind w:firstLine="0"/>
        <w:jc w:val="center"/>
        <w:rPr>
          <w:rFonts w:eastAsia="GHEA Grapalat" w:cs="GHEA Grapalat"/>
          <w:b/>
        </w:rPr>
      </w:pPr>
    </w:p>
    <w:p w14:paraId="72F97828" w14:textId="77777777" w:rsidR="00597F5B" w:rsidRPr="00AE5CE8" w:rsidRDefault="00597F5B" w:rsidP="00597F5B">
      <w:pPr>
        <w:shd w:val="clear" w:color="auto" w:fill="FFFFFF"/>
        <w:autoSpaceDN w:val="0"/>
        <w:jc w:val="center"/>
        <w:rPr>
          <w:rFonts w:eastAsia="GHEA Grapalat" w:cs="GHEA Grapalat"/>
          <w:b/>
        </w:rPr>
      </w:pPr>
      <w:r w:rsidRPr="00AE5CE8">
        <w:rPr>
          <w:rFonts w:eastAsia="GHEA Grapalat" w:cs="GHEA Grapalat"/>
          <w:b/>
        </w:rPr>
        <w:t>«____» _____________ 2022 թվականի N ____-Ա</w:t>
      </w:r>
    </w:p>
    <w:p w14:paraId="6783893F" w14:textId="77777777" w:rsidR="00597F5B" w:rsidRPr="00AE5CE8" w:rsidRDefault="00597F5B" w:rsidP="00597F5B">
      <w:pPr>
        <w:shd w:val="clear" w:color="auto" w:fill="FFFFFF"/>
        <w:autoSpaceDN w:val="0"/>
        <w:jc w:val="center"/>
        <w:rPr>
          <w:rFonts w:eastAsia="GHEA Grapalat" w:cs="GHEA Grapalat"/>
          <w:b/>
        </w:rPr>
      </w:pPr>
    </w:p>
    <w:p w14:paraId="3C351353" w14:textId="5A743656" w:rsidR="00597F5B" w:rsidRPr="00AE5CE8" w:rsidRDefault="00444CFD" w:rsidP="003925A5">
      <w:pPr>
        <w:jc w:val="center"/>
        <w:rPr>
          <w:b/>
          <w:bCs/>
          <w:color w:val="000000" w:themeColor="text1"/>
        </w:rPr>
      </w:pPr>
      <w:r w:rsidRPr="00AE5CE8">
        <w:rPr>
          <w:b/>
          <w:bCs/>
        </w:rPr>
        <w:t xml:space="preserve">«ՀԱՆՐԱՅԻՆ ԾԱՌԱՅՈՒԹՅԱՆ ՄԱՍԻՆ» ՕՐԵՆՔՈՒՄ ԼՐԱՑՈՒՄՆԵՐ ԵՎ ՓՈՓՈԽՈՒԹՅՈՒՆՆԵՐ ԿԱՏԱՐԵԼՈՒ ՄԱՍԻՆ», </w:t>
      </w:r>
      <w:r w:rsidRPr="00AE5CE8">
        <w:rPr>
          <w:b/>
          <w:bCs/>
          <w:color w:val="000000" w:themeColor="text1"/>
        </w:rPr>
        <w:t>«ԿՈՌՈՒՊՑԻԱՅԻ ԿԱՆԽԱՐԳԵԼՄԱՆ ՀԱՆՁՆԱԺՈՂՈՎԻ ՄԱՍԻՆ» ՕՐԵՆՔՈՒՄ ԼՐԱՑՈՒՄՆԵՐ ԵՎ ՓՈՓՈԽՈՒԹՅՈՒՆՆԵՐ ԿԱՏԱՐԵԼՈՒ ՄԱՍԻՆ, «ՎԱՐՉԱԿԱՆ ԻՐԱՎԱԽԱԽՏՈՒՄՆԵՐԻ ՎԵՐԱԲԵՐՅԱԼ ՀԱՅԱՍՏԱՆԻ ՀԱՆՐԱՊԵՏՈՒԹՅԱՆ ՕՐԵՆՍԳՐՔՈՒՄ ՓՈՓՈԽՈՒԹՅՈՒՆՆԵՐ ԵՎ ԼՐԱՑՈՒՄՆԵՐ ԿԱՏԱՐԵԼՈՒ ՄԱՍԻՆ»,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w:t>
      </w:r>
      <w:r w:rsidRPr="00AE5CE8">
        <w:rPr>
          <w:rFonts w:ascii="Calibri" w:hAnsi="Calibri" w:cs="Calibri"/>
          <w:b/>
          <w:bCs/>
          <w:color w:val="000000" w:themeColor="text1"/>
        </w:rPr>
        <w:t> </w:t>
      </w:r>
      <w:r w:rsidRPr="00AE5CE8">
        <w:rPr>
          <w:b/>
          <w:bCs/>
          <w:color w:val="000000" w:themeColor="text1"/>
        </w:rPr>
        <w:t xml:space="preserve">ԼՐԱՑՈՒՄՆԵՐ ԿԱՏԱՐԵԼՈՒ ՄԱՍԻՆ», </w:t>
      </w:r>
      <w:bookmarkStart w:id="0" w:name="_Hlk102481305"/>
      <w:r w:rsidRPr="00AE5CE8">
        <w:rPr>
          <w:b/>
          <w:bCs/>
          <w:color w:val="000000" w:themeColor="text1"/>
        </w:rPr>
        <w:t xml:space="preserve">«ԳՈՐԾՈՒՆԵՈՒԹՅԱՆ ԻՐԱԿԱՆԱՑՄԱՆ ԾԱՆՈՒՑՄԱՆ ՄԱՍԻՆ» ՕՐԵՆՔՈՒՄ ԼՐԱՑՈՒՄ ԿԱՏԱՐԵԼՈՒ ՄԱՍԻՆ», </w:t>
      </w:r>
      <w:bookmarkStart w:id="1" w:name="_Hlk102481326"/>
      <w:r w:rsidRPr="00AE5CE8">
        <w:rPr>
          <w:b/>
          <w:bCs/>
          <w:color w:val="000000" w:themeColor="text1"/>
        </w:rPr>
        <w:t xml:space="preserve">«ՊԵՏԱԿԱՆ ՏՈՒՐՔԻ ՄԱՍԻՆ» ՕՐԵՆՔՈՒՄ ԼՐԱՑՈՒՄՆԵՐ ԿԱՏԱՐԵԼՈՒ ՄԱՍԻՆ», </w:t>
      </w:r>
      <w:bookmarkStart w:id="2" w:name="_Hlk102481345"/>
      <w:r w:rsidRPr="00AE5CE8">
        <w:rPr>
          <w:b/>
          <w:bCs/>
          <w:color w:val="000000" w:themeColor="text1"/>
        </w:rPr>
        <w:t>«ԱՐԺԵԹՂԹԵՐԻ ՇՈՒԿԱՅԻ ՄԱՍԻՆ» ՕՐԵՆՔՈՒՄ ՓՈՓՈԽՈՒԹՅՈՒՆ ԿԱՏԱՐԵԼՈՒ ՄԱՍԻՆ</w:t>
      </w:r>
      <w:bookmarkEnd w:id="2"/>
      <w:r w:rsidRPr="00AE5CE8">
        <w:rPr>
          <w:b/>
          <w:bCs/>
          <w:color w:val="000000" w:themeColor="text1"/>
        </w:rPr>
        <w:t xml:space="preserve">», «ԴԱՏԱԽԱԶՈՒԹՅԱՆ ՄԱՍԻՆ» ՕՐԵՆՔՈՒՄ ՓՈՓՈԽՈՒԹՅՈՒՆՆԵՐ ԵՎ ԼՐԱՑՈՒՄՆԵՐ ԿԱՏԱՐԵԼՈՒ ՄԱՍԻՆ», «ՔԱՂԱՔԱՑԻԱԿԱՆ ԾԱՌԱՅՈՒԹՅԱՆ ՄԱՍԻՆ» ՕՐԵՆՔՈՒՄ ԼՐԱՑՈՒՄ ԵՎ ՓՈՓՈԽՈՒԹՅՈՒՆՆԵՐ ԿԱՏԱՐԵԼՈՒ ՄԱՍԻՆ», «ՄԱՔՍԱՅԻՆ ԾԱՌԱՅՈՒԹՅԱՆ ՄԱՍԻՆ» ՕՐԵՆՔՈՒՄ ՓՈՓՈԽՈՒԹՅՈՒՆ ԿԱՏԱՐԵԼՈՒ ՄԱՍԻՆ», «ԴԻՎԱՆԱԳԻՏԱԿԱՆ ԾԱՌԱՅՈՒԹՅԱՆ ՄԱՍԻՆ» ՕՐԵՆՔՈՒՄ ԼՐԱՑՈՒՄ ԵՎ ՓՈՓՈԽՈՒԹՅՈՒՆ ԿԱՏԱՐԵԼՈՒ ՄԱՍԻՆ, «ՀԱՅԱՍՏԱՆԻ ՀԱՆՐԱՊԵՏՈՒԹՅԱՆ ԱԶԳԱՅԻՆ ԺՈՂՈՎԻ ՊԱՏԳԱՄԱՎՈՐԻ ԳՈՐԾՈՒՆԵՈՒԹՅԱՆ ԵՐԱՇԽԻՔՆԵՐԻ ՄԱՍԻՆ» ՕՐԵՆՔՈՒՄ ԼՐԱՑՈՒՄՆԵՐ ԵՎ ՓՈՓՈԽՈՒԹՅՈՒՆՆԵՐ ԿԱՏԱՐԵԼՈՒ ՄԱՍԻՆ», «ՏԵՂԱԿԱՆ ԻՆՔՆԱԿԱՌԱՎԱՐՄԱՆ ՄԱՍԻՆ» ՕՐԵՆՔՈՒՄ ՓՈՓՈԽՈՒԹՅՈՒՆ ԵՎ ԼՐԱՑՈՒՄ ԿԱՏԱՐԵԼՈՒ ՄԱՍԻՆ», «ԵՐԵՎԱՆ ՔԱՂԱՔՈՒՄ ՏԵՂԱԿԱՆ ԻՆՔՆԱԿԱՌԱՎԱՐՄԱՆ ՄԱՍԻՆ» ՕՐԵՆՔՈՒՄ ՓՈՓՈԽՈՒԹՅՈՒՆ ԵՎ ԼՐԱՑՈՒՄ ԿԱՏԱՐԵԼՈՒ ՄԱՍԻՆ», «ՀԱՅԱՍՏԱՆԻ ՀԱՆՐԱՊԵՏՈՒԹՅԱՆ ՔՆՆՉԱԿԱՆ ԿՈՄԻՏԵԻ ՄԱՍԻՆ» ՕՐԵՆՔՈՒՄ ԼՐԱՑՈՒՄՆԵՐ ԿԱՏԱՐԵԼՈՒ ՄԱՍԻՆ», «ՀԱԿԱԿՈՌՈՒՊՑԻՈՆ ԿՈՄԻՏԵԻ ՄԱՍԻՆ» ՕՐԵՆՔՈՒՄ ՓՈՓՈԽՈՒԹՅՈՒՆ ԿԱՏԱՐԵԼՈՒ ՄԱՍԻՆ» </w:t>
      </w:r>
      <w:r w:rsidRPr="00AE5CE8">
        <w:rPr>
          <w:b/>
          <w:bCs/>
          <w:color w:val="000000" w:themeColor="text1"/>
        </w:rPr>
        <w:lastRenderedPageBreak/>
        <w:t>ՕՐԵՆՔՆԵՐԻ ԵՎ «ՀԱՅԱՍՏԱՆԻ ՀԱՆՐԱՊԵՏՈՒԹՅԱՆ ԴԱՏԱԿԱՆ ՕՐԵՆՍԳԻՐՔ» ՍԱՀՄԱՆԱԴՐԱԿԱՆ ՕՐԵՆՔՈՒՄ ՓՈՓՈԽՈՒԹՅՈՒՆՆԵՐ ԵՎ ԼՐԱՑՈՒՄ ԿԱՏԱՐԵԼՈՒ ՄԱՍԻՆ» ԵՎ «ՍԱՀՄԱՆԱԴՐԱԿԱՆ ԴԱՏԱՐԱՆԻ ՄԱՍԻՆ» ՍԱՀՄԱՆԱԴՐԱԿԱՆ ՕՐԵՆՔՈՒՄ ՓՈՓՈԽՈՒԹՅՈՒՆՆԵՐ ԵՎ ԼՐԱՑՈՒՄ ԿԱՏԱՐԵԼՈՒ ՄԱՍԻՆ» ՍԱՀՄԱՆԱԴՐԱԿԱՆ ՕՐԵՆՔՆԵՐ</w:t>
      </w:r>
      <w:bookmarkEnd w:id="0"/>
      <w:bookmarkEnd w:id="1"/>
      <w:r w:rsidR="00597F5B" w:rsidRPr="00AE5CE8">
        <w:rPr>
          <w:rFonts w:eastAsia="Times New Roman" w:cs="Times Armenian"/>
          <w:b/>
          <w:bCs/>
          <w:color w:val="000000"/>
          <w:lang w:eastAsia="ru-RU"/>
        </w:rPr>
        <w:t xml:space="preserve">Ի ՆԱԽԱԳԾԵՐԻՆ </w:t>
      </w:r>
      <w:r w:rsidR="00597F5B" w:rsidRPr="00AE5CE8">
        <w:rPr>
          <w:rFonts w:eastAsia="Times New Roman" w:cs="Times Armenian"/>
          <w:b/>
          <w:bCs/>
          <w:color w:val="000000"/>
          <w:shd w:val="clear" w:color="auto" w:fill="FFFFFF"/>
          <w:lang w:eastAsia="ru-RU"/>
        </w:rPr>
        <w:t xml:space="preserve">ՀԱՎԱՆՈՒԹՅՈՒՆ ՏԱԼՈՒ </w:t>
      </w:r>
      <w:r w:rsidR="003925A5" w:rsidRPr="00AE5CE8">
        <w:rPr>
          <w:rFonts w:eastAsia="Times New Roman" w:cs="Times Armenian"/>
          <w:b/>
          <w:bCs/>
          <w:color w:val="000000"/>
          <w:shd w:val="clear" w:color="auto" w:fill="FFFFFF"/>
          <w:lang w:eastAsia="ru-RU"/>
        </w:rPr>
        <w:t xml:space="preserve">ԵՎ ԱՆՀԵՏԱՁԳԵԼԻ ՀԱՄԱՐԵԼՈՒ </w:t>
      </w:r>
      <w:r w:rsidR="00597F5B" w:rsidRPr="00AE5CE8">
        <w:rPr>
          <w:rFonts w:eastAsia="Times New Roman" w:cs="Times Armenian"/>
          <w:b/>
          <w:bCs/>
          <w:color w:val="000000"/>
          <w:shd w:val="clear" w:color="auto" w:fill="FFFFFF"/>
          <w:lang w:eastAsia="ru-RU"/>
        </w:rPr>
        <w:t>ՄԱՍԻՆ</w:t>
      </w:r>
    </w:p>
    <w:p w14:paraId="5B331E08" w14:textId="77777777" w:rsidR="00597F5B" w:rsidRPr="00AE5CE8" w:rsidRDefault="00597F5B" w:rsidP="00597F5B">
      <w:pPr>
        <w:shd w:val="clear" w:color="auto" w:fill="FFFFFF"/>
        <w:tabs>
          <w:tab w:val="left" w:pos="900"/>
        </w:tabs>
        <w:autoSpaceDN w:val="0"/>
        <w:jc w:val="center"/>
        <w:rPr>
          <w:rFonts w:ascii="Sylfaen" w:eastAsia="GHEA Grapalat" w:hAnsi="Sylfaen" w:cs="GHEA Grapalat"/>
        </w:rPr>
      </w:pPr>
      <w:r w:rsidRPr="00AE5CE8">
        <w:rPr>
          <w:rFonts w:eastAsia="Times New Roman" w:cs="Arial Unicode"/>
          <w:b/>
          <w:bCs/>
          <w:color w:val="000000"/>
          <w:lang w:eastAsia="ru-RU"/>
        </w:rPr>
        <w:t xml:space="preserve"> </w:t>
      </w:r>
    </w:p>
    <w:p w14:paraId="7A9C5B9D" w14:textId="77777777" w:rsidR="000E0496" w:rsidRPr="00EC6EC6" w:rsidRDefault="000E0496" w:rsidP="000E0496">
      <w:pPr>
        <w:autoSpaceDN w:val="0"/>
        <w:rPr>
          <w:rFonts w:eastAsia="GHEA Grapalat" w:cs="GHEA Grapalat"/>
        </w:rPr>
      </w:pPr>
      <w:r w:rsidRPr="00EC6EC6">
        <w:rPr>
          <w:rFonts w:eastAsia="Times New Roman" w:cs="Times Armenian"/>
          <w:color w:val="000000"/>
          <w:shd w:val="clear" w:color="auto" w:fill="FFFFFF"/>
          <w:lang w:eastAsia="ru-RU"/>
        </w:rPr>
        <w:t>Հիմք ընդունելով Հայաստանի Հանրապետության Սահմանադրության 109-րդ հոդվածը և «Ազգային ժողովի կանոնակարգ» սահմանադրական օրենքի 65-րդ հոդվածի 3-րդ մասը</w:t>
      </w:r>
      <w:r>
        <w:rPr>
          <w:rFonts w:eastAsia="Times New Roman" w:cs="Times Armenian"/>
          <w:color w:val="000000"/>
          <w:shd w:val="clear" w:color="auto" w:fill="FFFFFF"/>
          <w:lang w:eastAsia="ru-RU"/>
        </w:rPr>
        <w:t xml:space="preserve"> և </w:t>
      </w:r>
      <w:r w:rsidRPr="00311B05">
        <w:rPr>
          <w:rFonts w:eastAsia="Times New Roman" w:cs="Times Armenian"/>
          <w:color w:val="000000"/>
          <w:shd w:val="clear" w:color="auto" w:fill="FFFFFF"/>
          <w:lang w:eastAsia="ru-RU"/>
        </w:rPr>
        <w:t>73-րդ հոդվածը</w:t>
      </w:r>
      <w:r w:rsidRPr="00EC6EC6">
        <w:rPr>
          <w:rFonts w:eastAsia="Times New Roman" w:cs="Times Armenian"/>
          <w:color w:val="000000"/>
          <w:shd w:val="clear" w:color="auto" w:fill="FFFFFF"/>
          <w:lang w:eastAsia="ru-RU"/>
        </w:rPr>
        <w:t>՝ Հայաստանի Հանրապետության կառավարությունը</w:t>
      </w:r>
      <w:r w:rsidRPr="00EC6EC6">
        <w:rPr>
          <w:rFonts w:eastAsia="Times New Roman" w:cs="Calibri"/>
          <w:color w:val="000000"/>
          <w:shd w:val="clear" w:color="auto" w:fill="FFFFFF"/>
          <w:lang w:eastAsia="ru-RU"/>
        </w:rPr>
        <w:t xml:space="preserve"> </w:t>
      </w:r>
      <w:r w:rsidRPr="00EC6EC6">
        <w:rPr>
          <w:rFonts w:eastAsia="Times New Roman" w:cs="Times Armenian"/>
          <w:b/>
          <w:bCs/>
          <w:i/>
          <w:iCs/>
          <w:color w:val="000000"/>
          <w:shd w:val="clear" w:color="auto" w:fill="FFFFFF"/>
          <w:lang w:eastAsia="ru-RU"/>
        </w:rPr>
        <w:t>որոշում է.</w:t>
      </w:r>
    </w:p>
    <w:p w14:paraId="441CE3F7" w14:textId="0A236E58" w:rsidR="00597F5B" w:rsidRPr="00AE5CE8" w:rsidRDefault="00597F5B" w:rsidP="001F427F">
      <w:pPr>
        <w:autoSpaceDN w:val="0"/>
        <w:rPr>
          <w:rFonts w:eastAsia="Times New Roman" w:cs="Times Armenian"/>
          <w:bCs/>
          <w:color w:val="000000"/>
          <w:lang w:eastAsia="ru-RU"/>
        </w:rPr>
      </w:pPr>
      <w:r w:rsidRPr="00AE5CE8">
        <w:rPr>
          <w:rFonts w:eastAsia="Times New Roman" w:cs="Times Armenian"/>
          <w:color w:val="000000"/>
          <w:shd w:val="clear" w:color="auto" w:fill="FFFFFF"/>
          <w:lang w:eastAsia="ru-RU"/>
        </w:rPr>
        <w:t xml:space="preserve">1. Հավանություն տալ </w:t>
      </w:r>
      <w:r w:rsidR="00EE058A" w:rsidRPr="00AE5CE8">
        <w:rPr>
          <w:rFonts w:ascii="Calibri" w:eastAsia="Times New Roman" w:hAnsi="Calibri" w:cs="Calibri"/>
          <w:b/>
          <w:bCs/>
          <w:color w:val="000000"/>
          <w:lang w:eastAsia="ru-RU"/>
        </w:rPr>
        <w:t> </w:t>
      </w:r>
      <w:r w:rsidR="00940DB5" w:rsidRPr="00AE5CE8">
        <w:rPr>
          <w:rFonts w:eastAsia="Times New Roman" w:cs="Times Armenian"/>
          <w:bCs/>
          <w:color w:val="000000"/>
          <w:lang w:eastAsia="ru-RU"/>
        </w:rPr>
        <w:t>«Հանրային ծառայության մասին» օրենքում լրացումներ և փոփոխություններ կատարելու մասին», «Կոռուպցիայի կանխարգելման հանձնաժողովի մասին» օրենքում լրացումներ և փոփոխություններ կատարելու մասին, «</w:t>
      </w:r>
      <w:r w:rsidR="001554FA" w:rsidRPr="00AE5CE8">
        <w:rPr>
          <w:rFonts w:eastAsia="Times New Roman" w:cs="Times Armenian"/>
          <w:bCs/>
          <w:color w:val="000000"/>
          <w:lang w:eastAsia="ru-RU"/>
        </w:rPr>
        <w:t>Վ</w:t>
      </w:r>
      <w:r w:rsidR="00940DB5" w:rsidRPr="00AE5CE8">
        <w:rPr>
          <w:rFonts w:eastAsia="Times New Roman" w:cs="Times Armenian"/>
          <w:bCs/>
          <w:color w:val="000000"/>
          <w:lang w:eastAsia="ru-RU"/>
        </w:rPr>
        <w:t xml:space="preserve">արչական իրավախախտումների վերաբերյալ </w:t>
      </w:r>
      <w:r w:rsidR="001554FA" w:rsidRPr="00AE5CE8">
        <w:rPr>
          <w:rFonts w:eastAsia="Times New Roman" w:cs="Times Armenian"/>
          <w:bCs/>
          <w:color w:val="000000"/>
          <w:lang w:eastAsia="ru-RU"/>
        </w:rPr>
        <w:t>Հ</w:t>
      </w:r>
      <w:r w:rsidR="00940DB5" w:rsidRPr="00AE5CE8">
        <w:rPr>
          <w:rFonts w:eastAsia="Times New Roman" w:cs="Times Armenian"/>
          <w:bCs/>
          <w:color w:val="000000"/>
          <w:lang w:eastAsia="ru-RU"/>
        </w:rPr>
        <w:t xml:space="preserve">այաստանի </w:t>
      </w:r>
      <w:r w:rsidR="001554FA" w:rsidRPr="00AE5CE8">
        <w:rPr>
          <w:rFonts w:eastAsia="Times New Roman" w:cs="Times Armenian"/>
          <w:bCs/>
          <w:color w:val="000000"/>
          <w:lang w:eastAsia="ru-RU"/>
        </w:rPr>
        <w:t>Հ</w:t>
      </w:r>
      <w:r w:rsidR="00940DB5" w:rsidRPr="00AE5CE8">
        <w:rPr>
          <w:rFonts w:eastAsia="Times New Roman" w:cs="Times Armenian"/>
          <w:bCs/>
          <w:color w:val="000000"/>
          <w:lang w:eastAsia="ru-RU"/>
        </w:rPr>
        <w:t>անրապետության օրենսգրքում փոփոխություններ և լրացումներ կատարելու մասին», «</w:t>
      </w:r>
      <w:r w:rsidR="001554FA" w:rsidRPr="00AE5CE8">
        <w:rPr>
          <w:rFonts w:eastAsia="Times New Roman" w:cs="Times Armenian"/>
          <w:bCs/>
          <w:color w:val="000000"/>
          <w:lang w:eastAsia="ru-RU"/>
        </w:rPr>
        <w:t>Ի</w:t>
      </w:r>
      <w:r w:rsidR="00940DB5" w:rsidRPr="00AE5CE8">
        <w:rPr>
          <w:rFonts w:eastAsia="Times New Roman" w:cs="Times Armenian"/>
          <w:bCs/>
          <w:color w:val="000000"/>
          <w:lang w:eastAsia="ru-RU"/>
        </w:rPr>
        <w:t xml:space="preserve">րավաբանական անձանց պետական գրանցման, իրավաբանական անձանց առանձնացված ստորաբաժանումների, հիմնարկների </w:t>
      </w:r>
      <w:r w:rsidR="001554FA" w:rsidRPr="00AE5CE8">
        <w:rPr>
          <w:rFonts w:eastAsia="Times New Roman" w:cs="Times Armenian"/>
          <w:bCs/>
          <w:color w:val="000000"/>
          <w:lang w:eastAsia="ru-RU"/>
        </w:rPr>
        <w:t>և</w:t>
      </w:r>
      <w:r w:rsidR="00940DB5" w:rsidRPr="00AE5CE8">
        <w:rPr>
          <w:rFonts w:eastAsia="Times New Roman" w:cs="Times Armenian"/>
          <w:bCs/>
          <w:color w:val="000000"/>
          <w:lang w:eastAsia="ru-RU"/>
        </w:rPr>
        <w:t xml:space="preserve"> անհատ ձեռնարկատերերի պետական հաշվառման մասին» օրենքում լրացումներ կատարելու մասին», «</w:t>
      </w:r>
      <w:r w:rsidR="001554FA" w:rsidRPr="00AE5CE8">
        <w:rPr>
          <w:rFonts w:eastAsia="Times New Roman" w:cs="Times Armenian"/>
          <w:bCs/>
          <w:color w:val="000000"/>
          <w:lang w:eastAsia="ru-RU"/>
        </w:rPr>
        <w:t>Գ</w:t>
      </w:r>
      <w:r w:rsidR="00940DB5" w:rsidRPr="00AE5CE8">
        <w:rPr>
          <w:rFonts w:eastAsia="Times New Roman" w:cs="Times Armenian"/>
          <w:bCs/>
          <w:color w:val="000000"/>
          <w:lang w:eastAsia="ru-RU"/>
        </w:rPr>
        <w:t>ործունեության իրականացման ծանուցման մասին» օրենքում լրացում կատարելու մասին», «</w:t>
      </w:r>
      <w:r w:rsidR="001554FA" w:rsidRPr="00AE5CE8">
        <w:rPr>
          <w:rFonts w:eastAsia="Times New Roman" w:cs="Times Armenian"/>
          <w:bCs/>
          <w:color w:val="000000"/>
          <w:lang w:eastAsia="ru-RU"/>
        </w:rPr>
        <w:t>Պ</w:t>
      </w:r>
      <w:r w:rsidR="00940DB5" w:rsidRPr="00AE5CE8">
        <w:rPr>
          <w:rFonts w:eastAsia="Times New Roman" w:cs="Times Armenian"/>
          <w:bCs/>
          <w:color w:val="000000"/>
          <w:lang w:eastAsia="ru-RU"/>
        </w:rPr>
        <w:t>ետական տուրքի մասին» օրենքում լրացումներ կատարելու մասին», «</w:t>
      </w:r>
      <w:r w:rsidR="001F427F" w:rsidRPr="00AE5CE8">
        <w:rPr>
          <w:rFonts w:eastAsia="Times New Roman" w:cs="Times Armenian"/>
          <w:bCs/>
          <w:color w:val="000000"/>
          <w:lang w:eastAsia="ru-RU"/>
        </w:rPr>
        <w:t>Ա</w:t>
      </w:r>
      <w:r w:rsidR="00940DB5" w:rsidRPr="00AE5CE8">
        <w:rPr>
          <w:rFonts w:eastAsia="Times New Roman" w:cs="Times Armenian"/>
          <w:bCs/>
          <w:color w:val="000000"/>
          <w:lang w:eastAsia="ru-RU"/>
        </w:rPr>
        <w:t>րժեթղթերի շուկայի մասին» օրենքում փոփոխություն կատարելու մասին», «</w:t>
      </w:r>
      <w:r w:rsidR="001F427F" w:rsidRPr="00AE5CE8">
        <w:rPr>
          <w:rFonts w:eastAsia="Times New Roman" w:cs="Times Armenian"/>
          <w:bCs/>
          <w:color w:val="000000"/>
          <w:lang w:eastAsia="ru-RU"/>
        </w:rPr>
        <w:t>Դ</w:t>
      </w:r>
      <w:r w:rsidR="00940DB5" w:rsidRPr="00AE5CE8">
        <w:rPr>
          <w:rFonts w:eastAsia="Times New Roman" w:cs="Times Armenian"/>
          <w:bCs/>
          <w:color w:val="000000"/>
          <w:lang w:eastAsia="ru-RU"/>
        </w:rPr>
        <w:t>ատախազության մասին» օրենքում փոփոխություններ և լրացումներ կատարելու մասին», «</w:t>
      </w:r>
      <w:r w:rsidR="001F427F" w:rsidRPr="00AE5CE8">
        <w:rPr>
          <w:rFonts w:eastAsia="Times New Roman" w:cs="Times Armenian"/>
          <w:bCs/>
          <w:color w:val="000000"/>
          <w:lang w:eastAsia="ru-RU"/>
        </w:rPr>
        <w:t>Ք</w:t>
      </w:r>
      <w:r w:rsidR="00940DB5" w:rsidRPr="00AE5CE8">
        <w:rPr>
          <w:rFonts w:eastAsia="Times New Roman" w:cs="Times Armenian"/>
          <w:bCs/>
          <w:color w:val="000000"/>
          <w:lang w:eastAsia="ru-RU"/>
        </w:rPr>
        <w:t>աղաքացիական ծառայության մասին» օրենքում լրացում և փոփոխություններ կատարելու մասին», «</w:t>
      </w:r>
      <w:r w:rsidR="001F427F" w:rsidRPr="00AE5CE8">
        <w:rPr>
          <w:rFonts w:eastAsia="Times New Roman" w:cs="Times Armenian"/>
          <w:bCs/>
          <w:color w:val="000000"/>
          <w:lang w:eastAsia="ru-RU"/>
        </w:rPr>
        <w:t>Մ</w:t>
      </w:r>
      <w:r w:rsidR="00940DB5" w:rsidRPr="00AE5CE8">
        <w:rPr>
          <w:rFonts w:eastAsia="Times New Roman" w:cs="Times Armenian"/>
          <w:bCs/>
          <w:color w:val="000000"/>
          <w:lang w:eastAsia="ru-RU"/>
        </w:rPr>
        <w:t>աքսային ծառայության մասին» օրենքում փոփոխություն կատարելու մասին», «</w:t>
      </w:r>
      <w:r w:rsidR="001F427F" w:rsidRPr="00AE5CE8">
        <w:rPr>
          <w:rFonts w:eastAsia="Times New Roman" w:cs="Times Armenian"/>
          <w:bCs/>
          <w:color w:val="000000"/>
          <w:lang w:eastAsia="ru-RU"/>
        </w:rPr>
        <w:t>Դ</w:t>
      </w:r>
      <w:r w:rsidR="00940DB5" w:rsidRPr="00AE5CE8">
        <w:rPr>
          <w:rFonts w:eastAsia="Times New Roman" w:cs="Times Armenian"/>
          <w:bCs/>
          <w:color w:val="000000"/>
          <w:lang w:eastAsia="ru-RU"/>
        </w:rPr>
        <w:t>իվանագիտական ծառայության մասին» օրենքում լրացում և փոփոխություն կատարելու մասին, «</w:t>
      </w:r>
      <w:r w:rsidR="001F427F" w:rsidRPr="00AE5CE8">
        <w:rPr>
          <w:rFonts w:eastAsia="Times New Roman" w:cs="Times Armenian"/>
          <w:bCs/>
          <w:color w:val="000000"/>
          <w:lang w:eastAsia="ru-RU"/>
        </w:rPr>
        <w:t>Հ</w:t>
      </w:r>
      <w:r w:rsidR="00940DB5" w:rsidRPr="00AE5CE8">
        <w:rPr>
          <w:rFonts w:eastAsia="Times New Roman" w:cs="Times Armenian"/>
          <w:bCs/>
          <w:color w:val="000000"/>
          <w:lang w:eastAsia="ru-RU"/>
        </w:rPr>
        <w:t xml:space="preserve">այաստանի </w:t>
      </w:r>
      <w:r w:rsidR="001F427F" w:rsidRPr="00AE5CE8">
        <w:rPr>
          <w:rFonts w:eastAsia="Times New Roman" w:cs="Times Armenian"/>
          <w:bCs/>
          <w:color w:val="000000"/>
          <w:lang w:eastAsia="ru-RU"/>
        </w:rPr>
        <w:t>Հ</w:t>
      </w:r>
      <w:r w:rsidR="00940DB5" w:rsidRPr="00AE5CE8">
        <w:rPr>
          <w:rFonts w:eastAsia="Times New Roman" w:cs="Times Armenian"/>
          <w:bCs/>
          <w:color w:val="000000"/>
          <w:lang w:eastAsia="ru-RU"/>
        </w:rPr>
        <w:t>անրապետության ազգային ժողովի պատգամավորի գործունեության երաշխիքների մասին» օրենքում լրացումներ և փոփոխություններ կատարելու մասին», «</w:t>
      </w:r>
      <w:r w:rsidR="001F427F" w:rsidRPr="00AE5CE8">
        <w:rPr>
          <w:rFonts w:eastAsia="Times New Roman" w:cs="Times Armenian"/>
          <w:bCs/>
          <w:color w:val="000000"/>
          <w:lang w:eastAsia="ru-RU"/>
        </w:rPr>
        <w:t>Տ</w:t>
      </w:r>
      <w:r w:rsidR="00940DB5" w:rsidRPr="00AE5CE8">
        <w:rPr>
          <w:rFonts w:eastAsia="Times New Roman" w:cs="Times Armenian"/>
          <w:bCs/>
          <w:color w:val="000000"/>
          <w:lang w:eastAsia="ru-RU"/>
        </w:rPr>
        <w:t>եղական ինքնակառավարման մասին» օրենքում փոփոխություն և լրացում կատարելու մասին», «</w:t>
      </w:r>
      <w:r w:rsidR="001554FA" w:rsidRPr="00AE5CE8">
        <w:rPr>
          <w:rFonts w:eastAsia="Times New Roman" w:cs="Times Armenian"/>
          <w:bCs/>
          <w:color w:val="000000"/>
          <w:lang w:eastAsia="ru-RU"/>
        </w:rPr>
        <w:t>Ե</w:t>
      </w:r>
      <w:r w:rsidR="00940DB5" w:rsidRPr="00AE5CE8">
        <w:rPr>
          <w:rFonts w:eastAsia="Times New Roman" w:cs="Times Armenian"/>
          <w:bCs/>
          <w:color w:val="000000"/>
          <w:lang w:eastAsia="ru-RU"/>
        </w:rPr>
        <w:t>ր</w:t>
      </w:r>
      <w:r w:rsidR="001554FA" w:rsidRPr="00AE5CE8">
        <w:rPr>
          <w:rFonts w:eastAsia="Times New Roman" w:cs="Times Armenian"/>
          <w:bCs/>
          <w:color w:val="000000"/>
          <w:lang w:eastAsia="ru-RU"/>
        </w:rPr>
        <w:t>և</w:t>
      </w:r>
      <w:r w:rsidR="00940DB5" w:rsidRPr="00AE5CE8">
        <w:rPr>
          <w:rFonts w:eastAsia="Times New Roman" w:cs="Times Armenian"/>
          <w:bCs/>
          <w:color w:val="000000"/>
          <w:lang w:eastAsia="ru-RU"/>
        </w:rPr>
        <w:t xml:space="preserve">ան քաղաքում տեղական ինքնակառավարման մասին» օրենքում փոփոխություն </w:t>
      </w:r>
      <w:r w:rsidR="001554FA" w:rsidRPr="00AE5CE8">
        <w:rPr>
          <w:rFonts w:eastAsia="Times New Roman" w:cs="Times Armenian"/>
          <w:bCs/>
          <w:color w:val="000000"/>
          <w:lang w:eastAsia="ru-RU"/>
        </w:rPr>
        <w:t>և</w:t>
      </w:r>
      <w:r w:rsidR="00940DB5" w:rsidRPr="00AE5CE8">
        <w:rPr>
          <w:rFonts w:eastAsia="Times New Roman" w:cs="Times Armenian"/>
          <w:bCs/>
          <w:color w:val="000000"/>
          <w:lang w:eastAsia="ru-RU"/>
        </w:rPr>
        <w:t xml:space="preserve"> լրացում կատարելու մասին», «</w:t>
      </w:r>
      <w:r w:rsidR="001F427F" w:rsidRPr="00AE5CE8">
        <w:rPr>
          <w:rFonts w:eastAsia="Times New Roman" w:cs="Times Armenian"/>
          <w:bCs/>
          <w:color w:val="000000"/>
          <w:lang w:eastAsia="ru-RU"/>
        </w:rPr>
        <w:t>Հ</w:t>
      </w:r>
      <w:r w:rsidR="00940DB5" w:rsidRPr="00AE5CE8">
        <w:rPr>
          <w:rFonts w:eastAsia="Times New Roman" w:cs="Times Armenian"/>
          <w:bCs/>
          <w:color w:val="000000"/>
          <w:lang w:eastAsia="ru-RU"/>
        </w:rPr>
        <w:t xml:space="preserve">այաստանի </w:t>
      </w:r>
      <w:r w:rsidR="001F427F" w:rsidRPr="00AE5CE8">
        <w:rPr>
          <w:rFonts w:eastAsia="Times New Roman" w:cs="Times Armenian"/>
          <w:bCs/>
          <w:color w:val="000000"/>
          <w:lang w:eastAsia="ru-RU"/>
        </w:rPr>
        <w:t>Հ</w:t>
      </w:r>
      <w:r w:rsidR="00940DB5" w:rsidRPr="00AE5CE8">
        <w:rPr>
          <w:rFonts w:eastAsia="Times New Roman" w:cs="Times Armenian"/>
          <w:bCs/>
          <w:color w:val="000000"/>
          <w:lang w:eastAsia="ru-RU"/>
        </w:rPr>
        <w:t>անրապետության քննչական կոմիտեի մասին» օրենքում լրացումներ կատարելու մասին», «</w:t>
      </w:r>
      <w:r w:rsidR="001F427F" w:rsidRPr="00AE5CE8">
        <w:rPr>
          <w:rFonts w:eastAsia="Times New Roman" w:cs="Times Armenian"/>
          <w:bCs/>
          <w:color w:val="000000"/>
          <w:lang w:eastAsia="ru-RU"/>
        </w:rPr>
        <w:t>Հ</w:t>
      </w:r>
      <w:r w:rsidR="00940DB5" w:rsidRPr="00AE5CE8">
        <w:rPr>
          <w:rFonts w:eastAsia="Times New Roman" w:cs="Times Armenian"/>
          <w:bCs/>
          <w:color w:val="000000"/>
          <w:lang w:eastAsia="ru-RU"/>
        </w:rPr>
        <w:t xml:space="preserve">ակակոռուպցիոն </w:t>
      </w:r>
      <w:r w:rsidR="00940DB5" w:rsidRPr="00AE5CE8">
        <w:rPr>
          <w:rFonts w:eastAsia="Times New Roman" w:cs="Times Armenian"/>
          <w:bCs/>
          <w:color w:val="000000"/>
          <w:lang w:eastAsia="ru-RU"/>
        </w:rPr>
        <w:lastRenderedPageBreak/>
        <w:t xml:space="preserve">կոմիտեի մասին» օրենքում փոփոխություն կատարելու մասին» օրենքների </w:t>
      </w:r>
      <w:r w:rsidR="001554FA" w:rsidRPr="00AE5CE8">
        <w:rPr>
          <w:rFonts w:eastAsia="Times New Roman" w:cs="Times Armenian"/>
          <w:bCs/>
          <w:color w:val="000000"/>
          <w:lang w:eastAsia="ru-RU"/>
        </w:rPr>
        <w:t>և</w:t>
      </w:r>
      <w:r w:rsidR="00940DB5" w:rsidRPr="00AE5CE8">
        <w:rPr>
          <w:rFonts w:eastAsia="Times New Roman" w:cs="Times Armenian"/>
          <w:bCs/>
          <w:color w:val="000000"/>
          <w:lang w:eastAsia="ru-RU"/>
        </w:rPr>
        <w:t xml:space="preserve"> «</w:t>
      </w:r>
      <w:r w:rsidR="001F427F" w:rsidRPr="00AE5CE8">
        <w:rPr>
          <w:rFonts w:eastAsia="Times New Roman" w:cs="Times Armenian"/>
          <w:bCs/>
          <w:color w:val="000000"/>
          <w:lang w:eastAsia="ru-RU"/>
        </w:rPr>
        <w:t>Հ</w:t>
      </w:r>
      <w:r w:rsidR="00940DB5" w:rsidRPr="00AE5CE8">
        <w:rPr>
          <w:rFonts w:eastAsia="Times New Roman" w:cs="Times Armenian"/>
          <w:bCs/>
          <w:color w:val="000000"/>
          <w:lang w:eastAsia="ru-RU"/>
        </w:rPr>
        <w:t xml:space="preserve">այաստանի </w:t>
      </w:r>
      <w:r w:rsidR="001F427F" w:rsidRPr="00AE5CE8">
        <w:rPr>
          <w:rFonts w:eastAsia="Times New Roman" w:cs="Times Armenian"/>
          <w:bCs/>
          <w:color w:val="000000"/>
          <w:lang w:eastAsia="ru-RU"/>
        </w:rPr>
        <w:t>Հ</w:t>
      </w:r>
      <w:r w:rsidR="00940DB5" w:rsidRPr="00AE5CE8">
        <w:rPr>
          <w:rFonts w:eastAsia="Times New Roman" w:cs="Times Armenian"/>
          <w:bCs/>
          <w:color w:val="000000"/>
          <w:lang w:eastAsia="ru-RU"/>
        </w:rPr>
        <w:t xml:space="preserve">անրապետության դատական օրենսգիրք» սահմանադրական օրենքում փոփոխություններ </w:t>
      </w:r>
      <w:r w:rsidR="001554FA" w:rsidRPr="00AE5CE8">
        <w:rPr>
          <w:rFonts w:eastAsia="Times New Roman" w:cs="Times Armenian"/>
          <w:bCs/>
          <w:color w:val="000000"/>
          <w:lang w:eastAsia="ru-RU"/>
        </w:rPr>
        <w:t>և</w:t>
      </w:r>
      <w:r w:rsidR="00940DB5" w:rsidRPr="00AE5CE8">
        <w:rPr>
          <w:rFonts w:eastAsia="Times New Roman" w:cs="Times Armenian"/>
          <w:bCs/>
          <w:color w:val="000000"/>
          <w:lang w:eastAsia="ru-RU"/>
        </w:rPr>
        <w:t xml:space="preserve"> լրացում կատարելու մասին» </w:t>
      </w:r>
      <w:r w:rsidR="001554FA" w:rsidRPr="00AE5CE8">
        <w:rPr>
          <w:rFonts w:eastAsia="Times New Roman" w:cs="Times Armenian"/>
          <w:bCs/>
          <w:color w:val="000000"/>
          <w:lang w:eastAsia="ru-RU"/>
        </w:rPr>
        <w:t>և</w:t>
      </w:r>
      <w:r w:rsidR="00940DB5" w:rsidRPr="00AE5CE8">
        <w:rPr>
          <w:rFonts w:eastAsia="Times New Roman" w:cs="Times Armenian"/>
          <w:bCs/>
          <w:color w:val="000000"/>
          <w:lang w:eastAsia="ru-RU"/>
        </w:rPr>
        <w:t xml:space="preserve"> «</w:t>
      </w:r>
      <w:r w:rsidR="001F427F" w:rsidRPr="00AE5CE8">
        <w:rPr>
          <w:rFonts w:eastAsia="Times New Roman" w:cs="Times Armenian"/>
          <w:bCs/>
          <w:color w:val="000000"/>
          <w:lang w:eastAsia="ru-RU"/>
        </w:rPr>
        <w:t>Ս</w:t>
      </w:r>
      <w:r w:rsidR="00940DB5" w:rsidRPr="00AE5CE8">
        <w:rPr>
          <w:rFonts w:eastAsia="Times New Roman" w:cs="Times Armenian"/>
          <w:bCs/>
          <w:color w:val="000000"/>
          <w:lang w:eastAsia="ru-RU"/>
        </w:rPr>
        <w:t xml:space="preserve">ահմանադրական դատարանի մասին» սահմանադրական օրենքում փոփոխություններ </w:t>
      </w:r>
      <w:r w:rsidR="001554FA" w:rsidRPr="00AE5CE8">
        <w:rPr>
          <w:rFonts w:eastAsia="Times New Roman" w:cs="Times Armenian"/>
          <w:bCs/>
          <w:color w:val="000000"/>
          <w:lang w:eastAsia="ru-RU"/>
        </w:rPr>
        <w:t>և</w:t>
      </w:r>
      <w:r w:rsidR="00940DB5" w:rsidRPr="00AE5CE8">
        <w:rPr>
          <w:rFonts w:eastAsia="Times New Roman" w:cs="Times Armenian"/>
          <w:bCs/>
          <w:color w:val="000000"/>
          <w:lang w:eastAsia="ru-RU"/>
        </w:rPr>
        <w:t xml:space="preserve"> լրացում կատարելու մասին» սահմանադրական օրենքների</w:t>
      </w:r>
      <w:r w:rsidR="001F427F" w:rsidRPr="00AE5CE8">
        <w:rPr>
          <w:rFonts w:eastAsia="Times New Roman" w:cs="Times Armenian"/>
          <w:bCs/>
          <w:color w:val="000000"/>
          <w:lang w:eastAsia="ru-RU"/>
        </w:rPr>
        <w:t xml:space="preserve"> </w:t>
      </w:r>
      <w:r w:rsidRPr="00AE5CE8">
        <w:rPr>
          <w:rFonts w:eastAsia="Times New Roman" w:cs="Times Armenian"/>
          <w:bCs/>
          <w:color w:val="000000"/>
          <w:lang w:eastAsia="ru-RU"/>
        </w:rPr>
        <w:t>նախագծերի</w:t>
      </w:r>
      <w:r w:rsidRPr="00AE5CE8">
        <w:rPr>
          <w:rFonts w:eastAsia="Times New Roman" w:cs="Times Armenian"/>
          <w:b/>
          <w:bCs/>
          <w:color w:val="000000"/>
          <w:lang w:eastAsia="ru-RU"/>
        </w:rPr>
        <w:t xml:space="preserve"> </w:t>
      </w:r>
      <w:r w:rsidRPr="00AE5CE8">
        <w:rPr>
          <w:rFonts w:eastAsia="Times New Roman" w:cs="Times Armenian"/>
          <w:color w:val="000000"/>
          <w:shd w:val="clear" w:color="auto" w:fill="FFFFFF"/>
          <w:lang w:eastAsia="ru-RU"/>
        </w:rPr>
        <w:t>վերաբերյալ Հայաստանի Հանրապետության կառավարության օրենսդրական նախաձեռնությանը:</w:t>
      </w:r>
    </w:p>
    <w:p w14:paraId="51D6660C" w14:textId="77777777" w:rsidR="003925A5" w:rsidRPr="00AE5CE8" w:rsidRDefault="003925A5" w:rsidP="003925A5">
      <w:pPr>
        <w:tabs>
          <w:tab w:val="left" w:pos="993"/>
        </w:tabs>
        <w:autoSpaceDN w:val="0"/>
        <w:rPr>
          <w:rFonts w:eastAsia="GHEA Grapalat" w:cs="GHEA Grapalat"/>
        </w:rPr>
      </w:pPr>
      <w:r w:rsidRPr="00AE5CE8">
        <w:rPr>
          <w:rFonts w:eastAsia="Times New Roman" w:cs="Times Armenian"/>
          <w:color w:val="000000"/>
          <w:shd w:val="clear" w:color="auto" w:fill="FFFFFF"/>
          <w:lang w:eastAsia="ru-RU"/>
        </w:rPr>
        <w:t>2. 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p>
    <w:p w14:paraId="0FA0A7B6" w14:textId="77777777" w:rsidR="00597F5B" w:rsidRPr="00AE5CE8" w:rsidRDefault="00597F5B" w:rsidP="00597F5B">
      <w:pPr>
        <w:autoSpaceDN w:val="0"/>
        <w:jc w:val="left"/>
        <w:rPr>
          <w:rFonts w:eastAsia="GHEA Grapalat" w:cs="GHEA Grapalat"/>
        </w:rPr>
      </w:pPr>
    </w:p>
    <w:p w14:paraId="214EB8D3" w14:textId="77777777" w:rsidR="00597F5B" w:rsidRPr="00AE5CE8" w:rsidRDefault="00597F5B" w:rsidP="00597F5B">
      <w:pPr>
        <w:autoSpaceDN w:val="0"/>
        <w:jc w:val="left"/>
        <w:rPr>
          <w:rFonts w:eastAsia="GHEA Grapalat" w:cs="GHEA Grapalat"/>
        </w:rPr>
      </w:pPr>
    </w:p>
    <w:p w14:paraId="641549F9" w14:textId="77777777" w:rsidR="00597F5B" w:rsidRPr="00AE5CE8" w:rsidRDefault="00597F5B" w:rsidP="00597F5B">
      <w:pPr>
        <w:autoSpaceDN w:val="0"/>
        <w:jc w:val="left"/>
        <w:rPr>
          <w:rFonts w:eastAsia="GHEA Grapalat" w:cs="GHEA Grapalat"/>
        </w:rPr>
      </w:pPr>
    </w:p>
    <w:p w14:paraId="1FC3AEB3" w14:textId="77777777" w:rsidR="00597F5B" w:rsidRPr="00AE5CE8" w:rsidRDefault="00597F5B" w:rsidP="00597F5B">
      <w:pPr>
        <w:autoSpaceDN w:val="0"/>
        <w:jc w:val="left"/>
        <w:rPr>
          <w:rFonts w:eastAsia="Arial" w:cs="Arial"/>
          <w:b/>
        </w:rPr>
      </w:pPr>
      <w:r w:rsidRPr="00AE5CE8">
        <w:rPr>
          <w:rFonts w:eastAsia="Tahoma" w:cs="Tahoma"/>
          <w:b/>
        </w:rPr>
        <w:t>Հայաստանի Հանրապետության</w:t>
      </w:r>
    </w:p>
    <w:p w14:paraId="3111C951" w14:textId="77777777" w:rsidR="00597F5B" w:rsidRPr="00AE5CE8" w:rsidRDefault="00597F5B" w:rsidP="00597F5B">
      <w:pPr>
        <w:autoSpaceDN w:val="0"/>
        <w:ind w:left="720" w:firstLine="720"/>
        <w:jc w:val="left"/>
        <w:rPr>
          <w:rFonts w:eastAsia="Tahoma" w:cs="Tahoma"/>
          <w:b/>
        </w:rPr>
      </w:pPr>
      <w:r w:rsidRPr="00AE5CE8">
        <w:rPr>
          <w:rFonts w:eastAsia="Tahoma" w:cs="Tahoma"/>
          <w:b/>
        </w:rPr>
        <w:t>վարչապետ</w:t>
      </w:r>
    </w:p>
    <w:p w14:paraId="1264FC6C" w14:textId="77777777" w:rsidR="00395823" w:rsidRPr="00AE5CE8" w:rsidRDefault="00597F5B" w:rsidP="00E221CC">
      <w:pPr>
        <w:autoSpaceDN w:val="0"/>
        <w:ind w:left="4320" w:firstLine="720"/>
        <w:jc w:val="right"/>
        <w:rPr>
          <w:rFonts w:eastAsia="Tahoma" w:cs="Tahoma"/>
          <w:b/>
        </w:rPr>
      </w:pPr>
      <w:r w:rsidRPr="00AE5CE8">
        <w:rPr>
          <w:rFonts w:eastAsia="Tahoma" w:cs="Tahoma"/>
          <w:b/>
        </w:rPr>
        <w:t>Ն</w:t>
      </w:r>
      <w:r w:rsidRPr="00AE5CE8">
        <w:rPr>
          <w:rFonts w:ascii="MS Mincho" w:eastAsia="MS Mincho" w:hAnsi="MS Mincho" w:cs="MS Mincho" w:hint="eastAsia"/>
          <w:b/>
        </w:rPr>
        <w:t>․</w:t>
      </w:r>
      <w:r w:rsidRPr="00AE5CE8">
        <w:rPr>
          <w:rFonts w:eastAsia="Tahoma" w:cs="Tahoma"/>
          <w:b/>
        </w:rPr>
        <w:t xml:space="preserve"> Փաշինյան</w:t>
      </w:r>
    </w:p>
    <w:sectPr w:rsidR="00395823" w:rsidRPr="00AE5CE8" w:rsidSect="00D262A1">
      <w:footerReference w:type="default" r:id="rId6"/>
      <w:pgSz w:w="11906" w:h="16838"/>
      <w:pgMar w:top="851" w:right="567" w:bottom="567" w:left="113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2EBD2" w14:textId="77777777" w:rsidR="00373B4C" w:rsidRDefault="00373B4C">
      <w:pPr>
        <w:spacing w:line="240" w:lineRule="auto"/>
      </w:pPr>
      <w:r>
        <w:separator/>
      </w:r>
    </w:p>
  </w:endnote>
  <w:endnote w:type="continuationSeparator" w:id="0">
    <w:p w14:paraId="5781A7FF" w14:textId="77777777" w:rsidR="00373B4C" w:rsidRDefault="00373B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8891248"/>
      <w:docPartObj>
        <w:docPartGallery w:val="Page Numbers (Bottom of Page)"/>
        <w:docPartUnique/>
      </w:docPartObj>
    </w:sdtPr>
    <w:sdtEndPr>
      <w:rPr>
        <w:noProof/>
      </w:rPr>
    </w:sdtEndPr>
    <w:sdtContent>
      <w:p w14:paraId="25BC82CD" w14:textId="59402858" w:rsidR="00585360" w:rsidRDefault="00597F5B">
        <w:pPr>
          <w:pStyle w:val="Footer"/>
          <w:jc w:val="right"/>
        </w:pPr>
        <w:r>
          <w:fldChar w:fldCharType="begin"/>
        </w:r>
        <w:r>
          <w:instrText xml:space="preserve"> PAGE   \* MERGEFORMAT </w:instrText>
        </w:r>
        <w:r>
          <w:fldChar w:fldCharType="separate"/>
        </w:r>
        <w:r w:rsidR="00AE5CE8">
          <w:rPr>
            <w:noProof/>
          </w:rPr>
          <w:t>1</w:t>
        </w:r>
        <w:r>
          <w:rPr>
            <w:noProof/>
          </w:rPr>
          <w:fldChar w:fldCharType="end"/>
        </w:r>
      </w:p>
    </w:sdtContent>
  </w:sdt>
  <w:p w14:paraId="4BF2A63F" w14:textId="77777777" w:rsidR="0058536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F83E5" w14:textId="77777777" w:rsidR="00373B4C" w:rsidRDefault="00373B4C">
      <w:pPr>
        <w:spacing w:line="240" w:lineRule="auto"/>
      </w:pPr>
      <w:r>
        <w:separator/>
      </w:r>
    </w:p>
  </w:footnote>
  <w:footnote w:type="continuationSeparator" w:id="0">
    <w:p w14:paraId="4FFAA4EA" w14:textId="77777777" w:rsidR="00373B4C" w:rsidRDefault="00373B4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0B6F"/>
    <w:rsid w:val="00040455"/>
    <w:rsid w:val="000E0496"/>
    <w:rsid w:val="0012481B"/>
    <w:rsid w:val="001554FA"/>
    <w:rsid w:val="001F427F"/>
    <w:rsid w:val="00373B4C"/>
    <w:rsid w:val="003925A5"/>
    <w:rsid w:val="00444CFD"/>
    <w:rsid w:val="00480736"/>
    <w:rsid w:val="004E4BB1"/>
    <w:rsid w:val="00597F5B"/>
    <w:rsid w:val="00622517"/>
    <w:rsid w:val="00676F05"/>
    <w:rsid w:val="00693ECE"/>
    <w:rsid w:val="008006A5"/>
    <w:rsid w:val="00884CF2"/>
    <w:rsid w:val="00940DB5"/>
    <w:rsid w:val="009C7D48"/>
    <w:rsid w:val="009E1D07"/>
    <w:rsid w:val="009F43FE"/>
    <w:rsid w:val="00A11D35"/>
    <w:rsid w:val="00A85BE5"/>
    <w:rsid w:val="00AB2176"/>
    <w:rsid w:val="00AE5CE8"/>
    <w:rsid w:val="00B224DC"/>
    <w:rsid w:val="00B344DA"/>
    <w:rsid w:val="00B4412C"/>
    <w:rsid w:val="00B821CE"/>
    <w:rsid w:val="00C347F8"/>
    <w:rsid w:val="00C401BC"/>
    <w:rsid w:val="00C53635"/>
    <w:rsid w:val="00CD4331"/>
    <w:rsid w:val="00D31302"/>
    <w:rsid w:val="00DD2E20"/>
    <w:rsid w:val="00DE56F3"/>
    <w:rsid w:val="00E221CC"/>
    <w:rsid w:val="00E462BD"/>
    <w:rsid w:val="00E80B6F"/>
    <w:rsid w:val="00EE058A"/>
    <w:rsid w:val="00FF2129"/>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5EC8F"/>
  <w15:docId w15:val="{BA9256FF-BC84-4712-978A-690BBD4F6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4"/>
        <w:lang w:val="hy-AM" w:eastAsia="en-US" w:bidi="ar-SA"/>
      </w:rPr>
    </w:rPrDefault>
    <w:pPrDefault>
      <w:pPr>
        <w:spacing w:line="360" w:lineRule="auto"/>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97F5B"/>
    <w:pPr>
      <w:tabs>
        <w:tab w:val="center" w:pos="4513"/>
        <w:tab w:val="right" w:pos="9026"/>
      </w:tabs>
      <w:spacing w:line="240" w:lineRule="auto"/>
      <w:ind w:firstLine="0"/>
      <w:jc w:val="left"/>
    </w:pPr>
    <w:rPr>
      <w:rFonts w:asciiTheme="minorHAnsi" w:hAnsiTheme="minorHAnsi"/>
      <w:sz w:val="22"/>
      <w:szCs w:val="22"/>
    </w:rPr>
  </w:style>
  <w:style w:type="character" w:customStyle="1" w:styleId="FooterChar">
    <w:name w:val="Footer Char"/>
    <w:basedOn w:val="DefaultParagraphFont"/>
    <w:link w:val="Footer"/>
    <w:uiPriority w:val="99"/>
    <w:rsid w:val="00597F5B"/>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https://mul2-moj.gov.am/tasks/444434/oneclick/05.Voroshum.docx?token=2d246abc32429caf823b534833f82d3f</cp:keywords>
  <dc:description/>
  <cp:lastModifiedBy>varchutyun hakakorupcion</cp:lastModifiedBy>
  <cp:revision>10</cp:revision>
  <dcterms:created xsi:type="dcterms:W3CDTF">2022-05-19T06:46:00Z</dcterms:created>
  <dcterms:modified xsi:type="dcterms:W3CDTF">2022-08-16T14:17:00Z</dcterms:modified>
</cp:coreProperties>
</file>