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5E07" w:rsidRPr="00293744" w:rsidRDefault="00005E07" w:rsidP="00342BAE">
      <w:pPr>
        <w:tabs>
          <w:tab w:val="left" w:pos="810"/>
        </w:tabs>
        <w:spacing w:line="360" w:lineRule="auto"/>
        <w:ind w:firstLine="540"/>
        <w:jc w:val="right"/>
        <w:rPr>
          <w:rFonts w:ascii="GHEA Grapalat" w:hAnsi="GHEA Grapalat"/>
          <w:b/>
          <w:noProof/>
          <w:lang w:val="hy-AM" w:eastAsia="en-US"/>
        </w:rPr>
      </w:pPr>
      <w:bookmarkStart w:id="0" w:name="_GoBack"/>
      <w:bookmarkEnd w:id="0"/>
      <w:r w:rsidRPr="00293744">
        <w:rPr>
          <w:rFonts w:ascii="GHEA Grapalat" w:hAnsi="GHEA Grapalat"/>
          <w:b/>
          <w:noProof/>
          <w:lang w:val="hy-AM" w:eastAsia="en-US"/>
        </w:rPr>
        <w:t>ՆԱԽԱԳԻԾ</w:t>
      </w:r>
    </w:p>
    <w:p w:rsidR="00005E07" w:rsidRPr="00293744" w:rsidRDefault="00005E07" w:rsidP="00342BAE">
      <w:pPr>
        <w:tabs>
          <w:tab w:val="left" w:pos="810"/>
        </w:tabs>
        <w:spacing w:line="360" w:lineRule="auto"/>
        <w:ind w:firstLine="540"/>
        <w:jc w:val="center"/>
        <w:rPr>
          <w:rFonts w:ascii="GHEA Grapalat" w:hAnsi="GHEA Grapalat"/>
          <w:noProof/>
          <w:lang w:val="hy-AM" w:eastAsia="en-US"/>
        </w:rPr>
      </w:pPr>
    </w:p>
    <w:p w:rsidR="00005E07" w:rsidRPr="00293744" w:rsidRDefault="00005E07" w:rsidP="00342BAE">
      <w:pPr>
        <w:pStyle w:val="mechtex"/>
        <w:tabs>
          <w:tab w:val="left" w:pos="810"/>
        </w:tabs>
        <w:spacing w:line="360" w:lineRule="auto"/>
        <w:ind w:firstLine="540"/>
        <w:rPr>
          <w:rFonts w:ascii="GHEA Grapalat" w:hAnsi="GHEA Grapalat" w:cs="Arial Armenian"/>
          <w:b/>
          <w:sz w:val="24"/>
          <w:lang w:val="hy-AM"/>
        </w:rPr>
      </w:pPr>
      <w:r w:rsidRPr="00293744">
        <w:rPr>
          <w:rFonts w:ascii="GHEA Grapalat" w:hAnsi="GHEA Grapalat" w:cs="Sylfaen"/>
          <w:b/>
          <w:sz w:val="24"/>
        </w:rPr>
        <w:t>ՀԱՅԱՍՏԱՆԻ</w:t>
      </w:r>
      <w:r w:rsidRPr="00293744">
        <w:rPr>
          <w:rFonts w:ascii="GHEA Grapalat" w:hAnsi="GHEA Grapalat" w:cs="Arial Armenian"/>
          <w:b/>
          <w:sz w:val="24"/>
        </w:rPr>
        <w:t xml:space="preserve"> </w:t>
      </w:r>
      <w:r w:rsidRPr="00293744">
        <w:rPr>
          <w:rFonts w:ascii="GHEA Grapalat" w:hAnsi="GHEA Grapalat" w:cs="Sylfaen"/>
          <w:b/>
          <w:sz w:val="24"/>
        </w:rPr>
        <w:t>ՀԱՆՐԱՊԵՏՈՒԹՅԱՆ</w:t>
      </w:r>
      <w:r w:rsidRPr="00293744">
        <w:rPr>
          <w:rFonts w:ascii="GHEA Grapalat" w:hAnsi="GHEA Grapalat" w:cs="Arial Armenian"/>
          <w:b/>
          <w:sz w:val="24"/>
        </w:rPr>
        <w:t xml:space="preserve"> </w:t>
      </w:r>
      <w:r w:rsidRPr="00293744">
        <w:rPr>
          <w:rFonts w:ascii="GHEA Grapalat" w:hAnsi="GHEA Grapalat" w:cs="Arial Armenian"/>
          <w:b/>
          <w:sz w:val="24"/>
          <w:lang w:val="hy-AM"/>
        </w:rPr>
        <w:t>ԿԱՌԱՎԱՐՈՒԹՅՈՒՆ</w:t>
      </w:r>
    </w:p>
    <w:p w:rsidR="00005E07" w:rsidRPr="00293744" w:rsidRDefault="00005E07" w:rsidP="00342BAE">
      <w:pPr>
        <w:pStyle w:val="mechtex"/>
        <w:tabs>
          <w:tab w:val="left" w:pos="810"/>
        </w:tabs>
        <w:spacing w:line="360" w:lineRule="auto"/>
        <w:ind w:firstLine="540"/>
        <w:rPr>
          <w:rFonts w:ascii="GHEA Grapalat" w:hAnsi="GHEA Grapalat" w:cs="Sylfaen"/>
          <w:b/>
          <w:sz w:val="24"/>
          <w:lang w:val="hy-AM"/>
        </w:rPr>
      </w:pPr>
      <w:r w:rsidRPr="00293744">
        <w:rPr>
          <w:rFonts w:ascii="GHEA Grapalat" w:hAnsi="GHEA Grapalat" w:cs="Sylfaen"/>
          <w:b/>
          <w:sz w:val="24"/>
          <w:lang w:val="hy-AM"/>
        </w:rPr>
        <w:t>Ո</w:t>
      </w:r>
      <w:r w:rsidRPr="00293744">
        <w:rPr>
          <w:rFonts w:ascii="GHEA Grapalat" w:hAnsi="GHEA Grapalat" w:cs="Arial Armenian"/>
          <w:b/>
          <w:sz w:val="24"/>
          <w:lang w:val="hy-AM"/>
        </w:rPr>
        <w:t xml:space="preserve">  </w:t>
      </w:r>
      <w:r w:rsidRPr="00293744">
        <w:rPr>
          <w:rFonts w:ascii="GHEA Grapalat" w:hAnsi="GHEA Grapalat" w:cs="Sylfaen"/>
          <w:b/>
          <w:sz w:val="24"/>
          <w:lang w:val="hy-AM"/>
        </w:rPr>
        <w:t>Ր</w:t>
      </w:r>
      <w:r w:rsidRPr="00293744">
        <w:rPr>
          <w:rFonts w:ascii="GHEA Grapalat" w:hAnsi="GHEA Grapalat" w:cs="Arial Armenian"/>
          <w:b/>
          <w:sz w:val="24"/>
          <w:lang w:val="hy-AM"/>
        </w:rPr>
        <w:t xml:space="preserve">  </w:t>
      </w:r>
      <w:r w:rsidRPr="00293744">
        <w:rPr>
          <w:rFonts w:ascii="GHEA Grapalat" w:hAnsi="GHEA Grapalat" w:cs="Sylfaen"/>
          <w:b/>
          <w:sz w:val="24"/>
          <w:lang w:val="hy-AM"/>
        </w:rPr>
        <w:t>Ո</w:t>
      </w:r>
      <w:r w:rsidRPr="00293744">
        <w:rPr>
          <w:rFonts w:ascii="GHEA Grapalat" w:hAnsi="GHEA Grapalat" w:cs="Arial Armenian"/>
          <w:b/>
          <w:sz w:val="24"/>
          <w:lang w:val="hy-AM"/>
        </w:rPr>
        <w:t xml:space="preserve">  </w:t>
      </w:r>
      <w:r w:rsidRPr="00293744">
        <w:rPr>
          <w:rFonts w:ascii="GHEA Grapalat" w:hAnsi="GHEA Grapalat" w:cs="Sylfaen"/>
          <w:b/>
          <w:sz w:val="24"/>
          <w:lang w:val="hy-AM"/>
        </w:rPr>
        <w:t>Շ</w:t>
      </w:r>
      <w:r w:rsidRPr="00293744">
        <w:rPr>
          <w:rFonts w:ascii="GHEA Grapalat" w:hAnsi="GHEA Grapalat" w:cs="Arial Armenian"/>
          <w:b/>
          <w:sz w:val="24"/>
          <w:lang w:val="hy-AM"/>
        </w:rPr>
        <w:t xml:space="preserve">  </w:t>
      </w:r>
      <w:r w:rsidRPr="00293744">
        <w:rPr>
          <w:rFonts w:ascii="GHEA Grapalat" w:hAnsi="GHEA Grapalat" w:cs="Sylfaen"/>
          <w:b/>
          <w:sz w:val="24"/>
          <w:lang w:val="hy-AM"/>
        </w:rPr>
        <w:t>Ո</w:t>
      </w:r>
      <w:r w:rsidRPr="00293744">
        <w:rPr>
          <w:rFonts w:ascii="GHEA Grapalat" w:hAnsi="GHEA Grapalat" w:cs="Arial Armenian"/>
          <w:b/>
          <w:sz w:val="24"/>
          <w:lang w:val="hy-AM"/>
        </w:rPr>
        <w:t xml:space="preserve"> </w:t>
      </w:r>
      <w:r w:rsidRPr="00293744">
        <w:rPr>
          <w:rFonts w:ascii="GHEA Grapalat" w:hAnsi="GHEA Grapalat" w:cs="Sylfaen"/>
          <w:b/>
          <w:sz w:val="24"/>
          <w:lang w:val="hy-AM"/>
        </w:rPr>
        <w:t>Ւ</w:t>
      </w:r>
      <w:r w:rsidRPr="00293744">
        <w:rPr>
          <w:rFonts w:ascii="GHEA Grapalat" w:hAnsi="GHEA Grapalat" w:cs="Arial Armenian"/>
          <w:b/>
          <w:sz w:val="24"/>
          <w:lang w:val="hy-AM"/>
        </w:rPr>
        <w:t xml:space="preserve">  </w:t>
      </w:r>
      <w:r w:rsidRPr="00293744">
        <w:rPr>
          <w:rFonts w:ascii="GHEA Grapalat" w:hAnsi="GHEA Grapalat" w:cs="Sylfaen"/>
          <w:b/>
          <w:sz w:val="24"/>
          <w:lang w:val="hy-AM"/>
        </w:rPr>
        <w:t>Մ</w:t>
      </w:r>
    </w:p>
    <w:p w:rsidR="00105DBF" w:rsidRPr="00293744" w:rsidRDefault="00105DBF" w:rsidP="00342BAE">
      <w:pPr>
        <w:pStyle w:val="mechtex"/>
        <w:tabs>
          <w:tab w:val="left" w:pos="810"/>
        </w:tabs>
        <w:spacing w:line="360" w:lineRule="auto"/>
        <w:ind w:firstLine="540"/>
        <w:rPr>
          <w:rFonts w:ascii="GHEA Grapalat" w:hAnsi="GHEA Grapalat" w:cs="Sylfaen"/>
          <w:b/>
          <w:sz w:val="24"/>
          <w:lang w:val="hy-AM"/>
        </w:rPr>
      </w:pPr>
    </w:p>
    <w:p w:rsidR="00005E07" w:rsidRPr="00293744" w:rsidRDefault="00005E07" w:rsidP="00342BAE">
      <w:pPr>
        <w:tabs>
          <w:tab w:val="left" w:pos="270"/>
          <w:tab w:val="left" w:pos="810"/>
          <w:tab w:val="left" w:pos="9072"/>
        </w:tabs>
        <w:spacing w:line="360" w:lineRule="auto"/>
        <w:ind w:firstLine="540"/>
        <w:jc w:val="center"/>
        <w:rPr>
          <w:rFonts w:ascii="GHEA Grapalat" w:hAnsi="GHEA Grapalat"/>
          <w:lang w:val="hy-AM"/>
        </w:rPr>
      </w:pPr>
      <w:r w:rsidRPr="00293744">
        <w:rPr>
          <w:rFonts w:ascii="GHEA Grapalat" w:hAnsi="GHEA Grapalat"/>
          <w:lang w:val="hy-AM"/>
        </w:rPr>
        <w:t>--------- ---------------- 2022  թվականի  N    - Լ</w:t>
      </w:r>
    </w:p>
    <w:p w:rsidR="00005E07" w:rsidRPr="00293744" w:rsidRDefault="00005E07" w:rsidP="00342BAE">
      <w:pPr>
        <w:pStyle w:val="NormalWeb"/>
        <w:tabs>
          <w:tab w:val="left" w:pos="810"/>
        </w:tabs>
        <w:spacing w:before="0" w:beforeAutospacing="0" w:after="0" w:afterAutospacing="0" w:line="360" w:lineRule="auto"/>
        <w:ind w:firstLine="540"/>
        <w:jc w:val="center"/>
        <w:rPr>
          <w:rFonts w:ascii="GHEA Grapalat" w:hAnsi="GHEA Grapalat"/>
          <w:lang w:val="hy-AM"/>
        </w:rPr>
      </w:pPr>
    </w:p>
    <w:p w:rsidR="00005E07" w:rsidRPr="00293744" w:rsidRDefault="00005E07" w:rsidP="00342BAE">
      <w:pPr>
        <w:pStyle w:val="mechtex"/>
        <w:tabs>
          <w:tab w:val="left" w:pos="810"/>
        </w:tabs>
        <w:spacing w:line="360" w:lineRule="auto"/>
        <w:ind w:firstLine="540"/>
        <w:rPr>
          <w:rFonts w:ascii="GHEA Grapalat" w:eastAsia="Tahoma" w:hAnsi="GHEA Grapalat"/>
          <w:b/>
          <w:bCs/>
          <w:sz w:val="24"/>
          <w:lang w:val="hy-AM"/>
        </w:rPr>
      </w:pPr>
      <w:r w:rsidRPr="00293744">
        <w:rPr>
          <w:rFonts w:ascii="GHEA Grapalat" w:hAnsi="GHEA Grapalat" w:cs="Courier New"/>
          <w:b/>
          <w:sz w:val="24"/>
          <w:lang w:val="hy-AM"/>
        </w:rPr>
        <w:t>ԳՈՐԾԱԶՈՒՐԿ</w:t>
      </w:r>
      <w:r w:rsidR="00EB2467" w:rsidRPr="00293744">
        <w:rPr>
          <w:rFonts w:ascii="GHEA Grapalat" w:hAnsi="GHEA Grapalat" w:cs="Courier New"/>
          <w:b/>
          <w:sz w:val="24"/>
          <w:lang w:val="hy-AM"/>
        </w:rPr>
        <w:t>ՆԵՐԻ</w:t>
      </w:r>
      <w:r w:rsidRPr="00293744">
        <w:rPr>
          <w:rFonts w:ascii="GHEA Grapalat" w:hAnsi="GHEA Grapalat" w:cs="Arial"/>
          <w:b/>
          <w:sz w:val="24"/>
          <w:lang w:val="hy-AM"/>
        </w:rPr>
        <w:t xml:space="preserve"> </w:t>
      </w:r>
      <w:r w:rsidR="00893AE8" w:rsidRPr="00293744">
        <w:rPr>
          <w:rStyle w:val="Strong"/>
          <w:rFonts w:ascii="GHEA Grapalat" w:hAnsi="GHEA Grapalat"/>
          <w:sz w:val="24"/>
          <w:shd w:val="clear" w:color="auto" w:fill="FFFFFF"/>
          <w:lang w:val="hy-AM"/>
        </w:rPr>
        <w:t xml:space="preserve">ԶԲԱՂՎԱԾՈՒԹՅԱՆ ԱՊԱՀՈՎՄԱՆ </w:t>
      </w:r>
      <w:r w:rsidR="00227303" w:rsidRPr="00293744">
        <w:rPr>
          <w:rFonts w:ascii="GHEA Grapalat" w:eastAsia="Tahoma" w:hAnsi="GHEA Grapalat"/>
          <w:b/>
          <w:bCs/>
          <w:sz w:val="24"/>
          <w:lang w:val="hy-AM"/>
        </w:rPr>
        <w:t xml:space="preserve">ԾՐԱԳԻՐԸ </w:t>
      </w:r>
      <w:r w:rsidRPr="00293744">
        <w:rPr>
          <w:rFonts w:ascii="GHEA Grapalat" w:eastAsia="Tahoma" w:hAnsi="GHEA Grapalat"/>
          <w:b/>
          <w:bCs/>
          <w:sz w:val="24"/>
          <w:lang w:val="hy-AM"/>
        </w:rPr>
        <w:t>ՀԱՍՏԱՏԵԼՈՒ ՄԱՍԻՆ</w:t>
      </w:r>
    </w:p>
    <w:p w:rsidR="00005E07" w:rsidRPr="00293744" w:rsidRDefault="00005E07" w:rsidP="00342BAE">
      <w:pPr>
        <w:pStyle w:val="mechtex"/>
        <w:tabs>
          <w:tab w:val="left" w:pos="810"/>
        </w:tabs>
        <w:spacing w:line="360" w:lineRule="auto"/>
        <w:ind w:firstLine="540"/>
        <w:jc w:val="both"/>
        <w:rPr>
          <w:rFonts w:ascii="GHEA Grapalat" w:eastAsia="Tahoma" w:hAnsi="GHEA Grapalat"/>
          <w:bCs/>
          <w:sz w:val="24"/>
          <w:lang w:val="hy-AM"/>
        </w:rPr>
      </w:pPr>
    </w:p>
    <w:p w:rsidR="00005E07" w:rsidRPr="00293744" w:rsidRDefault="00005E07" w:rsidP="00342BAE">
      <w:pPr>
        <w:pStyle w:val="mechtex"/>
        <w:tabs>
          <w:tab w:val="left" w:pos="810"/>
        </w:tabs>
        <w:spacing w:line="360" w:lineRule="auto"/>
        <w:ind w:firstLine="540"/>
        <w:jc w:val="both"/>
        <w:rPr>
          <w:rFonts w:ascii="GHEA Grapalat" w:hAnsi="GHEA Grapalat"/>
          <w:sz w:val="24"/>
          <w:lang w:val="hy-AM"/>
        </w:rPr>
      </w:pPr>
      <w:r w:rsidRPr="00293744">
        <w:rPr>
          <w:rFonts w:ascii="Calibri" w:hAnsi="Calibri" w:cs="Calibri"/>
          <w:sz w:val="24"/>
          <w:lang w:val="hy-AM"/>
        </w:rPr>
        <w:t> </w:t>
      </w:r>
      <w:r w:rsidRPr="00293744">
        <w:rPr>
          <w:rFonts w:ascii="GHEA Grapalat" w:hAnsi="GHEA Grapalat"/>
          <w:sz w:val="24"/>
          <w:lang w:val="hy-AM"/>
        </w:rPr>
        <w:t xml:space="preserve">Հիմք ընդունելով </w:t>
      </w:r>
      <w:r w:rsidR="000503F3" w:rsidRPr="00293744">
        <w:rPr>
          <w:rFonts w:ascii="GHEA Grapalat" w:hAnsi="GHEA Grapalat"/>
          <w:sz w:val="24"/>
          <w:lang w:val="hy-AM"/>
        </w:rPr>
        <w:t xml:space="preserve">«Զբաղվածության մասին» </w:t>
      </w:r>
      <w:r w:rsidR="00C9467B" w:rsidRPr="00293744">
        <w:rPr>
          <w:rFonts w:ascii="GHEA Grapalat" w:hAnsi="GHEA Grapalat" w:cs="Sylfaen"/>
          <w:sz w:val="24"/>
          <w:lang w:val="hy-AM"/>
        </w:rPr>
        <w:t>Հայաստանի</w:t>
      </w:r>
      <w:r w:rsidR="00C9467B" w:rsidRPr="00293744">
        <w:rPr>
          <w:rFonts w:ascii="GHEA Grapalat" w:hAnsi="GHEA Grapalat" w:cs="Arial Armenian"/>
          <w:sz w:val="24"/>
          <w:lang w:val="hy-AM"/>
        </w:rPr>
        <w:t xml:space="preserve"> </w:t>
      </w:r>
      <w:r w:rsidR="00C9467B" w:rsidRPr="00293744">
        <w:rPr>
          <w:rFonts w:ascii="GHEA Grapalat" w:hAnsi="GHEA Grapalat" w:cs="Sylfaen"/>
          <w:sz w:val="24"/>
          <w:lang w:val="hy-AM"/>
        </w:rPr>
        <w:t>Հանրապետության</w:t>
      </w:r>
      <w:r w:rsidR="00C9467B" w:rsidRPr="00293744">
        <w:rPr>
          <w:rFonts w:ascii="GHEA Grapalat" w:hAnsi="GHEA Grapalat" w:cs="Arial Armenian"/>
          <w:sz w:val="24"/>
          <w:lang w:val="hy-AM"/>
        </w:rPr>
        <w:t xml:space="preserve"> </w:t>
      </w:r>
      <w:r w:rsidR="000503F3" w:rsidRPr="00293744">
        <w:rPr>
          <w:rFonts w:ascii="GHEA Grapalat" w:hAnsi="GHEA Grapalat"/>
          <w:sz w:val="24"/>
          <w:lang w:val="hy-AM"/>
        </w:rPr>
        <w:t>օրենքի 21-րդ հ</w:t>
      </w:r>
      <w:r w:rsidR="00C9467B" w:rsidRPr="00293744">
        <w:rPr>
          <w:rFonts w:ascii="GHEA Grapalat" w:hAnsi="GHEA Grapalat"/>
          <w:sz w:val="24"/>
          <w:lang w:val="hy-AM"/>
        </w:rPr>
        <w:t>ո</w:t>
      </w:r>
      <w:r w:rsidR="000503F3" w:rsidRPr="00293744">
        <w:rPr>
          <w:rFonts w:ascii="GHEA Grapalat" w:hAnsi="GHEA Grapalat"/>
          <w:sz w:val="24"/>
          <w:lang w:val="hy-AM"/>
        </w:rPr>
        <w:t xml:space="preserve">դվածի 2-րդ մասի 5-րդ կետը՝ </w:t>
      </w:r>
      <w:r w:rsidRPr="00293744">
        <w:rPr>
          <w:rFonts w:ascii="GHEA Grapalat" w:hAnsi="GHEA Grapalat" w:cs="Sylfaen"/>
          <w:sz w:val="24"/>
          <w:lang w:val="hy-AM"/>
        </w:rPr>
        <w:t>Հայաստանի</w:t>
      </w:r>
      <w:r w:rsidRPr="00293744">
        <w:rPr>
          <w:rFonts w:ascii="GHEA Grapalat" w:hAnsi="GHEA Grapalat" w:cs="Arial Armenian"/>
          <w:sz w:val="24"/>
          <w:lang w:val="hy-AM"/>
        </w:rPr>
        <w:t xml:space="preserve"> </w:t>
      </w:r>
      <w:r w:rsidRPr="00293744">
        <w:rPr>
          <w:rFonts w:ascii="GHEA Grapalat" w:hAnsi="GHEA Grapalat" w:cs="Sylfaen"/>
          <w:sz w:val="24"/>
          <w:lang w:val="hy-AM"/>
        </w:rPr>
        <w:t>Հանրապետության</w:t>
      </w:r>
      <w:r w:rsidRPr="00293744">
        <w:rPr>
          <w:rFonts w:ascii="GHEA Grapalat" w:hAnsi="GHEA Grapalat" w:cs="Arial Armenian"/>
          <w:sz w:val="24"/>
          <w:lang w:val="hy-AM"/>
        </w:rPr>
        <w:t xml:space="preserve"> </w:t>
      </w:r>
      <w:r w:rsidRPr="00293744">
        <w:rPr>
          <w:rFonts w:ascii="GHEA Grapalat" w:hAnsi="GHEA Grapalat" w:cs="Sylfaen"/>
          <w:sz w:val="24"/>
          <w:lang w:val="hy-AM"/>
        </w:rPr>
        <w:t>կառավարությունը</w:t>
      </w:r>
      <w:r w:rsidRPr="00293744">
        <w:rPr>
          <w:rFonts w:ascii="GHEA Grapalat" w:hAnsi="GHEA Grapalat" w:cs="Arial Armenian"/>
          <w:sz w:val="24"/>
          <w:lang w:val="hy-AM"/>
        </w:rPr>
        <w:t xml:space="preserve"> </w:t>
      </w:r>
      <w:r w:rsidRPr="00293744">
        <w:rPr>
          <w:rFonts w:ascii="GHEA Grapalat" w:hAnsi="GHEA Grapalat" w:cs="Sylfaen"/>
          <w:sz w:val="24"/>
          <w:lang w:val="hy-AM"/>
        </w:rPr>
        <w:t>որոշում</w:t>
      </w:r>
      <w:r w:rsidRPr="00293744">
        <w:rPr>
          <w:rFonts w:ascii="GHEA Grapalat" w:hAnsi="GHEA Grapalat" w:cs="Arial Armenian"/>
          <w:sz w:val="24"/>
          <w:lang w:val="hy-AM"/>
        </w:rPr>
        <w:t xml:space="preserve"> </w:t>
      </w:r>
      <w:r w:rsidRPr="00293744">
        <w:rPr>
          <w:rFonts w:ascii="GHEA Grapalat" w:hAnsi="GHEA Grapalat" w:cs="Sylfaen"/>
          <w:sz w:val="24"/>
          <w:lang w:val="hy-AM"/>
        </w:rPr>
        <w:t>է</w:t>
      </w:r>
      <w:r w:rsidRPr="00293744">
        <w:rPr>
          <w:rFonts w:ascii="GHEA Grapalat" w:hAnsi="GHEA Grapalat" w:cs="Arial Armenian"/>
          <w:sz w:val="24"/>
          <w:lang w:val="hy-AM"/>
        </w:rPr>
        <w:t>.</w:t>
      </w:r>
    </w:p>
    <w:p w:rsidR="00005E07" w:rsidRPr="00293744" w:rsidRDefault="00005E07" w:rsidP="00342BAE">
      <w:pPr>
        <w:pStyle w:val="mechtex"/>
        <w:tabs>
          <w:tab w:val="left" w:pos="810"/>
        </w:tabs>
        <w:spacing w:line="360" w:lineRule="auto"/>
        <w:ind w:firstLine="540"/>
        <w:jc w:val="both"/>
        <w:rPr>
          <w:rFonts w:ascii="GHEA Grapalat" w:hAnsi="GHEA Grapalat"/>
          <w:sz w:val="24"/>
          <w:lang w:val="hy-AM"/>
        </w:rPr>
      </w:pPr>
      <w:r w:rsidRPr="00293744">
        <w:rPr>
          <w:rFonts w:ascii="GHEA Grapalat" w:hAnsi="GHEA Grapalat"/>
          <w:sz w:val="24"/>
          <w:lang w:val="hy-AM"/>
        </w:rPr>
        <w:t xml:space="preserve">1. </w:t>
      </w:r>
      <w:r w:rsidR="009936A8" w:rsidRPr="00293744">
        <w:rPr>
          <w:rFonts w:ascii="GHEA Grapalat" w:hAnsi="GHEA Grapalat"/>
          <w:sz w:val="24"/>
          <w:lang w:val="hy-AM"/>
        </w:rPr>
        <w:t>հ</w:t>
      </w:r>
      <w:r w:rsidRPr="00293744">
        <w:rPr>
          <w:rFonts w:ascii="GHEA Grapalat" w:hAnsi="GHEA Grapalat"/>
          <w:sz w:val="24"/>
          <w:lang w:val="hy-AM" w:eastAsia="ru-RU"/>
        </w:rPr>
        <w:t xml:space="preserve">աստատել </w:t>
      </w:r>
      <w:r w:rsidR="00F0253F" w:rsidRPr="00293744">
        <w:rPr>
          <w:rFonts w:ascii="GHEA Grapalat" w:hAnsi="GHEA Grapalat" w:cs="Arial"/>
          <w:sz w:val="24"/>
          <w:lang w:val="hy-AM"/>
        </w:rPr>
        <w:t>գործազուրկ</w:t>
      </w:r>
      <w:r w:rsidR="00EB2467" w:rsidRPr="00293744">
        <w:rPr>
          <w:rFonts w:ascii="GHEA Grapalat" w:hAnsi="GHEA Grapalat" w:cs="Arial"/>
          <w:sz w:val="24"/>
          <w:lang w:val="hy-AM"/>
        </w:rPr>
        <w:t>ների</w:t>
      </w:r>
      <w:r w:rsidR="00893AE8" w:rsidRPr="00293744">
        <w:rPr>
          <w:rFonts w:ascii="GHEA Grapalat" w:hAnsi="GHEA Grapalat" w:cs="Arial"/>
          <w:sz w:val="24"/>
          <w:lang w:val="hy-AM"/>
        </w:rPr>
        <w:t xml:space="preserve"> զբաղվածության ապահովման</w:t>
      </w:r>
      <w:r w:rsidRPr="00293744">
        <w:rPr>
          <w:rFonts w:ascii="GHEA Grapalat" w:eastAsia="Tahoma" w:hAnsi="GHEA Grapalat"/>
          <w:bCs/>
          <w:sz w:val="24"/>
          <w:lang w:val="hy-AM"/>
        </w:rPr>
        <w:t xml:space="preserve"> </w:t>
      </w:r>
      <w:r w:rsidR="00227303" w:rsidRPr="00293744">
        <w:rPr>
          <w:rFonts w:ascii="GHEA Grapalat" w:eastAsia="Tahoma" w:hAnsi="GHEA Grapalat"/>
          <w:bCs/>
          <w:sz w:val="24"/>
          <w:lang w:val="hy-AM"/>
        </w:rPr>
        <w:t>ծրագիր</w:t>
      </w:r>
      <w:r w:rsidRPr="00293744">
        <w:rPr>
          <w:rFonts w:ascii="GHEA Grapalat" w:eastAsia="Tahoma" w:hAnsi="GHEA Grapalat"/>
          <w:bCs/>
          <w:sz w:val="24"/>
          <w:lang w:val="hy-AM"/>
        </w:rPr>
        <w:t>ը</w:t>
      </w:r>
      <w:r w:rsidRPr="00293744">
        <w:rPr>
          <w:rFonts w:ascii="GHEA Grapalat" w:hAnsi="GHEA Grapalat"/>
          <w:sz w:val="24"/>
          <w:lang w:val="hy-AM"/>
        </w:rPr>
        <w:t>՝ համաձայն հավելվածի։</w:t>
      </w:r>
    </w:p>
    <w:p w:rsidR="00C5247E" w:rsidRPr="00293744" w:rsidRDefault="00C5247E" w:rsidP="00342BAE">
      <w:pPr>
        <w:spacing w:line="360" w:lineRule="auto"/>
        <w:ind w:firstLine="540"/>
        <w:jc w:val="both"/>
        <w:rPr>
          <w:rFonts w:ascii="GHEA Grapalat" w:hAnsi="GHEA Grapalat"/>
          <w:lang w:val="hy-AM"/>
        </w:rPr>
      </w:pPr>
      <w:r w:rsidRPr="00293744">
        <w:rPr>
          <w:rFonts w:ascii="GHEA Grapalat" w:hAnsi="GHEA Grapalat"/>
          <w:lang w:val="hy-AM" w:eastAsia="x-none"/>
        </w:rPr>
        <w:t xml:space="preserve">2. </w:t>
      </w:r>
      <w:r w:rsidRPr="00293744">
        <w:rPr>
          <w:rFonts w:ascii="GHEA Grapalat" w:hAnsi="GHEA Grapalat" w:cs="GHEA Grapalat"/>
          <w:lang w:val="hy-AM"/>
        </w:rPr>
        <w:t>Հայաստանի</w:t>
      </w:r>
      <w:r w:rsidRPr="00293744">
        <w:rPr>
          <w:rFonts w:ascii="GHEA Grapalat" w:hAnsi="GHEA Grapalat"/>
          <w:lang w:val="hy-AM"/>
        </w:rPr>
        <w:t xml:space="preserve"> Հանրապետության աշխատանքի և սոցիալական հարցերի նախարարին՝ </w:t>
      </w:r>
    </w:p>
    <w:p w:rsidR="00C5247E" w:rsidRPr="00293744" w:rsidRDefault="00C5247E" w:rsidP="00342BAE">
      <w:pPr>
        <w:pStyle w:val="ListParagraph"/>
        <w:numPr>
          <w:ilvl w:val="0"/>
          <w:numId w:val="5"/>
        </w:numPr>
        <w:tabs>
          <w:tab w:val="left" w:pos="851"/>
        </w:tabs>
        <w:spacing w:line="360" w:lineRule="auto"/>
        <w:ind w:left="0" w:firstLine="540"/>
        <w:jc w:val="both"/>
        <w:rPr>
          <w:rFonts w:ascii="GHEA Grapalat" w:hAnsi="GHEA Grapalat"/>
          <w:lang w:val="hy-AM"/>
        </w:rPr>
      </w:pPr>
      <w:r w:rsidRPr="00293744">
        <w:rPr>
          <w:rFonts w:ascii="GHEA Grapalat" w:hAnsi="GHEA Grapalat"/>
          <w:lang w:val="hy-AM"/>
        </w:rPr>
        <w:t>սույն որոշումն ուժի մեջ մտնելուց հետո 20 աշխատանքային օրվա ընթացքում Հայաստանի Հանրապետության վարչապետի աշխատակազմ ներկայացնել Հայաստանի Հանրապետության կառավարության 2021 թվականի դեկտեմբերի 23-ի N 2121-Ն որոշման մեջ սույն որոշումից բխող փոփոխություններ կատարելու վերաբերյալ առաջարկություններ</w:t>
      </w:r>
      <w:r w:rsidRPr="00293744">
        <w:rPr>
          <w:rFonts w:ascii="MS Mincho" w:eastAsia="MS Mincho" w:hAnsi="MS Mincho" w:cs="MS Mincho" w:hint="eastAsia"/>
          <w:lang w:val="hy-AM"/>
        </w:rPr>
        <w:t>․</w:t>
      </w:r>
    </w:p>
    <w:p w:rsidR="00877124" w:rsidRPr="00293744" w:rsidRDefault="00877124" w:rsidP="00342BAE">
      <w:pPr>
        <w:tabs>
          <w:tab w:val="left" w:pos="990"/>
        </w:tabs>
        <w:spacing w:line="360" w:lineRule="auto"/>
        <w:ind w:firstLine="540"/>
        <w:jc w:val="both"/>
        <w:rPr>
          <w:rFonts w:ascii="GHEA Grapalat" w:eastAsiaTheme="minorHAnsi" w:hAnsi="GHEA Grapalat" w:cstheme="minorBidi"/>
          <w:lang w:val="hy-AM" w:eastAsia="en-US"/>
        </w:rPr>
      </w:pPr>
      <w:r w:rsidRPr="00293744">
        <w:rPr>
          <w:rFonts w:ascii="GHEA Grapalat" w:eastAsiaTheme="minorHAnsi" w:hAnsi="GHEA Grapalat" w:cstheme="minorBidi"/>
          <w:lang w:val="hy-AM" w:eastAsia="en-US"/>
        </w:rPr>
        <w:t xml:space="preserve">2) մինչև 2023 թվականի </w:t>
      </w:r>
      <w:r w:rsidRPr="00EC5ADB">
        <w:rPr>
          <w:rFonts w:ascii="GHEA Grapalat" w:eastAsiaTheme="minorHAnsi" w:hAnsi="GHEA Grapalat" w:cstheme="minorBidi"/>
          <w:lang w:val="hy-AM" w:eastAsia="en-US"/>
        </w:rPr>
        <w:t>փետրվարի 15-ն</w:t>
      </w:r>
      <w:r w:rsidRPr="00293744">
        <w:rPr>
          <w:rFonts w:ascii="GHEA Grapalat" w:eastAsiaTheme="minorHAnsi" w:hAnsi="GHEA Grapalat" w:cstheme="minorBidi"/>
          <w:lang w:val="hy-AM" w:eastAsia="en-US"/>
        </w:rPr>
        <w:t xml:space="preserve"> իրականացնել ծրագրի իրականացման միջանկյալ գնահատում՝ ծրագրի հետագա իրականացման նպատակահարմարության որոշման նպատակով։</w:t>
      </w:r>
    </w:p>
    <w:p w:rsidR="00877124" w:rsidRPr="00293744" w:rsidRDefault="00877124" w:rsidP="00342BAE">
      <w:pPr>
        <w:shd w:val="clear" w:color="auto" w:fill="FFFFFF"/>
        <w:spacing w:line="360" w:lineRule="auto"/>
        <w:ind w:firstLine="540"/>
        <w:jc w:val="both"/>
        <w:rPr>
          <w:rFonts w:ascii="GHEA Grapalat" w:hAnsi="GHEA Grapalat" w:cs="Calibri"/>
          <w:lang w:val="hy-AM" w:eastAsia="en-US"/>
        </w:rPr>
      </w:pPr>
      <w:r w:rsidRPr="00293744">
        <w:rPr>
          <w:rFonts w:ascii="GHEA Grapalat" w:hAnsi="GHEA Grapalat" w:cstheme="minorBidi"/>
          <w:lang w:val="hy-AM"/>
        </w:rPr>
        <w:lastRenderedPageBreak/>
        <w:t xml:space="preserve">3. Սույն որոշումն ուժի մեջ </w:t>
      </w:r>
      <w:r w:rsidRPr="00293744">
        <w:rPr>
          <w:rFonts w:ascii="GHEA Grapalat" w:hAnsi="GHEA Grapalat" w:cs="Sylfaen"/>
          <w:bCs/>
          <w:spacing w:val="-2"/>
          <w:lang w:val="hy-AM"/>
        </w:rPr>
        <w:t>է մտնում պաշտոնական հրապարակման օրվան հաջորդող տասներորդ օրը։</w:t>
      </w:r>
    </w:p>
    <w:p w:rsidR="00722567" w:rsidRPr="00293744" w:rsidRDefault="00722567" w:rsidP="00342BAE">
      <w:pPr>
        <w:tabs>
          <w:tab w:val="left" w:pos="810"/>
        </w:tabs>
        <w:spacing w:line="360" w:lineRule="auto"/>
        <w:ind w:firstLine="540"/>
        <w:jc w:val="right"/>
        <w:rPr>
          <w:rFonts w:ascii="GHEA Grapalat" w:hAnsi="GHEA Grapalat" w:cs="Arial"/>
          <w:lang w:val="hy-AM"/>
        </w:rPr>
      </w:pPr>
      <w:r w:rsidRPr="00293744">
        <w:rPr>
          <w:rFonts w:ascii="GHEA Grapalat" w:hAnsi="GHEA Grapalat" w:cs="Arial"/>
          <w:lang w:val="hy-AM"/>
        </w:rPr>
        <w:t xml:space="preserve">Հավելված </w:t>
      </w:r>
    </w:p>
    <w:p w:rsidR="00722567" w:rsidRPr="00293744" w:rsidRDefault="00722567" w:rsidP="00342BAE">
      <w:pPr>
        <w:tabs>
          <w:tab w:val="left" w:pos="810"/>
        </w:tabs>
        <w:spacing w:line="360" w:lineRule="auto"/>
        <w:ind w:firstLine="540"/>
        <w:jc w:val="right"/>
        <w:rPr>
          <w:rFonts w:ascii="GHEA Grapalat" w:hAnsi="GHEA Grapalat" w:cs="Arial"/>
          <w:lang w:val="hy-AM"/>
        </w:rPr>
      </w:pPr>
      <w:r w:rsidRPr="00293744">
        <w:rPr>
          <w:rFonts w:ascii="GHEA Grapalat" w:hAnsi="GHEA Grapalat" w:cs="Arial"/>
          <w:lang w:val="hy-AM"/>
        </w:rPr>
        <w:t xml:space="preserve">ՀՀ կառավարության 2022 թվականի </w:t>
      </w:r>
    </w:p>
    <w:p w:rsidR="00722567" w:rsidRPr="00293744" w:rsidRDefault="00722567" w:rsidP="00342BAE">
      <w:pPr>
        <w:tabs>
          <w:tab w:val="left" w:pos="810"/>
        </w:tabs>
        <w:spacing w:line="360" w:lineRule="auto"/>
        <w:ind w:firstLine="540"/>
        <w:jc w:val="right"/>
        <w:rPr>
          <w:rFonts w:ascii="GHEA Grapalat" w:hAnsi="GHEA Grapalat" w:cs="Arial"/>
          <w:lang w:val="hy-AM"/>
        </w:rPr>
      </w:pPr>
      <w:r w:rsidRPr="00293744">
        <w:rPr>
          <w:rFonts w:ascii="GHEA Grapalat" w:hAnsi="GHEA Grapalat"/>
          <w:lang w:val="hy-AM"/>
        </w:rPr>
        <w:t>«</w:t>
      </w:r>
      <w:r w:rsidRPr="00293744">
        <w:rPr>
          <w:rFonts w:ascii="GHEA Grapalat" w:hAnsi="GHEA Grapalat" w:cs="Arial"/>
          <w:lang w:val="hy-AM"/>
        </w:rPr>
        <w:t xml:space="preserve">           </w:t>
      </w:r>
      <w:r w:rsidRPr="00293744">
        <w:rPr>
          <w:rFonts w:ascii="GHEA Grapalat" w:hAnsi="GHEA Grapalat"/>
          <w:lang w:val="hy-AM"/>
        </w:rPr>
        <w:t>»</w:t>
      </w:r>
      <w:r w:rsidRPr="00293744">
        <w:rPr>
          <w:rFonts w:ascii="GHEA Grapalat" w:hAnsi="GHEA Grapalat" w:cs="Arial"/>
          <w:lang w:val="hy-AM"/>
        </w:rPr>
        <w:t xml:space="preserve"> </w:t>
      </w:r>
      <w:r w:rsidRPr="00293744">
        <w:rPr>
          <w:rFonts w:ascii="GHEA Grapalat" w:hAnsi="GHEA Grapalat"/>
          <w:lang w:val="hy-AM"/>
        </w:rPr>
        <w:t>«</w:t>
      </w:r>
      <w:r w:rsidRPr="00293744">
        <w:rPr>
          <w:rFonts w:ascii="GHEA Grapalat" w:hAnsi="GHEA Grapalat" w:cs="Arial"/>
          <w:lang w:val="hy-AM"/>
        </w:rPr>
        <w:t xml:space="preserve">   </w:t>
      </w:r>
      <w:r w:rsidRPr="00293744">
        <w:rPr>
          <w:rFonts w:ascii="GHEA Grapalat" w:hAnsi="GHEA Grapalat"/>
          <w:lang w:val="hy-AM"/>
        </w:rPr>
        <w:t>»</w:t>
      </w:r>
      <w:r w:rsidRPr="00293744">
        <w:rPr>
          <w:rFonts w:ascii="GHEA Grapalat" w:hAnsi="GHEA Grapalat" w:cs="Arial"/>
          <w:lang w:val="hy-AM"/>
        </w:rPr>
        <w:t xml:space="preserve"> -ի N     -Լ որոշման</w:t>
      </w:r>
    </w:p>
    <w:p w:rsidR="00005E07" w:rsidRPr="00293744" w:rsidRDefault="00005E07" w:rsidP="00342BAE">
      <w:pPr>
        <w:pStyle w:val="mechtex"/>
        <w:tabs>
          <w:tab w:val="left" w:pos="810"/>
        </w:tabs>
        <w:spacing w:line="360" w:lineRule="auto"/>
        <w:ind w:firstLine="540"/>
        <w:jc w:val="both"/>
        <w:rPr>
          <w:rFonts w:ascii="GHEA Grapalat" w:hAnsi="GHEA Grapalat"/>
          <w:sz w:val="24"/>
          <w:lang w:val="hy-AM"/>
        </w:rPr>
      </w:pPr>
    </w:p>
    <w:p w:rsidR="00005E07" w:rsidRPr="00293744" w:rsidRDefault="00722567" w:rsidP="00342BAE">
      <w:pPr>
        <w:pStyle w:val="mechtex"/>
        <w:tabs>
          <w:tab w:val="left" w:pos="810"/>
        </w:tabs>
        <w:spacing w:line="360" w:lineRule="auto"/>
        <w:ind w:firstLine="540"/>
        <w:rPr>
          <w:rFonts w:ascii="GHEA Grapalat" w:eastAsia="Tahoma" w:hAnsi="GHEA Grapalat"/>
          <w:b/>
          <w:bCs/>
          <w:sz w:val="24"/>
          <w:lang w:val="hy-AM"/>
        </w:rPr>
      </w:pPr>
      <w:r w:rsidRPr="00293744">
        <w:rPr>
          <w:rFonts w:ascii="GHEA Grapalat" w:hAnsi="GHEA Grapalat" w:cs="Arial"/>
          <w:b/>
          <w:sz w:val="24"/>
          <w:lang w:val="hy-AM"/>
        </w:rPr>
        <w:t>ԳՈՐԾԱԶՈՒՐԿ</w:t>
      </w:r>
      <w:r w:rsidR="00E730F8" w:rsidRPr="00293744">
        <w:rPr>
          <w:rFonts w:ascii="GHEA Grapalat" w:hAnsi="GHEA Grapalat" w:cs="Arial"/>
          <w:b/>
          <w:sz w:val="24"/>
          <w:lang w:val="hy-AM"/>
        </w:rPr>
        <w:t>ՆԵՐԻ</w:t>
      </w:r>
      <w:r w:rsidR="00893AE8" w:rsidRPr="00293744">
        <w:rPr>
          <w:rFonts w:ascii="GHEA Grapalat" w:hAnsi="GHEA Grapalat" w:cs="Arial"/>
          <w:b/>
          <w:sz w:val="24"/>
          <w:lang w:val="hy-AM"/>
        </w:rPr>
        <w:t xml:space="preserve"> </w:t>
      </w:r>
      <w:r w:rsidR="00893AE8" w:rsidRPr="00293744">
        <w:rPr>
          <w:rStyle w:val="Strong"/>
          <w:rFonts w:ascii="GHEA Grapalat" w:hAnsi="GHEA Grapalat"/>
          <w:sz w:val="24"/>
          <w:shd w:val="clear" w:color="auto" w:fill="FFFFFF"/>
          <w:lang w:val="hy-AM"/>
        </w:rPr>
        <w:t>ԶԲԱՂՎԱԾՈՒԹՅԱՆ ԱՊԱՀՈՎՄԱՆ</w:t>
      </w:r>
      <w:r w:rsidR="00893AE8" w:rsidRPr="00293744">
        <w:rPr>
          <w:rFonts w:ascii="GHEA Grapalat" w:eastAsia="Tahoma" w:hAnsi="GHEA Grapalat"/>
          <w:b/>
          <w:bCs/>
          <w:sz w:val="24"/>
          <w:lang w:val="hy-AM"/>
        </w:rPr>
        <w:t xml:space="preserve"> </w:t>
      </w:r>
      <w:r w:rsidR="00227303" w:rsidRPr="00293744">
        <w:rPr>
          <w:rFonts w:ascii="GHEA Grapalat" w:eastAsia="Tahoma" w:hAnsi="GHEA Grapalat"/>
          <w:b/>
          <w:bCs/>
          <w:sz w:val="24"/>
          <w:lang w:val="hy-AM"/>
        </w:rPr>
        <w:t>ԾՐԱԳԻՐ</w:t>
      </w:r>
    </w:p>
    <w:p w:rsidR="00005E07" w:rsidRPr="00293744" w:rsidRDefault="00005E07" w:rsidP="00342BAE">
      <w:pPr>
        <w:pStyle w:val="mechtex"/>
        <w:tabs>
          <w:tab w:val="left" w:pos="810"/>
        </w:tabs>
        <w:spacing w:line="360" w:lineRule="auto"/>
        <w:ind w:firstLine="540"/>
        <w:jc w:val="both"/>
        <w:rPr>
          <w:rFonts w:ascii="GHEA Grapalat" w:eastAsia="Tahoma" w:hAnsi="GHEA Grapalat"/>
          <w:b/>
          <w:bCs/>
          <w:sz w:val="24"/>
          <w:lang w:val="hy-AM"/>
        </w:rPr>
      </w:pPr>
    </w:p>
    <w:p w:rsidR="00463DCE" w:rsidRPr="00293744" w:rsidRDefault="0069190E" w:rsidP="00342BAE">
      <w:pPr>
        <w:pStyle w:val="mechtex"/>
        <w:tabs>
          <w:tab w:val="left" w:pos="810"/>
        </w:tabs>
        <w:spacing w:line="360" w:lineRule="auto"/>
        <w:ind w:firstLine="540"/>
        <w:rPr>
          <w:rFonts w:ascii="GHEA Grapalat" w:eastAsia="Tahoma" w:hAnsi="GHEA Grapalat"/>
          <w:b/>
          <w:bCs/>
          <w:sz w:val="24"/>
          <w:lang w:val="en-US"/>
        </w:rPr>
      </w:pPr>
      <w:r w:rsidRPr="00293744">
        <w:rPr>
          <w:rFonts w:ascii="GHEA Grapalat" w:eastAsia="Tahoma" w:hAnsi="GHEA Grapalat"/>
          <w:b/>
          <w:bCs/>
          <w:sz w:val="24"/>
          <w:lang w:val="hy-AM"/>
        </w:rPr>
        <w:t xml:space="preserve">ԳԼՈՒԽ 1. </w:t>
      </w:r>
      <w:r w:rsidR="00227303" w:rsidRPr="00293744">
        <w:rPr>
          <w:rFonts w:ascii="GHEA Grapalat" w:eastAsia="Tahoma" w:hAnsi="GHEA Grapalat"/>
          <w:b/>
          <w:bCs/>
          <w:sz w:val="24"/>
          <w:lang w:val="hy-AM"/>
        </w:rPr>
        <w:t>ԾՐԱԳՐԻ</w:t>
      </w:r>
      <w:r w:rsidR="00463DCE" w:rsidRPr="00293744">
        <w:rPr>
          <w:rFonts w:ascii="GHEA Grapalat" w:eastAsia="Tahoma" w:hAnsi="GHEA Grapalat"/>
          <w:b/>
          <w:bCs/>
          <w:sz w:val="24"/>
          <w:lang w:val="hy-AM"/>
        </w:rPr>
        <w:t xml:space="preserve"> ՆԿԱՐԱԳԻՐԸ</w:t>
      </w:r>
    </w:p>
    <w:p w:rsidR="00463DCE" w:rsidRPr="00293744" w:rsidRDefault="00463DCE" w:rsidP="00342BAE">
      <w:pPr>
        <w:pStyle w:val="mechtex"/>
        <w:tabs>
          <w:tab w:val="left" w:pos="810"/>
        </w:tabs>
        <w:spacing w:line="360" w:lineRule="auto"/>
        <w:ind w:firstLine="540"/>
        <w:jc w:val="left"/>
        <w:rPr>
          <w:rFonts w:ascii="GHEA Grapalat" w:eastAsia="Tahoma" w:hAnsi="GHEA Grapalat"/>
          <w:b/>
          <w:bCs/>
          <w:sz w:val="24"/>
          <w:lang w:val="en-US"/>
        </w:rPr>
      </w:pPr>
    </w:p>
    <w:p w:rsidR="00105DBF" w:rsidRPr="00293744" w:rsidRDefault="00227303" w:rsidP="00342BAE">
      <w:pPr>
        <w:pStyle w:val="NormalWeb"/>
        <w:numPr>
          <w:ilvl w:val="0"/>
          <w:numId w:val="1"/>
        </w:numPr>
        <w:tabs>
          <w:tab w:val="left" w:pos="810"/>
          <w:tab w:val="left" w:pos="990"/>
        </w:tabs>
        <w:spacing w:before="0" w:beforeAutospacing="0" w:after="0" w:afterAutospacing="0" w:line="360" w:lineRule="auto"/>
        <w:ind w:left="0" w:firstLine="540"/>
        <w:contextualSpacing/>
        <w:jc w:val="both"/>
        <w:rPr>
          <w:rFonts w:ascii="GHEA Grapalat" w:hAnsi="GHEA Grapalat"/>
          <w:lang w:val="hy-AM"/>
        </w:rPr>
      </w:pPr>
      <w:r w:rsidRPr="00293744">
        <w:rPr>
          <w:rFonts w:ascii="GHEA Grapalat" w:hAnsi="GHEA Grapalat"/>
          <w:lang w:val="hy-AM"/>
        </w:rPr>
        <w:t>Ծրագրի</w:t>
      </w:r>
      <w:r w:rsidR="00005E07" w:rsidRPr="00293744">
        <w:rPr>
          <w:rFonts w:ascii="GHEA Grapalat" w:hAnsi="GHEA Grapalat"/>
          <w:lang w:val="hy-AM"/>
        </w:rPr>
        <w:t xml:space="preserve"> նպատակն է </w:t>
      </w:r>
      <w:r w:rsidR="00F34B35" w:rsidRPr="00293744">
        <w:rPr>
          <w:rFonts w:ascii="GHEA Grapalat" w:hAnsi="GHEA Grapalat"/>
          <w:lang w:val="hy-AM"/>
        </w:rPr>
        <w:t xml:space="preserve">մեծացնել </w:t>
      </w:r>
      <w:r w:rsidR="00FD1D39" w:rsidRPr="00293744">
        <w:rPr>
          <w:rFonts w:ascii="GHEA Grapalat" w:hAnsi="GHEA Grapalat"/>
          <w:lang w:val="hy-AM"/>
        </w:rPr>
        <w:t xml:space="preserve">գործազուրկի </w:t>
      </w:r>
      <w:r w:rsidR="00F34B35" w:rsidRPr="00293744">
        <w:rPr>
          <w:rFonts w:ascii="GHEA Grapalat" w:hAnsi="GHEA Grapalat"/>
          <w:lang w:val="hy-AM"/>
        </w:rPr>
        <w:t>աշխատանքի տեղավորման հնա</w:t>
      </w:r>
      <w:r w:rsidR="00042876" w:rsidRPr="00293744">
        <w:rPr>
          <w:rFonts w:ascii="GHEA Grapalat" w:hAnsi="GHEA Grapalat"/>
          <w:lang w:val="hy-AM"/>
        </w:rPr>
        <w:t>րավորությունները և նպաստել նրա</w:t>
      </w:r>
      <w:r w:rsidR="005701E4" w:rsidRPr="00293744">
        <w:rPr>
          <w:rFonts w:ascii="GHEA Grapalat" w:hAnsi="GHEA Grapalat"/>
          <w:lang w:val="hy-AM"/>
        </w:rPr>
        <w:t xml:space="preserve"> ընտանիք</w:t>
      </w:r>
      <w:r w:rsidR="00F34B35" w:rsidRPr="00293744">
        <w:rPr>
          <w:rFonts w:ascii="GHEA Grapalat" w:hAnsi="GHEA Grapalat"/>
          <w:lang w:val="hy-AM"/>
        </w:rPr>
        <w:t>ի աղքատությ</w:t>
      </w:r>
      <w:r w:rsidR="002F181D" w:rsidRPr="00293744">
        <w:rPr>
          <w:rFonts w:ascii="GHEA Grapalat" w:hAnsi="GHEA Grapalat"/>
          <w:lang w:val="hy-AM"/>
        </w:rPr>
        <w:t>ան հաղթահարմանը։</w:t>
      </w:r>
    </w:p>
    <w:p w:rsidR="00105DBF" w:rsidRPr="00293744" w:rsidRDefault="00227303" w:rsidP="00342BAE">
      <w:pPr>
        <w:pStyle w:val="NormalWeb"/>
        <w:numPr>
          <w:ilvl w:val="0"/>
          <w:numId w:val="1"/>
        </w:numPr>
        <w:tabs>
          <w:tab w:val="left" w:pos="810"/>
          <w:tab w:val="left" w:pos="990"/>
        </w:tabs>
        <w:spacing w:before="0" w:beforeAutospacing="0" w:after="0" w:afterAutospacing="0" w:line="360" w:lineRule="auto"/>
        <w:ind w:left="0" w:firstLine="540"/>
        <w:contextualSpacing/>
        <w:jc w:val="both"/>
        <w:rPr>
          <w:rFonts w:ascii="GHEA Grapalat" w:hAnsi="GHEA Grapalat"/>
          <w:lang w:val="hy-AM"/>
        </w:rPr>
      </w:pPr>
      <w:r w:rsidRPr="00293744">
        <w:rPr>
          <w:rFonts w:ascii="GHEA Grapalat" w:hAnsi="GHEA Grapalat" w:cs="Sylfaen"/>
          <w:shd w:val="clear" w:color="auto" w:fill="FFFFFF"/>
          <w:lang w:val="hy-AM"/>
        </w:rPr>
        <w:t>Ծրագրի</w:t>
      </w:r>
      <w:r w:rsidR="00105DBF" w:rsidRPr="00293744">
        <w:rPr>
          <w:rFonts w:ascii="GHEA Grapalat" w:hAnsi="GHEA Grapalat"/>
          <w:shd w:val="clear" w:color="auto" w:fill="FFFFFF"/>
          <w:lang w:val="hy-AM"/>
        </w:rPr>
        <w:t xml:space="preserve"> մասին տեղեկատվությունն արտացոլվում է </w:t>
      </w:r>
      <w:r w:rsidR="00C328B4" w:rsidRPr="00293744">
        <w:rPr>
          <w:rFonts w:ascii="GHEA Grapalat" w:hAnsi="GHEA Grapalat"/>
          <w:lang w:val="hy-AM"/>
        </w:rPr>
        <w:t xml:space="preserve">Հայաստանի Հանրապետության աշխատանքի և սոցիալական հարցերի նախարարության </w:t>
      </w:r>
      <w:r w:rsidR="00C328B4" w:rsidRPr="00293744">
        <w:rPr>
          <w:rFonts w:ascii="GHEA Grapalat" w:hAnsi="GHEA Grapalat"/>
          <w:shd w:val="clear" w:color="auto" w:fill="FFFFFF"/>
          <w:lang w:val="hy-AM"/>
        </w:rPr>
        <w:t>մ</w:t>
      </w:r>
      <w:r w:rsidR="00105DBF" w:rsidRPr="00293744">
        <w:rPr>
          <w:rFonts w:ascii="GHEA Grapalat" w:hAnsi="GHEA Grapalat"/>
          <w:shd w:val="clear" w:color="auto" w:fill="FFFFFF"/>
          <w:lang w:val="hy-AM"/>
        </w:rPr>
        <w:t>իասնական սոցիալական ծառայության (այսուհետ՝ ծառայություն) պաշտոնական (https://socservice.am) կայքէջում: Ծառայության տարածքային կենտ</w:t>
      </w:r>
      <w:r w:rsidR="00743AFE" w:rsidRPr="00293744">
        <w:rPr>
          <w:rFonts w:ascii="GHEA Grapalat" w:hAnsi="GHEA Grapalat"/>
          <w:shd w:val="clear" w:color="auto" w:fill="FFFFFF"/>
          <w:lang w:val="hy-AM"/>
        </w:rPr>
        <w:t>րոնը (այսուհետ՝ տարածքային կենտ</w:t>
      </w:r>
      <w:r w:rsidR="00105DBF" w:rsidRPr="00293744">
        <w:rPr>
          <w:rFonts w:ascii="GHEA Grapalat" w:hAnsi="GHEA Grapalat"/>
          <w:shd w:val="clear" w:color="auto" w:fill="FFFFFF"/>
          <w:lang w:val="hy-AM"/>
        </w:rPr>
        <w:t xml:space="preserve">րոն) տեղեկատվությունը տեղադրում է </w:t>
      </w:r>
      <w:r w:rsidR="009D21E4" w:rsidRPr="00293744">
        <w:rPr>
          <w:rFonts w:ascii="GHEA Grapalat" w:hAnsi="GHEA Grapalat"/>
          <w:shd w:val="clear" w:color="auto" w:fill="FFFFFF"/>
          <w:lang w:val="hy-AM"/>
        </w:rPr>
        <w:t xml:space="preserve">տարածքային կենտրոնի </w:t>
      </w:r>
      <w:r w:rsidR="00105DBF" w:rsidRPr="00293744">
        <w:rPr>
          <w:rFonts w:ascii="GHEA Grapalat" w:hAnsi="GHEA Grapalat"/>
          <w:shd w:val="clear" w:color="auto" w:fill="FFFFFF"/>
          <w:lang w:val="hy-AM"/>
        </w:rPr>
        <w:t>գտնվելու վայրում՝ տեսանելի տեղում, ինչպես նաև տարածում՝ զանգվածային լրատվության միջոցների և հնարավոր այլ իրազեկման աղբյուրների միջոցով։</w:t>
      </w:r>
    </w:p>
    <w:p w:rsidR="003930C2" w:rsidRPr="00342BAE" w:rsidRDefault="00227303" w:rsidP="00342BAE">
      <w:pPr>
        <w:pStyle w:val="NormalWeb"/>
        <w:numPr>
          <w:ilvl w:val="0"/>
          <w:numId w:val="1"/>
        </w:numPr>
        <w:tabs>
          <w:tab w:val="left" w:pos="810"/>
          <w:tab w:val="left" w:pos="990"/>
        </w:tabs>
        <w:spacing w:before="0" w:beforeAutospacing="0" w:after="0" w:afterAutospacing="0" w:line="360" w:lineRule="auto"/>
        <w:ind w:left="0" w:firstLine="540"/>
        <w:contextualSpacing/>
        <w:jc w:val="both"/>
        <w:rPr>
          <w:rFonts w:ascii="GHEA Grapalat" w:hAnsi="GHEA Grapalat"/>
          <w:lang w:val="hy-AM"/>
        </w:rPr>
      </w:pPr>
      <w:r w:rsidRPr="00293744">
        <w:rPr>
          <w:rFonts w:ascii="GHEA Grapalat" w:hAnsi="GHEA Grapalat" w:cs="Sylfaen"/>
          <w:shd w:val="clear" w:color="auto" w:fill="FFFFFF"/>
          <w:lang w:val="hy-AM"/>
        </w:rPr>
        <w:t>Ծրագրի</w:t>
      </w:r>
      <w:r w:rsidR="007C49F6" w:rsidRPr="00293744">
        <w:rPr>
          <w:rFonts w:ascii="GHEA Grapalat" w:hAnsi="GHEA Grapalat"/>
          <w:shd w:val="clear" w:color="auto" w:fill="FFFFFF"/>
          <w:lang w:val="hy-AM"/>
        </w:rPr>
        <w:t xml:space="preserve"> շրջանակներում գործատու է համարվում այն իրավաբանական անձը կամ անհատ ձեռնարկատերը, որը</w:t>
      </w:r>
      <w:r w:rsidR="007C49F6" w:rsidRPr="00293744">
        <w:rPr>
          <w:rFonts w:ascii="GHEA Grapalat" w:eastAsiaTheme="minorHAnsi" w:hAnsi="GHEA Grapalat" w:cstheme="minorBidi"/>
          <w:shd w:val="clear" w:color="auto" w:fill="FFFFFF"/>
          <w:lang w:val="hy-AM"/>
        </w:rPr>
        <w:t xml:space="preserve"> </w:t>
      </w:r>
      <w:r w:rsidR="007C49F6" w:rsidRPr="00293744">
        <w:rPr>
          <w:rFonts w:ascii="GHEA Grapalat" w:hAnsi="GHEA Grapalat"/>
          <w:shd w:val="clear" w:color="auto" w:fill="FFFFFF"/>
          <w:lang w:val="hy-AM"/>
        </w:rPr>
        <w:t>չի</w:t>
      </w:r>
      <w:r w:rsidR="007C49F6" w:rsidRPr="00293744">
        <w:rPr>
          <w:rFonts w:ascii="GHEA Grapalat" w:eastAsiaTheme="minorHAnsi" w:hAnsi="GHEA Grapalat" w:cstheme="minorBidi"/>
          <w:shd w:val="clear" w:color="auto" w:fill="FFFFFF"/>
          <w:lang w:val="hy-AM"/>
        </w:rPr>
        <w:t xml:space="preserve"> հանդիսանում</w:t>
      </w:r>
      <w:r w:rsidR="007C49F6" w:rsidRPr="00293744">
        <w:rPr>
          <w:rFonts w:ascii="GHEA Grapalat" w:eastAsia="Calibri" w:hAnsi="GHEA Grapalat" w:cs="Calibri"/>
          <w:bCs/>
          <w:lang w:val="hy-AM"/>
        </w:rPr>
        <w:t xml:space="preserve"> </w:t>
      </w:r>
      <w:r w:rsidR="007C49F6" w:rsidRPr="00293744">
        <w:rPr>
          <w:rFonts w:ascii="GHEA Grapalat" w:eastAsia="Calibri" w:hAnsi="GHEA Grapalat"/>
          <w:lang w:val="hy-AM"/>
        </w:rPr>
        <w:t xml:space="preserve">հանրային ծառայություն իրականացնող պետական կառավարման համակարգի մարմին, </w:t>
      </w:r>
      <w:r w:rsidR="007C49F6" w:rsidRPr="00293744">
        <w:rPr>
          <w:rFonts w:ascii="GHEA Grapalat" w:hAnsi="GHEA Grapalat"/>
          <w:shd w:val="clear" w:color="auto" w:fill="FFFFFF"/>
          <w:lang w:val="hy-AM"/>
        </w:rPr>
        <w:t xml:space="preserve">մինչև սույն </w:t>
      </w:r>
      <w:r w:rsidRPr="00293744">
        <w:rPr>
          <w:rFonts w:ascii="GHEA Grapalat" w:hAnsi="GHEA Grapalat"/>
          <w:shd w:val="clear" w:color="auto" w:fill="FFFFFF"/>
          <w:lang w:val="hy-AM"/>
        </w:rPr>
        <w:t>ծ</w:t>
      </w:r>
      <w:r w:rsidRPr="00293744">
        <w:rPr>
          <w:rFonts w:ascii="GHEA Grapalat" w:hAnsi="GHEA Grapalat" w:cs="Sylfaen"/>
          <w:shd w:val="clear" w:color="auto" w:fill="FFFFFF"/>
          <w:lang w:val="hy-AM"/>
        </w:rPr>
        <w:t>րագրի</w:t>
      </w:r>
      <w:r w:rsidRPr="00293744">
        <w:rPr>
          <w:rFonts w:ascii="GHEA Grapalat" w:hAnsi="GHEA Grapalat"/>
          <w:shd w:val="clear" w:color="auto" w:fill="FFFFFF"/>
          <w:lang w:val="hy-AM"/>
        </w:rPr>
        <w:t xml:space="preserve"> </w:t>
      </w:r>
      <w:r w:rsidR="007C49F6" w:rsidRPr="00293744">
        <w:rPr>
          <w:rFonts w:ascii="GHEA Grapalat" w:hAnsi="GHEA Grapalat"/>
          <w:shd w:val="clear" w:color="auto" w:fill="FFFFFF"/>
          <w:lang w:val="hy-AM"/>
        </w:rPr>
        <w:t>համար դիմում ներկայացնելը</w:t>
      </w:r>
      <w:r w:rsidR="00D64839" w:rsidRPr="00293744">
        <w:rPr>
          <w:rFonts w:ascii="GHEA Grapalat" w:hAnsi="GHEA Grapalat"/>
          <w:shd w:val="clear" w:color="auto" w:fill="FFFFFF"/>
          <w:lang w:val="hy-AM"/>
        </w:rPr>
        <w:t xml:space="preserve"> </w:t>
      </w:r>
      <w:r w:rsidR="00D64839" w:rsidRPr="00293744">
        <w:rPr>
          <w:rFonts w:ascii="GHEA Grapalat" w:eastAsia="Calibri" w:hAnsi="GHEA Grapalat"/>
          <w:lang w:val="hy-AM"/>
        </w:rPr>
        <w:t>գործել է առնվազն երկու տարի անընդմեջ, վերջին</w:t>
      </w:r>
      <w:r w:rsidR="00D64839" w:rsidRPr="00293744">
        <w:rPr>
          <w:rFonts w:ascii="GHEA Grapalat" w:eastAsia="Calibri" w:hAnsi="GHEA Grapalat" w:cs="Calibri"/>
          <w:bCs/>
          <w:lang w:val="hy-AM"/>
        </w:rPr>
        <w:t xml:space="preserve"> </w:t>
      </w:r>
      <w:r w:rsidR="007C49F6" w:rsidRPr="00293744">
        <w:rPr>
          <w:rFonts w:ascii="GHEA Grapalat" w:hAnsi="GHEA Grapalat"/>
          <w:shd w:val="clear" w:color="auto" w:fill="FFFFFF"/>
          <w:lang w:val="hy-AM"/>
        </w:rPr>
        <w:t xml:space="preserve"> երեք ամսվա ընթացքում անընդհատ ունեցել է առնվազն 10 վարձու աշխատող, </w:t>
      </w:r>
      <w:r w:rsidR="00D64839" w:rsidRPr="00293744">
        <w:rPr>
          <w:rFonts w:ascii="GHEA Grapalat" w:hAnsi="GHEA Grapalat"/>
          <w:shd w:val="clear" w:color="auto" w:fill="FFFFFF"/>
          <w:lang w:val="hy-AM"/>
        </w:rPr>
        <w:t>և</w:t>
      </w:r>
      <w:r w:rsidR="007C49F6" w:rsidRPr="00293744">
        <w:rPr>
          <w:rFonts w:ascii="GHEA Grapalat" w:hAnsi="GHEA Grapalat"/>
          <w:shd w:val="clear" w:color="auto" w:fill="FFFFFF"/>
          <w:lang w:val="hy-AM"/>
        </w:rPr>
        <w:t xml:space="preserve"> նրա կողմից հաշվարկված եկամուտների փաստացի ֆոնդը նշված ժամանակահատվածում չի նվազել, կամ նվազումը կազմել է ոչ ավել</w:t>
      </w:r>
      <w:r w:rsidR="0069190E" w:rsidRPr="00293744">
        <w:rPr>
          <w:rFonts w:ascii="GHEA Grapalat" w:hAnsi="GHEA Grapalat"/>
          <w:shd w:val="clear" w:color="auto" w:fill="FFFFFF"/>
          <w:lang w:val="hy-AM"/>
        </w:rPr>
        <w:t>ի</w:t>
      </w:r>
      <w:r w:rsidR="007C49F6" w:rsidRPr="00293744">
        <w:rPr>
          <w:rFonts w:ascii="GHEA Grapalat" w:hAnsi="GHEA Grapalat"/>
          <w:shd w:val="clear" w:color="auto" w:fill="FFFFFF"/>
          <w:lang w:val="hy-AM"/>
        </w:rPr>
        <w:t>, քան 5 տոկոս:</w:t>
      </w:r>
    </w:p>
    <w:p w:rsidR="008A7C07" w:rsidRPr="00EC5ADB" w:rsidRDefault="00227303" w:rsidP="00342BAE">
      <w:pPr>
        <w:pStyle w:val="NormalWeb"/>
        <w:numPr>
          <w:ilvl w:val="0"/>
          <w:numId w:val="1"/>
        </w:numPr>
        <w:tabs>
          <w:tab w:val="left" w:pos="810"/>
          <w:tab w:val="left" w:pos="990"/>
        </w:tabs>
        <w:spacing w:before="0" w:beforeAutospacing="0" w:after="0" w:afterAutospacing="0" w:line="360" w:lineRule="auto"/>
        <w:ind w:left="0" w:firstLine="540"/>
        <w:contextualSpacing/>
        <w:jc w:val="both"/>
        <w:rPr>
          <w:rFonts w:ascii="GHEA Grapalat" w:hAnsi="GHEA Grapalat"/>
          <w:lang w:val="hy-AM"/>
        </w:rPr>
      </w:pPr>
      <w:r w:rsidRPr="00293744">
        <w:rPr>
          <w:rFonts w:ascii="GHEA Grapalat" w:hAnsi="GHEA Grapalat" w:cs="Sylfaen"/>
          <w:shd w:val="clear" w:color="auto" w:fill="FFFFFF"/>
          <w:lang w:val="hy-AM"/>
        </w:rPr>
        <w:lastRenderedPageBreak/>
        <w:t>Ծրագրի</w:t>
      </w:r>
      <w:r w:rsidR="008A7C07" w:rsidRPr="00293744">
        <w:rPr>
          <w:rFonts w:ascii="GHEA Grapalat" w:hAnsi="GHEA Grapalat"/>
          <w:lang w:val="hy-AM"/>
        </w:rPr>
        <w:t xml:space="preserve"> շրջանակում միանվագ փոխհատուցում է տրամադրվում այն գործատուին, որն առնվազն մեկ տարի, իսկ սեզոնային աշխատանքի դեպքում՝ գումարային 12 ամիս </w:t>
      </w:r>
      <w:r w:rsidR="008A7C07" w:rsidRPr="003376A8">
        <w:rPr>
          <w:rFonts w:ascii="GHEA Grapalat" w:hAnsi="GHEA Grapalat"/>
          <w:lang w:val="hy-AM"/>
        </w:rPr>
        <w:t>(յուրաքանչյուր տարի 8 ամսից ոչ ավելի)</w:t>
      </w:r>
      <w:r w:rsidR="008A7C07" w:rsidRPr="00293744">
        <w:rPr>
          <w:rFonts w:ascii="GHEA Grapalat" w:hAnsi="GHEA Grapalat"/>
          <w:lang w:val="hy-AM"/>
        </w:rPr>
        <w:t xml:space="preserve"> ժամկետով աշխատանքային պայմանագիր է կնքում գործազուրկի հետ</w:t>
      </w:r>
      <w:r w:rsidR="008A74B8" w:rsidRPr="00293744">
        <w:rPr>
          <w:rFonts w:ascii="GHEA Grapalat" w:hAnsi="GHEA Grapalat"/>
          <w:lang w:val="hy-AM"/>
        </w:rPr>
        <w:t>, ընդ որում՝ աշխատանքային պայմանագիրը չի կարող կնքվել ոչ լրիվ աշխատաժամանակի ռեժիմով</w:t>
      </w:r>
      <w:r w:rsidR="008A7C07" w:rsidRPr="00293744">
        <w:rPr>
          <w:rFonts w:ascii="GHEA Grapalat" w:hAnsi="GHEA Grapalat"/>
          <w:lang w:val="hy-AM"/>
        </w:rPr>
        <w:t xml:space="preserve">։ </w:t>
      </w:r>
      <w:r w:rsidR="008A7C07" w:rsidRPr="00EC5ADB">
        <w:rPr>
          <w:rFonts w:ascii="GHEA Grapalat" w:hAnsi="GHEA Grapalat"/>
          <w:lang w:val="hy-AM"/>
        </w:rPr>
        <w:t>Գործատուն նպաստառու գործազուրկի հետ սեզոնային աշխատանքով ապահովելու դեպքում կարող է կնքել նորմալ աշխատաժամանակի ռեժիմով (մեկ դրույքով) աշխատանքային պայմանագիր մինչև 8 ամիս տևողությամբ։</w:t>
      </w:r>
    </w:p>
    <w:p w:rsidR="00542AA8" w:rsidRDefault="00227303" w:rsidP="00342BAE">
      <w:pPr>
        <w:pStyle w:val="NormalWeb"/>
        <w:numPr>
          <w:ilvl w:val="0"/>
          <w:numId w:val="1"/>
        </w:numPr>
        <w:tabs>
          <w:tab w:val="left" w:pos="851"/>
        </w:tabs>
        <w:spacing w:before="0" w:beforeAutospacing="0" w:after="0" w:afterAutospacing="0" w:line="360" w:lineRule="auto"/>
        <w:ind w:left="0" w:firstLine="540"/>
        <w:jc w:val="both"/>
        <w:rPr>
          <w:rFonts w:ascii="GHEA Grapalat" w:hAnsi="GHEA Grapalat"/>
          <w:lang w:val="hy-AM"/>
        </w:rPr>
      </w:pPr>
      <w:r w:rsidRPr="00293744">
        <w:rPr>
          <w:rFonts w:ascii="GHEA Grapalat" w:hAnsi="GHEA Grapalat" w:cs="Sylfaen"/>
          <w:shd w:val="clear" w:color="auto" w:fill="FFFFFF"/>
          <w:lang w:val="hy-AM"/>
        </w:rPr>
        <w:t>Ծրագրի</w:t>
      </w:r>
      <w:r w:rsidR="00211802" w:rsidRPr="00293744">
        <w:rPr>
          <w:rFonts w:ascii="GHEA Grapalat" w:hAnsi="GHEA Grapalat"/>
          <w:lang w:val="hy-AM"/>
        </w:rPr>
        <w:t xml:space="preserve"> շրջանակներում գործատուին </w:t>
      </w:r>
      <w:r w:rsidR="004E3A5A" w:rsidRPr="00293744">
        <w:rPr>
          <w:rFonts w:ascii="GHEA Grapalat" w:hAnsi="GHEA Grapalat"/>
          <w:lang w:val="hy-AM"/>
        </w:rPr>
        <w:t>վճարվում է միանվագ փոխհատուցում</w:t>
      </w:r>
      <w:r w:rsidR="00542AA8" w:rsidRPr="00293744">
        <w:rPr>
          <w:rFonts w:ascii="GHEA Grapalat" w:hAnsi="GHEA Grapalat"/>
          <w:lang w:val="hy-AM"/>
        </w:rPr>
        <w:t>՝</w:t>
      </w:r>
    </w:p>
    <w:p w:rsidR="00342BAE" w:rsidRPr="00293744" w:rsidRDefault="00743B12" w:rsidP="00342BAE">
      <w:pPr>
        <w:pStyle w:val="NormalWeb"/>
        <w:numPr>
          <w:ilvl w:val="0"/>
          <w:numId w:val="8"/>
        </w:numPr>
        <w:tabs>
          <w:tab w:val="left" w:pos="810"/>
        </w:tabs>
        <w:spacing w:before="0" w:beforeAutospacing="0" w:after="0" w:afterAutospacing="0" w:line="360" w:lineRule="auto"/>
        <w:ind w:left="0" w:firstLine="540"/>
        <w:jc w:val="both"/>
        <w:rPr>
          <w:rFonts w:ascii="GHEA Grapalat" w:hAnsi="GHEA Grapalat"/>
          <w:lang w:val="hy-AM"/>
        </w:rPr>
      </w:pPr>
      <w:r>
        <w:rPr>
          <w:rFonts w:ascii="GHEA Grapalat" w:hAnsi="GHEA Grapalat"/>
          <w:lang w:val="hy-AM"/>
        </w:rPr>
        <w:t>տարածքային կենտրոնում հաշվառված և վերջին երեք ամսվա ընթացքում անընդմեջ</w:t>
      </w:r>
      <w:r w:rsidRPr="00293744">
        <w:rPr>
          <w:rFonts w:ascii="GHEA Grapalat" w:hAnsi="GHEA Grapalat"/>
          <w:lang w:val="hy-AM"/>
        </w:rPr>
        <w:t xml:space="preserve"> գործազուրկի</w:t>
      </w:r>
      <w:r>
        <w:rPr>
          <w:rFonts w:ascii="GHEA Grapalat" w:hAnsi="GHEA Grapalat"/>
          <w:lang w:val="hy-AM"/>
        </w:rPr>
        <w:t xml:space="preserve"> կարգավիճակ ունեցող՝ 35 տարեկանից բաձր տարիքի </w:t>
      </w:r>
      <w:r w:rsidR="00342BAE" w:rsidRPr="00293744">
        <w:rPr>
          <w:rFonts w:ascii="GHEA Grapalat" w:hAnsi="GHEA Grapalat"/>
          <w:lang w:val="hy-AM"/>
        </w:rPr>
        <w:t xml:space="preserve">յուրաքանչյուր գործազուրկի աշխատանքի տեղավորման դեպքում՝ 250 000 դրամի չափով. </w:t>
      </w:r>
    </w:p>
    <w:p w:rsidR="00342BAE" w:rsidRDefault="00342BAE" w:rsidP="00342BAE">
      <w:pPr>
        <w:pStyle w:val="NormalWeb"/>
        <w:numPr>
          <w:ilvl w:val="0"/>
          <w:numId w:val="8"/>
        </w:numPr>
        <w:tabs>
          <w:tab w:val="left" w:pos="810"/>
        </w:tabs>
        <w:spacing w:before="0" w:beforeAutospacing="0" w:after="0" w:afterAutospacing="0" w:line="360" w:lineRule="auto"/>
        <w:ind w:left="0" w:firstLine="540"/>
        <w:jc w:val="both"/>
        <w:rPr>
          <w:rFonts w:ascii="GHEA Grapalat" w:hAnsi="GHEA Grapalat"/>
          <w:lang w:val="hy-AM"/>
        </w:rPr>
      </w:pPr>
      <w:r w:rsidRPr="00293744">
        <w:rPr>
          <w:rFonts w:ascii="GHEA Grapalat" w:hAnsi="GHEA Grapalat"/>
          <w:lang w:val="hy-AM"/>
        </w:rPr>
        <w:t>յուրաքանչյուր նպաստառու գործազուրկի աշխատանքի տեղավորման դեպքում՝ 3</w:t>
      </w:r>
      <w:r>
        <w:rPr>
          <w:rFonts w:ascii="GHEA Grapalat" w:hAnsi="GHEA Grapalat"/>
          <w:lang w:val="hy-AM"/>
        </w:rPr>
        <w:t>5</w:t>
      </w:r>
      <w:r w:rsidRPr="00293744">
        <w:rPr>
          <w:rFonts w:ascii="GHEA Grapalat" w:hAnsi="GHEA Grapalat"/>
          <w:lang w:val="hy-AM"/>
        </w:rPr>
        <w:t>0 000 դրամի չափով, ընդ որում՝ նպաստառու գործազուրկին սեզոնային աշխատանքով ապահովելու դեպքում՝ միանվագ փոխհատուցման չափը որոշվում է աշխատանքային պայմանագրի ժամկետին համապատասխան, այսինքն՝ 3</w:t>
      </w:r>
      <w:r>
        <w:rPr>
          <w:rFonts w:ascii="GHEA Grapalat" w:hAnsi="GHEA Grapalat"/>
          <w:lang w:val="hy-AM"/>
        </w:rPr>
        <w:t>5</w:t>
      </w:r>
      <w:r w:rsidRPr="00293744">
        <w:rPr>
          <w:rFonts w:ascii="GHEA Grapalat" w:hAnsi="GHEA Grapalat"/>
          <w:lang w:val="hy-AM"/>
        </w:rPr>
        <w:t xml:space="preserve">0000/12*n, որտեղ n-ը՝ աշխատանքային պայմանագրով նախատեսված ամիսների թիվն է: </w:t>
      </w:r>
    </w:p>
    <w:p w:rsidR="00342BAE" w:rsidRDefault="00342BAE" w:rsidP="00342BAE">
      <w:pPr>
        <w:pStyle w:val="mechtex"/>
        <w:tabs>
          <w:tab w:val="left" w:pos="810"/>
        </w:tabs>
        <w:spacing w:line="360" w:lineRule="auto"/>
        <w:jc w:val="left"/>
        <w:rPr>
          <w:rFonts w:ascii="GHEA Grapalat" w:eastAsia="Tahoma" w:hAnsi="GHEA Grapalat"/>
          <w:b/>
          <w:bCs/>
          <w:sz w:val="24"/>
          <w:lang w:val="hy-AM"/>
        </w:rPr>
      </w:pPr>
    </w:p>
    <w:p w:rsidR="00342BAE" w:rsidRPr="00293744" w:rsidRDefault="00342BAE" w:rsidP="00342BAE">
      <w:pPr>
        <w:pStyle w:val="mechtex"/>
        <w:tabs>
          <w:tab w:val="left" w:pos="810"/>
        </w:tabs>
        <w:spacing w:line="360" w:lineRule="auto"/>
        <w:rPr>
          <w:rFonts w:ascii="GHEA Grapalat" w:eastAsia="Tahoma" w:hAnsi="GHEA Grapalat"/>
          <w:b/>
          <w:bCs/>
          <w:sz w:val="24"/>
          <w:lang w:val="hy-AM"/>
        </w:rPr>
      </w:pPr>
      <w:r w:rsidRPr="00293744">
        <w:rPr>
          <w:rFonts w:ascii="GHEA Grapalat" w:eastAsia="Tahoma" w:hAnsi="GHEA Grapalat"/>
          <w:b/>
          <w:bCs/>
          <w:sz w:val="24"/>
          <w:lang w:val="hy-AM"/>
        </w:rPr>
        <w:t>ԳԼՈՒԽ 2. ԾՐԱԳՐԻ ԻՐԱԿԱՆԱՑՈՒՄՆ ՈՒ ԳՆԱՀԱՏՈՒՄԸ</w:t>
      </w:r>
    </w:p>
    <w:p w:rsidR="00342BAE" w:rsidRPr="00342BAE" w:rsidRDefault="00342BAE" w:rsidP="00342BAE">
      <w:pPr>
        <w:pStyle w:val="NormalWeb"/>
        <w:tabs>
          <w:tab w:val="left" w:pos="810"/>
        </w:tabs>
        <w:spacing w:before="0" w:beforeAutospacing="0" w:after="0" w:afterAutospacing="0" w:line="360" w:lineRule="auto"/>
        <w:ind w:firstLine="540"/>
        <w:jc w:val="both"/>
        <w:rPr>
          <w:rFonts w:ascii="GHEA Grapalat" w:hAnsi="GHEA Grapalat"/>
          <w:lang w:val="hy-AM"/>
        </w:rPr>
      </w:pPr>
    </w:p>
    <w:p w:rsidR="002B0D82" w:rsidRPr="00342BAE" w:rsidRDefault="00227303" w:rsidP="00342BAE">
      <w:pPr>
        <w:pStyle w:val="NormalWeb"/>
        <w:numPr>
          <w:ilvl w:val="0"/>
          <w:numId w:val="1"/>
        </w:numPr>
        <w:tabs>
          <w:tab w:val="left" w:pos="851"/>
        </w:tabs>
        <w:spacing w:before="0" w:beforeAutospacing="0" w:after="0" w:afterAutospacing="0" w:line="360" w:lineRule="auto"/>
        <w:ind w:left="0" w:firstLine="540"/>
        <w:jc w:val="both"/>
        <w:rPr>
          <w:rFonts w:ascii="GHEA Grapalat" w:hAnsi="GHEA Grapalat"/>
          <w:lang w:val="hy-AM"/>
        </w:rPr>
      </w:pPr>
      <w:r w:rsidRPr="00342BAE">
        <w:rPr>
          <w:rFonts w:ascii="GHEA Grapalat" w:hAnsi="GHEA Grapalat"/>
          <w:lang w:val="hy-AM"/>
        </w:rPr>
        <w:t>Ծր</w:t>
      </w:r>
      <w:r w:rsidRPr="00342BAE">
        <w:rPr>
          <w:rFonts w:ascii="GHEA Grapalat" w:hAnsi="GHEA Grapalat" w:cs="Sylfaen"/>
          <w:shd w:val="clear" w:color="auto" w:fill="FFFFFF"/>
          <w:lang w:val="hy-AM"/>
        </w:rPr>
        <w:t>ագրի</w:t>
      </w:r>
      <w:r w:rsidR="004E3A5A" w:rsidRPr="00342BAE">
        <w:rPr>
          <w:rFonts w:ascii="GHEA Grapalat" w:hAnsi="GHEA Grapalat"/>
          <w:lang w:val="hy-AM"/>
        </w:rPr>
        <w:t xml:space="preserve"> շրջանակներում փոխհատուցում ստանալու նպատակով գործատու</w:t>
      </w:r>
      <w:r w:rsidR="00E26E79" w:rsidRPr="00342BAE">
        <w:rPr>
          <w:rFonts w:ascii="GHEA Grapalat" w:hAnsi="GHEA Grapalat"/>
          <w:lang w:val="hy-AM"/>
        </w:rPr>
        <w:t>ն</w:t>
      </w:r>
      <w:r w:rsidR="004E3A5A" w:rsidRPr="00342BAE">
        <w:rPr>
          <w:rFonts w:ascii="GHEA Grapalat" w:hAnsi="GHEA Grapalat"/>
          <w:lang w:val="hy-AM"/>
        </w:rPr>
        <w:t xml:space="preserve"> ծառայության</w:t>
      </w:r>
      <w:r w:rsidR="00D844B7" w:rsidRPr="00342BAE">
        <w:rPr>
          <w:rFonts w:ascii="GHEA Grapalat" w:hAnsi="GHEA Grapalat"/>
          <w:lang w:val="hy-AM"/>
        </w:rPr>
        <w:t xml:space="preserve"> </w:t>
      </w:r>
      <w:r w:rsidR="004E3A5A" w:rsidRPr="00342BAE">
        <w:rPr>
          <w:rFonts w:ascii="GHEA Grapalat" w:hAnsi="GHEA Grapalat"/>
          <w:lang w:val="hy-AM"/>
        </w:rPr>
        <w:t>պաշտոնական կայքէջի</w:t>
      </w:r>
      <w:r w:rsidR="00E26E79" w:rsidRPr="00342BAE">
        <w:rPr>
          <w:rFonts w:ascii="GHEA Grapalat" w:hAnsi="GHEA Grapalat"/>
          <w:lang w:val="hy-AM"/>
        </w:rPr>
        <w:t xml:space="preserve"> միջոցով </w:t>
      </w:r>
      <w:r w:rsidR="0012282C" w:rsidRPr="00342BAE">
        <w:rPr>
          <w:rFonts w:ascii="GHEA Grapalat" w:hAnsi="GHEA Grapalat"/>
          <w:lang w:val="hy-AM"/>
        </w:rPr>
        <w:t xml:space="preserve">լրացնում է </w:t>
      </w:r>
      <w:r w:rsidR="00592022" w:rsidRPr="00342BAE">
        <w:rPr>
          <w:rFonts w:ascii="GHEA Grapalat" w:hAnsi="GHEA Grapalat"/>
          <w:lang w:val="hy-AM"/>
        </w:rPr>
        <w:t>առցանց</w:t>
      </w:r>
      <w:r w:rsidR="0012282C" w:rsidRPr="00342BAE">
        <w:rPr>
          <w:rFonts w:ascii="GHEA Grapalat" w:hAnsi="GHEA Grapalat"/>
          <w:lang w:val="hy-AM"/>
        </w:rPr>
        <w:t xml:space="preserve"> դիմում</w:t>
      </w:r>
      <w:r w:rsidR="00E85085" w:rsidRPr="00342BAE">
        <w:rPr>
          <w:rFonts w:ascii="GHEA Grapalat" w:hAnsi="GHEA Grapalat"/>
          <w:lang w:val="hy-AM"/>
        </w:rPr>
        <w:t>՝ կցելով համապատասխան աշխատանքային պայմանագիրը</w:t>
      </w:r>
      <w:r w:rsidR="0012282C" w:rsidRPr="00342BAE">
        <w:rPr>
          <w:rFonts w:ascii="GHEA Grapalat" w:hAnsi="GHEA Grapalat"/>
          <w:lang w:val="hy-AM"/>
        </w:rPr>
        <w:t xml:space="preserve"> և մուտք</w:t>
      </w:r>
      <w:r w:rsidR="00DD4E43" w:rsidRPr="00342BAE">
        <w:rPr>
          <w:rFonts w:ascii="GHEA Grapalat" w:hAnsi="GHEA Grapalat"/>
          <w:lang w:val="hy-AM"/>
        </w:rPr>
        <w:t>ա</w:t>
      </w:r>
      <w:r w:rsidR="0012282C" w:rsidRPr="00342BAE">
        <w:rPr>
          <w:rFonts w:ascii="GHEA Grapalat" w:hAnsi="GHEA Grapalat"/>
          <w:lang w:val="hy-AM"/>
        </w:rPr>
        <w:t xml:space="preserve">գրում </w:t>
      </w:r>
      <w:r w:rsidR="00E26E79" w:rsidRPr="00342BAE">
        <w:rPr>
          <w:rFonts w:ascii="GHEA Grapalat" w:hAnsi="GHEA Grapalat"/>
          <w:lang w:val="hy-AM"/>
        </w:rPr>
        <w:t>աշխատանքի ընդունվող անձի հանրային ծառայության համարանիշը։ Գործատուի դիմում</w:t>
      </w:r>
      <w:r w:rsidR="008A7C07" w:rsidRPr="00342BAE">
        <w:rPr>
          <w:rFonts w:ascii="GHEA Grapalat" w:hAnsi="GHEA Grapalat"/>
          <w:lang w:val="hy-AM"/>
        </w:rPr>
        <w:t>ն</w:t>
      </w:r>
      <w:r w:rsidR="00E26E79" w:rsidRPr="00342BAE">
        <w:rPr>
          <w:rFonts w:ascii="GHEA Grapalat" w:hAnsi="GHEA Grapalat"/>
          <w:lang w:val="hy-AM"/>
        </w:rPr>
        <w:t xml:space="preserve"> ընդունվում է համակարգի կողմից</w:t>
      </w:r>
      <w:r w:rsidR="0012282C" w:rsidRPr="00342BAE">
        <w:rPr>
          <w:rFonts w:ascii="GHEA Grapalat" w:hAnsi="GHEA Grapalat"/>
          <w:lang w:val="hy-AM"/>
        </w:rPr>
        <w:t xml:space="preserve"> միայն</w:t>
      </w:r>
      <w:r w:rsidR="00E26E79" w:rsidRPr="00342BAE">
        <w:rPr>
          <w:rFonts w:ascii="GHEA Grapalat" w:hAnsi="GHEA Grapalat"/>
          <w:lang w:val="hy-AM"/>
        </w:rPr>
        <w:t xml:space="preserve"> այն դեպքում, երբ հաստատվում է, որ </w:t>
      </w:r>
      <w:r w:rsidR="00E26E79" w:rsidRPr="00342BAE">
        <w:rPr>
          <w:rFonts w:ascii="GHEA Grapalat" w:hAnsi="GHEA Grapalat"/>
          <w:lang w:val="hy-AM"/>
        </w:rPr>
        <w:lastRenderedPageBreak/>
        <w:t xml:space="preserve">աշխատանքի ընդունվող անձը </w:t>
      </w:r>
      <w:r w:rsidR="00FF344E" w:rsidRPr="00342BAE">
        <w:rPr>
          <w:rFonts w:ascii="GHEA Grapalat" w:hAnsi="GHEA Grapalat"/>
          <w:lang w:val="hy-AM"/>
        </w:rPr>
        <w:t>գործազուրկ է (</w:t>
      </w:r>
      <w:r w:rsidR="00E26E79" w:rsidRPr="00342BAE">
        <w:rPr>
          <w:rFonts w:ascii="GHEA Grapalat" w:hAnsi="GHEA Grapalat"/>
          <w:lang w:val="hy-AM"/>
        </w:rPr>
        <w:t>նպաստառու</w:t>
      </w:r>
      <w:r w:rsidR="00FF344E" w:rsidRPr="00342BAE">
        <w:rPr>
          <w:rFonts w:ascii="GHEA Grapalat" w:hAnsi="GHEA Grapalat"/>
          <w:lang w:val="hy-AM"/>
        </w:rPr>
        <w:t xml:space="preserve"> գործազուրկ է) </w:t>
      </w:r>
      <w:r w:rsidR="0012282C" w:rsidRPr="00342BAE">
        <w:rPr>
          <w:rFonts w:ascii="GHEA Grapalat" w:hAnsi="GHEA Grapalat"/>
          <w:lang w:val="hy-AM"/>
        </w:rPr>
        <w:t>և</w:t>
      </w:r>
      <w:r w:rsidR="00E85085" w:rsidRPr="00342BAE">
        <w:rPr>
          <w:rFonts w:ascii="GHEA Grapalat" w:hAnsi="GHEA Grapalat"/>
          <w:lang w:val="hy-AM"/>
        </w:rPr>
        <w:t xml:space="preserve"> </w:t>
      </w:r>
      <w:r w:rsidR="00FF344E" w:rsidRPr="00342BAE">
        <w:rPr>
          <w:rFonts w:ascii="GHEA Grapalat" w:hAnsi="GHEA Grapalat"/>
          <w:lang w:val="hy-AM"/>
        </w:rPr>
        <w:t xml:space="preserve">համապատասխանում է </w:t>
      </w:r>
      <w:r w:rsidR="00E85085" w:rsidRPr="00342BAE">
        <w:rPr>
          <w:rFonts w:ascii="GHEA Grapalat" w:hAnsi="GHEA Grapalat"/>
          <w:lang w:val="hy-AM"/>
        </w:rPr>
        <w:t xml:space="preserve">սույն </w:t>
      </w:r>
      <w:r w:rsidRPr="00342BAE">
        <w:rPr>
          <w:rFonts w:ascii="GHEA Grapalat" w:hAnsi="GHEA Grapalat" w:cs="Sylfaen"/>
          <w:shd w:val="clear" w:color="auto" w:fill="FFFFFF"/>
          <w:lang w:val="hy-AM"/>
        </w:rPr>
        <w:t>ծրագրի</w:t>
      </w:r>
      <w:r w:rsidR="00E85085" w:rsidRPr="00342BAE">
        <w:rPr>
          <w:rFonts w:ascii="GHEA Grapalat" w:hAnsi="GHEA Grapalat"/>
          <w:lang w:val="hy-AM"/>
        </w:rPr>
        <w:t xml:space="preserve"> </w:t>
      </w:r>
      <w:r w:rsidR="008F7A1E" w:rsidRPr="00342BAE">
        <w:rPr>
          <w:rFonts w:ascii="GHEA Grapalat" w:hAnsi="GHEA Grapalat"/>
          <w:lang w:val="hy-AM"/>
        </w:rPr>
        <w:t>4</w:t>
      </w:r>
      <w:r w:rsidR="00E85085" w:rsidRPr="00342BAE">
        <w:rPr>
          <w:rFonts w:ascii="GHEA Grapalat" w:hAnsi="GHEA Grapalat"/>
          <w:lang w:val="hy-AM"/>
        </w:rPr>
        <w:t xml:space="preserve">-րդ կետով նախատեսված չափանիշներին։ </w:t>
      </w:r>
    </w:p>
    <w:p w:rsidR="00F02D20" w:rsidRPr="002B0D82" w:rsidRDefault="00F02D20" w:rsidP="003376A8">
      <w:pPr>
        <w:pStyle w:val="NormalWeb"/>
        <w:numPr>
          <w:ilvl w:val="0"/>
          <w:numId w:val="1"/>
        </w:numPr>
        <w:tabs>
          <w:tab w:val="left" w:pos="851"/>
        </w:tabs>
        <w:spacing w:before="0" w:beforeAutospacing="0" w:after="0" w:afterAutospacing="0" w:line="360" w:lineRule="auto"/>
        <w:ind w:left="0" w:firstLine="540"/>
        <w:jc w:val="both"/>
        <w:rPr>
          <w:rFonts w:ascii="GHEA Grapalat" w:eastAsia="Calibri" w:hAnsi="GHEA Grapalat"/>
          <w:lang w:val="hy-AM"/>
        </w:rPr>
      </w:pPr>
      <w:r w:rsidRPr="002B0D82">
        <w:rPr>
          <w:rFonts w:ascii="GHEA Grapalat" w:hAnsi="GHEA Grapalat"/>
          <w:lang w:val="hy-AM"/>
        </w:rPr>
        <w:t xml:space="preserve">Գործատուի էլեկտրոնային դիմումն ընդունվելուց հետո երկու աշխատանքային օրվա ընթացքում </w:t>
      </w:r>
      <w:r w:rsidRPr="002B0D82">
        <w:rPr>
          <w:rFonts w:ascii="GHEA Grapalat" w:eastAsia="Calibri" w:hAnsi="GHEA Grapalat"/>
          <w:lang w:val="hy-AM"/>
        </w:rPr>
        <w:t>տարածքային կենտրոնի</w:t>
      </w:r>
      <w:r w:rsidR="005A2554" w:rsidRPr="002B0D82">
        <w:rPr>
          <w:rFonts w:ascii="GHEA Grapalat" w:eastAsia="Calibri" w:hAnsi="GHEA Grapalat"/>
          <w:lang w:val="hy-AM"/>
        </w:rPr>
        <w:t>,</w:t>
      </w:r>
      <w:r w:rsidRPr="002B0D82">
        <w:rPr>
          <w:rFonts w:ascii="GHEA Grapalat" w:eastAsia="Calibri" w:hAnsi="GHEA Grapalat"/>
          <w:lang w:val="hy-AM"/>
        </w:rPr>
        <w:t xml:space="preserve"> գործատուի </w:t>
      </w:r>
      <w:r w:rsidR="005A2554" w:rsidRPr="002B0D82">
        <w:rPr>
          <w:rFonts w:ascii="GHEA Grapalat" w:eastAsia="Calibri" w:hAnsi="GHEA Grapalat"/>
          <w:lang w:val="hy-AM"/>
        </w:rPr>
        <w:t xml:space="preserve">և գործազուրկի </w:t>
      </w:r>
      <w:r w:rsidRPr="002B0D82">
        <w:rPr>
          <w:rFonts w:ascii="GHEA Grapalat" w:eastAsia="Calibri" w:hAnsi="GHEA Grapalat"/>
          <w:lang w:val="hy-AM"/>
        </w:rPr>
        <w:t xml:space="preserve">միջև </w:t>
      </w:r>
      <w:r w:rsidRPr="002B0D82">
        <w:rPr>
          <w:rFonts w:ascii="GHEA Grapalat" w:eastAsia="Calibri" w:hAnsi="GHEA Grapalat" w:cs="Arial Unicode"/>
          <w:lang w:val="hy-AM"/>
        </w:rPr>
        <w:t>կնքվում</w:t>
      </w:r>
      <w:r w:rsidRPr="002B0D82">
        <w:rPr>
          <w:rFonts w:ascii="GHEA Grapalat" w:eastAsia="Calibri" w:hAnsi="GHEA Grapalat"/>
          <w:lang w:val="hy-AM"/>
        </w:rPr>
        <w:t xml:space="preserve"> </w:t>
      </w:r>
      <w:r w:rsidRPr="002B0D82">
        <w:rPr>
          <w:rFonts w:ascii="GHEA Grapalat" w:eastAsia="Calibri" w:hAnsi="GHEA Grapalat" w:cs="Arial Unicode"/>
          <w:lang w:val="hy-AM"/>
        </w:rPr>
        <w:t>է</w:t>
      </w:r>
      <w:r w:rsidRPr="002B0D82">
        <w:rPr>
          <w:rFonts w:ascii="GHEA Grapalat" w:eastAsia="Calibri" w:hAnsi="GHEA Grapalat"/>
          <w:lang w:val="hy-AM"/>
        </w:rPr>
        <w:t xml:space="preserve"> </w:t>
      </w:r>
      <w:r w:rsidRPr="002B0D82">
        <w:rPr>
          <w:rFonts w:ascii="GHEA Grapalat" w:eastAsia="Calibri" w:hAnsi="GHEA Grapalat" w:cs="Arial Unicode"/>
          <w:lang w:val="hy-AM"/>
        </w:rPr>
        <w:t>միանվագ փոխհատուցում տրամադրելու մասին</w:t>
      </w:r>
      <w:r w:rsidRPr="002B0D82">
        <w:rPr>
          <w:rFonts w:ascii="GHEA Grapalat" w:eastAsia="Calibri" w:hAnsi="GHEA Grapalat"/>
          <w:lang w:val="hy-AM"/>
        </w:rPr>
        <w:t xml:space="preserve"> </w:t>
      </w:r>
      <w:r w:rsidRPr="002B0D82">
        <w:rPr>
          <w:rFonts w:ascii="GHEA Grapalat" w:eastAsia="Calibri" w:hAnsi="GHEA Grapalat" w:cs="Arial Unicode"/>
          <w:lang w:val="hy-AM"/>
        </w:rPr>
        <w:t>պա</w:t>
      </w:r>
      <w:r w:rsidRPr="002B0D82">
        <w:rPr>
          <w:rFonts w:ascii="GHEA Grapalat" w:eastAsia="Calibri" w:hAnsi="GHEA Grapalat"/>
          <w:lang w:val="hy-AM"/>
        </w:rPr>
        <w:t xml:space="preserve">յմանագիր (այսուհետ` պայմանագիր), որի օրինակելի ձևը հաստատում է Հայաստանի Հանրապետության աշխատանքի և սոցիալական հարցերի նախարարը (այսուհետ՝ նախարար)։ </w:t>
      </w:r>
    </w:p>
    <w:p w:rsidR="00342BAE" w:rsidRDefault="00F02D20" w:rsidP="003376A8">
      <w:pPr>
        <w:pStyle w:val="NormalWeb"/>
        <w:numPr>
          <w:ilvl w:val="0"/>
          <w:numId w:val="1"/>
        </w:numPr>
        <w:tabs>
          <w:tab w:val="left" w:pos="567"/>
          <w:tab w:val="left" w:pos="993"/>
        </w:tabs>
        <w:spacing w:before="0" w:beforeAutospacing="0" w:after="0" w:afterAutospacing="0" w:line="360" w:lineRule="auto"/>
        <w:ind w:left="0" w:firstLine="540"/>
        <w:jc w:val="both"/>
        <w:rPr>
          <w:rFonts w:ascii="GHEA Grapalat" w:hAnsi="GHEA Grapalat"/>
          <w:lang w:val="hy-AM"/>
        </w:rPr>
      </w:pPr>
      <w:r w:rsidRPr="00293744">
        <w:rPr>
          <w:rFonts w:ascii="GHEA Grapalat" w:eastAsia="Calibri" w:hAnsi="GHEA Grapalat"/>
          <w:lang w:val="hy-AM"/>
        </w:rPr>
        <w:t>Ծ</w:t>
      </w:r>
      <w:r w:rsidRPr="00293744">
        <w:rPr>
          <w:rFonts w:ascii="GHEA Grapalat" w:hAnsi="GHEA Grapalat"/>
          <w:lang w:val="hy-AM"/>
        </w:rPr>
        <w:t>առայությունը միանվագ փոխհատուցումը տրամադրում է գործատուին՝ նրա բանկային հաշվեհամարին փոխանցելու միջոցով</w:t>
      </w:r>
      <w:r w:rsidR="008265ED" w:rsidRPr="00293744">
        <w:rPr>
          <w:rFonts w:ascii="GHEA Grapalat" w:hAnsi="GHEA Grapalat"/>
          <w:lang w:val="hy-AM"/>
        </w:rPr>
        <w:t>։</w:t>
      </w:r>
    </w:p>
    <w:p w:rsidR="007331C8" w:rsidRPr="00293744" w:rsidRDefault="00342BAE" w:rsidP="003376A8">
      <w:pPr>
        <w:pStyle w:val="NormalWeb"/>
        <w:shd w:val="clear" w:color="auto" w:fill="FFFFFF"/>
        <w:tabs>
          <w:tab w:val="left" w:pos="540"/>
          <w:tab w:val="left" w:pos="567"/>
          <w:tab w:val="left" w:pos="720"/>
          <w:tab w:val="left" w:pos="810"/>
          <w:tab w:val="left" w:pos="993"/>
        </w:tabs>
        <w:spacing w:before="0" w:beforeAutospacing="0" w:after="0" w:afterAutospacing="0" w:line="360" w:lineRule="auto"/>
        <w:ind w:firstLine="540"/>
        <w:jc w:val="both"/>
        <w:rPr>
          <w:rFonts w:ascii="GHEA Grapalat" w:hAnsi="GHEA Grapalat" w:cs="Calibri"/>
          <w:bCs/>
          <w:lang w:val="hy-AM"/>
        </w:rPr>
      </w:pPr>
      <w:r>
        <w:rPr>
          <w:rFonts w:ascii="GHEA Grapalat" w:hAnsi="GHEA Grapalat"/>
          <w:lang w:val="hy-AM"/>
        </w:rPr>
        <w:t xml:space="preserve">9. </w:t>
      </w:r>
      <w:r w:rsidR="008F7A1E" w:rsidRPr="003376A8">
        <w:rPr>
          <w:rFonts w:ascii="GHEA Grapalat" w:hAnsi="GHEA Grapalat"/>
          <w:lang w:val="hy-AM"/>
        </w:rPr>
        <w:t>Մ</w:t>
      </w:r>
      <w:r w:rsidR="008265ED" w:rsidRPr="003376A8">
        <w:rPr>
          <w:rFonts w:ascii="GHEA Grapalat" w:hAnsi="GHEA Grapalat"/>
          <w:lang w:val="hy-AM"/>
        </w:rPr>
        <w:t>իանվագ փոխհատուցումը տրամադրվում է</w:t>
      </w:r>
      <w:r w:rsidR="008F7A1E" w:rsidRPr="003376A8">
        <w:rPr>
          <w:rFonts w:ascii="GHEA Grapalat" w:hAnsi="GHEA Grapalat"/>
          <w:lang w:val="hy-AM"/>
        </w:rPr>
        <w:t xml:space="preserve"> գործատուին</w:t>
      </w:r>
      <w:r w:rsidR="000662A0" w:rsidRPr="003376A8">
        <w:rPr>
          <w:rFonts w:ascii="GHEA Grapalat" w:hAnsi="GHEA Grapalat"/>
          <w:lang w:val="hy-AM"/>
        </w:rPr>
        <w:t xml:space="preserve"> սույն ծրագրի 4-րդ կետով սահմանված ժամկետներում աշխատանք</w:t>
      </w:r>
      <w:r w:rsidR="00D76F13" w:rsidRPr="003376A8">
        <w:rPr>
          <w:rFonts w:ascii="GHEA Grapalat" w:hAnsi="GHEA Grapalat"/>
          <w:lang w:val="hy-AM"/>
        </w:rPr>
        <w:t>ային հարաբերությունները պահպանել</w:t>
      </w:r>
      <w:r w:rsidR="000662A0" w:rsidRPr="003376A8">
        <w:rPr>
          <w:rFonts w:ascii="GHEA Grapalat" w:hAnsi="GHEA Grapalat"/>
          <w:lang w:val="hy-AM"/>
        </w:rPr>
        <w:t>ու դեպքում՝ նշված ժամկետների ավարտից</w:t>
      </w:r>
      <w:r w:rsidR="00D76F13" w:rsidRPr="003376A8">
        <w:rPr>
          <w:rFonts w:ascii="GHEA Grapalat" w:hAnsi="GHEA Grapalat"/>
          <w:lang w:val="hy-AM"/>
        </w:rPr>
        <w:t xml:space="preserve"> </w:t>
      </w:r>
      <w:r w:rsidR="000662A0" w:rsidRPr="003376A8">
        <w:rPr>
          <w:rFonts w:ascii="GHEA Grapalat" w:eastAsia="Calibri" w:hAnsi="GHEA Grapalat"/>
          <w:lang w:val="hy-AM"/>
        </w:rPr>
        <w:t>հետո հինգ աշխատանքային օրվա ընթացքում</w:t>
      </w:r>
      <w:r w:rsidR="00116449" w:rsidRPr="003376A8">
        <w:rPr>
          <w:rFonts w:ascii="GHEA Grapalat" w:eastAsia="Calibri" w:hAnsi="GHEA Grapalat"/>
          <w:lang w:val="hy-AM"/>
        </w:rPr>
        <w:t>։</w:t>
      </w:r>
    </w:p>
    <w:p w:rsidR="002B41FF" w:rsidRPr="00342BAE" w:rsidRDefault="002B41FF" w:rsidP="00342BAE">
      <w:pPr>
        <w:pStyle w:val="ListParagraph"/>
        <w:numPr>
          <w:ilvl w:val="0"/>
          <w:numId w:val="12"/>
        </w:numPr>
        <w:tabs>
          <w:tab w:val="left" w:pos="567"/>
          <w:tab w:val="left" w:pos="993"/>
        </w:tabs>
        <w:spacing w:line="360" w:lineRule="auto"/>
        <w:ind w:left="0" w:firstLine="540"/>
        <w:jc w:val="both"/>
        <w:rPr>
          <w:rFonts w:ascii="GHEA Grapalat" w:hAnsi="GHEA Grapalat"/>
          <w:shd w:val="clear" w:color="auto" w:fill="FFFFFF"/>
          <w:lang w:val="hy-AM"/>
        </w:rPr>
      </w:pPr>
      <w:r w:rsidRPr="00342BAE">
        <w:rPr>
          <w:rFonts w:ascii="GHEA Grapalat" w:hAnsi="GHEA Grapalat"/>
          <w:shd w:val="clear" w:color="auto" w:fill="FFFFFF"/>
          <w:lang w:val="hy-AM"/>
        </w:rPr>
        <w:t xml:space="preserve">Տարածքային կենտրոնը եռամսյակը մեկ անգամ իրականացնում է  գործազուրկների զբաղվածության ապահովման </w:t>
      </w:r>
      <w:r w:rsidR="00227303" w:rsidRPr="00342BAE">
        <w:rPr>
          <w:rFonts w:ascii="GHEA Grapalat" w:hAnsi="GHEA Grapalat"/>
          <w:shd w:val="clear" w:color="auto" w:fill="FFFFFF"/>
          <w:lang w:val="hy-AM"/>
        </w:rPr>
        <w:t xml:space="preserve">ծրագրի </w:t>
      </w:r>
      <w:r w:rsidR="00A662EB" w:rsidRPr="00342BAE">
        <w:rPr>
          <w:rFonts w:ascii="GHEA Grapalat" w:hAnsi="GHEA Grapalat"/>
          <w:shd w:val="clear" w:color="auto" w:fill="FFFFFF"/>
          <w:lang w:val="hy-AM"/>
        </w:rPr>
        <w:t xml:space="preserve">կատարման ընթացքի </w:t>
      </w:r>
      <w:r w:rsidRPr="00342BAE">
        <w:rPr>
          <w:rFonts w:ascii="GHEA Grapalat" w:hAnsi="GHEA Grapalat"/>
          <w:shd w:val="clear" w:color="auto" w:fill="FFFFFF"/>
          <w:lang w:val="hy-AM"/>
        </w:rPr>
        <w:t>մոնիթորինգ</w:t>
      </w:r>
      <w:r w:rsidR="00D3177F" w:rsidRPr="00342BAE">
        <w:rPr>
          <w:rFonts w:ascii="GHEA Grapalat" w:hAnsi="GHEA Grapalat"/>
          <w:shd w:val="clear" w:color="auto" w:fill="FFFFFF"/>
          <w:lang w:val="hy-AM"/>
        </w:rPr>
        <w:t xml:space="preserve">՝ նախարարի </w:t>
      </w:r>
      <w:r w:rsidR="00227303" w:rsidRPr="00342BAE">
        <w:rPr>
          <w:rFonts w:ascii="GHEA Grapalat" w:hAnsi="GHEA Grapalat"/>
          <w:shd w:val="clear" w:color="auto" w:fill="FFFFFF"/>
          <w:lang w:val="hy-AM"/>
        </w:rPr>
        <w:t>կողմից սահմանված</w:t>
      </w:r>
      <w:r w:rsidR="00D3177F" w:rsidRPr="00342BAE">
        <w:rPr>
          <w:rFonts w:ascii="GHEA Grapalat" w:hAnsi="GHEA Grapalat"/>
          <w:shd w:val="clear" w:color="auto" w:fill="FFFFFF"/>
          <w:lang w:val="hy-AM"/>
        </w:rPr>
        <w:t xml:space="preserve"> մոնիթորինգի և գնահատման կարգին համապատասխան:</w:t>
      </w:r>
    </w:p>
    <w:p w:rsidR="00AD4324" w:rsidRPr="00293744" w:rsidRDefault="00AD4324" w:rsidP="00342BAE">
      <w:pPr>
        <w:tabs>
          <w:tab w:val="left" w:pos="0"/>
          <w:tab w:val="left" w:pos="360"/>
          <w:tab w:val="left" w:pos="1170"/>
        </w:tabs>
        <w:spacing w:line="360" w:lineRule="auto"/>
        <w:ind w:firstLine="540"/>
        <w:jc w:val="center"/>
        <w:rPr>
          <w:rFonts w:ascii="GHEA Grapalat" w:eastAsia="Calibri" w:hAnsi="GHEA Grapalat"/>
          <w:b/>
          <w:lang w:val="hy-AM"/>
        </w:rPr>
      </w:pPr>
    </w:p>
    <w:p w:rsidR="00610B4D" w:rsidRPr="00293744" w:rsidRDefault="00610B4D" w:rsidP="00342BAE">
      <w:pPr>
        <w:tabs>
          <w:tab w:val="left" w:pos="0"/>
          <w:tab w:val="left" w:pos="360"/>
          <w:tab w:val="left" w:pos="1170"/>
        </w:tabs>
        <w:spacing w:line="360" w:lineRule="auto"/>
        <w:ind w:firstLine="540"/>
        <w:jc w:val="center"/>
        <w:rPr>
          <w:rFonts w:ascii="GHEA Grapalat" w:eastAsia="Calibri" w:hAnsi="GHEA Grapalat"/>
          <w:b/>
          <w:lang w:val="hy-AM"/>
        </w:rPr>
      </w:pPr>
    </w:p>
    <w:p w:rsidR="00610B4D" w:rsidRPr="00293744" w:rsidRDefault="00610B4D" w:rsidP="00342BAE">
      <w:pPr>
        <w:tabs>
          <w:tab w:val="left" w:pos="0"/>
          <w:tab w:val="left" w:pos="360"/>
          <w:tab w:val="left" w:pos="1170"/>
        </w:tabs>
        <w:spacing w:line="360" w:lineRule="auto"/>
        <w:ind w:firstLine="540"/>
        <w:jc w:val="center"/>
        <w:rPr>
          <w:rFonts w:ascii="GHEA Grapalat" w:eastAsia="Calibri" w:hAnsi="GHEA Grapalat"/>
          <w:b/>
          <w:lang w:val="hy-AM"/>
        </w:rPr>
      </w:pPr>
    </w:p>
    <w:p w:rsidR="00610B4D" w:rsidRPr="00293744" w:rsidRDefault="00610B4D" w:rsidP="00342BAE">
      <w:pPr>
        <w:tabs>
          <w:tab w:val="left" w:pos="0"/>
          <w:tab w:val="left" w:pos="360"/>
          <w:tab w:val="left" w:pos="1170"/>
        </w:tabs>
        <w:spacing w:line="360" w:lineRule="auto"/>
        <w:ind w:firstLine="540"/>
        <w:jc w:val="center"/>
        <w:rPr>
          <w:rFonts w:ascii="GHEA Grapalat" w:eastAsia="Calibri" w:hAnsi="GHEA Grapalat"/>
          <w:b/>
          <w:lang w:val="hy-AM"/>
        </w:rPr>
      </w:pPr>
    </w:p>
    <w:p w:rsidR="00610B4D" w:rsidRPr="00293744" w:rsidRDefault="00610B4D" w:rsidP="00342BAE">
      <w:pPr>
        <w:tabs>
          <w:tab w:val="left" w:pos="0"/>
          <w:tab w:val="left" w:pos="360"/>
          <w:tab w:val="left" w:pos="1170"/>
        </w:tabs>
        <w:spacing w:line="360" w:lineRule="auto"/>
        <w:ind w:firstLine="540"/>
        <w:jc w:val="center"/>
        <w:rPr>
          <w:rFonts w:ascii="GHEA Grapalat" w:eastAsia="Calibri" w:hAnsi="GHEA Grapalat"/>
          <w:b/>
          <w:lang w:val="hy-AM"/>
        </w:rPr>
      </w:pPr>
    </w:p>
    <w:p w:rsidR="00610B4D" w:rsidRPr="00293744" w:rsidRDefault="00610B4D" w:rsidP="00342BAE">
      <w:pPr>
        <w:tabs>
          <w:tab w:val="left" w:pos="0"/>
          <w:tab w:val="left" w:pos="360"/>
          <w:tab w:val="left" w:pos="1170"/>
        </w:tabs>
        <w:spacing w:line="360" w:lineRule="auto"/>
        <w:ind w:firstLine="540"/>
        <w:jc w:val="center"/>
        <w:rPr>
          <w:rFonts w:ascii="GHEA Grapalat" w:eastAsia="Calibri" w:hAnsi="GHEA Grapalat"/>
          <w:b/>
          <w:lang w:val="hy-AM"/>
        </w:rPr>
      </w:pPr>
    </w:p>
    <w:sectPr w:rsidR="00610B4D" w:rsidRPr="00293744" w:rsidSect="00AD4324">
      <w:pgSz w:w="12240" w:h="15840"/>
      <w:pgMar w:top="117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IRTEK Courier">
    <w:altName w:val="Courier New"/>
    <w:charset w:val="00"/>
    <w:family w:val="roman"/>
    <w:pitch w:val="fixed"/>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Arial Unicode">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F62B1"/>
    <w:multiLevelType w:val="hybridMultilevel"/>
    <w:tmpl w:val="5704B0B4"/>
    <w:lvl w:ilvl="0" w:tplc="7414975E">
      <w:start w:val="3"/>
      <w:numFmt w:val="decimal"/>
      <w:lvlText w:val="%1."/>
      <w:lvlJc w:val="left"/>
      <w:pPr>
        <w:ind w:left="720" w:hanging="360"/>
      </w:pPr>
      <w:rPr>
        <w:rFonts w:cs="IRTEK Courier"/>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FDC78AC"/>
    <w:multiLevelType w:val="hybridMultilevel"/>
    <w:tmpl w:val="107005A8"/>
    <w:lvl w:ilvl="0" w:tplc="EAEABD5C">
      <w:start w:val="1"/>
      <w:numFmt w:val="decimal"/>
      <w:lvlText w:val="%1)"/>
      <w:lvlJc w:val="left"/>
      <w:pPr>
        <w:ind w:left="1211"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15:restartNumberingAfterBreak="0">
    <w:nsid w:val="22D44F1B"/>
    <w:multiLevelType w:val="hybridMultilevel"/>
    <w:tmpl w:val="54ACCD7E"/>
    <w:lvl w:ilvl="0" w:tplc="0409000F">
      <w:start w:val="1"/>
      <w:numFmt w:val="decimal"/>
      <w:lvlText w:val="%1."/>
      <w:lvlJc w:val="left"/>
      <w:pPr>
        <w:ind w:left="1070" w:hanging="360"/>
      </w:p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3" w15:restartNumberingAfterBreak="0">
    <w:nsid w:val="36103B0A"/>
    <w:multiLevelType w:val="hybridMultilevel"/>
    <w:tmpl w:val="BBC02DE4"/>
    <w:lvl w:ilvl="0" w:tplc="E2B00434">
      <w:start w:val="10"/>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15:restartNumberingAfterBreak="0">
    <w:nsid w:val="3EA80592"/>
    <w:multiLevelType w:val="hybridMultilevel"/>
    <w:tmpl w:val="5F386B88"/>
    <w:lvl w:ilvl="0" w:tplc="A78E6894">
      <w:start w:val="1"/>
      <w:numFmt w:val="upperRoman"/>
      <w:lvlText w:val="%1."/>
      <w:lvlJc w:val="left"/>
      <w:pPr>
        <w:ind w:left="1260" w:hanging="72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15:restartNumberingAfterBreak="0">
    <w:nsid w:val="50FD3E1F"/>
    <w:multiLevelType w:val="hybridMultilevel"/>
    <w:tmpl w:val="9A36B360"/>
    <w:lvl w:ilvl="0" w:tplc="0409000F">
      <w:start w:val="1"/>
      <w:numFmt w:val="decimal"/>
      <w:lvlText w:val="%1."/>
      <w:lvlJc w:val="left"/>
      <w:pPr>
        <w:ind w:left="1211"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6" w15:restartNumberingAfterBreak="0">
    <w:nsid w:val="5EFD5EF0"/>
    <w:multiLevelType w:val="hybridMultilevel"/>
    <w:tmpl w:val="AA70279C"/>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 w15:restartNumberingAfterBreak="0">
    <w:nsid w:val="67225BF1"/>
    <w:multiLevelType w:val="hybridMultilevel"/>
    <w:tmpl w:val="D854C23E"/>
    <w:lvl w:ilvl="0" w:tplc="E2B00434">
      <w:start w:val="10"/>
      <w:numFmt w:val="decimal"/>
      <w:lvlText w:val="%1."/>
      <w:lvlJc w:val="left"/>
      <w:pPr>
        <w:ind w:left="144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 w15:restartNumberingAfterBreak="0">
    <w:nsid w:val="67712DDB"/>
    <w:multiLevelType w:val="hybridMultilevel"/>
    <w:tmpl w:val="A694F998"/>
    <w:lvl w:ilvl="0" w:tplc="0172E3CC">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15:restartNumberingAfterBreak="0">
    <w:nsid w:val="69651731"/>
    <w:multiLevelType w:val="hybridMultilevel"/>
    <w:tmpl w:val="6174F512"/>
    <w:lvl w:ilvl="0" w:tplc="76A8A984">
      <w:start w:val="1"/>
      <w:numFmt w:val="decimal"/>
      <w:lvlText w:val="%1."/>
      <w:lvlJc w:val="left"/>
      <w:pPr>
        <w:ind w:left="900" w:hanging="360"/>
      </w:pPr>
      <w:rPr>
        <w:color w:val="auto"/>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0" w15:restartNumberingAfterBreak="0">
    <w:nsid w:val="7A7F2B39"/>
    <w:multiLevelType w:val="hybridMultilevel"/>
    <w:tmpl w:val="5FD616F2"/>
    <w:lvl w:ilvl="0" w:tplc="227077FC">
      <w:start w:val="8"/>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6"/>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1"/>
  </w:num>
  <w:num w:numId="9">
    <w:abstractNumId w:val="10"/>
  </w:num>
  <w:num w:numId="10">
    <w:abstractNumId w:val="3"/>
  </w:num>
  <w:num w:numId="11">
    <w:abstractNumId w:val="0"/>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1030"/>
    <w:rsid w:val="00005E07"/>
    <w:rsid w:val="000230EF"/>
    <w:rsid w:val="00042876"/>
    <w:rsid w:val="000503F3"/>
    <w:rsid w:val="00053B0A"/>
    <w:rsid w:val="000662A0"/>
    <w:rsid w:val="00090449"/>
    <w:rsid w:val="000B21EE"/>
    <w:rsid w:val="000B34F8"/>
    <w:rsid w:val="000F39A0"/>
    <w:rsid w:val="00105DBF"/>
    <w:rsid w:val="00116449"/>
    <w:rsid w:val="0012282C"/>
    <w:rsid w:val="00124DE2"/>
    <w:rsid w:val="001E4962"/>
    <w:rsid w:val="001F18D3"/>
    <w:rsid w:val="00211802"/>
    <w:rsid w:val="00227303"/>
    <w:rsid w:val="00232ABD"/>
    <w:rsid w:val="002541BD"/>
    <w:rsid w:val="00293744"/>
    <w:rsid w:val="002B0D82"/>
    <w:rsid w:val="002B41FF"/>
    <w:rsid w:val="002E7751"/>
    <w:rsid w:val="002F181D"/>
    <w:rsid w:val="002F31AE"/>
    <w:rsid w:val="003062F1"/>
    <w:rsid w:val="003249A5"/>
    <w:rsid w:val="003376A8"/>
    <w:rsid w:val="00342BAE"/>
    <w:rsid w:val="00364F78"/>
    <w:rsid w:val="00392F15"/>
    <w:rsid w:val="003930C2"/>
    <w:rsid w:val="003E556C"/>
    <w:rsid w:val="004136A9"/>
    <w:rsid w:val="00437820"/>
    <w:rsid w:val="004404C9"/>
    <w:rsid w:val="00461D68"/>
    <w:rsid w:val="00463DCE"/>
    <w:rsid w:val="00496619"/>
    <w:rsid w:val="004C18D3"/>
    <w:rsid w:val="004C501E"/>
    <w:rsid w:val="004E3A5A"/>
    <w:rsid w:val="00516463"/>
    <w:rsid w:val="00525C76"/>
    <w:rsid w:val="00542AA8"/>
    <w:rsid w:val="0056454E"/>
    <w:rsid w:val="005701E4"/>
    <w:rsid w:val="00592022"/>
    <w:rsid w:val="005A2554"/>
    <w:rsid w:val="005E2AEB"/>
    <w:rsid w:val="005E4A96"/>
    <w:rsid w:val="005E4B71"/>
    <w:rsid w:val="005F3F16"/>
    <w:rsid w:val="00601427"/>
    <w:rsid w:val="00610B4D"/>
    <w:rsid w:val="00627BFC"/>
    <w:rsid w:val="00660884"/>
    <w:rsid w:val="0069190E"/>
    <w:rsid w:val="006A1834"/>
    <w:rsid w:val="006D6482"/>
    <w:rsid w:val="00722567"/>
    <w:rsid w:val="007331C8"/>
    <w:rsid w:val="00741D77"/>
    <w:rsid w:val="00743AFE"/>
    <w:rsid w:val="00743B12"/>
    <w:rsid w:val="00745540"/>
    <w:rsid w:val="007534DC"/>
    <w:rsid w:val="0075479F"/>
    <w:rsid w:val="007743E3"/>
    <w:rsid w:val="00777B10"/>
    <w:rsid w:val="007C49F6"/>
    <w:rsid w:val="007C6F1F"/>
    <w:rsid w:val="007E5F5A"/>
    <w:rsid w:val="008265ED"/>
    <w:rsid w:val="00877124"/>
    <w:rsid w:val="0088396E"/>
    <w:rsid w:val="008913F9"/>
    <w:rsid w:val="00893AE8"/>
    <w:rsid w:val="008A74B8"/>
    <w:rsid w:val="008A7C07"/>
    <w:rsid w:val="008C73DA"/>
    <w:rsid w:val="008F7A1E"/>
    <w:rsid w:val="009936A8"/>
    <w:rsid w:val="009A5DB8"/>
    <w:rsid w:val="009B73E2"/>
    <w:rsid w:val="009D21E4"/>
    <w:rsid w:val="00A13A87"/>
    <w:rsid w:val="00A212A9"/>
    <w:rsid w:val="00A21AC6"/>
    <w:rsid w:val="00A35E0D"/>
    <w:rsid w:val="00A662EB"/>
    <w:rsid w:val="00A72180"/>
    <w:rsid w:val="00A94767"/>
    <w:rsid w:val="00AB3517"/>
    <w:rsid w:val="00AC6082"/>
    <w:rsid w:val="00AD4324"/>
    <w:rsid w:val="00AF1030"/>
    <w:rsid w:val="00B84B8E"/>
    <w:rsid w:val="00B85B62"/>
    <w:rsid w:val="00BA2BDA"/>
    <w:rsid w:val="00BC0067"/>
    <w:rsid w:val="00BC2076"/>
    <w:rsid w:val="00BC640A"/>
    <w:rsid w:val="00BD097D"/>
    <w:rsid w:val="00BE5E7B"/>
    <w:rsid w:val="00C164F3"/>
    <w:rsid w:val="00C328B4"/>
    <w:rsid w:val="00C328DE"/>
    <w:rsid w:val="00C5247E"/>
    <w:rsid w:val="00C55234"/>
    <w:rsid w:val="00C9313E"/>
    <w:rsid w:val="00C9467B"/>
    <w:rsid w:val="00CA1EDF"/>
    <w:rsid w:val="00D242AE"/>
    <w:rsid w:val="00D3177F"/>
    <w:rsid w:val="00D64839"/>
    <w:rsid w:val="00D76F13"/>
    <w:rsid w:val="00D83B06"/>
    <w:rsid w:val="00D844B7"/>
    <w:rsid w:val="00DD3550"/>
    <w:rsid w:val="00DD453A"/>
    <w:rsid w:val="00DD4E43"/>
    <w:rsid w:val="00DF4329"/>
    <w:rsid w:val="00E26E79"/>
    <w:rsid w:val="00E37E51"/>
    <w:rsid w:val="00E730F8"/>
    <w:rsid w:val="00E85085"/>
    <w:rsid w:val="00E96A17"/>
    <w:rsid w:val="00E97C58"/>
    <w:rsid w:val="00EB2467"/>
    <w:rsid w:val="00EC5ADB"/>
    <w:rsid w:val="00F0253F"/>
    <w:rsid w:val="00F02D20"/>
    <w:rsid w:val="00F15890"/>
    <w:rsid w:val="00F34B35"/>
    <w:rsid w:val="00F47AE3"/>
    <w:rsid w:val="00F556BF"/>
    <w:rsid w:val="00F5746E"/>
    <w:rsid w:val="00F84E92"/>
    <w:rsid w:val="00F8605A"/>
    <w:rsid w:val="00F86E14"/>
    <w:rsid w:val="00FC31BE"/>
    <w:rsid w:val="00FD1D39"/>
    <w:rsid w:val="00FD6A81"/>
    <w:rsid w:val="00FE208D"/>
    <w:rsid w:val="00FE4647"/>
    <w:rsid w:val="00FF34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94A7A1-7C0A-46D9-97CF-77C63347A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5E07"/>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005E07"/>
    <w:pPr>
      <w:spacing w:before="100" w:beforeAutospacing="1" w:after="100" w:afterAutospacing="1"/>
    </w:pPr>
  </w:style>
  <w:style w:type="character" w:styleId="Strong">
    <w:name w:val="Strong"/>
    <w:uiPriority w:val="22"/>
    <w:qFormat/>
    <w:rsid w:val="00005E07"/>
    <w:rPr>
      <w:b/>
      <w:bCs/>
    </w:rPr>
  </w:style>
  <w:style w:type="paragraph" w:customStyle="1" w:styleId="mechtex">
    <w:name w:val="mechtex"/>
    <w:basedOn w:val="Normal"/>
    <w:link w:val="mechtexChar"/>
    <w:uiPriority w:val="99"/>
    <w:qFormat/>
    <w:rsid w:val="00005E07"/>
    <w:pPr>
      <w:jc w:val="center"/>
    </w:pPr>
    <w:rPr>
      <w:rFonts w:ascii="Arial Armenian" w:hAnsi="Arial Armenian"/>
      <w:sz w:val="22"/>
      <w:lang w:val="x-none" w:eastAsia="x-none"/>
    </w:rPr>
  </w:style>
  <w:style w:type="character" w:customStyle="1" w:styleId="mechtexChar">
    <w:name w:val="mechtex Char"/>
    <w:link w:val="mechtex"/>
    <w:uiPriority w:val="99"/>
    <w:locked/>
    <w:rsid w:val="00005E07"/>
    <w:rPr>
      <w:rFonts w:ascii="Arial Armenian" w:eastAsia="Times New Roman" w:hAnsi="Arial Armenian" w:cs="Times New Roman"/>
      <w:szCs w:val="24"/>
      <w:lang w:val="x-none" w:eastAsia="x-none"/>
    </w:rPr>
  </w:style>
  <w:style w:type="paragraph" w:customStyle="1" w:styleId="norm">
    <w:name w:val="norm"/>
    <w:basedOn w:val="Normal"/>
    <w:link w:val="normChar"/>
    <w:uiPriority w:val="99"/>
    <w:qFormat/>
    <w:rsid w:val="00005E07"/>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005E07"/>
    <w:rPr>
      <w:rFonts w:ascii="Arial Armenian" w:eastAsia="Times New Roman" w:hAnsi="Arial Armenian" w:cs="Times New Roman"/>
      <w:szCs w:val="20"/>
      <w:lang w:eastAsia="ru-RU"/>
    </w:rPr>
  </w:style>
  <w:style w:type="table" w:styleId="TableGrid">
    <w:name w:val="Table Grid"/>
    <w:basedOn w:val="TableNormal"/>
    <w:rsid w:val="00005E0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005E07"/>
    <w:rPr>
      <w:rFonts w:ascii="Times New Roman" w:eastAsia="Times New Roman" w:hAnsi="Times New Roman" w:cs="Times New Roman"/>
      <w:sz w:val="24"/>
      <w:szCs w:val="24"/>
      <w:lang w:val="ru-RU" w:eastAsia="ru-RU"/>
    </w:rPr>
  </w:style>
  <w:style w:type="character" w:styleId="CommentReference">
    <w:name w:val="annotation reference"/>
    <w:basedOn w:val="DefaultParagraphFont"/>
    <w:semiHidden/>
    <w:unhideWhenUsed/>
    <w:rsid w:val="00005E07"/>
    <w:rPr>
      <w:sz w:val="16"/>
      <w:szCs w:val="16"/>
    </w:rPr>
  </w:style>
  <w:style w:type="character" w:styleId="Hyperlink">
    <w:name w:val="Hyperlink"/>
    <w:basedOn w:val="DefaultParagraphFont"/>
    <w:uiPriority w:val="99"/>
    <w:unhideWhenUsed/>
    <w:rsid w:val="004E3A5A"/>
    <w:rPr>
      <w:color w:val="0563C1" w:themeColor="hyperlink"/>
      <w:u w:val="single"/>
    </w:rPr>
  </w:style>
  <w:style w:type="paragraph" w:styleId="ListParagraph">
    <w:name w:val="List Paragraph"/>
    <w:basedOn w:val="Normal"/>
    <w:uiPriority w:val="34"/>
    <w:qFormat/>
    <w:rsid w:val="00777B10"/>
    <w:pPr>
      <w:ind w:left="720"/>
      <w:contextualSpacing/>
    </w:pPr>
  </w:style>
  <w:style w:type="paragraph" w:styleId="BalloonText">
    <w:name w:val="Balloon Text"/>
    <w:basedOn w:val="Normal"/>
    <w:link w:val="BalloonTextChar"/>
    <w:uiPriority w:val="99"/>
    <w:semiHidden/>
    <w:unhideWhenUsed/>
    <w:rsid w:val="00DD355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3550"/>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030520">
      <w:bodyDiv w:val="1"/>
      <w:marLeft w:val="0"/>
      <w:marRight w:val="0"/>
      <w:marTop w:val="0"/>
      <w:marBottom w:val="0"/>
      <w:divBdr>
        <w:top w:val="none" w:sz="0" w:space="0" w:color="auto"/>
        <w:left w:val="none" w:sz="0" w:space="0" w:color="auto"/>
        <w:bottom w:val="none" w:sz="0" w:space="0" w:color="auto"/>
        <w:right w:val="none" w:sz="0" w:space="0" w:color="auto"/>
      </w:divBdr>
    </w:div>
    <w:div w:id="689919894">
      <w:bodyDiv w:val="1"/>
      <w:marLeft w:val="0"/>
      <w:marRight w:val="0"/>
      <w:marTop w:val="0"/>
      <w:marBottom w:val="0"/>
      <w:divBdr>
        <w:top w:val="none" w:sz="0" w:space="0" w:color="auto"/>
        <w:left w:val="none" w:sz="0" w:space="0" w:color="auto"/>
        <w:bottom w:val="none" w:sz="0" w:space="0" w:color="auto"/>
        <w:right w:val="none" w:sz="0" w:space="0" w:color="auto"/>
      </w:divBdr>
    </w:div>
    <w:div w:id="866062935">
      <w:bodyDiv w:val="1"/>
      <w:marLeft w:val="0"/>
      <w:marRight w:val="0"/>
      <w:marTop w:val="0"/>
      <w:marBottom w:val="0"/>
      <w:divBdr>
        <w:top w:val="none" w:sz="0" w:space="0" w:color="auto"/>
        <w:left w:val="none" w:sz="0" w:space="0" w:color="auto"/>
        <w:bottom w:val="none" w:sz="0" w:space="0" w:color="auto"/>
        <w:right w:val="none" w:sz="0" w:space="0" w:color="auto"/>
      </w:divBdr>
    </w:div>
    <w:div w:id="993030504">
      <w:bodyDiv w:val="1"/>
      <w:marLeft w:val="0"/>
      <w:marRight w:val="0"/>
      <w:marTop w:val="0"/>
      <w:marBottom w:val="0"/>
      <w:divBdr>
        <w:top w:val="none" w:sz="0" w:space="0" w:color="auto"/>
        <w:left w:val="none" w:sz="0" w:space="0" w:color="auto"/>
        <w:bottom w:val="none" w:sz="0" w:space="0" w:color="auto"/>
        <w:right w:val="none" w:sz="0" w:space="0" w:color="auto"/>
      </w:divBdr>
    </w:div>
    <w:div w:id="1163664873">
      <w:bodyDiv w:val="1"/>
      <w:marLeft w:val="0"/>
      <w:marRight w:val="0"/>
      <w:marTop w:val="0"/>
      <w:marBottom w:val="0"/>
      <w:divBdr>
        <w:top w:val="none" w:sz="0" w:space="0" w:color="auto"/>
        <w:left w:val="none" w:sz="0" w:space="0" w:color="auto"/>
        <w:bottom w:val="none" w:sz="0" w:space="0" w:color="auto"/>
        <w:right w:val="none" w:sz="0" w:space="0" w:color="auto"/>
      </w:divBdr>
    </w:div>
    <w:div w:id="1167552749">
      <w:bodyDiv w:val="1"/>
      <w:marLeft w:val="0"/>
      <w:marRight w:val="0"/>
      <w:marTop w:val="0"/>
      <w:marBottom w:val="0"/>
      <w:divBdr>
        <w:top w:val="none" w:sz="0" w:space="0" w:color="auto"/>
        <w:left w:val="none" w:sz="0" w:space="0" w:color="auto"/>
        <w:bottom w:val="none" w:sz="0" w:space="0" w:color="auto"/>
        <w:right w:val="none" w:sz="0" w:space="0" w:color="auto"/>
      </w:divBdr>
    </w:div>
    <w:div w:id="1470322934">
      <w:bodyDiv w:val="1"/>
      <w:marLeft w:val="0"/>
      <w:marRight w:val="0"/>
      <w:marTop w:val="0"/>
      <w:marBottom w:val="0"/>
      <w:divBdr>
        <w:top w:val="none" w:sz="0" w:space="0" w:color="auto"/>
        <w:left w:val="none" w:sz="0" w:space="0" w:color="auto"/>
        <w:bottom w:val="none" w:sz="0" w:space="0" w:color="auto"/>
        <w:right w:val="none" w:sz="0" w:space="0" w:color="auto"/>
      </w:divBdr>
    </w:div>
    <w:div w:id="1525634795">
      <w:bodyDiv w:val="1"/>
      <w:marLeft w:val="0"/>
      <w:marRight w:val="0"/>
      <w:marTop w:val="0"/>
      <w:marBottom w:val="0"/>
      <w:divBdr>
        <w:top w:val="none" w:sz="0" w:space="0" w:color="auto"/>
        <w:left w:val="none" w:sz="0" w:space="0" w:color="auto"/>
        <w:bottom w:val="none" w:sz="0" w:space="0" w:color="auto"/>
        <w:right w:val="none" w:sz="0" w:space="0" w:color="auto"/>
      </w:divBdr>
    </w:div>
    <w:div w:id="1853958045">
      <w:bodyDiv w:val="1"/>
      <w:marLeft w:val="0"/>
      <w:marRight w:val="0"/>
      <w:marTop w:val="0"/>
      <w:marBottom w:val="0"/>
      <w:divBdr>
        <w:top w:val="none" w:sz="0" w:space="0" w:color="auto"/>
        <w:left w:val="none" w:sz="0" w:space="0" w:color="auto"/>
        <w:bottom w:val="none" w:sz="0" w:space="0" w:color="auto"/>
        <w:right w:val="none" w:sz="0" w:space="0" w:color="auto"/>
      </w:divBdr>
    </w:div>
    <w:div w:id="1862665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99E5FD-4230-4D8F-B4B1-6E5E7265A4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705</Words>
  <Characters>4025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Ruzanna.Pepanyan</dc:creator>
  <cp:keywords/>
  <dc:description/>
  <cp:lastModifiedBy>Armenuhi Gargaloyan</cp:lastModifiedBy>
  <cp:revision>2</cp:revision>
  <cp:lastPrinted>2022-02-02T13:22:00Z</cp:lastPrinted>
  <dcterms:created xsi:type="dcterms:W3CDTF">2022-08-17T13:08:00Z</dcterms:created>
  <dcterms:modified xsi:type="dcterms:W3CDTF">2022-08-17T13:08:00Z</dcterms:modified>
</cp:coreProperties>
</file>