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4F3" w:rsidRDefault="00FD34F3" w:rsidP="00FD34F3">
      <w:pPr>
        <w:jc w:val="center"/>
      </w:pPr>
      <w:r>
        <w:rPr>
          <w:noProof/>
          <w:lang w:eastAsia="en-US"/>
        </w:rPr>
        <w:drawing>
          <wp:inline distT="0" distB="0" distL="0" distR="0" wp14:anchorId="3BA6A990" wp14:editId="03C3D9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4F3" w:rsidRDefault="00FD34F3" w:rsidP="00FD34F3">
      <w:pPr>
        <w:jc w:val="center"/>
      </w:pPr>
    </w:p>
    <w:p w:rsidR="00FD34F3" w:rsidRDefault="00FD34F3" w:rsidP="00FD34F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D34F3" w:rsidRDefault="00FD34F3" w:rsidP="00FD34F3">
      <w:pPr>
        <w:pStyle w:val="mechtex"/>
        <w:rPr>
          <w:rFonts w:ascii="GHEA Mariam" w:hAnsi="GHEA Mariam"/>
          <w:b/>
        </w:rPr>
      </w:pPr>
    </w:p>
    <w:p w:rsidR="00FD34F3" w:rsidRDefault="00FD34F3" w:rsidP="00FD34F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D34F3" w:rsidRPr="008E1B5A" w:rsidRDefault="00FD34F3" w:rsidP="00FD34F3">
      <w:pPr>
        <w:jc w:val="center"/>
        <w:rPr>
          <w:rFonts w:ascii="GHEA Mariam" w:hAnsi="GHEA Mariam"/>
          <w:sz w:val="24"/>
          <w:szCs w:val="24"/>
        </w:rPr>
      </w:pPr>
    </w:p>
    <w:p w:rsidR="00FD34F3" w:rsidRPr="00FD34F3" w:rsidRDefault="00FD34F3">
      <w:pPr>
        <w:jc w:val="center"/>
        <w:rPr>
          <w:rFonts w:ascii="GHEA Mariam" w:hAnsi="GHEA Mariam"/>
          <w:sz w:val="24"/>
          <w:szCs w:val="24"/>
        </w:rPr>
      </w:pPr>
    </w:p>
    <w:p w:rsidR="00FD34F3" w:rsidRPr="00FD34F3" w:rsidRDefault="00FD34F3">
      <w:pPr>
        <w:jc w:val="center"/>
        <w:rPr>
          <w:rFonts w:ascii="GHEA Mariam" w:hAnsi="GHEA Mariam"/>
          <w:sz w:val="24"/>
          <w:szCs w:val="24"/>
        </w:rPr>
      </w:pPr>
      <w:r w:rsidRPr="00FD34F3">
        <w:rPr>
          <w:rFonts w:ascii="GHEA Mariam" w:hAnsi="GHEA Mariam"/>
          <w:sz w:val="24"/>
          <w:szCs w:val="24"/>
        </w:rPr>
        <w:t>1</w:t>
      </w:r>
      <w:r w:rsidRPr="00FD34F3">
        <w:rPr>
          <w:rFonts w:ascii="GHEA Mariam" w:hAnsi="GHEA Mariam"/>
          <w:sz w:val="24"/>
          <w:szCs w:val="24"/>
          <w:lang w:val="hy-AM"/>
        </w:rPr>
        <w:t>8</w:t>
      </w:r>
      <w:r w:rsidRPr="00FD34F3">
        <w:rPr>
          <w:rFonts w:ascii="GHEA Mariam" w:hAnsi="GHEA Mariam"/>
          <w:sz w:val="24"/>
          <w:szCs w:val="24"/>
        </w:rPr>
        <w:t xml:space="preserve"> </w:t>
      </w:r>
      <w:r w:rsidRPr="00FD34F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FD34F3">
        <w:rPr>
          <w:rFonts w:ascii="GHEA Mariam" w:hAnsi="GHEA Mariam"/>
          <w:sz w:val="24"/>
          <w:szCs w:val="24"/>
        </w:rPr>
        <w:t xml:space="preserve"> 2022 </w:t>
      </w:r>
      <w:r w:rsidRPr="00FD34F3">
        <w:rPr>
          <w:rFonts w:ascii="GHEA Mariam" w:hAnsi="GHEA Mariam" w:cs="Sylfaen"/>
          <w:sz w:val="24"/>
          <w:szCs w:val="24"/>
        </w:rPr>
        <w:t>թվականի</w:t>
      </w:r>
      <w:r w:rsidRPr="00FD34F3">
        <w:rPr>
          <w:rFonts w:ascii="GHEA Mariam" w:hAnsi="GHEA Mariam"/>
          <w:sz w:val="24"/>
          <w:szCs w:val="24"/>
        </w:rPr>
        <w:t xml:space="preserve">  N              - Ն</w:t>
      </w:r>
    </w:p>
    <w:p w:rsidR="00FD34F3" w:rsidRPr="00FD34F3" w:rsidRDefault="00FD34F3">
      <w:pPr>
        <w:jc w:val="center"/>
        <w:rPr>
          <w:rFonts w:ascii="GHEA Mariam" w:hAnsi="GHEA Mariam"/>
          <w:sz w:val="24"/>
          <w:szCs w:val="24"/>
        </w:rPr>
      </w:pPr>
    </w:p>
    <w:p w:rsidR="00FD34F3" w:rsidRPr="00FD34F3" w:rsidRDefault="00FD34F3">
      <w:pPr>
        <w:jc w:val="center"/>
        <w:rPr>
          <w:rFonts w:ascii="GHEA Mariam" w:hAnsi="GHEA Mariam"/>
          <w:sz w:val="24"/>
          <w:szCs w:val="24"/>
        </w:rPr>
      </w:pPr>
    </w:p>
    <w:p w:rsidR="00FD34F3" w:rsidRPr="00FD34F3" w:rsidRDefault="00FD34F3" w:rsidP="00FD34F3">
      <w:pPr>
        <w:pStyle w:val="mechtex"/>
        <w:rPr>
          <w:rFonts w:ascii="GHEA Mariam" w:hAnsi="GHEA Mariam"/>
          <w:sz w:val="24"/>
          <w:szCs w:val="24"/>
        </w:rPr>
      </w:pPr>
    </w:p>
    <w:p w:rsidR="00FD34F3" w:rsidRDefault="00FD34F3" w:rsidP="00FD34F3">
      <w:pPr>
        <w:pStyle w:val="mechtex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FD34F3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ՀԱՅԱՍՏԱՆԻ ՀԱՆՐԱՊԵՏՈՒԹՅԱՆ ԿԱՌԱՎԱՐՈՒԹՅԱՆ 2011 ԹՎԱԿԱՆԻ</w:t>
      </w:r>
      <w:r w:rsidRPr="00FD34F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ՄԱՐՏԻ 24-Ի </w:t>
      </w:r>
      <w:r w:rsidRPr="00FD34F3">
        <w:rPr>
          <w:rFonts w:ascii="GHEA Mariam" w:hAnsi="GHEA Mariam"/>
          <w:sz w:val="24"/>
          <w:szCs w:val="24"/>
        </w:rPr>
        <w:t>N</w:t>
      </w:r>
      <w:r w:rsidRPr="00FD34F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305-Ն ՈՐՈՇՄԱՆ ՄԵՋ ՓՈՓՈԽՈՒԹՅՈՒՆՆԵՐ</w:t>
      </w:r>
    </w:p>
    <w:p w:rsidR="00FD34F3" w:rsidRDefault="00FD34F3" w:rsidP="00FD34F3">
      <w:pPr>
        <w:pStyle w:val="mechtex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FD34F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ԿԱՏԱՐԵԼՈՒ ՄԱՍԻՆ</w:t>
      </w:r>
    </w:p>
    <w:p w:rsidR="00FD34F3" w:rsidRDefault="00FD34F3" w:rsidP="00FD34F3">
      <w:pPr>
        <w:pStyle w:val="mechtex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D34F3" w:rsidRDefault="00FD34F3" w:rsidP="00FD34F3">
      <w:pPr>
        <w:pStyle w:val="mechtex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</w:p>
    <w:p w:rsidR="00FD34F3" w:rsidRPr="00FD34F3" w:rsidRDefault="00FD34F3" w:rsidP="00FD34F3">
      <w:pPr>
        <w:pStyle w:val="mechtex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</w:p>
    <w:p w:rsidR="00FD34F3" w:rsidRPr="00FD34F3" w:rsidRDefault="00FD34F3" w:rsidP="00FD34F3">
      <w:pPr>
        <w:pStyle w:val="norm"/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FD34F3">
        <w:rPr>
          <w:rFonts w:ascii="GHEA Mariam" w:hAnsi="GHEA Mariam" w:cs="Arial"/>
          <w:iCs/>
          <w:sz w:val="24"/>
          <w:szCs w:val="24"/>
          <w:lang w:val="fr-FR"/>
        </w:rPr>
        <w:t>Ղեկավարվելով</w:t>
      </w:r>
      <w:r w:rsidRPr="00FD34F3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FD34F3">
        <w:rPr>
          <w:rFonts w:ascii="GHEA Mariam" w:hAnsi="GHEA Mariam"/>
          <w:sz w:val="24"/>
          <w:szCs w:val="24"/>
          <w:lang w:val="af-ZA"/>
        </w:rPr>
        <w:t></w:t>
      </w:r>
      <w:r w:rsidRPr="00FD34F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D34F3">
        <w:rPr>
          <w:rFonts w:ascii="GHEA Mariam" w:hAnsi="GHEA Mariam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sz w:val="24"/>
          <w:szCs w:val="24"/>
          <w:lang w:val="hy-AM"/>
        </w:rPr>
        <w:t>ի</w:t>
      </w:r>
      <w:r w:rsidRPr="00FD34F3">
        <w:rPr>
          <w:rFonts w:ascii="GHEA Mariam" w:hAnsi="GHEA Mariam" w:cs="Arial"/>
          <w:sz w:val="24"/>
          <w:szCs w:val="24"/>
          <w:lang w:val="af-ZA"/>
        </w:rPr>
        <w:t>րավական</w:t>
      </w:r>
      <w:r w:rsidRPr="00FD34F3">
        <w:rPr>
          <w:rFonts w:ascii="GHEA Mariam" w:hAnsi="GHEA Mariam"/>
          <w:sz w:val="24"/>
          <w:szCs w:val="24"/>
          <w:lang w:val="af-ZA"/>
        </w:rPr>
        <w:t xml:space="preserve"> </w:t>
      </w:r>
      <w:r w:rsidRPr="00FD34F3">
        <w:rPr>
          <w:rFonts w:ascii="GHEA Mariam" w:hAnsi="GHEA Mariam" w:cs="Arial"/>
          <w:sz w:val="24"/>
          <w:szCs w:val="24"/>
          <w:lang w:val="af-ZA"/>
        </w:rPr>
        <w:t>ակտերի</w:t>
      </w:r>
      <w:r w:rsidRPr="00FD34F3">
        <w:rPr>
          <w:rFonts w:ascii="GHEA Mariam" w:hAnsi="GHEA Mariam"/>
          <w:sz w:val="24"/>
          <w:szCs w:val="24"/>
          <w:lang w:val="af-ZA"/>
        </w:rPr>
        <w:t xml:space="preserve"> </w:t>
      </w:r>
      <w:r w:rsidRPr="00FD34F3">
        <w:rPr>
          <w:rFonts w:ascii="GHEA Mariam" w:hAnsi="GHEA Mariam" w:cs="Arial"/>
          <w:sz w:val="24"/>
          <w:szCs w:val="24"/>
          <w:lang w:val="af-ZA"/>
        </w:rPr>
        <w:t>մասին</w:t>
      </w:r>
      <w:r w:rsidRPr="00FD34F3">
        <w:rPr>
          <w:rFonts w:ascii="GHEA Mariam" w:hAnsi="GHEA Mariam" w:cs="Arial Armenian"/>
          <w:sz w:val="24"/>
          <w:szCs w:val="24"/>
          <w:lang w:val="af-ZA"/>
        </w:rPr>
        <w:t></w:t>
      </w:r>
      <w:r w:rsidRPr="00FD34F3">
        <w:rPr>
          <w:rFonts w:ascii="GHEA Mariam" w:hAnsi="GHEA Mariam"/>
          <w:sz w:val="24"/>
          <w:szCs w:val="24"/>
          <w:lang w:val="af-ZA"/>
        </w:rPr>
        <w:t xml:space="preserve"> </w:t>
      </w:r>
      <w:r w:rsidRPr="00FD34F3">
        <w:rPr>
          <w:rFonts w:ascii="GHEA Mariam" w:hAnsi="GHEA Mariam" w:cs="Arial"/>
          <w:sz w:val="24"/>
          <w:szCs w:val="24"/>
          <w:lang w:val="af-ZA"/>
        </w:rPr>
        <w:t>օրենքի</w:t>
      </w:r>
      <w:r w:rsidRPr="00FD34F3">
        <w:rPr>
          <w:rFonts w:ascii="GHEA Mariam" w:hAnsi="GHEA Mariam"/>
          <w:sz w:val="24"/>
          <w:szCs w:val="24"/>
          <w:lang w:val="af-ZA"/>
        </w:rPr>
        <w:t xml:space="preserve"> </w:t>
      </w:r>
      <w:r w:rsidRPr="00FD34F3">
        <w:rPr>
          <w:rFonts w:ascii="GHEA Mariam" w:hAnsi="GHEA Mariam"/>
          <w:sz w:val="24"/>
          <w:szCs w:val="24"/>
          <w:lang w:val="hy-AM"/>
        </w:rPr>
        <w:t>33</w:t>
      </w:r>
      <w:r w:rsidRPr="00FD34F3">
        <w:rPr>
          <w:rFonts w:ascii="GHEA Mariam" w:hAnsi="GHEA Mariam"/>
          <w:sz w:val="24"/>
          <w:szCs w:val="24"/>
          <w:lang w:val="af-ZA"/>
        </w:rPr>
        <w:t>-</w:t>
      </w:r>
      <w:r w:rsidRPr="00FD34F3">
        <w:rPr>
          <w:rFonts w:ascii="GHEA Mariam" w:hAnsi="GHEA Mariam" w:cs="Arial"/>
          <w:sz w:val="24"/>
          <w:szCs w:val="24"/>
          <w:lang w:val="af-ZA"/>
        </w:rPr>
        <w:t>րդ</w:t>
      </w:r>
      <w:r w:rsidRPr="00FD34F3">
        <w:rPr>
          <w:rFonts w:ascii="GHEA Mariam" w:hAnsi="GHEA Mariam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sz w:val="24"/>
          <w:szCs w:val="24"/>
          <w:lang w:val="hy-AM"/>
        </w:rPr>
        <w:t>և</w:t>
      </w:r>
      <w:r w:rsidRPr="00FD34F3">
        <w:rPr>
          <w:rFonts w:ascii="GHEA Mariam" w:hAnsi="GHEA Mariam"/>
          <w:sz w:val="24"/>
          <w:szCs w:val="24"/>
          <w:lang w:val="hy-AM"/>
        </w:rPr>
        <w:t xml:space="preserve"> 34-</w:t>
      </w:r>
      <w:r w:rsidRPr="00FD34F3">
        <w:rPr>
          <w:rFonts w:ascii="GHEA Mariam" w:hAnsi="GHEA Mariam" w:cs="Arial"/>
          <w:sz w:val="24"/>
          <w:szCs w:val="24"/>
          <w:lang w:val="hy-AM"/>
        </w:rPr>
        <w:t>րդ</w:t>
      </w:r>
      <w:r w:rsidRPr="00FD34F3">
        <w:rPr>
          <w:rFonts w:ascii="GHEA Mariam" w:hAnsi="GHEA Mariam"/>
          <w:sz w:val="24"/>
          <w:szCs w:val="24"/>
          <w:lang w:val="af-ZA"/>
        </w:rPr>
        <w:t xml:space="preserve"> </w:t>
      </w:r>
      <w:r w:rsidRPr="00FD34F3">
        <w:rPr>
          <w:rFonts w:ascii="GHEA Mariam" w:hAnsi="GHEA Mariam" w:cs="Arial"/>
          <w:sz w:val="24"/>
          <w:szCs w:val="24"/>
          <w:lang w:val="af-ZA"/>
        </w:rPr>
        <w:t>հոդված</w:t>
      </w:r>
      <w:r w:rsidRPr="00FD34F3">
        <w:rPr>
          <w:rFonts w:ascii="GHEA Mariam" w:hAnsi="GHEA Mariam" w:cs="Arial"/>
          <w:sz w:val="24"/>
          <w:szCs w:val="24"/>
          <w:lang w:val="hy-AM"/>
        </w:rPr>
        <w:t>ների</w:t>
      </w:r>
      <w:r w:rsidRPr="00FD34F3">
        <w:rPr>
          <w:rFonts w:ascii="GHEA Mariam" w:hAnsi="GHEA Mariam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sz w:val="24"/>
          <w:szCs w:val="24"/>
          <w:lang w:val="af-ZA"/>
        </w:rPr>
        <w:t>պահանջներով</w:t>
      </w:r>
      <w:r w:rsidRPr="00FD34F3">
        <w:rPr>
          <w:rFonts w:ascii="GHEA Mariam" w:hAnsi="GHEA Mariam" w:cs="Arial"/>
          <w:sz w:val="24"/>
          <w:szCs w:val="24"/>
          <w:lang w:val="hy-AM"/>
        </w:rPr>
        <w:t>՝</w:t>
      </w:r>
      <w:r w:rsidRPr="00FD34F3">
        <w:rPr>
          <w:rFonts w:ascii="GHEA Mariam" w:hAnsi="GHEA Mariam"/>
          <w:sz w:val="24"/>
          <w:szCs w:val="24"/>
          <w:lang w:val="fr-FR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կառավարու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D34F3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D34F3">
        <w:rPr>
          <w:rFonts w:ascii="GHEA Mariam" w:hAnsi="GHEA Mariam" w:cs="Sylfaen"/>
          <w:sz w:val="24"/>
          <w:szCs w:val="24"/>
          <w:lang w:val="hy-AM"/>
        </w:rPr>
        <w:t>ո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ր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ո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շ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ու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Sylfaen"/>
          <w:sz w:val="24"/>
          <w:szCs w:val="24"/>
          <w:lang w:val="hy-AM"/>
        </w:rPr>
        <w:t>մ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D34F3">
        <w:rPr>
          <w:rFonts w:ascii="GHEA Mariam" w:hAnsi="GHEA Mariam" w:cs="Sylfaen"/>
          <w:sz w:val="24"/>
          <w:szCs w:val="24"/>
          <w:lang w:val="hy-AM"/>
        </w:rPr>
        <w:t>է</w:t>
      </w:r>
      <w:r w:rsidRPr="00FD34F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D34F3" w:rsidRPr="00FD34F3" w:rsidRDefault="00FD34F3" w:rsidP="00FD34F3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1.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2011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մարտի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24-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մարմիններին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ամրացված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`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բնակելի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տարածքների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նվիրատվու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հաստատելու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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N</w:t>
      </w:r>
      <w:r w:rsidR="00E94E79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>305-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(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այսուհետ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` 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ո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րոշում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>) N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3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վելվածում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փոփոխությունները</w:t>
      </w:r>
      <w:r w:rsidR="00E94E79">
        <w:rPr>
          <w:rFonts w:ascii="GHEA Mariam" w:hAnsi="GHEA Mariam" w:cs="Tahoma"/>
          <w:color w:val="000000"/>
          <w:sz w:val="24"/>
          <w:szCs w:val="24"/>
          <w:lang w:val="hy-AM"/>
        </w:rPr>
        <w:t>՝</w:t>
      </w:r>
    </w:p>
    <w:p w:rsidR="00FD34F3" w:rsidRPr="00FD34F3" w:rsidRDefault="00FD34F3" w:rsidP="00FD34F3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>1) 99-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Մակերեսը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66.2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65.39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>, 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Հաշվեկշռային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արժեքը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(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դրամ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)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սյունակում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7,300.00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թիվը՝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7,192.00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թվով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.</w:t>
      </w:r>
    </w:p>
    <w:p w:rsidR="00FD34F3" w:rsidRPr="00FD34F3" w:rsidRDefault="00FD34F3" w:rsidP="00FD34F3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>2) 100-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Մակերեսը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64.6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64.76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>, 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Հաշվեկշռային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արժեքը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(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դրամ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)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7,200.00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թիվը՝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7,188.00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.</w:t>
      </w:r>
    </w:p>
    <w:p w:rsidR="00FD34F3" w:rsidRPr="00FD34F3" w:rsidRDefault="00FD34F3" w:rsidP="00FD34F3">
      <w:pPr>
        <w:pStyle w:val="norm"/>
        <w:spacing w:line="360" w:lineRule="auto"/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</w:pP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>3) 101-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Մակերեսը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66.2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64.76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թվով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>, 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Հաշվեկշռային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արժեքը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(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դրամ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)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սյունակում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7,300.00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թիվը՝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7,123.00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թվով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>:</w:t>
      </w:r>
    </w:p>
    <w:p w:rsidR="00FD34F3" w:rsidRPr="00FD34F3" w:rsidRDefault="00FD34F3" w:rsidP="00FD34F3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lastRenderedPageBreak/>
        <w:t>2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.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Սույն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որոշումն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ուժի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մեջ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է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մտնում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պաշտոնական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հրապարակմանը</w:t>
      </w:r>
      <w:r w:rsidRPr="00FD34F3">
        <w:rPr>
          <w:rFonts w:ascii="GHEA Mariam" w:hAnsi="GHEA Mariam" w:cs="Tahoma"/>
          <w:color w:val="000000"/>
          <w:spacing w:val="-6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հաջորդո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ղ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FD34F3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FD34F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: </w:t>
      </w:r>
    </w:p>
    <w:p w:rsidR="001F225D" w:rsidRDefault="001F225D" w:rsidP="00FD34F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FD34F3" w:rsidRDefault="00FD34F3" w:rsidP="00FD34F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FD34F3" w:rsidRPr="00D61EB1" w:rsidRDefault="00FD34F3" w:rsidP="00FD34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D34F3" w:rsidRPr="00D61EB1" w:rsidRDefault="00FD34F3" w:rsidP="00FD34F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34F3" w:rsidRPr="00D61EB1" w:rsidRDefault="00FD34F3" w:rsidP="00FD34F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FD34F3" w:rsidRPr="00D72866" w:rsidRDefault="00FD34F3" w:rsidP="00FD34F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D34F3" w:rsidRPr="00FD34F3" w:rsidRDefault="00FD34F3" w:rsidP="00FD34F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FD34F3" w:rsidRPr="00FD34F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F00" w:rsidRDefault="00367F00">
      <w:r>
        <w:separator/>
      </w:r>
    </w:p>
  </w:endnote>
  <w:endnote w:type="continuationSeparator" w:id="0">
    <w:p w:rsidR="00367F00" w:rsidRDefault="00367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67F0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D3EC2">
      <w:rPr>
        <w:noProof/>
      </w:rPr>
      <w:t>voroshumTK266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F00" w:rsidRDefault="00367F00">
      <w:r>
        <w:separator/>
      </w:r>
    </w:p>
  </w:footnote>
  <w:footnote w:type="continuationSeparator" w:id="0">
    <w:p w:rsidR="00367F00" w:rsidRDefault="00367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4E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F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9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F0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3EC2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E79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4F3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D61A4"/>
  <w15:chartTrackingRefBased/>
  <w15:docId w15:val="{25BE9E91-02D5-4254-89C5-65109460D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basedOn w:val="DefaultParagraphFont"/>
    <w:link w:val="norm"/>
    <w:locked/>
    <w:rsid w:val="00FD34F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FD34F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2022-08-17T10:47:00Z</dcterms:created>
  <dcterms:modified xsi:type="dcterms:W3CDTF">2022-08-17T11:53:00Z</dcterms:modified>
</cp:coreProperties>
</file>