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17C46E" w14:textId="77777777" w:rsidR="00737EF0" w:rsidRPr="00137C7C" w:rsidRDefault="00B45B26" w:rsidP="000E38A0">
      <w:pPr>
        <w:jc w:val="center"/>
        <w:rPr>
          <w:rFonts w:ascii="GHEA Grapalat" w:hAnsi="GHEA Grapalat"/>
          <w:b/>
          <w:sz w:val="24"/>
          <w:szCs w:val="24"/>
        </w:rPr>
      </w:pPr>
      <w:r w:rsidRPr="00737EF0">
        <w:t xml:space="preserve"> </w:t>
      </w:r>
      <w:r w:rsidR="00737EF0" w:rsidRPr="00137C7C">
        <w:rPr>
          <w:rFonts w:ascii="GHEA Grapalat" w:hAnsi="GHEA Grapalat"/>
          <w:b/>
          <w:sz w:val="24"/>
          <w:szCs w:val="24"/>
        </w:rPr>
        <w:t>ՀԱՅԱՍՏԱՆԻ ՀԱՆՐԱՊԵՏՈՒԹՅԱՆ</w:t>
      </w:r>
    </w:p>
    <w:p w14:paraId="37D795A4" w14:textId="77777777" w:rsidR="00737EF0" w:rsidRPr="00137C7C" w:rsidRDefault="00737EF0" w:rsidP="000E38A0">
      <w:pPr>
        <w:jc w:val="center"/>
        <w:rPr>
          <w:rFonts w:ascii="GHEA Grapalat" w:hAnsi="GHEA Grapalat"/>
          <w:b/>
          <w:sz w:val="24"/>
          <w:szCs w:val="24"/>
        </w:rPr>
      </w:pPr>
      <w:r w:rsidRPr="00137C7C">
        <w:rPr>
          <w:rFonts w:ascii="GHEA Grapalat" w:hAnsi="GHEA Grapalat"/>
          <w:b/>
          <w:sz w:val="24"/>
          <w:szCs w:val="24"/>
        </w:rPr>
        <w:t>ՕՐԵՆՔԸ</w:t>
      </w:r>
    </w:p>
    <w:p w14:paraId="64947AC9" w14:textId="48EC2A23" w:rsidR="00737EF0" w:rsidRDefault="00737EF0" w:rsidP="000E38A0">
      <w:pPr>
        <w:jc w:val="center"/>
        <w:rPr>
          <w:rFonts w:ascii="GHEA Grapalat" w:hAnsi="GHEA Grapalat"/>
          <w:b/>
          <w:sz w:val="24"/>
          <w:szCs w:val="24"/>
        </w:rPr>
      </w:pPr>
      <w:r w:rsidRPr="00137C7C">
        <w:rPr>
          <w:rFonts w:ascii="GHEA Grapalat" w:hAnsi="GHEA Grapalat"/>
          <w:b/>
          <w:sz w:val="24"/>
          <w:szCs w:val="24"/>
        </w:rPr>
        <w:t>«ԼԻՑԵՆԶԱՎՈՐՄԱՆ ՄԱՍԻՆ» ՕՐԵՆՔՈՒՄ ՓՈՓՈԽՈՒԹՅՈՒՆ ԵՎ ԼՐԱՑՈՒՄ</w:t>
      </w:r>
      <w:r w:rsidRPr="00137C7C">
        <w:rPr>
          <w:rFonts w:ascii="GHEA Grapalat" w:hAnsi="GHEA Grapalat"/>
          <w:b/>
          <w:sz w:val="24"/>
          <w:szCs w:val="24"/>
          <w:lang w:val="hy-AM"/>
        </w:rPr>
        <w:t>ՆԵՐ</w:t>
      </w:r>
      <w:r w:rsidRPr="00137C7C">
        <w:rPr>
          <w:rFonts w:ascii="GHEA Grapalat" w:hAnsi="GHEA Grapalat"/>
          <w:b/>
          <w:sz w:val="24"/>
          <w:szCs w:val="24"/>
        </w:rPr>
        <w:t xml:space="preserve"> ԿԱՏԱՐԵԼՈՒ ՄԱՍԻՆ</w:t>
      </w:r>
    </w:p>
    <w:p w14:paraId="27195C94" w14:textId="77777777" w:rsidR="008C4B84" w:rsidRPr="00137C7C" w:rsidRDefault="008C4B84" w:rsidP="000E38A0">
      <w:pPr>
        <w:jc w:val="center"/>
        <w:rPr>
          <w:rFonts w:ascii="GHEA Grapalat" w:hAnsi="GHEA Grapalat"/>
          <w:b/>
          <w:sz w:val="24"/>
          <w:szCs w:val="24"/>
        </w:rPr>
      </w:pPr>
    </w:p>
    <w:p w14:paraId="71297BAA" w14:textId="0B9F3A93" w:rsidR="008C4B84" w:rsidRDefault="00737EF0" w:rsidP="008C4B84">
      <w:pPr>
        <w:spacing w:after="0"/>
        <w:ind w:firstLine="720"/>
        <w:contextualSpacing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DE6A22">
        <w:rPr>
          <w:rFonts w:ascii="GHEA Grapalat" w:hAnsi="GHEA Grapalat"/>
          <w:b/>
          <w:sz w:val="24"/>
          <w:szCs w:val="24"/>
          <w:lang w:val="ru-RU" w:eastAsia="ru-RU"/>
        </w:rPr>
        <w:t>Հոդված</w:t>
      </w:r>
      <w:r w:rsidRPr="00DE6A22">
        <w:rPr>
          <w:rFonts w:ascii="GHEA Grapalat" w:hAnsi="GHEA Grapalat"/>
          <w:b/>
          <w:sz w:val="24"/>
          <w:szCs w:val="24"/>
          <w:lang w:eastAsia="ru-RU"/>
        </w:rPr>
        <w:t xml:space="preserve"> 1.</w:t>
      </w:r>
      <w:r w:rsidRPr="00137C7C">
        <w:rPr>
          <w:rFonts w:ascii="GHEA Grapalat" w:hAnsi="GHEA Grapalat"/>
          <w:b/>
          <w:sz w:val="24"/>
          <w:szCs w:val="24"/>
          <w:lang w:val="hy-AM" w:eastAsia="ru-RU"/>
        </w:rPr>
        <w:t xml:space="preserve"> </w:t>
      </w:r>
      <w:r w:rsidRPr="00137C7C">
        <w:rPr>
          <w:rFonts w:ascii="GHEA Grapalat" w:hAnsi="GHEA Grapalat"/>
          <w:sz w:val="24"/>
          <w:szCs w:val="24"/>
          <w:lang w:val="af-ZA" w:eastAsia="ru-RU"/>
        </w:rPr>
        <w:t>«</w:t>
      </w:r>
      <w:r w:rsidRPr="00137C7C">
        <w:rPr>
          <w:rFonts w:ascii="GHEA Grapalat" w:hAnsi="GHEA Grapalat"/>
          <w:sz w:val="24"/>
          <w:szCs w:val="24"/>
          <w:lang w:val="hy-AM" w:eastAsia="ru-RU"/>
        </w:rPr>
        <w:t>Լիցենզավորման</w:t>
      </w:r>
      <w:r w:rsidRPr="00137C7C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r w:rsidRPr="00137C7C">
        <w:rPr>
          <w:rFonts w:ascii="GHEA Grapalat" w:hAnsi="GHEA Grapalat"/>
          <w:sz w:val="24"/>
          <w:szCs w:val="24"/>
          <w:lang w:val="hy-AM" w:eastAsia="ru-RU"/>
        </w:rPr>
        <w:t>մասին</w:t>
      </w:r>
      <w:r w:rsidRPr="00137C7C">
        <w:rPr>
          <w:rFonts w:ascii="GHEA Grapalat" w:hAnsi="GHEA Grapalat"/>
          <w:sz w:val="24"/>
          <w:szCs w:val="24"/>
          <w:lang w:val="af-ZA" w:eastAsia="ru-RU"/>
        </w:rPr>
        <w:t>»</w:t>
      </w:r>
      <w:r w:rsidRPr="00137C7C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Pr="00137C7C">
        <w:rPr>
          <w:rFonts w:ascii="GHEA Grapalat" w:hAnsi="GHEA Grapalat"/>
          <w:sz w:val="24"/>
          <w:szCs w:val="24"/>
          <w:lang w:val="af-ZA" w:eastAsia="ru-RU"/>
        </w:rPr>
        <w:t xml:space="preserve">2001 </w:t>
      </w:r>
      <w:r w:rsidRPr="00137C7C">
        <w:rPr>
          <w:rFonts w:ascii="GHEA Grapalat" w:hAnsi="GHEA Grapalat"/>
          <w:sz w:val="24"/>
          <w:szCs w:val="24"/>
          <w:lang w:val="hy-AM" w:eastAsia="ru-RU"/>
        </w:rPr>
        <w:t>թվականի</w:t>
      </w:r>
      <w:r w:rsidRPr="00137C7C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r w:rsidRPr="00137C7C">
        <w:rPr>
          <w:rFonts w:ascii="GHEA Grapalat" w:hAnsi="GHEA Grapalat"/>
          <w:sz w:val="24"/>
          <w:szCs w:val="24"/>
          <w:lang w:val="hy-AM" w:eastAsia="ru-RU"/>
        </w:rPr>
        <w:t>մայիսի</w:t>
      </w:r>
      <w:r w:rsidRPr="00137C7C">
        <w:rPr>
          <w:rFonts w:ascii="GHEA Grapalat" w:hAnsi="GHEA Grapalat"/>
          <w:sz w:val="24"/>
          <w:szCs w:val="24"/>
          <w:lang w:val="af-ZA" w:eastAsia="ru-RU"/>
        </w:rPr>
        <w:t xml:space="preserve"> 30-</w:t>
      </w:r>
      <w:r w:rsidRPr="00137C7C">
        <w:rPr>
          <w:rFonts w:ascii="GHEA Grapalat" w:hAnsi="GHEA Grapalat"/>
          <w:sz w:val="24"/>
          <w:szCs w:val="24"/>
          <w:lang w:val="hy-AM" w:eastAsia="ru-RU"/>
        </w:rPr>
        <w:t>ի</w:t>
      </w:r>
      <w:r w:rsidRPr="00137C7C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r w:rsidRPr="00137C7C">
        <w:rPr>
          <w:rFonts w:ascii="GHEA Grapalat" w:hAnsi="GHEA Grapalat"/>
          <w:sz w:val="24"/>
          <w:szCs w:val="24"/>
          <w:lang w:val="hy-AM" w:eastAsia="ru-RU"/>
        </w:rPr>
        <w:t>ՀՕ</w:t>
      </w:r>
      <w:r w:rsidRPr="00137C7C">
        <w:rPr>
          <w:rFonts w:ascii="GHEA Grapalat" w:hAnsi="GHEA Grapalat"/>
          <w:sz w:val="24"/>
          <w:szCs w:val="24"/>
          <w:lang w:val="af-ZA" w:eastAsia="ru-RU"/>
        </w:rPr>
        <w:t>-193</w:t>
      </w:r>
      <w:r w:rsidRPr="00137C7C">
        <w:rPr>
          <w:rFonts w:ascii="GHEA Grapalat" w:hAnsi="GHEA Grapalat"/>
          <w:sz w:val="24"/>
          <w:szCs w:val="24"/>
          <w:shd w:val="clear" w:color="auto" w:fill="F6F6F6"/>
          <w:lang w:val="af-ZA" w:eastAsia="ru-RU"/>
        </w:rPr>
        <w:t xml:space="preserve"> </w:t>
      </w:r>
      <w:r w:rsidRPr="00137C7C">
        <w:rPr>
          <w:rFonts w:ascii="GHEA Grapalat" w:hAnsi="GHEA Grapalat"/>
          <w:sz w:val="24"/>
          <w:szCs w:val="24"/>
          <w:lang w:val="hy-AM" w:eastAsia="ru-RU"/>
        </w:rPr>
        <w:t>օրենքի</w:t>
      </w:r>
      <w:r w:rsidRPr="00137C7C">
        <w:rPr>
          <w:rFonts w:ascii="GHEA Grapalat" w:hAnsi="GHEA Grapalat"/>
          <w:sz w:val="24"/>
          <w:szCs w:val="24"/>
          <w:lang w:val="af-ZA" w:eastAsia="ru-RU"/>
        </w:rPr>
        <w:t xml:space="preserve"> </w:t>
      </w:r>
      <w:r w:rsidRPr="00137C7C">
        <w:rPr>
          <w:rFonts w:ascii="GHEA Grapalat" w:hAnsi="GHEA Grapalat"/>
          <w:sz w:val="24"/>
          <w:szCs w:val="24"/>
          <w:lang w:val="hy-AM" w:eastAsia="ru-RU"/>
        </w:rPr>
        <w:t>այսուհետ</w:t>
      </w:r>
      <w:r w:rsidRPr="00137C7C">
        <w:rPr>
          <w:rFonts w:ascii="GHEA Grapalat" w:hAnsi="GHEA Grapalat"/>
          <w:sz w:val="24"/>
          <w:szCs w:val="24"/>
          <w:lang w:val="af-ZA" w:eastAsia="ru-RU"/>
        </w:rPr>
        <w:t xml:space="preserve">` </w:t>
      </w:r>
      <w:r w:rsidRPr="00137C7C">
        <w:rPr>
          <w:rFonts w:ascii="GHEA Grapalat" w:hAnsi="GHEA Grapalat"/>
          <w:sz w:val="24"/>
          <w:szCs w:val="24"/>
          <w:lang w:val="hy-AM" w:eastAsia="ru-RU"/>
        </w:rPr>
        <w:t>Օրենք</w:t>
      </w:r>
      <w:r w:rsidRPr="00137C7C">
        <w:rPr>
          <w:rFonts w:ascii="GHEA Grapalat" w:hAnsi="GHEA Grapalat"/>
          <w:sz w:val="24"/>
          <w:szCs w:val="24"/>
          <w:lang w:val="af-ZA" w:eastAsia="ru-RU"/>
        </w:rPr>
        <w:t></w:t>
      </w:r>
      <w:r w:rsidRPr="00137C7C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8C4B84">
        <w:rPr>
          <w:rFonts w:ascii="GHEA Grapalat" w:hAnsi="GHEA Grapalat"/>
          <w:sz w:val="24"/>
          <w:szCs w:val="24"/>
          <w:lang w:val="hy-AM" w:eastAsia="ru-RU"/>
        </w:rPr>
        <w:t xml:space="preserve">6-րդ հոդվածի 1-ին մասի </w:t>
      </w:r>
      <w:r w:rsidR="008C4B84" w:rsidRPr="008C4B84">
        <w:rPr>
          <w:rFonts w:ascii="GHEA Grapalat" w:hAnsi="GHEA Grapalat"/>
          <w:sz w:val="24"/>
          <w:szCs w:val="24"/>
          <w:lang w:val="af-ZA" w:eastAsia="ru-RU"/>
        </w:rPr>
        <w:t>«</w:t>
      </w:r>
      <w:r w:rsidR="008C4B84">
        <w:rPr>
          <w:rFonts w:ascii="GHEA Grapalat" w:hAnsi="GHEA Grapalat"/>
          <w:sz w:val="24"/>
          <w:szCs w:val="24"/>
          <w:lang w:val="hy-AM" w:eastAsia="ru-RU"/>
        </w:rPr>
        <w:t>յուրաքանչյուր տեսակի համար</w:t>
      </w:r>
      <w:r w:rsidR="008C4B84" w:rsidRPr="008C4B84">
        <w:rPr>
          <w:rFonts w:ascii="GHEA Grapalat" w:hAnsi="GHEA Grapalat"/>
          <w:sz w:val="24"/>
          <w:szCs w:val="24"/>
          <w:lang w:val="af-ZA" w:eastAsia="ru-RU"/>
        </w:rPr>
        <w:t xml:space="preserve"> </w:t>
      </w:r>
      <w:r w:rsidR="008C4B84" w:rsidRPr="008C4B84">
        <w:rPr>
          <w:rFonts w:ascii="GHEA Grapalat" w:hAnsi="GHEA Grapalat"/>
          <w:sz w:val="24"/>
          <w:szCs w:val="24"/>
          <w:lang w:val="hy-AM" w:eastAsia="ru-RU"/>
        </w:rPr>
        <w:t>բառերից հետո</w:t>
      </w:r>
      <w:r w:rsidR="008C4B84">
        <w:rPr>
          <w:rFonts w:ascii="GHEA Grapalat" w:hAnsi="GHEA Grapalat"/>
          <w:sz w:val="24"/>
          <w:szCs w:val="24"/>
          <w:lang w:val="hy-AM" w:eastAsia="ru-RU"/>
        </w:rPr>
        <w:t xml:space="preserve"> լրացնել </w:t>
      </w:r>
      <w:r w:rsidR="008C4B84" w:rsidRPr="008C4B84">
        <w:rPr>
          <w:rFonts w:ascii="GHEA Grapalat" w:hAnsi="GHEA Grapalat"/>
          <w:sz w:val="24"/>
          <w:szCs w:val="24"/>
          <w:lang w:val="af-ZA" w:eastAsia="ru-RU"/>
        </w:rPr>
        <w:t>«</w:t>
      </w:r>
      <w:r w:rsidR="008C4B84">
        <w:rPr>
          <w:rFonts w:ascii="GHEA Grapalat" w:hAnsi="GHEA Grapalat"/>
          <w:sz w:val="24"/>
          <w:szCs w:val="24"/>
          <w:lang w:val="hy-AM" w:eastAsia="ru-RU"/>
        </w:rPr>
        <w:t>, եթե օրենքով այլ բան նախատեսված չէ</w:t>
      </w:r>
      <w:r w:rsidR="008C4B84" w:rsidRPr="008C4B84">
        <w:rPr>
          <w:rFonts w:ascii="GHEA Grapalat" w:hAnsi="GHEA Grapalat"/>
          <w:sz w:val="24"/>
          <w:szCs w:val="24"/>
          <w:lang w:val="af-ZA" w:eastAsia="ru-RU"/>
        </w:rPr>
        <w:t xml:space="preserve"> </w:t>
      </w:r>
      <w:r w:rsidR="008C4B84">
        <w:rPr>
          <w:rFonts w:ascii="GHEA Grapalat" w:hAnsi="GHEA Grapalat"/>
          <w:sz w:val="24"/>
          <w:szCs w:val="24"/>
          <w:lang w:val="hy-AM" w:eastAsia="ru-RU"/>
        </w:rPr>
        <w:t>բառերով:</w:t>
      </w:r>
    </w:p>
    <w:p w14:paraId="626E8690" w14:textId="764A6831" w:rsidR="00737EF0" w:rsidRPr="008C4B84" w:rsidRDefault="008C4B84" w:rsidP="008C4B84">
      <w:pPr>
        <w:spacing w:after="0"/>
        <w:ind w:firstLine="720"/>
        <w:contextualSpacing/>
        <w:jc w:val="both"/>
        <w:rPr>
          <w:rFonts w:ascii="GHEA Grapalat" w:hAnsi="GHEA Grapalat"/>
          <w:sz w:val="24"/>
          <w:szCs w:val="24"/>
          <w:lang w:val="af-ZA" w:eastAsia="ru-RU"/>
        </w:rPr>
      </w:pPr>
      <w:r w:rsidRPr="008C4B84">
        <w:rPr>
          <w:rFonts w:ascii="GHEA Grapalat" w:hAnsi="GHEA Grapalat"/>
          <w:b/>
          <w:sz w:val="24"/>
          <w:szCs w:val="24"/>
          <w:lang w:val="hy-AM" w:eastAsia="ru-RU"/>
        </w:rPr>
        <w:t>Հոդված</w:t>
      </w:r>
      <w:r w:rsidRPr="008C4B84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Pr="008C4B84">
        <w:rPr>
          <w:rFonts w:ascii="GHEA Grapalat" w:hAnsi="GHEA Grapalat"/>
          <w:b/>
          <w:sz w:val="24"/>
          <w:szCs w:val="24"/>
          <w:lang w:val="hy-AM" w:eastAsia="ru-RU"/>
        </w:rPr>
        <w:t>2</w:t>
      </w:r>
      <w:r w:rsidRPr="008C4B84">
        <w:rPr>
          <w:rFonts w:ascii="GHEA Grapalat" w:hAnsi="GHEA Grapalat"/>
          <w:b/>
          <w:sz w:val="24"/>
          <w:szCs w:val="24"/>
          <w:lang w:val="af-ZA" w:eastAsia="ru-RU"/>
        </w:rPr>
        <w:t>.</w:t>
      </w:r>
      <w:r w:rsidRPr="008C4B84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r w:rsidRPr="008C4B84">
        <w:rPr>
          <w:rFonts w:ascii="GHEA Grapalat" w:hAnsi="GHEA Grapalat"/>
          <w:sz w:val="24"/>
          <w:szCs w:val="24"/>
          <w:lang w:val="hy-AM" w:eastAsia="ru-RU"/>
        </w:rPr>
        <w:t>Օրենքի`</w:t>
      </w:r>
      <w:r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737EF0" w:rsidRPr="00137C7C">
        <w:rPr>
          <w:rFonts w:ascii="GHEA Grapalat" w:hAnsi="GHEA Grapalat"/>
          <w:sz w:val="24"/>
          <w:szCs w:val="24"/>
          <w:lang w:val="hy-AM" w:eastAsia="ru-RU"/>
        </w:rPr>
        <w:t>17</w:t>
      </w:r>
      <w:r w:rsidR="00737EF0" w:rsidRPr="00137C7C">
        <w:rPr>
          <w:rFonts w:ascii="GHEA Grapalat" w:hAnsi="GHEA Grapalat"/>
          <w:sz w:val="24"/>
          <w:szCs w:val="24"/>
          <w:lang w:val="hy-AM"/>
        </w:rPr>
        <w:t>-րդ հոդվածը լրացնել</w:t>
      </w:r>
      <w:r w:rsidR="00737EF0" w:rsidRPr="00137C7C">
        <w:rPr>
          <w:rFonts w:ascii="GHEA Grapalat" w:hAnsi="GHEA Grapalat"/>
          <w:sz w:val="24"/>
          <w:szCs w:val="24"/>
          <w:lang w:val="af-ZA"/>
        </w:rPr>
        <w:t xml:space="preserve"> </w:t>
      </w:r>
      <w:r w:rsidR="00737EF0" w:rsidRPr="00137C7C">
        <w:rPr>
          <w:rFonts w:ascii="GHEA Grapalat" w:hAnsi="GHEA Grapalat"/>
          <w:sz w:val="24"/>
          <w:szCs w:val="24"/>
          <w:lang w:val="hy-AM"/>
        </w:rPr>
        <w:t>հետևյալ բովանդակությամբ 4-րդ մասով.</w:t>
      </w:r>
      <w:r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737EF0" w:rsidRPr="00137C7C">
        <w:rPr>
          <w:rFonts w:ascii="GHEA Grapalat" w:hAnsi="GHEA Grapalat"/>
          <w:sz w:val="24"/>
          <w:szCs w:val="24"/>
          <w:lang w:val="af-ZA" w:eastAsia="ru-RU"/>
        </w:rPr>
        <w:t>«</w:t>
      </w:r>
      <w:r w:rsidR="00737EF0" w:rsidRPr="00137C7C">
        <w:rPr>
          <w:rFonts w:ascii="GHEA Grapalat" w:hAnsi="GHEA Grapalat"/>
          <w:sz w:val="24"/>
          <w:szCs w:val="24"/>
          <w:lang w:val="hy-AM" w:eastAsia="ru-RU"/>
        </w:rPr>
        <w:t xml:space="preserve">4. </w:t>
      </w:r>
      <w:r w:rsidR="00737EF0" w:rsidRPr="00137C7C">
        <w:rPr>
          <w:rFonts w:ascii="GHEA Grapalat" w:eastAsia="Tahoma" w:hAnsi="GHEA Grapalat" w:cs="Arial"/>
          <w:sz w:val="24"/>
          <w:szCs w:val="24"/>
          <w:highlight w:val="white"/>
          <w:lang w:val="hy-AM"/>
        </w:rPr>
        <w:t>Էլեկտրոնային եղանակով</w:t>
      </w:r>
      <w:r w:rsidR="00737EF0" w:rsidRPr="00137C7C">
        <w:rPr>
          <w:rFonts w:ascii="GHEA Grapalat" w:hAnsi="GHEA Grapalat"/>
          <w:sz w:val="24"/>
          <w:szCs w:val="24"/>
          <w:lang w:val="hy-AM" w:eastAsia="ru-RU"/>
        </w:rPr>
        <w:t xml:space="preserve"> տրամադրվող լիցենզիաները և ներդիրները</w:t>
      </w:r>
      <w:r w:rsidR="00737EF0" w:rsidRPr="00137C7C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 xml:space="preserve"> տրվում են </w:t>
      </w:r>
      <w:r w:rsidR="00737EF0" w:rsidRPr="00137C7C">
        <w:rPr>
          <w:rFonts w:ascii="GHEA Grapalat" w:hAnsi="GHEA Grapalat"/>
          <w:sz w:val="24"/>
          <w:szCs w:val="24"/>
          <w:lang w:val="hy-AM" w:eastAsia="ru-RU"/>
        </w:rPr>
        <w:t>սույն հոդվածով սահմանված վավերապայմաններին (տեղեկատվությանը) համաապատասխան</w:t>
      </w:r>
      <w:r w:rsidR="00737EF0" w:rsidRPr="00137C7C">
        <w:rPr>
          <w:rFonts w:ascii="GHEA Grapalat" w:eastAsia="Tahoma" w:hAnsi="GHEA Grapalat" w:cs="Arial"/>
          <w:sz w:val="24"/>
          <w:szCs w:val="24"/>
          <w:highlight w:val="white"/>
          <w:lang w:val="hy-AM"/>
        </w:rPr>
        <w:t xml:space="preserve"> </w:t>
      </w:r>
      <w:r w:rsidR="00737EF0" w:rsidRPr="00137C7C">
        <w:rPr>
          <w:rFonts w:ascii="GHEA Grapalat" w:hAnsi="GHEA Grapalat"/>
          <w:sz w:val="24"/>
          <w:szCs w:val="24"/>
          <w:lang w:val="hy-AM" w:eastAsia="ru-RU"/>
        </w:rPr>
        <w:t>էլեկտրոնային համակարգում</w:t>
      </w:r>
      <w:r w:rsidR="00737EF0" w:rsidRPr="00137C7C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 xml:space="preserve"> </w:t>
      </w:r>
      <w:r w:rsidR="00737EF0" w:rsidRPr="00137C7C">
        <w:rPr>
          <w:rFonts w:ascii="GHEA Grapalat" w:eastAsia="Tahoma" w:hAnsi="GHEA Grapalat" w:cs="Arial"/>
          <w:sz w:val="24"/>
          <w:szCs w:val="24"/>
          <w:highlight w:val="white"/>
          <w:lang w:val="hy-AM"/>
        </w:rPr>
        <w:t>լիցենզիայի և լիցենզիայի ներդիրների</w:t>
      </w:r>
      <w:r w:rsidR="00737EF0" w:rsidRPr="00137C7C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 xml:space="preserve"> </w:t>
      </w:r>
      <w:r w:rsidR="00737EF0" w:rsidRPr="00137C7C">
        <w:rPr>
          <w:rFonts w:ascii="GHEA Grapalat" w:eastAsia="Tahoma" w:hAnsi="GHEA Grapalat" w:cs="Arial"/>
          <w:sz w:val="24"/>
          <w:szCs w:val="24"/>
          <w:highlight w:val="white"/>
          <w:lang w:val="hy-AM"/>
        </w:rPr>
        <w:t xml:space="preserve">գեներացման </w:t>
      </w:r>
      <w:r w:rsidR="00737EF0" w:rsidRPr="00137C7C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և արտապատկերման</w:t>
      </w:r>
      <w:r w:rsidR="00737EF0" w:rsidRPr="00137C7C">
        <w:rPr>
          <w:rFonts w:ascii="GHEA Grapalat" w:eastAsia="Tahoma" w:hAnsi="GHEA Grapalat" w:cs="Arial"/>
          <w:sz w:val="24"/>
          <w:szCs w:val="24"/>
          <w:highlight w:val="white"/>
          <w:lang w:val="hy-AM"/>
        </w:rPr>
        <w:t xml:space="preserve"> </w:t>
      </w:r>
      <w:r w:rsidR="00737EF0" w:rsidRPr="00137C7C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միջոցով</w:t>
      </w:r>
      <w:r w:rsidR="00737EF0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:</w:t>
      </w:r>
      <w:r w:rsidR="00737EF0" w:rsidRPr="00137C7C">
        <w:rPr>
          <w:rFonts w:ascii="GHEA Grapalat" w:hAnsi="GHEA Grapalat"/>
          <w:sz w:val="24"/>
          <w:szCs w:val="24"/>
          <w:lang w:val="af-ZA" w:eastAsia="ru-RU"/>
        </w:rPr>
        <w:t>:</w:t>
      </w:r>
    </w:p>
    <w:p w14:paraId="452D3687" w14:textId="48021374" w:rsidR="00737EF0" w:rsidRPr="00137C7C" w:rsidRDefault="00737EF0" w:rsidP="000E38A0">
      <w:pPr>
        <w:spacing w:after="0"/>
        <w:ind w:firstLine="720"/>
        <w:contextualSpacing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137C7C">
        <w:rPr>
          <w:rFonts w:ascii="GHEA Grapalat" w:hAnsi="GHEA Grapalat"/>
          <w:b/>
          <w:sz w:val="24"/>
          <w:szCs w:val="24"/>
          <w:lang w:val="ru-RU" w:eastAsia="ru-RU"/>
        </w:rPr>
        <w:t>Հոդված</w:t>
      </w:r>
      <w:r w:rsidRPr="00137C7C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="008C4B84">
        <w:rPr>
          <w:rFonts w:ascii="GHEA Grapalat" w:hAnsi="GHEA Grapalat"/>
          <w:b/>
          <w:sz w:val="24"/>
          <w:szCs w:val="24"/>
          <w:lang w:val="hy-AM" w:eastAsia="ru-RU"/>
        </w:rPr>
        <w:t>3</w:t>
      </w:r>
      <w:r w:rsidRPr="00137C7C">
        <w:rPr>
          <w:rFonts w:ascii="GHEA Grapalat" w:hAnsi="GHEA Grapalat"/>
          <w:b/>
          <w:sz w:val="24"/>
          <w:szCs w:val="24"/>
          <w:lang w:val="af-ZA" w:eastAsia="ru-RU"/>
        </w:rPr>
        <w:t>.</w:t>
      </w:r>
      <w:r w:rsidRPr="00137C7C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r w:rsidRPr="00137C7C">
        <w:rPr>
          <w:rFonts w:ascii="GHEA Grapalat" w:hAnsi="GHEA Grapalat"/>
          <w:sz w:val="24"/>
          <w:szCs w:val="24"/>
          <w:lang w:val="hy-AM" w:eastAsia="ru-RU"/>
        </w:rPr>
        <w:t>Օրենքի`</w:t>
      </w:r>
    </w:p>
    <w:p w14:paraId="7291A850" w14:textId="77777777" w:rsidR="00737EF0" w:rsidRPr="00137C7C" w:rsidRDefault="00737EF0" w:rsidP="000E38A0">
      <w:pPr>
        <w:spacing w:after="0"/>
        <w:ind w:firstLine="720"/>
        <w:contextualSpacing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137C7C">
        <w:rPr>
          <w:rFonts w:ascii="GHEA Grapalat" w:hAnsi="GHEA Grapalat"/>
          <w:sz w:val="24"/>
          <w:szCs w:val="24"/>
          <w:lang w:val="hy-AM" w:eastAsia="ru-RU"/>
        </w:rPr>
        <w:t xml:space="preserve">1. </w:t>
      </w:r>
      <w:r>
        <w:rPr>
          <w:rFonts w:ascii="GHEA Grapalat" w:hAnsi="GHEA Grapalat"/>
          <w:sz w:val="24"/>
          <w:szCs w:val="24"/>
          <w:lang w:val="hy-AM" w:eastAsia="ru-RU"/>
        </w:rPr>
        <w:t xml:space="preserve">9-րդ, </w:t>
      </w:r>
      <w:r w:rsidRPr="00137C7C">
        <w:rPr>
          <w:rFonts w:ascii="GHEA Grapalat" w:hAnsi="GHEA Grapalat"/>
          <w:sz w:val="24"/>
          <w:szCs w:val="24"/>
          <w:lang w:val="hy-AM" w:eastAsia="ru-RU"/>
        </w:rPr>
        <w:t>23-րդ</w:t>
      </w:r>
      <w:r>
        <w:rPr>
          <w:rFonts w:ascii="GHEA Grapalat" w:hAnsi="GHEA Grapalat"/>
          <w:sz w:val="24"/>
          <w:szCs w:val="24"/>
          <w:lang w:val="hy-AM" w:eastAsia="ru-RU"/>
        </w:rPr>
        <w:t>,</w:t>
      </w:r>
      <w:r w:rsidRPr="00137C7C">
        <w:rPr>
          <w:rFonts w:ascii="GHEA Grapalat" w:hAnsi="GHEA Grapalat"/>
          <w:sz w:val="24"/>
          <w:szCs w:val="24"/>
          <w:lang w:val="hy-AM" w:eastAsia="ru-RU"/>
        </w:rPr>
        <w:t xml:space="preserve"> 23.1-ին</w:t>
      </w:r>
      <w:r>
        <w:rPr>
          <w:rFonts w:ascii="GHEA Grapalat" w:hAnsi="GHEA Grapalat"/>
          <w:sz w:val="24"/>
          <w:szCs w:val="24"/>
          <w:lang w:val="hy-AM" w:eastAsia="ru-RU"/>
        </w:rPr>
        <w:t xml:space="preserve"> և 26.1-ին</w:t>
      </w:r>
      <w:r w:rsidRPr="00137C7C">
        <w:rPr>
          <w:rFonts w:ascii="GHEA Grapalat" w:hAnsi="GHEA Grapalat"/>
          <w:sz w:val="24"/>
          <w:szCs w:val="24"/>
          <w:lang w:val="hy-AM" w:eastAsia="ru-RU"/>
        </w:rPr>
        <w:t xml:space="preserve"> հոդվածներում յուրաքանչյուր</w:t>
      </w:r>
      <w:r w:rsidRPr="00137C7C">
        <w:rPr>
          <w:rFonts w:ascii="GHEA Grapalat" w:hAnsi="GHEA Grapalat"/>
          <w:b/>
          <w:sz w:val="24"/>
          <w:szCs w:val="24"/>
          <w:lang w:val="hy-AM" w:eastAsia="ru-RU"/>
        </w:rPr>
        <w:t xml:space="preserve"> </w:t>
      </w:r>
      <w:r w:rsidRPr="00137C7C">
        <w:rPr>
          <w:rFonts w:ascii="GHEA Grapalat" w:hAnsi="GHEA Grapalat"/>
          <w:sz w:val="24"/>
          <w:szCs w:val="24"/>
          <w:lang w:val="af-ZA" w:eastAsia="ru-RU"/>
        </w:rPr>
        <w:t>«</w:t>
      </w:r>
      <w:r w:rsidRPr="00137C7C">
        <w:rPr>
          <w:rFonts w:ascii="GHEA Grapalat" w:hAnsi="GHEA Grapalat"/>
          <w:sz w:val="24"/>
          <w:szCs w:val="24"/>
          <w:lang w:val="hy-AM" w:eastAsia="ru-RU"/>
        </w:rPr>
        <w:t>լիցենզիայի</w:t>
      </w:r>
      <w:r w:rsidRPr="00137C7C">
        <w:rPr>
          <w:rFonts w:ascii="GHEA Grapalat" w:hAnsi="GHEA Grapalat"/>
          <w:sz w:val="24"/>
          <w:szCs w:val="24"/>
          <w:lang w:val="af-ZA" w:eastAsia="ru-RU"/>
        </w:rPr>
        <w:t></w:t>
      </w:r>
      <w:r w:rsidRPr="00137C7C">
        <w:rPr>
          <w:rFonts w:ascii="GHEA Grapalat" w:hAnsi="GHEA Grapalat"/>
          <w:sz w:val="24"/>
          <w:szCs w:val="24"/>
          <w:lang w:val="hy-AM" w:eastAsia="ru-RU"/>
        </w:rPr>
        <w:t xml:space="preserve"> և </w:t>
      </w:r>
      <w:r w:rsidRPr="00137C7C">
        <w:rPr>
          <w:rFonts w:ascii="GHEA Grapalat" w:hAnsi="GHEA Grapalat"/>
          <w:sz w:val="24"/>
          <w:szCs w:val="24"/>
          <w:lang w:val="af-ZA" w:eastAsia="ru-RU"/>
        </w:rPr>
        <w:t>«</w:t>
      </w:r>
      <w:r w:rsidRPr="00137C7C">
        <w:rPr>
          <w:rFonts w:ascii="GHEA Grapalat" w:hAnsi="GHEA Grapalat"/>
          <w:sz w:val="24"/>
          <w:szCs w:val="24"/>
          <w:lang w:val="hy-AM" w:eastAsia="ru-RU"/>
        </w:rPr>
        <w:t>լիցենզիան</w:t>
      </w:r>
      <w:r w:rsidRPr="00137C7C">
        <w:rPr>
          <w:rFonts w:ascii="GHEA Grapalat" w:hAnsi="GHEA Grapalat"/>
          <w:sz w:val="24"/>
          <w:szCs w:val="24"/>
          <w:lang w:val="af-ZA" w:eastAsia="ru-RU"/>
        </w:rPr>
        <w:t xml:space="preserve"> </w:t>
      </w:r>
      <w:r w:rsidRPr="00137C7C">
        <w:rPr>
          <w:rFonts w:ascii="GHEA Grapalat" w:hAnsi="GHEA Grapalat"/>
          <w:sz w:val="24"/>
          <w:szCs w:val="24"/>
          <w:lang w:val="hy-AM" w:eastAsia="ru-RU"/>
        </w:rPr>
        <w:t xml:space="preserve">բառերից հետո համապատասխանաբար լրացնել </w:t>
      </w:r>
      <w:r w:rsidRPr="00390E46">
        <w:rPr>
          <w:rFonts w:ascii="GHEA Grapalat" w:hAnsi="GHEA Grapalat"/>
          <w:sz w:val="24"/>
          <w:szCs w:val="24"/>
          <w:lang w:val="af-ZA" w:eastAsia="ru-RU"/>
        </w:rPr>
        <w:t>«</w:t>
      </w:r>
      <w:r>
        <w:rPr>
          <w:rFonts w:ascii="GHEA Grapalat" w:hAnsi="GHEA Grapalat"/>
          <w:sz w:val="24"/>
          <w:szCs w:val="24"/>
          <w:lang w:val="hy-AM" w:eastAsia="ru-RU"/>
        </w:rPr>
        <w:t xml:space="preserve">և </w:t>
      </w:r>
      <w:r w:rsidRPr="00390E46">
        <w:rPr>
          <w:rFonts w:ascii="GHEA Grapalat" w:hAnsi="GHEA Grapalat"/>
          <w:sz w:val="24"/>
          <w:szCs w:val="24"/>
          <w:lang w:val="hy-AM" w:eastAsia="ru-RU"/>
        </w:rPr>
        <w:t>(</w:t>
      </w:r>
      <w:r>
        <w:rPr>
          <w:rFonts w:ascii="GHEA Grapalat" w:hAnsi="GHEA Grapalat"/>
          <w:sz w:val="24"/>
          <w:szCs w:val="24"/>
          <w:lang w:val="hy-AM" w:eastAsia="ru-RU"/>
        </w:rPr>
        <w:t>կամ</w:t>
      </w:r>
      <w:r w:rsidRPr="00390E46">
        <w:rPr>
          <w:rFonts w:ascii="GHEA Grapalat" w:hAnsi="GHEA Grapalat"/>
          <w:sz w:val="24"/>
          <w:szCs w:val="24"/>
          <w:lang w:val="hy-AM" w:eastAsia="ru-RU"/>
        </w:rPr>
        <w:t xml:space="preserve">) </w:t>
      </w:r>
      <w:r w:rsidRPr="00137C7C">
        <w:rPr>
          <w:rFonts w:ascii="GHEA Grapalat" w:hAnsi="GHEA Grapalat"/>
          <w:sz w:val="24"/>
          <w:szCs w:val="24"/>
          <w:lang w:val="hy-AM" w:eastAsia="ru-RU"/>
        </w:rPr>
        <w:t>յուրաքանչյուր ներդիրի</w:t>
      </w:r>
      <w:r w:rsidRPr="00390E46">
        <w:rPr>
          <w:rFonts w:ascii="GHEA Grapalat" w:hAnsi="GHEA Grapalat"/>
          <w:sz w:val="24"/>
          <w:szCs w:val="24"/>
          <w:lang w:val="af-ZA" w:eastAsia="ru-RU"/>
        </w:rPr>
        <w:t xml:space="preserve"> </w:t>
      </w:r>
      <w:r w:rsidRPr="00390E46">
        <w:rPr>
          <w:rFonts w:ascii="GHEA Grapalat" w:hAnsi="GHEA Grapalat"/>
          <w:sz w:val="24"/>
          <w:szCs w:val="24"/>
          <w:lang w:val="hy-AM" w:eastAsia="ru-RU"/>
        </w:rPr>
        <w:t>և</w:t>
      </w:r>
      <w:r w:rsidRPr="00390E46">
        <w:rPr>
          <w:rFonts w:ascii="GHEA Grapalat" w:hAnsi="GHEA Grapalat"/>
          <w:sz w:val="24"/>
          <w:szCs w:val="24"/>
          <w:lang w:val="af-ZA" w:eastAsia="ru-RU"/>
        </w:rPr>
        <w:t xml:space="preserve"> «</w:t>
      </w:r>
      <w:r w:rsidRPr="00390E46">
        <w:rPr>
          <w:rFonts w:ascii="GHEA Grapalat" w:hAnsi="GHEA Grapalat"/>
          <w:sz w:val="24"/>
          <w:szCs w:val="24"/>
          <w:lang w:val="hy-AM" w:eastAsia="ru-RU"/>
        </w:rPr>
        <w:t xml:space="preserve"> և (կամ)</w:t>
      </w:r>
      <w:r w:rsidRPr="00137C7C">
        <w:rPr>
          <w:rFonts w:ascii="GHEA Grapalat" w:hAnsi="GHEA Grapalat"/>
          <w:sz w:val="24"/>
          <w:szCs w:val="24"/>
          <w:lang w:val="hy-AM" w:eastAsia="ru-RU"/>
        </w:rPr>
        <w:t xml:space="preserve"> յուրաքանչյուր ներդիրը</w:t>
      </w:r>
      <w:r w:rsidRPr="00137C7C">
        <w:rPr>
          <w:rFonts w:ascii="GHEA Grapalat" w:hAnsi="GHEA Grapalat"/>
          <w:sz w:val="24"/>
          <w:szCs w:val="24"/>
          <w:lang w:val="af-ZA" w:eastAsia="ru-RU"/>
        </w:rPr>
        <w:t></w:t>
      </w:r>
      <w:r w:rsidRPr="00137C7C">
        <w:rPr>
          <w:rFonts w:ascii="GHEA Grapalat" w:hAnsi="GHEA Grapalat"/>
          <w:sz w:val="24"/>
          <w:szCs w:val="24"/>
          <w:lang w:val="hy-AM" w:eastAsia="ru-RU"/>
        </w:rPr>
        <w:t xml:space="preserve"> բառերը</w:t>
      </w:r>
      <w:r>
        <w:rPr>
          <w:rFonts w:ascii="GHEA Grapalat" w:hAnsi="GHEA Grapalat"/>
          <w:sz w:val="24"/>
          <w:szCs w:val="24"/>
          <w:lang w:val="hy-AM" w:eastAsia="ru-RU"/>
        </w:rPr>
        <w:t xml:space="preserve">, իսկ </w:t>
      </w:r>
      <w:r w:rsidRPr="000C7170">
        <w:rPr>
          <w:rFonts w:ascii="GHEA Grapalat" w:hAnsi="GHEA Grapalat"/>
          <w:sz w:val="24"/>
          <w:szCs w:val="24"/>
          <w:lang w:val="af-ZA" w:eastAsia="ru-RU"/>
        </w:rPr>
        <w:t>«</w:t>
      </w:r>
      <w:r>
        <w:rPr>
          <w:rFonts w:ascii="GHEA Grapalat" w:hAnsi="GHEA Grapalat"/>
          <w:sz w:val="24"/>
          <w:szCs w:val="24"/>
          <w:lang w:val="hy-AM" w:eastAsia="ru-RU"/>
        </w:rPr>
        <w:t xml:space="preserve">կամ </w:t>
      </w:r>
      <w:r>
        <w:rPr>
          <w:rFonts w:ascii="GHEA Grapalat" w:hAnsi="GHEA Grapalat"/>
          <w:sz w:val="24"/>
          <w:szCs w:val="24"/>
          <w:lang w:eastAsia="ru-RU"/>
        </w:rPr>
        <w:t>դրա</w:t>
      </w:r>
      <w:r w:rsidRPr="000C7170">
        <w:rPr>
          <w:rFonts w:ascii="GHEA Grapalat" w:hAnsi="GHEA Grapalat"/>
          <w:sz w:val="24"/>
          <w:szCs w:val="24"/>
          <w:lang w:val="af-ZA" w:eastAsia="ru-RU"/>
        </w:rPr>
        <w:t></w:t>
      </w:r>
      <w:r>
        <w:rPr>
          <w:rFonts w:ascii="GHEA Grapalat" w:hAnsi="GHEA Grapalat"/>
          <w:sz w:val="24"/>
          <w:szCs w:val="24"/>
          <w:lang w:val="hy-AM" w:eastAsia="ru-RU"/>
        </w:rPr>
        <w:t xml:space="preserve"> բառերը փոխարինել </w:t>
      </w:r>
      <w:r w:rsidRPr="00EA1E2E">
        <w:rPr>
          <w:rFonts w:ascii="GHEA Grapalat" w:hAnsi="GHEA Grapalat"/>
          <w:sz w:val="24"/>
          <w:szCs w:val="24"/>
          <w:lang w:val="hy-AM" w:eastAsia="ru-RU"/>
        </w:rPr>
        <w:t>տրման</w:t>
      </w:r>
      <w:r w:rsidRPr="00F16AD2">
        <w:rPr>
          <w:rFonts w:ascii="GHEA Grapalat" w:hAnsi="GHEA Grapalat"/>
          <w:sz w:val="24"/>
          <w:szCs w:val="24"/>
          <w:lang w:val="af-ZA" w:eastAsia="ru-RU"/>
        </w:rPr>
        <w:t>,</w:t>
      </w:r>
      <w:r w:rsidRPr="00EA1E2E">
        <w:rPr>
          <w:rFonts w:ascii="GHEA Grapalat" w:hAnsi="GHEA Grapalat"/>
          <w:sz w:val="24"/>
          <w:szCs w:val="24"/>
          <w:lang w:val="hy-AM" w:eastAsia="ru-RU"/>
        </w:rPr>
        <w:t xml:space="preserve"> լիցենզիայի և (կամ)  յուրաքանչյուր ներդիրի</w:t>
      </w:r>
      <w:r>
        <w:rPr>
          <w:rFonts w:ascii="GHEA Grapalat" w:hAnsi="GHEA Grapalat"/>
          <w:sz w:val="24"/>
          <w:szCs w:val="24"/>
          <w:lang w:val="hy-AM" w:eastAsia="ru-RU"/>
        </w:rPr>
        <w:t> բառերով.</w:t>
      </w:r>
    </w:p>
    <w:p w14:paraId="58F30C02" w14:textId="77777777" w:rsidR="00737EF0" w:rsidRPr="00137C7C" w:rsidRDefault="00737EF0" w:rsidP="000E38A0">
      <w:pPr>
        <w:spacing w:after="0"/>
        <w:ind w:firstLine="720"/>
        <w:contextualSpacing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137C7C">
        <w:rPr>
          <w:rFonts w:ascii="GHEA Grapalat" w:hAnsi="GHEA Grapalat"/>
          <w:sz w:val="24"/>
          <w:szCs w:val="24"/>
          <w:lang w:val="hy-AM" w:eastAsia="ru-RU"/>
        </w:rPr>
        <w:t xml:space="preserve">2. 23-րդ հոդվածում </w:t>
      </w:r>
      <w:r w:rsidRPr="00137C7C">
        <w:rPr>
          <w:rFonts w:ascii="GHEA Grapalat" w:hAnsi="GHEA Grapalat"/>
          <w:sz w:val="24"/>
          <w:szCs w:val="24"/>
          <w:lang w:val="af-ZA" w:eastAsia="ru-RU"/>
        </w:rPr>
        <w:t>«</w:t>
      </w:r>
      <w:r w:rsidRPr="00137C7C">
        <w:rPr>
          <w:rFonts w:ascii="GHEA Grapalat" w:hAnsi="GHEA Grapalat"/>
          <w:sz w:val="24"/>
          <w:szCs w:val="24"/>
          <w:lang w:val="hy-AM" w:eastAsia="ru-RU"/>
        </w:rPr>
        <w:t>Լիցենզիայի կամ դրա կրկնօրինակի տրման</w:t>
      </w:r>
      <w:r w:rsidRPr="00137C7C">
        <w:rPr>
          <w:rFonts w:ascii="GHEA Grapalat" w:hAnsi="GHEA Grapalat"/>
          <w:sz w:val="24"/>
          <w:szCs w:val="24"/>
          <w:lang w:val="af-ZA" w:eastAsia="ru-RU"/>
        </w:rPr>
        <w:t></w:t>
      </w:r>
      <w:r w:rsidRPr="00137C7C">
        <w:rPr>
          <w:rFonts w:ascii="GHEA Grapalat" w:hAnsi="GHEA Grapalat"/>
          <w:sz w:val="24"/>
          <w:szCs w:val="24"/>
          <w:lang w:val="hy-AM" w:eastAsia="ru-RU"/>
        </w:rPr>
        <w:t xml:space="preserve"> բառերից առաջ լրացնել Օրենքով պետական տուրք սահմանված լինելու դեպքում բառերով.</w:t>
      </w:r>
    </w:p>
    <w:p w14:paraId="7F2087CF" w14:textId="77777777" w:rsidR="00737EF0" w:rsidRPr="00137C7C" w:rsidRDefault="00737EF0" w:rsidP="000E38A0">
      <w:pPr>
        <w:tabs>
          <w:tab w:val="left" w:pos="810"/>
        </w:tabs>
        <w:spacing w:after="0"/>
        <w:ind w:firstLine="720"/>
        <w:contextualSpacing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137C7C">
        <w:rPr>
          <w:rFonts w:ascii="GHEA Grapalat" w:hAnsi="GHEA Grapalat"/>
          <w:sz w:val="24"/>
          <w:szCs w:val="24"/>
          <w:lang w:val="hy-AM" w:eastAsia="ru-RU"/>
        </w:rPr>
        <w:t>3. 23.1-ին հոդվածի 3-րդ մասը</w:t>
      </w:r>
      <w:r w:rsidRPr="00137C7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</w:t>
      </w:r>
      <w:r w:rsidRPr="00137C7C">
        <w:rPr>
          <w:rFonts w:ascii="GHEA Grapalat" w:hAnsi="GHEA Grapalat"/>
          <w:sz w:val="24"/>
          <w:szCs w:val="24"/>
          <w:lang w:val="hy-AM" w:eastAsia="ru-RU"/>
        </w:rPr>
        <w:t>վճարումների էլեկտրոնային համակարգի միջոցով բառերից հետո լրացնել , օրենքով պետական տուրք սահմանված լինելու դեպքում բառերով:</w:t>
      </w:r>
    </w:p>
    <w:p w14:paraId="1E06FD4C" w14:textId="7E88AC93" w:rsidR="00737EF0" w:rsidRDefault="00737EF0" w:rsidP="000E38A0">
      <w:pPr>
        <w:spacing w:after="0"/>
        <w:ind w:firstLine="720"/>
        <w:contextualSpacing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137C7C">
        <w:rPr>
          <w:rFonts w:ascii="GHEA Grapalat" w:hAnsi="GHEA Grapalat"/>
          <w:b/>
          <w:sz w:val="24"/>
          <w:szCs w:val="24"/>
          <w:lang w:val="hy-AM" w:eastAsia="ru-RU"/>
        </w:rPr>
        <w:t>Հոդված</w:t>
      </w:r>
      <w:r w:rsidR="008C4B84">
        <w:rPr>
          <w:rFonts w:ascii="GHEA Grapalat" w:hAnsi="GHEA Grapalat"/>
          <w:b/>
          <w:sz w:val="24"/>
          <w:szCs w:val="24"/>
          <w:lang w:val="af-ZA" w:eastAsia="ru-RU"/>
        </w:rPr>
        <w:t xml:space="preserve"> 4</w:t>
      </w:r>
      <w:r w:rsidRPr="00137C7C">
        <w:rPr>
          <w:rFonts w:ascii="GHEA Grapalat" w:hAnsi="GHEA Grapalat"/>
          <w:b/>
          <w:sz w:val="24"/>
          <w:szCs w:val="24"/>
          <w:lang w:val="af-ZA" w:eastAsia="ru-RU"/>
        </w:rPr>
        <w:t>.</w:t>
      </w:r>
      <w:r w:rsidRPr="00137C7C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137C7C">
        <w:rPr>
          <w:rFonts w:ascii="GHEA Grapalat" w:hAnsi="GHEA Grapalat"/>
          <w:sz w:val="24"/>
          <w:szCs w:val="24"/>
          <w:lang w:val="hy-AM"/>
        </w:rPr>
        <w:t>Օրենքի</w:t>
      </w:r>
      <w:r w:rsidRPr="00137C7C">
        <w:rPr>
          <w:rFonts w:ascii="GHEA Grapalat" w:hAnsi="GHEA Grapalat"/>
          <w:sz w:val="24"/>
          <w:szCs w:val="24"/>
          <w:lang w:val="af-ZA" w:eastAsia="ru-RU"/>
        </w:rPr>
        <w:t xml:space="preserve"> 26-</w:t>
      </w:r>
      <w:r w:rsidRPr="00137C7C">
        <w:rPr>
          <w:rFonts w:ascii="GHEA Grapalat" w:hAnsi="GHEA Grapalat"/>
          <w:sz w:val="24"/>
          <w:szCs w:val="24"/>
          <w:lang w:val="hy-AM" w:eastAsia="ru-RU"/>
        </w:rPr>
        <w:t>րդ</w:t>
      </w:r>
      <w:r w:rsidRPr="00137C7C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r w:rsidRPr="00137C7C">
        <w:rPr>
          <w:rFonts w:ascii="GHEA Grapalat" w:hAnsi="GHEA Grapalat"/>
          <w:sz w:val="24"/>
          <w:szCs w:val="24"/>
          <w:lang w:val="hy-AM" w:eastAsia="ru-RU"/>
        </w:rPr>
        <w:t>հոդվածի</w:t>
      </w:r>
      <w:r>
        <w:rPr>
          <w:rFonts w:ascii="GHEA Grapalat" w:hAnsi="GHEA Grapalat"/>
          <w:sz w:val="24"/>
          <w:szCs w:val="24"/>
          <w:lang w:val="hy-AM" w:eastAsia="ru-RU"/>
        </w:rPr>
        <w:t>՝</w:t>
      </w:r>
    </w:p>
    <w:p w14:paraId="0D301212" w14:textId="77777777" w:rsidR="00737EF0" w:rsidRPr="00137C7C" w:rsidRDefault="00737EF0" w:rsidP="000E38A0">
      <w:pPr>
        <w:spacing w:after="0"/>
        <w:ind w:firstLine="720"/>
        <w:contextualSpacing/>
        <w:jc w:val="both"/>
        <w:rPr>
          <w:rFonts w:ascii="GHEA Grapalat" w:hAnsi="GHEA Grapalat"/>
          <w:sz w:val="24"/>
          <w:szCs w:val="24"/>
          <w:lang w:val="hy-AM" w:eastAsia="ru-RU"/>
        </w:rPr>
      </w:pPr>
      <w:r>
        <w:rPr>
          <w:rFonts w:ascii="GHEA Grapalat" w:hAnsi="GHEA Grapalat"/>
          <w:sz w:val="24"/>
          <w:szCs w:val="24"/>
          <w:lang w:val="hy-AM" w:eastAsia="ru-RU"/>
        </w:rPr>
        <w:t>1.</w:t>
      </w:r>
      <w:r w:rsidRPr="00137C7C">
        <w:rPr>
          <w:rFonts w:ascii="GHEA Grapalat" w:hAnsi="GHEA Grapalat"/>
          <w:sz w:val="24"/>
          <w:szCs w:val="24"/>
          <w:lang w:val="af-ZA" w:eastAsia="ru-RU"/>
        </w:rPr>
        <w:t xml:space="preserve"> 3-</w:t>
      </w:r>
      <w:r w:rsidRPr="00137C7C">
        <w:rPr>
          <w:rFonts w:ascii="GHEA Grapalat" w:hAnsi="GHEA Grapalat"/>
          <w:sz w:val="24"/>
          <w:szCs w:val="24"/>
          <w:lang w:val="hy-AM" w:eastAsia="ru-RU"/>
        </w:rPr>
        <w:t>րդ</w:t>
      </w:r>
      <w:r w:rsidRPr="00137C7C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r w:rsidRPr="00137C7C">
        <w:rPr>
          <w:rFonts w:ascii="GHEA Grapalat" w:hAnsi="GHEA Grapalat"/>
          <w:sz w:val="24"/>
          <w:szCs w:val="24"/>
          <w:lang w:val="hy-AM" w:eastAsia="ru-RU"/>
        </w:rPr>
        <w:t>մասը</w:t>
      </w:r>
      <w:r w:rsidRPr="00137C7C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r w:rsidRPr="00137C7C">
        <w:rPr>
          <w:rFonts w:ascii="GHEA Grapalat" w:hAnsi="GHEA Grapalat"/>
          <w:sz w:val="24"/>
          <w:szCs w:val="24"/>
          <w:lang w:val="hy-AM" w:eastAsia="ru-RU"/>
        </w:rPr>
        <w:t>վերջին</w:t>
      </w:r>
      <w:r w:rsidRPr="00137C7C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r w:rsidRPr="00137C7C">
        <w:rPr>
          <w:rFonts w:ascii="GHEA Grapalat" w:hAnsi="GHEA Grapalat"/>
          <w:sz w:val="24"/>
          <w:szCs w:val="24"/>
          <w:lang w:val="hy-AM" w:eastAsia="ru-RU"/>
        </w:rPr>
        <w:t>նախադասությունից</w:t>
      </w:r>
      <w:r w:rsidRPr="00137C7C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r w:rsidRPr="00137C7C">
        <w:rPr>
          <w:rFonts w:ascii="GHEA Grapalat" w:hAnsi="GHEA Grapalat"/>
          <w:sz w:val="24"/>
          <w:szCs w:val="24"/>
          <w:lang w:val="hy-AM" w:eastAsia="ru-RU"/>
        </w:rPr>
        <w:t>հետո</w:t>
      </w:r>
      <w:r w:rsidRPr="00137C7C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r w:rsidRPr="00137C7C">
        <w:rPr>
          <w:rFonts w:ascii="GHEA Grapalat" w:hAnsi="GHEA Grapalat"/>
          <w:sz w:val="24"/>
          <w:szCs w:val="24"/>
          <w:lang w:val="hy-AM" w:eastAsia="ru-RU"/>
        </w:rPr>
        <w:t>լրացնել</w:t>
      </w:r>
      <w:r w:rsidRPr="00137C7C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r w:rsidRPr="00137C7C">
        <w:rPr>
          <w:rFonts w:ascii="GHEA Grapalat" w:hAnsi="GHEA Grapalat"/>
          <w:sz w:val="24"/>
          <w:szCs w:val="24"/>
          <w:lang w:val="hy-AM" w:eastAsia="ru-RU"/>
        </w:rPr>
        <w:t xml:space="preserve">նոր նախադասությամբ. </w:t>
      </w:r>
    </w:p>
    <w:p w14:paraId="0831FEA1" w14:textId="77777777" w:rsidR="00737EF0" w:rsidRDefault="00737EF0" w:rsidP="000E38A0">
      <w:pPr>
        <w:spacing w:after="0"/>
        <w:ind w:firstLine="720"/>
        <w:contextualSpacing/>
        <w:jc w:val="both"/>
        <w:rPr>
          <w:rFonts w:ascii="GHEA Grapalat" w:hAnsi="GHEA Grapalat"/>
          <w:sz w:val="24"/>
          <w:szCs w:val="24"/>
          <w:lang w:val="af-ZA" w:eastAsia="ru-RU"/>
        </w:rPr>
      </w:pPr>
      <w:r w:rsidRPr="00137C7C">
        <w:rPr>
          <w:rFonts w:ascii="GHEA Grapalat" w:hAnsi="GHEA Grapalat"/>
          <w:sz w:val="24"/>
          <w:szCs w:val="24"/>
          <w:lang w:val="af-ZA" w:eastAsia="ru-RU"/>
        </w:rPr>
        <w:t>«Քաղաքաշինության բանագավառի</w:t>
      </w:r>
      <w:r w:rsidRPr="00137C7C">
        <w:rPr>
          <w:rFonts w:ascii="GHEA Grapalat" w:hAnsi="GHEA Grapalat"/>
          <w:sz w:val="24"/>
          <w:szCs w:val="24"/>
          <w:lang w:val="hy-AM" w:eastAsia="ru-RU"/>
        </w:rPr>
        <w:t xml:space="preserve"> գո</w:t>
      </w:r>
      <w:r w:rsidRPr="00137C7C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րծունեություն իրականացնելու համար լիցենզիաները տրվում են հինգ տարի ժամկետով</w:t>
      </w:r>
      <w:r w:rsidRPr="00137C7C">
        <w:rPr>
          <w:rFonts w:ascii="GHEA Grapalat" w:hAnsi="GHEA Grapalat"/>
          <w:sz w:val="24"/>
          <w:szCs w:val="24"/>
          <w:lang w:val="af-ZA" w:eastAsia="ru-RU"/>
        </w:rPr>
        <w:t>::</w:t>
      </w:r>
    </w:p>
    <w:p w14:paraId="010221E9" w14:textId="77777777" w:rsidR="00737EF0" w:rsidRPr="00137C7C" w:rsidRDefault="00737EF0" w:rsidP="000E38A0">
      <w:pPr>
        <w:spacing w:after="0"/>
        <w:ind w:firstLine="720"/>
        <w:contextualSpacing/>
        <w:jc w:val="both"/>
        <w:rPr>
          <w:rFonts w:ascii="GHEA Grapalat" w:hAnsi="GHEA Grapalat"/>
          <w:sz w:val="24"/>
          <w:szCs w:val="24"/>
          <w:lang w:val="af-ZA" w:eastAsia="ru-RU"/>
        </w:rPr>
      </w:pPr>
      <w:r>
        <w:rPr>
          <w:rFonts w:ascii="GHEA Grapalat" w:hAnsi="GHEA Grapalat"/>
          <w:sz w:val="24"/>
          <w:szCs w:val="24"/>
          <w:lang w:val="hy-AM" w:eastAsia="ru-RU"/>
        </w:rPr>
        <w:t xml:space="preserve">2. </w:t>
      </w:r>
      <w:r w:rsidRPr="00E60C02">
        <w:rPr>
          <w:rFonts w:ascii="GHEA Grapalat" w:hAnsi="GHEA Grapalat"/>
          <w:sz w:val="24"/>
          <w:szCs w:val="24"/>
          <w:lang w:val="hy-AM" w:eastAsia="ru-RU"/>
        </w:rPr>
        <w:t>4-րդ մասում որը իրականացվում է բառերը փոխարինել էլեկտրոնային եղանակով (էլեկտրոնային համակարգի կիրառմամբ), որոնք իրականացվում են բառերով</w:t>
      </w:r>
      <w:r>
        <w:rPr>
          <w:rFonts w:ascii="GHEA Grapalat" w:hAnsi="GHEA Grapalat"/>
          <w:sz w:val="24"/>
          <w:szCs w:val="24"/>
          <w:lang w:val="hy-AM" w:eastAsia="ru-RU"/>
        </w:rPr>
        <w:t>:</w:t>
      </w:r>
    </w:p>
    <w:p w14:paraId="49DB9CB2" w14:textId="23776537" w:rsidR="00737EF0" w:rsidRPr="00137C7C" w:rsidRDefault="00737EF0" w:rsidP="000E38A0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137C7C">
        <w:rPr>
          <w:rFonts w:ascii="GHEA Grapalat" w:hAnsi="GHEA Grapalat"/>
          <w:b/>
          <w:sz w:val="24"/>
          <w:szCs w:val="24"/>
          <w:lang w:val="hy-AM"/>
        </w:rPr>
        <w:t>Հոդված</w:t>
      </w:r>
      <w:r w:rsidR="008C4B84">
        <w:rPr>
          <w:rFonts w:ascii="GHEA Grapalat" w:hAnsi="GHEA Grapalat"/>
          <w:b/>
          <w:sz w:val="24"/>
          <w:szCs w:val="24"/>
          <w:lang w:val="hy-AM"/>
        </w:rPr>
        <w:t xml:space="preserve"> 5</w:t>
      </w:r>
      <w:r w:rsidRPr="00137C7C">
        <w:rPr>
          <w:rFonts w:ascii="GHEA Grapalat" w:hAnsi="GHEA Grapalat"/>
          <w:b/>
          <w:sz w:val="24"/>
          <w:szCs w:val="24"/>
          <w:lang w:val="hy-AM"/>
        </w:rPr>
        <w:t>.</w:t>
      </w:r>
      <w:r w:rsidRPr="00137C7C">
        <w:rPr>
          <w:rFonts w:ascii="GHEA Grapalat" w:hAnsi="GHEA Grapalat"/>
          <w:sz w:val="24"/>
          <w:szCs w:val="24"/>
          <w:lang w:val="hy-AM"/>
        </w:rPr>
        <w:t xml:space="preserve"> Օրենքի 43-րդ հոդվածի 2-րդ մասի աղյուսակի </w:t>
      </w:r>
      <w:r w:rsidRPr="00137C7C">
        <w:rPr>
          <w:rFonts w:ascii="GHEA Grapalat" w:hAnsi="GHEA Grapalat"/>
          <w:sz w:val="24"/>
          <w:szCs w:val="24"/>
          <w:lang w:val="af-ZA"/>
        </w:rPr>
        <w:t>«17.</w:t>
      </w:r>
      <w:r w:rsidRPr="00137C7C">
        <w:rPr>
          <w:rFonts w:ascii="GHEA Grapalat" w:hAnsi="GHEA Grapalat"/>
          <w:sz w:val="24"/>
          <w:szCs w:val="24"/>
          <w:lang w:val="hy-AM"/>
        </w:rPr>
        <w:t>ՔԱՂԱՔԱՇԻՆՈՒԹՅԱՆ</w:t>
      </w:r>
      <w:r w:rsidRPr="00137C7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37C7C">
        <w:rPr>
          <w:rFonts w:ascii="GHEA Grapalat" w:hAnsi="GHEA Grapalat"/>
          <w:sz w:val="24"/>
          <w:szCs w:val="24"/>
          <w:lang w:val="hy-AM"/>
        </w:rPr>
        <w:t>ԲՆԱԳԱՎԱՌ</w:t>
      </w:r>
      <w:r w:rsidRPr="00137C7C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137C7C">
        <w:rPr>
          <w:rFonts w:ascii="GHEA Grapalat" w:hAnsi="GHEA Grapalat"/>
          <w:sz w:val="24"/>
          <w:szCs w:val="24"/>
          <w:lang w:val="hy-AM"/>
        </w:rPr>
        <w:t xml:space="preserve">բաժինը </w:t>
      </w:r>
      <w:r w:rsidRPr="00137C7C">
        <w:rPr>
          <w:rFonts w:cs="Calibri"/>
          <w:sz w:val="24"/>
          <w:szCs w:val="24"/>
          <w:lang w:val="af-ZA"/>
        </w:rPr>
        <w:t> </w:t>
      </w:r>
      <w:r w:rsidRPr="00137C7C">
        <w:rPr>
          <w:rFonts w:ascii="GHEA Grapalat" w:hAnsi="GHEA Grapalat"/>
          <w:sz w:val="24"/>
          <w:szCs w:val="24"/>
          <w:lang w:val="hy-AM"/>
        </w:rPr>
        <w:t>շարադրել</w:t>
      </w:r>
      <w:r w:rsidRPr="00137C7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37C7C">
        <w:rPr>
          <w:rFonts w:ascii="GHEA Grapalat" w:hAnsi="GHEA Grapalat"/>
          <w:sz w:val="24"/>
          <w:szCs w:val="24"/>
          <w:lang w:val="hy-AM"/>
        </w:rPr>
        <w:t>հետևյալ</w:t>
      </w:r>
      <w:r w:rsidRPr="00137C7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37C7C">
        <w:rPr>
          <w:rFonts w:ascii="GHEA Grapalat" w:hAnsi="GHEA Grapalat"/>
          <w:sz w:val="24"/>
          <w:szCs w:val="24"/>
          <w:lang w:val="hy-AM"/>
        </w:rPr>
        <w:t>խմբագրությամբ</w:t>
      </w:r>
      <w:r w:rsidRPr="00137C7C">
        <w:rPr>
          <w:rFonts w:ascii="GHEA Grapalat" w:hAnsi="GHEA Grapalat"/>
          <w:sz w:val="24"/>
          <w:szCs w:val="24"/>
          <w:lang w:val="af-ZA"/>
        </w:rPr>
        <w:t>.</w:t>
      </w:r>
    </w:p>
    <w:p w14:paraId="09172339" w14:textId="77777777" w:rsidR="00737EF0" w:rsidRPr="00137C7C" w:rsidRDefault="00737EF0" w:rsidP="000E38A0">
      <w:pPr>
        <w:spacing w:after="0"/>
        <w:ind w:firstLine="708"/>
        <w:jc w:val="both"/>
        <w:rPr>
          <w:rFonts w:ascii="GHEA Grapalat" w:hAnsi="GHEA Grapalat"/>
          <w:sz w:val="24"/>
          <w:szCs w:val="24"/>
          <w:lang w:val="af-ZA"/>
        </w:rPr>
      </w:pPr>
      <w:r w:rsidRPr="00137C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7C7C">
        <w:rPr>
          <w:rFonts w:ascii="GHEA Grapalat" w:hAnsi="GHEA Grapalat"/>
          <w:sz w:val="24"/>
          <w:szCs w:val="24"/>
          <w:lang w:val="af-ZA"/>
        </w:rPr>
        <w:t></w:t>
      </w:r>
    </w:p>
    <w:tbl>
      <w:tblPr>
        <w:tblW w:w="1047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"/>
        <w:gridCol w:w="4313"/>
        <w:gridCol w:w="1009"/>
        <w:gridCol w:w="668"/>
        <w:gridCol w:w="629"/>
        <w:gridCol w:w="719"/>
        <w:gridCol w:w="629"/>
        <w:gridCol w:w="719"/>
        <w:gridCol w:w="719"/>
        <w:gridCol w:w="691"/>
      </w:tblGrid>
      <w:tr w:rsidR="00737EF0" w:rsidRPr="00137C7C" w14:paraId="3F951F07" w14:textId="77777777" w:rsidTr="00F95E1B">
        <w:trPr>
          <w:tblCellSpacing w:w="0" w:type="dxa"/>
          <w:jc w:val="center"/>
        </w:trPr>
        <w:tc>
          <w:tcPr>
            <w:tcW w:w="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AEF661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4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2EDBAD" w14:textId="77777777" w:rsidR="00737EF0" w:rsidRPr="00137C7C" w:rsidRDefault="00737EF0" w:rsidP="000E38A0">
            <w:pPr>
              <w:spacing w:before="100" w:beforeAutospacing="1" w:after="100" w:afterAutospacing="1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137C7C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17. </w:t>
            </w:r>
            <w:r w:rsidRPr="00137C7C">
              <w:rPr>
                <w:rFonts w:ascii="GHEA Grapalat" w:eastAsia="Times New Roman" w:hAnsi="GHEA Grapalat"/>
                <w:b/>
                <w:sz w:val="24"/>
                <w:szCs w:val="24"/>
              </w:rPr>
              <w:t>ՔԱՂԱՔԱՇԻՆՈՒԹՅԱՆ</w:t>
            </w:r>
            <w:r w:rsidRPr="00137C7C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137C7C">
              <w:rPr>
                <w:rFonts w:ascii="GHEA Grapalat" w:eastAsia="Times New Roman" w:hAnsi="GHEA Grapalat"/>
                <w:b/>
                <w:sz w:val="24"/>
                <w:szCs w:val="24"/>
              </w:rPr>
              <w:t>ԲՆԱԳԱՎԱՌ</w:t>
            </w:r>
          </w:p>
        </w:tc>
        <w:tc>
          <w:tcPr>
            <w:tcW w:w="10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AE6008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A6C0D7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40B8D8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000DEA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227C82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0F7166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7E3EBA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395C41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737EF0" w:rsidRPr="00137C7C" w14:paraId="336AECE1" w14:textId="77777777" w:rsidTr="00F95E1B">
        <w:trPr>
          <w:tblCellSpacing w:w="0" w:type="dxa"/>
          <w:jc w:val="center"/>
        </w:trPr>
        <w:tc>
          <w:tcPr>
            <w:tcW w:w="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D41B4B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37C7C">
              <w:rPr>
                <w:rFonts w:ascii="GHEA Grapalat" w:hAnsi="GHEA Grapalat"/>
                <w:sz w:val="24"/>
                <w:szCs w:val="24"/>
              </w:rPr>
              <w:lastRenderedPageBreak/>
              <w:t>1.</w:t>
            </w:r>
          </w:p>
        </w:tc>
        <w:tc>
          <w:tcPr>
            <w:tcW w:w="4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27FE97" w14:textId="77777777" w:rsidR="00737EF0" w:rsidRPr="00137C7C" w:rsidRDefault="00737EF0" w:rsidP="000E38A0">
            <w:pPr>
              <w:spacing w:before="100" w:beforeAutospacing="1" w:after="100" w:afterAutospacing="1"/>
              <w:rPr>
                <w:rFonts w:ascii="GHEA Grapalat" w:hAnsi="GHEA Grapalat"/>
                <w:sz w:val="24"/>
                <w:szCs w:val="24"/>
              </w:rPr>
            </w:pPr>
            <w:r w:rsidRPr="00137C7C">
              <w:rPr>
                <w:rFonts w:ascii="GHEA Grapalat" w:hAnsi="GHEA Grapalat"/>
                <w:b/>
                <w:sz w:val="24"/>
                <w:szCs w:val="24"/>
              </w:rPr>
              <w:t xml:space="preserve">                        I դաս</w:t>
            </w:r>
            <w:r w:rsidRPr="00137C7C">
              <w:rPr>
                <w:rFonts w:ascii="GHEA Grapalat" w:hAnsi="GHEA Grapalat"/>
                <w:sz w:val="24"/>
                <w:szCs w:val="24"/>
              </w:rPr>
              <w:t xml:space="preserve">                           </w:t>
            </w:r>
            <w:r w:rsidRPr="00137C7C">
              <w:rPr>
                <w:rFonts w:ascii="GHEA Grapalat" w:eastAsia="Times New Roman" w:hAnsi="GHEA Grapalat"/>
                <w:sz w:val="24"/>
                <w:szCs w:val="24"/>
              </w:rPr>
              <w:t>Քաղաքաշինական փաստաթղթերի կազմում</w:t>
            </w:r>
            <w:r w:rsidRPr="00137C7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՝ բացառությամբ կոնստրուկտորական և ճարտարապետական մասերի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27077">
              <w:rPr>
                <w:rFonts w:ascii="GHEA Grapalat" w:eastAsia="Times New Roman" w:hAnsi="GHEA Grapalat"/>
                <w:sz w:val="24"/>
                <w:szCs w:val="24"/>
              </w:rPr>
              <w:t>(լիցենզիա չպահանջող աշխատանքների և օբյեկտների ցանկը հաստատվում է ՀՀ Կառավարության որոշմամբ)</w:t>
            </w:r>
          </w:p>
        </w:tc>
        <w:tc>
          <w:tcPr>
            <w:tcW w:w="10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5EA15F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37C7C">
              <w:rPr>
                <w:rFonts w:ascii="GHEA Grapalat" w:hAnsi="GHEA Grapalat"/>
                <w:sz w:val="24"/>
                <w:szCs w:val="24"/>
              </w:rPr>
              <w:t>ԿՄ</w:t>
            </w:r>
          </w:p>
        </w:tc>
        <w:tc>
          <w:tcPr>
            <w:tcW w:w="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61B466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525C56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AD1A52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D795C7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99D2E7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37C7C">
              <w:rPr>
                <w:rFonts w:ascii="GHEA Grapalat" w:hAnsi="GHEA Grapalat"/>
                <w:sz w:val="24"/>
                <w:szCs w:val="24"/>
              </w:rPr>
              <w:t>Ո</w:t>
            </w:r>
          </w:p>
        </w:tc>
        <w:tc>
          <w:tcPr>
            <w:tcW w:w="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3CB910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37C7C">
              <w:rPr>
                <w:rFonts w:ascii="GHEA Grapalat" w:hAnsi="GHEA Grapalat"/>
                <w:sz w:val="24"/>
                <w:szCs w:val="24"/>
              </w:rPr>
              <w:t>Հ</w:t>
            </w: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949026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737EF0" w:rsidRPr="00137C7C" w14:paraId="144A102C" w14:textId="77777777" w:rsidTr="00F95E1B">
        <w:trPr>
          <w:tblCellSpacing w:w="0" w:type="dxa"/>
          <w:jc w:val="center"/>
        </w:trPr>
        <w:tc>
          <w:tcPr>
            <w:tcW w:w="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0E3CDF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37C7C">
              <w:rPr>
                <w:rFonts w:ascii="GHEA Grapalat" w:hAnsi="GHEA Grapalat"/>
                <w:sz w:val="24"/>
                <w:szCs w:val="24"/>
              </w:rPr>
              <w:t>2.</w:t>
            </w:r>
          </w:p>
        </w:tc>
        <w:tc>
          <w:tcPr>
            <w:tcW w:w="4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41F547" w14:textId="77777777" w:rsidR="00737EF0" w:rsidRPr="00137C7C" w:rsidRDefault="00737EF0" w:rsidP="000E38A0">
            <w:pPr>
              <w:spacing w:before="100" w:beforeAutospacing="1" w:after="100" w:afterAutospacing="1"/>
              <w:rPr>
                <w:rFonts w:ascii="GHEA Grapalat" w:hAnsi="GHEA Grapalat"/>
                <w:sz w:val="24"/>
                <w:szCs w:val="24"/>
              </w:rPr>
            </w:pPr>
            <w:r w:rsidRPr="00137C7C">
              <w:rPr>
                <w:rFonts w:ascii="GHEA Grapalat" w:hAnsi="GHEA Grapalat"/>
                <w:b/>
                <w:sz w:val="24"/>
                <w:szCs w:val="24"/>
              </w:rPr>
              <w:t xml:space="preserve">                        II դաս</w:t>
            </w:r>
            <w:r w:rsidRPr="00137C7C">
              <w:rPr>
                <w:rFonts w:ascii="GHEA Grapalat" w:hAnsi="GHEA Grapalat"/>
                <w:sz w:val="24"/>
                <w:szCs w:val="24"/>
              </w:rPr>
              <w:t xml:space="preserve">                           </w:t>
            </w:r>
            <w:r w:rsidRPr="00137C7C">
              <w:rPr>
                <w:rFonts w:ascii="GHEA Grapalat" w:eastAsia="Times New Roman" w:hAnsi="GHEA Grapalat"/>
                <w:sz w:val="24"/>
                <w:szCs w:val="24"/>
              </w:rPr>
              <w:t>Քաղաքաշինական փաստաթղթերի կազմում</w:t>
            </w:r>
            <w:r w:rsidRPr="00137C7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՝ բացառությամբ կոնստրուկտորական և ճարտարապետական մասերի </w:t>
            </w:r>
            <w:r w:rsidRPr="00F27077">
              <w:rPr>
                <w:rFonts w:ascii="GHEA Grapalat" w:eastAsia="Times New Roman" w:hAnsi="GHEA Grapalat"/>
                <w:sz w:val="24"/>
                <w:szCs w:val="24"/>
              </w:rPr>
              <w:t>(լիցենզիա չպահանջող աշխատանքների և օբյեկտների ցանկը հաստատվում է ՀՀ Կառավարության որոշմամբ)</w:t>
            </w:r>
          </w:p>
        </w:tc>
        <w:tc>
          <w:tcPr>
            <w:tcW w:w="10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6B7C76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37C7C">
              <w:rPr>
                <w:rFonts w:ascii="GHEA Grapalat" w:hAnsi="GHEA Grapalat"/>
                <w:sz w:val="24"/>
                <w:szCs w:val="24"/>
              </w:rPr>
              <w:t>ԿՄ</w:t>
            </w:r>
          </w:p>
        </w:tc>
        <w:tc>
          <w:tcPr>
            <w:tcW w:w="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928246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9C953E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162EE3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117941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6594B2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37C7C">
              <w:rPr>
                <w:rFonts w:ascii="GHEA Grapalat" w:hAnsi="GHEA Grapalat"/>
                <w:sz w:val="24"/>
                <w:szCs w:val="24"/>
              </w:rPr>
              <w:t>Ո</w:t>
            </w:r>
          </w:p>
        </w:tc>
        <w:tc>
          <w:tcPr>
            <w:tcW w:w="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064196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37C7C">
              <w:rPr>
                <w:rFonts w:ascii="GHEA Grapalat" w:hAnsi="GHEA Grapalat"/>
                <w:sz w:val="24"/>
                <w:szCs w:val="24"/>
              </w:rPr>
              <w:t>Հ</w:t>
            </w: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0EF7EC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737EF0" w:rsidRPr="00137C7C" w14:paraId="2DC8052E" w14:textId="77777777" w:rsidTr="00F95E1B">
        <w:trPr>
          <w:tblCellSpacing w:w="0" w:type="dxa"/>
          <w:jc w:val="center"/>
        </w:trPr>
        <w:tc>
          <w:tcPr>
            <w:tcW w:w="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5B3023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37C7C">
              <w:rPr>
                <w:rFonts w:ascii="GHEA Grapalat" w:hAnsi="GHEA Grapalat"/>
                <w:sz w:val="24"/>
                <w:szCs w:val="24"/>
              </w:rPr>
              <w:t>3.</w:t>
            </w:r>
          </w:p>
        </w:tc>
        <w:tc>
          <w:tcPr>
            <w:tcW w:w="4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52ABD8" w14:textId="77777777" w:rsidR="00737EF0" w:rsidRPr="00137C7C" w:rsidRDefault="00737EF0" w:rsidP="000E38A0">
            <w:pPr>
              <w:spacing w:before="100" w:beforeAutospacing="1" w:after="100" w:afterAutospacing="1"/>
              <w:rPr>
                <w:rFonts w:ascii="GHEA Grapalat" w:hAnsi="GHEA Grapalat"/>
                <w:sz w:val="24"/>
                <w:szCs w:val="24"/>
              </w:rPr>
            </w:pPr>
            <w:r w:rsidRPr="00137C7C">
              <w:rPr>
                <w:rFonts w:ascii="GHEA Grapalat" w:hAnsi="GHEA Grapalat"/>
                <w:b/>
                <w:sz w:val="24"/>
                <w:szCs w:val="24"/>
              </w:rPr>
              <w:t xml:space="preserve">                       III դաս</w:t>
            </w:r>
            <w:r w:rsidRPr="00137C7C">
              <w:rPr>
                <w:rFonts w:ascii="GHEA Grapalat" w:hAnsi="GHEA Grapalat"/>
                <w:sz w:val="24"/>
                <w:szCs w:val="24"/>
              </w:rPr>
              <w:t xml:space="preserve">                           </w:t>
            </w:r>
            <w:r w:rsidRPr="00137C7C">
              <w:rPr>
                <w:rFonts w:ascii="GHEA Grapalat" w:eastAsia="Times New Roman" w:hAnsi="GHEA Grapalat"/>
                <w:sz w:val="24"/>
                <w:szCs w:val="24"/>
              </w:rPr>
              <w:t>Քաղաքաշինական փաստաթղթերի կազմում</w:t>
            </w:r>
            <w:r w:rsidRPr="00137C7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՝ բացառությամբ կոնստրուկտորական և ճարտարապետական մասերի </w:t>
            </w:r>
            <w:r w:rsidRPr="00F27077">
              <w:rPr>
                <w:rFonts w:ascii="GHEA Grapalat" w:eastAsia="Times New Roman" w:hAnsi="GHEA Grapalat"/>
                <w:sz w:val="24"/>
                <w:szCs w:val="24"/>
              </w:rPr>
              <w:t>(լիցենզիա չպահանջող աշխատանքների և օբյեկտների ցանկը հաստատվում է ՀՀ Կառավարության որոշմամբ)</w:t>
            </w:r>
          </w:p>
        </w:tc>
        <w:tc>
          <w:tcPr>
            <w:tcW w:w="10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97647F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37C7C">
              <w:rPr>
                <w:rFonts w:ascii="GHEA Grapalat" w:hAnsi="GHEA Grapalat"/>
                <w:sz w:val="24"/>
                <w:szCs w:val="24"/>
              </w:rPr>
              <w:t>ԿՄ</w:t>
            </w:r>
          </w:p>
        </w:tc>
        <w:tc>
          <w:tcPr>
            <w:tcW w:w="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F72C9D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7739A8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EBCBD4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F77022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95CCAC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37C7C">
              <w:rPr>
                <w:rFonts w:ascii="GHEA Grapalat" w:hAnsi="GHEA Grapalat"/>
                <w:sz w:val="24"/>
                <w:szCs w:val="24"/>
              </w:rPr>
              <w:t>Ո</w:t>
            </w:r>
          </w:p>
        </w:tc>
        <w:tc>
          <w:tcPr>
            <w:tcW w:w="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D9DA4C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37C7C">
              <w:rPr>
                <w:rFonts w:ascii="GHEA Grapalat" w:hAnsi="GHEA Grapalat"/>
                <w:sz w:val="24"/>
                <w:szCs w:val="24"/>
              </w:rPr>
              <w:t>Հ</w:t>
            </w: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985A2B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737EF0" w:rsidRPr="00137C7C" w14:paraId="128C4F16" w14:textId="77777777" w:rsidTr="00F95E1B">
        <w:trPr>
          <w:tblCellSpacing w:w="0" w:type="dxa"/>
          <w:jc w:val="center"/>
        </w:trPr>
        <w:tc>
          <w:tcPr>
            <w:tcW w:w="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7B7C37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37C7C">
              <w:rPr>
                <w:rFonts w:ascii="GHEA Grapalat" w:hAnsi="GHEA Grapalat"/>
                <w:sz w:val="24"/>
                <w:szCs w:val="24"/>
              </w:rPr>
              <w:t>4.</w:t>
            </w:r>
          </w:p>
        </w:tc>
        <w:tc>
          <w:tcPr>
            <w:tcW w:w="4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594743" w14:textId="77777777" w:rsidR="00737EF0" w:rsidRPr="00137C7C" w:rsidRDefault="00737EF0" w:rsidP="000E38A0">
            <w:pPr>
              <w:spacing w:before="100" w:beforeAutospacing="1" w:after="100" w:afterAutospacing="1"/>
              <w:rPr>
                <w:rFonts w:ascii="GHEA Grapalat" w:hAnsi="GHEA Grapalat"/>
                <w:sz w:val="24"/>
                <w:szCs w:val="24"/>
              </w:rPr>
            </w:pPr>
            <w:r w:rsidRPr="00137C7C">
              <w:rPr>
                <w:rFonts w:ascii="GHEA Grapalat" w:hAnsi="GHEA Grapalat"/>
                <w:b/>
                <w:sz w:val="24"/>
                <w:szCs w:val="24"/>
              </w:rPr>
              <w:t xml:space="preserve">                        I դաս</w:t>
            </w:r>
            <w:r w:rsidRPr="00137C7C">
              <w:rPr>
                <w:rFonts w:ascii="GHEA Grapalat" w:hAnsi="GHEA Grapalat"/>
                <w:sz w:val="24"/>
                <w:szCs w:val="24"/>
              </w:rPr>
              <w:t xml:space="preserve">   Քաղաքաշինական փաստաթղթերի փորձաքննություն  </w:t>
            </w:r>
            <w:r w:rsidRPr="00F27077">
              <w:rPr>
                <w:rFonts w:ascii="GHEA Grapalat" w:hAnsi="GHEA Grapalat"/>
                <w:sz w:val="24"/>
                <w:szCs w:val="24"/>
              </w:rPr>
              <w:t>(լիցենզիա չպահանջող աշխատանքների և օբյեկտների ցանկը հաստատվում է ՀՀ Կառավարության որոշմամբ)</w:t>
            </w:r>
          </w:p>
        </w:tc>
        <w:tc>
          <w:tcPr>
            <w:tcW w:w="10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0FA3CA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37C7C">
              <w:rPr>
                <w:rFonts w:ascii="GHEA Grapalat" w:hAnsi="GHEA Grapalat"/>
                <w:sz w:val="24"/>
                <w:szCs w:val="24"/>
              </w:rPr>
              <w:t>ԿՄ</w:t>
            </w:r>
          </w:p>
        </w:tc>
        <w:tc>
          <w:tcPr>
            <w:tcW w:w="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0B5D0B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FD2E9B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F1F8AD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DDF52B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1330D0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37C7C">
              <w:rPr>
                <w:rFonts w:ascii="GHEA Grapalat" w:hAnsi="GHEA Grapalat"/>
                <w:sz w:val="24"/>
                <w:szCs w:val="24"/>
              </w:rPr>
              <w:t>Ո</w:t>
            </w:r>
          </w:p>
        </w:tc>
        <w:tc>
          <w:tcPr>
            <w:tcW w:w="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446C42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37C7C">
              <w:rPr>
                <w:rFonts w:ascii="GHEA Grapalat" w:hAnsi="GHEA Grapalat"/>
                <w:sz w:val="24"/>
                <w:szCs w:val="24"/>
              </w:rPr>
              <w:t>Հ</w:t>
            </w: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FA11DF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737EF0" w:rsidRPr="00137C7C" w14:paraId="53CBA0C2" w14:textId="77777777" w:rsidTr="00F95E1B">
        <w:trPr>
          <w:tblCellSpacing w:w="0" w:type="dxa"/>
          <w:jc w:val="center"/>
        </w:trPr>
        <w:tc>
          <w:tcPr>
            <w:tcW w:w="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C2C5E0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37C7C">
              <w:rPr>
                <w:rFonts w:ascii="GHEA Grapalat" w:hAnsi="GHEA Grapalat"/>
                <w:sz w:val="24"/>
                <w:szCs w:val="24"/>
              </w:rPr>
              <w:t>5.</w:t>
            </w:r>
          </w:p>
        </w:tc>
        <w:tc>
          <w:tcPr>
            <w:tcW w:w="4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2DF5C5" w14:textId="77777777" w:rsidR="00737EF0" w:rsidRPr="00137C7C" w:rsidRDefault="00737EF0" w:rsidP="000E38A0">
            <w:pPr>
              <w:spacing w:before="100" w:beforeAutospacing="1" w:after="100" w:afterAutospacing="1"/>
              <w:rPr>
                <w:rFonts w:ascii="GHEA Grapalat" w:hAnsi="GHEA Grapalat"/>
                <w:sz w:val="24"/>
                <w:szCs w:val="24"/>
              </w:rPr>
            </w:pPr>
            <w:r w:rsidRPr="00137C7C">
              <w:rPr>
                <w:rFonts w:ascii="GHEA Grapalat" w:hAnsi="GHEA Grapalat"/>
                <w:b/>
                <w:sz w:val="24"/>
                <w:szCs w:val="24"/>
              </w:rPr>
              <w:t xml:space="preserve">                       II դաս</w:t>
            </w:r>
            <w:r w:rsidRPr="00137C7C">
              <w:rPr>
                <w:rFonts w:ascii="GHEA Grapalat" w:hAnsi="GHEA Grapalat"/>
                <w:sz w:val="24"/>
                <w:szCs w:val="24"/>
              </w:rPr>
              <w:t xml:space="preserve">                           Քաղաքաշինական փաստաթղթերի </w:t>
            </w:r>
            <w:r w:rsidRPr="00137C7C">
              <w:rPr>
                <w:rFonts w:ascii="GHEA Grapalat" w:hAnsi="GHEA Grapalat"/>
                <w:sz w:val="24"/>
                <w:szCs w:val="24"/>
              </w:rPr>
              <w:lastRenderedPageBreak/>
              <w:t xml:space="preserve">փորձաքննություն  </w:t>
            </w:r>
            <w:r w:rsidRPr="00F27077">
              <w:rPr>
                <w:rFonts w:ascii="GHEA Grapalat" w:hAnsi="GHEA Grapalat"/>
                <w:sz w:val="24"/>
                <w:szCs w:val="24"/>
              </w:rPr>
              <w:t>(լիցենզիա չպահանջող աշխատանքների և օբյեկտների ցանկը հաստատվում է ՀՀ Կառավարության որոշմամբ)</w:t>
            </w:r>
          </w:p>
        </w:tc>
        <w:tc>
          <w:tcPr>
            <w:tcW w:w="10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3A66C7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37C7C">
              <w:rPr>
                <w:rFonts w:ascii="GHEA Grapalat" w:hAnsi="GHEA Grapalat"/>
                <w:sz w:val="24"/>
                <w:szCs w:val="24"/>
              </w:rPr>
              <w:lastRenderedPageBreak/>
              <w:t>ԿՄ</w:t>
            </w:r>
          </w:p>
        </w:tc>
        <w:tc>
          <w:tcPr>
            <w:tcW w:w="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859C76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D02F3D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B10D40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564524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A73758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37C7C">
              <w:rPr>
                <w:rFonts w:ascii="GHEA Grapalat" w:hAnsi="GHEA Grapalat"/>
                <w:sz w:val="24"/>
                <w:szCs w:val="24"/>
              </w:rPr>
              <w:t>Ո</w:t>
            </w:r>
          </w:p>
        </w:tc>
        <w:tc>
          <w:tcPr>
            <w:tcW w:w="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02E676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37C7C">
              <w:rPr>
                <w:rFonts w:ascii="GHEA Grapalat" w:hAnsi="GHEA Grapalat"/>
                <w:sz w:val="24"/>
                <w:szCs w:val="24"/>
              </w:rPr>
              <w:t>Հ</w:t>
            </w: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501F40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737EF0" w:rsidRPr="00137C7C" w14:paraId="49B9ABD2" w14:textId="77777777" w:rsidTr="00F95E1B">
        <w:trPr>
          <w:tblCellSpacing w:w="0" w:type="dxa"/>
          <w:jc w:val="center"/>
        </w:trPr>
        <w:tc>
          <w:tcPr>
            <w:tcW w:w="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E30965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37C7C">
              <w:rPr>
                <w:rFonts w:ascii="GHEA Grapalat" w:hAnsi="GHEA Grapalat"/>
                <w:sz w:val="24"/>
                <w:szCs w:val="24"/>
              </w:rPr>
              <w:lastRenderedPageBreak/>
              <w:t>6.</w:t>
            </w:r>
          </w:p>
        </w:tc>
        <w:tc>
          <w:tcPr>
            <w:tcW w:w="4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EC3624" w14:textId="77777777" w:rsidR="00737EF0" w:rsidRPr="00137C7C" w:rsidRDefault="00737EF0" w:rsidP="000E38A0">
            <w:pPr>
              <w:spacing w:before="100" w:beforeAutospacing="1" w:after="100" w:afterAutospacing="1"/>
              <w:rPr>
                <w:rFonts w:ascii="GHEA Grapalat" w:hAnsi="GHEA Grapalat"/>
                <w:sz w:val="24"/>
                <w:szCs w:val="24"/>
              </w:rPr>
            </w:pPr>
            <w:r w:rsidRPr="00137C7C">
              <w:rPr>
                <w:rFonts w:ascii="GHEA Grapalat" w:hAnsi="GHEA Grapalat"/>
                <w:b/>
                <w:sz w:val="24"/>
                <w:szCs w:val="24"/>
              </w:rPr>
              <w:t xml:space="preserve">                        I դաս</w:t>
            </w:r>
            <w:r w:rsidRPr="00137C7C">
              <w:rPr>
                <w:rFonts w:ascii="GHEA Grapalat" w:hAnsi="GHEA Grapalat"/>
                <w:sz w:val="24"/>
                <w:szCs w:val="24"/>
              </w:rPr>
              <w:t xml:space="preserve">                           Շինարարության իրականացում </w:t>
            </w:r>
            <w:r w:rsidRPr="00F27077">
              <w:rPr>
                <w:rFonts w:ascii="GHEA Grapalat" w:hAnsi="GHEA Grapalat"/>
                <w:sz w:val="24"/>
                <w:szCs w:val="24"/>
              </w:rPr>
              <w:t>(լիցենզիա չպահանջող աշխատանքների և օբյեկտների ցանկը հաստատվում է ՀՀ Կառավարության որոշմամբ)</w:t>
            </w:r>
            <w:r w:rsidRPr="00137C7C">
              <w:rPr>
                <w:rFonts w:ascii="GHEA Grapalat" w:hAnsi="GHEA Grapalat"/>
                <w:sz w:val="24"/>
                <w:szCs w:val="24"/>
              </w:rPr>
              <w:t xml:space="preserve">                        </w:t>
            </w:r>
          </w:p>
        </w:tc>
        <w:tc>
          <w:tcPr>
            <w:tcW w:w="10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E5E3BC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37C7C">
              <w:rPr>
                <w:rFonts w:ascii="GHEA Grapalat" w:hAnsi="GHEA Grapalat"/>
                <w:sz w:val="24"/>
                <w:szCs w:val="24"/>
              </w:rPr>
              <w:t>ԿՄ</w:t>
            </w:r>
          </w:p>
        </w:tc>
        <w:tc>
          <w:tcPr>
            <w:tcW w:w="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5E8947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C5246F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13A6A5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ECC622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79D70C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37C7C">
              <w:rPr>
                <w:rFonts w:ascii="GHEA Grapalat" w:hAnsi="GHEA Grapalat"/>
                <w:sz w:val="24"/>
                <w:szCs w:val="24"/>
              </w:rPr>
              <w:t>Ո</w:t>
            </w:r>
          </w:p>
        </w:tc>
        <w:tc>
          <w:tcPr>
            <w:tcW w:w="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3BD940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37C7C">
              <w:rPr>
                <w:rFonts w:ascii="GHEA Grapalat" w:hAnsi="GHEA Grapalat"/>
                <w:sz w:val="24"/>
                <w:szCs w:val="24"/>
              </w:rPr>
              <w:t>Հ</w:t>
            </w: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0A49AF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737EF0" w:rsidRPr="00137C7C" w14:paraId="45819E19" w14:textId="77777777" w:rsidTr="00F95E1B">
        <w:trPr>
          <w:tblCellSpacing w:w="0" w:type="dxa"/>
          <w:jc w:val="center"/>
        </w:trPr>
        <w:tc>
          <w:tcPr>
            <w:tcW w:w="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016AD5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37C7C">
              <w:rPr>
                <w:rFonts w:ascii="GHEA Grapalat" w:hAnsi="GHEA Grapalat"/>
                <w:sz w:val="24"/>
                <w:szCs w:val="24"/>
              </w:rPr>
              <w:t>7.</w:t>
            </w:r>
          </w:p>
        </w:tc>
        <w:tc>
          <w:tcPr>
            <w:tcW w:w="4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6C5B87" w14:textId="77777777" w:rsidR="00737EF0" w:rsidRPr="00137C7C" w:rsidRDefault="00737EF0" w:rsidP="000E38A0">
            <w:pPr>
              <w:spacing w:before="100" w:beforeAutospacing="1" w:after="100" w:afterAutospacing="1"/>
              <w:rPr>
                <w:rFonts w:ascii="GHEA Grapalat" w:hAnsi="GHEA Grapalat"/>
                <w:sz w:val="24"/>
                <w:szCs w:val="24"/>
              </w:rPr>
            </w:pPr>
            <w:r w:rsidRPr="00137C7C">
              <w:rPr>
                <w:rFonts w:ascii="GHEA Grapalat" w:hAnsi="GHEA Grapalat"/>
                <w:b/>
                <w:sz w:val="24"/>
                <w:szCs w:val="24"/>
              </w:rPr>
              <w:t xml:space="preserve">                       II դաս</w:t>
            </w:r>
            <w:r w:rsidRPr="00137C7C">
              <w:rPr>
                <w:rFonts w:ascii="GHEA Grapalat" w:hAnsi="GHEA Grapalat"/>
                <w:sz w:val="24"/>
                <w:szCs w:val="24"/>
              </w:rPr>
              <w:t xml:space="preserve">                           Շինարարության իրականացում  </w:t>
            </w:r>
            <w:r w:rsidRPr="00F27077">
              <w:rPr>
                <w:rFonts w:ascii="GHEA Grapalat" w:hAnsi="GHEA Grapalat"/>
                <w:sz w:val="24"/>
                <w:szCs w:val="24"/>
              </w:rPr>
              <w:t>(լիցենզիա չպահանջող աշխատանքների և օբյեկտների ցանկը հաստատվում է ՀՀ Կառավարության որոշմամբ)</w:t>
            </w:r>
            <w:r w:rsidRPr="00137C7C">
              <w:rPr>
                <w:rFonts w:ascii="GHEA Grapalat" w:hAnsi="GHEA Grapalat"/>
                <w:sz w:val="24"/>
                <w:szCs w:val="24"/>
              </w:rPr>
              <w:t xml:space="preserve">                      </w:t>
            </w:r>
          </w:p>
        </w:tc>
        <w:tc>
          <w:tcPr>
            <w:tcW w:w="10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FFFE1F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37C7C">
              <w:rPr>
                <w:rFonts w:ascii="GHEA Grapalat" w:hAnsi="GHEA Grapalat"/>
                <w:sz w:val="24"/>
                <w:szCs w:val="24"/>
              </w:rPr>
              <w:t>ԿՄ</w:t>
            </w:r>
          </w:p>
        </w:tc>
        <w:tc>
          <w:tcPr>
            <w:tcW w:w="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C4A7F4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6C1A6E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3E98E4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7C661A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65D646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37C7C">
              <w:rPr>
                <w:rFonts w:ascii="GHEA Grapalat" w:hAnsi="GHEA Grapalat"/>
                <w:sz w:val="24"/>
                <w:szCs w:val="24"/>
              </w:rPr>
              <w:t>Ո</w:t>
            </w:r>
          </w:p>
        </w:tc>
        <w:tc>
          <w:tcPr>
            <w:tcW w:w="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DA2BAC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37C7C">
              <w:rPr>
                <w:rFonts w:ascii="GHEA Grapalat" w:hAnsi="GHEA Grapalat"/>
                <w:sz w:val="24"/>
                <w:szCs w:val="24"/>
              </w:rPr>
              <w:t>Հ</w:t>
            </w: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CA4339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737EF0" w:rsidRPr="00137C7C" w14:paraId="2FA17CE6" w14:textId="77777777" w:rsidTr="00F95E1B">
        <w:trPr>
          <w:tblCellSpacing w:w="0" w:type="dxa"/>
          <w:jc w:val="center"/>
        </w:trPr>
        <w:tc>
          <w:tcPr>
            <w:tcW w:w="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9B0E5C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37C7C">
              <w:rPr>
                <w:rFonts w:ascii="GHEA Grapalat" w:hAnsi="GHEA Grapalat"/>
                <w:sz w:val="24"/>
                <w:szCs w:val="24"/>
              </w:rPr>
              <w:t>8.</w:t>
            </w:r>
          </w:p>
        </w:tc>
        <w:tc>
          <w:tcPr>
            <w:tcW w:w="4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829AC5" w14:textId="77777777" w:rsidR="00737EF0" w:rsidRPr="00137C7C" w:rsidRDefault="00737EF0" w:rsidP="000E38A0">
            <w:pPr>
              <w:spacing w:before="100" w:beforeAutospacing="1" w:after="100" w:afterAutospacing="1"/>
              <w:rPr>
                <w:rFonts w:ascii="GHEA Grapalat" w:hAnsi="GHEA Grapalat"/>
                <w:sz w:val="24"/>
                <w:szCs w:val="24"/>
              </w:rPr>
            </w:pPr>
            <w:r w:rsidRPr="00137C7C">
              <w:rPr>
                <w:rFonts w:ascii="GHEA Grapalat" w:hAnsi="GHEA Grapalat"/>
                <w:b/>
                <w:sz w:val="24"/>
                <w:szCs w:val="24"/>
              </w:rPr>
              <w:t xml:space="preserve">                      III դաս</w:t>
            </w:r>
            <w:r w:rsidRPr="00137C7C">
              <w:rPr>
                <w:rFonts w:ascii="GHEA Grapalat" w:hAnsi="GHEA Grapalat"/>
                <w:sz w:val="24"/>
                <w:szCs w:val="24"/>
              </w:rPr>
              <w:t xml:space="preserve">                           Շինարարության իրականացում </w:t>
            </w:r>
            <w:r w:rsidRPr="00F27077">
              <w:rPr>
                <w:rFonts w:ascii="GHEA Grapalat" w:hAnsi="GHEA Grapalat"/>
                <w:sz w:val="24"/>
                <w:szCs w:val="24"/>
              </w:rPr>
              <w:t>(լիցենզիա չպահանջող աշխատանքների և օբյեկտների ցանկը հաստատվում է ՀՀ Կառավարության որոշմամբ)</w:t>
            </w:r>
            <w:r w:rsidRPr="00137C7C">
              <w:rPr>
                <w:rFonts w:ascii="GHEA Grapalat" w:hAnsi="GHEA Grapalat"/>
                <w:sz w:val="24"/>
                <w:szCs w:val="24"/>
              </w:rPr>
              <w:t xml:space="preserve">                        </w:t>
            </w:r>
          </w:p>
        </w:tc>
        <w:tc>
          <w:tcPr>
            <w:tcW w:w="10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7825A6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37C7C">
              <w:rPr>
                <w:rFonts w:ascii="GHEA Grapalat" w:hAnsi="GHEA Grapalat"/>
                <w:sz w:val="24"/>
                <w:szCs w:val="24"/>
              </w:rPr>
              <w:t>ԿՄ</w:t>
            </w:r>
          </w:p>
        </w:tc>
        <w:tc>
          <w:tcPr>
            <w:tcW w:w="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491FFB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5CAF62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C11C37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644D1D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EF10EC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37C7C">
              <w:rPr>
                <w:rFonts w:ascii="GHEA Grapalat" w:hAnsi="GHEA Grapalat"/>
                <w:sz w:val="24"/>
                <w:szCs w:val="24"/>
              </w:rPr>
              <w:t>Ո</w:t>
            </w:r>
          </w:p>
        </w:tc>
        <w:tc>
          <w:tcPr>
            <w:tcW w:w="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692132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37C7C">
              <w:rPr>
                <w:rFonts w:ascii="GHEA Grapalat" w:hAnsi="GHEA Grapalat"/>
                <w:sz w:val="24"/>
                <w:szCs w:val="24"/>
              </w:rPr>
              <w:t>Հ</w:t>
            </w: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2B77D8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737EF0" w:rsidRPr="00137C7C" w14:paraId="4A2A5D24" w14:textId="77777777" w:rsidTr="00F95E1B">
        <w:trPr>
          <w:tblCellSpacing w:w="0" w:type="dxa"/>
          <w:jc w:val="center"/>
        </w:trPr>
        <w:tc>
          <w:tcPr>
            <w:tcW w:w="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415ED1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37C7C">
              <w:rPr>
                <w:rFonts w:ascii="GHEA Grapalat" w:hAnsi="GHEA Grapalat"/>
                <w:sz w:val="24"/>
                <w:szCs w:val="24"/>
              </w:rPr>
              <w:t>9.</w:t>
            </w:r>
          </w:p>
        </w:tc>
        <w:tc>
          <w:tcPr>
            <w:tcW w:w="4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DF5AE8" w14:textId="77777777" w:rsidR="00737EF0" w:rsidRPr="00137C7C" w:rsidRDefault="00737EF0" w:rsidP="000E38A0">
            <w:pPr>
              <w:spacing w:before="100" w:beforeAutospacing="1" w:after="100" w:afterAutospacing="1"/>
              <w:rPr>
                <w:rFonts w:ascii="GHEA Grapalat" w:hAnsi="GHEA Grapalat"/>
                <w:sz w:val="24"/>
                <w:szCs w:val="24"/>
              </w:rPr>
            </w:pPr>
            <w:r w:rsidRPr="00137C7C">
              <w:rPr>
                <w:rFonts w:ascii="GHEA Grapalat" w:hAnsi="GHEA Grapalat"/>
                <w:b/>
                <w:sz w:val="24"/>
                <w:szCs w:val="24"/>
              </w:rPr>
              <w:t xml:space="preserve">                       I դաս</w:t>
            </w:r>
            <w:r w:rsidRPr="00137C7C">
              <w:rPr>
                <w:rFonts w:ascii="GHEA Grapalat" w:hAnsi="GHEA Grapalat"/>
                <w:sz w:val="24"/>
                <w:szCs w:val="24"/>
              </w:rPr>
              <w:t xml:space="preserve">                           Շինարարության </w:t>
            </w:r>
            <w:r w:rsidRPr="00137C7C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որակի տեխնիկական </w:t>
            </w:r>
            <w:r w:rsidRPr="00137C7C">
              <w:rPr>
                <w:rFonts w:ascii="GHEA Grapalat" w:hAnsi="GHEA Grapalat"/>
                <w:sz w:val="24"/>
                <w:szCs w:val="24"/>
              </w:rPr>
              <w:t xml:space="preserve">հսկողություն </w:t>
            </w:r>
            <w:r w:rsidRPr="00F27077">
              <w:rPr>
                <w:rFonts w:ascii="GHEA Grapalat" w:hAnsi="GHEA Grapalat"/>
                <w:sz w:val="24"/>
                <w:szCs w:val="24"/>
              </w:rPr>
              <w:t>(լիցենզիա չպահանջող աշխատանքների և օբյեկտների ցանկը հաստատվում է ՀՀ Կառավարության որոշմամբ)</w:t>
            </w:r>
          </w:p>
        </w:tc>
        <w:tc>
          <w:tcPr>
            <w:tcW w:w="10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AF4E19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37C7C">
              <w:rPr>
                <w:rFonts w:ascii="GHEA Grapalat" w:hAnsi="GHEA Grapalat"/>
                <w:sz w:val="24"/>
                <w:szCs w:val="24"/>
              </w:rPr>
              <w:t>ԿՄ</w:t>
            </w:r>
          </w:p>
        </w:tc>
        <w:tc>
          <w:tcPr>
            <w:tcW w:w="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53EA6D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552D2B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B28EBB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1A7A0B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C8D73A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37C7C">
              <w:rPr>
                <w:rFonts w:ascii="GHEA Grapalat" w:hAnsi="GHEA Grapalat"/>
                <w:sz w:val="24"/>
                <w:szCs w:val="24"/>
              </w:rPr>
              <w:t>Ո</w:t>
            </w:r>
          </w:p>
        </w:tc>
        <w:tc>
          <w:tcPr>
            <w:tcW w:w="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F5C72E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37C7C">
              <w:rPr>
                <w:rFonts w:ascii="GHEA Grapalat" w:hAnsi="GHEA Grapalat"/>
                <w:sz w:val="24"/>
                <w:szCs w:val="24"/>
              </w:rPr>
              <w:t>Հ</w:t>
            </w: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E6F3F9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737EF0" w:rsidRPr="00137C7C" w14:paraId="37AEE43E" w14:textId="77777777" w:rsidTr="00F95E1B">
        <w:trPr>
          <w:tblCellSpacing w:w="0" w:type="dxa"/>
          <w:jc w:val="center"/>
        </w:trPr>
        <w:tc>
          <w:tcPr>
            <w:tcW w:w="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440512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37C7C">
              <w:rPr>
                <w:rFonts w:ascii="GHEA Grapalat" w:hAnsi="GHEA Grapalat"/>
                <w:sz w:val="24"/>
                <w:szCs w:val="24"/>
              </w:rPr>
              <w:t>10.</w:t>
            </w:r>
          </w:p>
        </w:tc>
        <w:tc>
          <w:tcPr>
            <w:tcW w:w="4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8358F6" w14:textId="2859BF48" w:rsidR="00737EF0" w:rsidRPr="00137C7C" w:rsidRDefault="00737EF0" w:rsidP="000E38A0">
            <w:pPr>
              <w:spacing w:before="100" w:beforeAutospacing="1" w:after="100" w:afterAutospacing="1"/>
              <w:rPr>
                <w:rFonts w:ascii="GHEA Grapalat" w:hAnsi="GHEA Grapalat"/>
                <w:sz w:val="24"/>
                <w:szCs w:val="24"/>
              </w:rPr>
            </w:pPr>
            <w:r w:rsidRPr="00137C7C">
              <w:rPr>
                <w:rFonts w:ascii="GHEA Grapalat" w:hAnsi="GHEA Grapalat"/>
                <w:b/>
                <w:sz w:val="24"/>
                <w:szCs w:val="24"/>
              </w:rPr>
              <w:t xml:space="preserve">                       II դաս</w:t>
            </w:r>
            <w:r w:rsidRPr="00137C7C">
              <w:rPr>
                <w:rFonts w:ascii="GHEA Grapalat" w:hAnsi="GHEA Grapalat"/>
                <w:sz w:val="24"/>
                <w:szCs w:val="24"/>
              </w:rPr>
              <w:t xml:space="preserve">                           Շինարարության </w:t>
            </w:r>
            <w:r w:rsidRPr="00137C7C">
              <w:rPr>
                <w:rFonts w:ascii="GHEA Grapalat" w:hAnsi="GHEA Grapalat"/>
                <w:sz w:val="24"/>
                <w:szCs w:val="24"/>
                <w:lang w:val="hy-AM"/>
              </w:rPr>
              <w:t>որակի</w:t>
            </w:r>
            <w:r w:rsidR="00E811C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C7C">
              <w:rPr>
                <w:rFonts w:ascii="GHEA Grapalat" w:hAnsi="GHEA Grapalat"/>
                <w:sz w:val="24"/>
                <w:szCs w:val="24"/>
                <w:lang w:val="hy-AM"/>
              </w:rPr>
              <w:t xml:space="preserve">տեխնիկական </w:t>
            </w:r>
            <w:r w:rsidRPr="00137C7C">
              <w:rPr>
                <w:rFonts w:ascii="GHEA Grapalat" w:hAnsi="GHEA Grapalat"/>
                <w:sz w:val="24"/>
                <w:szCs w:val="24"/>
              </w:rPr>
              <w:t xml:space="preserve">հսկողություն </w:t>
            </w:r>
            <w:r w:rsidRPr="00F27077">
              <w:rPr>
                <w:rFonts w:ascii="GHEA Grapalat" w:hAnsi="GHEA Grapalat"/>
                <w:sz w:val="24"/>
                <w:szCs w:val="24"/>
              </w:rPr>
              <w:t xml:space="preserve">(լիցենզիա չպահանջող աշխատանքների և օբյեկտների </w:t>
            </w:r>
            <w:r w:rsidRPr="00F27077">
              <w:rPr>
                <w:rFonts w:ascii="GHEA Grapalat" w:hAnsi="GHEA Grapalat"/>
                <w:sz w:val="24"/>
                <w:szCs w:val="24"/>
              </w:rPr>
              <w:lastRenderedPageBreak/>
              <w:t>ցանկը հաստատվում է ՀՀ Կառավարության որոշմամբ)</w:t>
            </w:r>
            <w:r w:rsidRPr="00137C7C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10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F88B8A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37C7C">
              <w:rPr>
                <w:rFonts w:ascii="GHEA Grapalat" w:hAnsi="GHEA Grapalat"/>
                <w:sz w:val="24"/>
                <w:szCs w:val="24"/>
              </w:rPr>
              <w:lastRenderedPageBreak/>
              <w:t>ԿՄ</w:t>
            </w:r>
          </w:p>
        </w:tc>
        <w:tc>
          <w:tcPr>
            <w:tcW w:w="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0E137C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0E5AAE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B9AEDB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760C41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C10DD3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37C7C">
              <w:rPr>
                <w:rFonts w:ascii="GHEA Grapalat" w:hAnsi="GHEA Grapalat"/>
                <w:sz w:val="24"/>
                <w:szCs w:val="24"/>
              </w:rPr>
              <w:t>Ո</w:t>
            </w:r>
          </w:p>
        </w:tc>
        <w:tc>
          <w:tcPr>
            <w:tcW w:w="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3C4D4B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37C7C">
              <w:rPr>
                <w:rFonts w:ascii="GHEA Grapalat" w:hAnsi="GHEA Grapalat"/>
                <w:sz w:val="24"/>
                <w:szCs w:val="24"/>
              </w:rPr>
              <w:t>Հ</w:t>
            </w: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6DF076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737EF0" w:rsidRPr="00137C7C" w14:paraId="669A71D7" w14:textId="77777777" w:rsidTr="00F95E1B">
        <w:trPr>
          <w:tblCellSpacing w:w="0" w:type="dxa"/>
          <w:jc w:val="center"/>
        </w:trPr>
        <w:tc>
          <w:tcPr>
            <w:tcW w:w="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76DE49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37C7C">
              <w:rPr>
                <w:rFonts w:ascii="GHEA Grapalat" w:hAnsi="GHEA Grapalat"/>
                <w:sz w:val="24"/>
                <w:szCs w:val="24"/>
              </w:rPr>
              <w:lastRenderedPageBreak/>
              <w:t>11.</w:t>
            </w:r>
          </w:p>
        </w:tc>
        <w:tc>
          <w:tcPr>
            <w:tcW w:w="4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3A8677" w14:textId="77777777" w:rsidR="00737EF0" w:rsidRPr="00137C7C" w:rsidRDefault="00737EF0" w:rsidP="000E38A0">
            <w:pPr>
              <w:spacing w:before="100" w:beforeAutospacing="1" w:after="100" w:afterAutospacing="1"/>
              <w:rPr>
                <w:rFonts w:ascii="GHEA Grapalat" w:hAnsi="GHEA Grapalat"/>
                <w:sz w:val="24"/>
                <w:szCs w:val="24"/>
              </w:rPr>
            </w:pPr>
            <w:r w:rsidRPr="00137C7C">
              <w:rPr>
                <w:rFonts w:ascii="GHEA Grapalat" w:hAnsi="GHEA Grapalat"/>
                <w:b/>
                <w:sz w:val="24"/>
                <w:szCs w:val="24"/>
              </w:rPr>
              <w:t xml:space="preserve">                        I դաս</w:t>
            </w:r>
            <w:r w:rsidRPr="00137C7C">
              <w:rPr>
                <w:rFonts w:ascii="GHEA Grapalat" w:hAnsi="GHEA Grapalat"/>
                <w:sz w:val="24"/>
                <w:szCs w:val="24"/>
              </w:rPr>
              <w:t xml:space="preserve">                         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Ք</w:t>
            </w:r>
            <w:r w:rsidRPr="00C04332">
              <w:rPr>
                <w:rFonts w:ascii="GHEA Grapalat" w:hAnsi="GHEA Grapalat"/>
                <w:sz w:val="24"/>
                <w:szCs w:val="24"/>
                <w:lang w:val="hy-AM"/>
              </w:rPr>
              <w:t xml:space="preserve">աղաքաշինական գործունեության օբյեկտների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137C7C">
              <w:rPr>
                <w:rFonts w:ascii="GHEA Grapalat" w:hAnsi="GHEA Grapalat"/>
                <w:sz w:val="24"/>
                <w:szCs w:val="24"/>
                <w:lang w:val="hy-AM"/>
              </w:rPr>
              <w:t>ետախուզման և հետազննման ծառայությ</w:t>
            </w:r>
            <w:r w:rsidRPr="00137C7C">
              <w:rPr>
                <w:rFonts w:ascii="GHEA Grapalat" w:hAnsi="GHEA Grapalat"/>
                <w:sz w:val="24"/>
                <w:szCs w:val="24"/>
              </w:rPr>
              <w:t xml:space="preserve">ունների մատուցում </w:t>
            </w:r>
            <w:r w:rsidRPr="00F27077">
              <w:rPr>
                <w:rFonts w:ascii="GHEA Grapalat" w:hAnsi="GHEA Grapalat"/>
                <w:sz w:val="24"/>
                <w:szCs w:val="24"/>
              </w:rPr>
              <w:t>(լիցենզիա չպահանջող աշխատանքների և օբյեկտների ցանկը հաստատվում է ՀՀ Կառավարության որոշմամբ)</w:t>
            </w:r>
          </w:p>
        </w:tc>
        <w:tc>
          <w:tcPr>
            <w:tcW w:w="10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4544F2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37C7C">
              <w:rPr>
                <w:rFonts w:ascii="GHEA Grapalat" w:hAnsi="GHEA Grapalat"/>
                <w:sz w:val="24"/>
                <w:szCs w:val="24"/>
              </w:rPr>
              <w:t>ԿՄ</w:t>
            </w:r>
          </w:p>
        </w:tc>
        <w:tc>
          <w:tcPr>
            <w:tcW w:w="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72B6DA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DDB937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173BAA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58A395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882ECB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37C7C">
              <w:rPr>
                <w:rFonts w:ascii="GHEA Grapalat" w:hAnsi="GHEA Grapalat"/>
                <w:sz w:val="24"/>
                <w:szCs w:val="24"/>
              </w:rPr>
              <w:t>Ո</w:t>
            </w:r>
          </w:p>
        </w:tc>
        <w:tc>
          <w:tcPr>
            <w:tcW w:w="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780D45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37C7C">
              <w:rPr>
                <w:rFonts w:ascii="GHEA Grapalat" w:hAnsi="GHEA Grapalat"/>
                <w:sz w:val="24"/>
                <w:szCs w:val="24"/>
              </w:rPr>
              <w:t>Հ</w:t>
            </w: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A1DCA5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737EF0" w:rsidRPr="00137C7C" w14:paraId="33630E3F" w14:textId="77777777" w:rsidTr="00F95E1B">
        <w:trPr>
          <w:tblCellSpacing w:w="0" w:type="dxa"/>
          <w:jc w:val="center"/>
        </w:trPr>
        <w:tc>
          <w:tcPr>
            <w:tcW w:w="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0E4562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37C7C">
              <w:rPr>
                <w:rFonts w:ascii="GHEA Grapalat" w:hAnsi="GHEA Grapalat"/>
                <w:sz w:val="24"/>
                <w:szCs w:val="24"/>
              </w:rPr>
              <w:t>12.</w:t>
            </w:r>
          </w:p>
        </w:tc>
        <w:tc>
          <w:tcPr>
            <w:tcW w:w="4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88993F" w14:textId="77777777" w:rsidR="00737EF0" w:rsidRPr="00137C7C" w:rsidRDefault="00737EF0" w:rsidP="000E38A0">
            <w:pPr>
              <w:spacing w:before="100" w:beforeAutospacing="1" w:after="100" w:afterAutospacing="1"/>
              <w:rPr>
                <w:rFonts w:ascii="GHEA Grapalat" w:hAnsi="GHEA Grapalat"/>
                <w:sz w:val="24"/>
                <w:szCs w:val="24"/>
              </w:rPr>
            </w:pPr>
            <w:r w:rsidRPr="00137C7C">
              <w:rPr>
                <w:rFonts w:ascii="GHEA Grapalat" w:hAnsi="GHEA Grapalat"/>
                <w:b/>
                <w:sz w:val="24"/>
                <w:szCs w:val="24"/>
              </w:rPr>
              <w:t xml:space="preserve">                        II դաս</w:t>
            </w:r>
            <w:r w:rsidRPr="00137C7C">
              <w:rPr>
                <w:rFonts w:ascii="GHEA Grapalat" w:hAnsi="GHEA Grapalat"/>
                <w:sz w:val="24"/>
                <w:szCs w:val="24"/>
              </w:rPr>
              <w:t xml:space="preserve">                         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Ք</w:t>
            </w:r>
            <w:r w:rsidRPr="00C04332">
              <w:rPr>
                <w:rFonts w:ascii="GHEA Grapalat" w:hAnsi="GHEA Grapalat"/>
                <w:sz w:val="24"/>
                <w:szCs w:val="24"/>
                <w:lang w:val="hy-AM"/>
              </w:rPr>
              <w:t xml:space="preserve">աղաքաշինական գործունեության օբյեկտների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137C7C">
              <w:rPr>
                <w:rFonts w:ascii="GHEA Grapalat" w:hAnsi="GHEA Grapalat"/>
                <w:sz w:val="24"/>
                <w:szCs w:val="24"/>
                <w:lang w:val="hy-AM"/>
              </w:rPr>
              <w:t>ետախուզման և հետազննման ծառայությ</w:t>
            </w:r>
            <w:r w:rsidRPr="00137C7C">
              <w:rPr>
                <w:rFonts w:ascii="GHEA Grapalat" w:hAnsi="GHEA Grapalat"/>
                <w:sz w:val="24"/>
                <w:szCs w:val="24"/>
              </w:rPr>
              <w:t xml:space="preserve">ունների մատուցում </w:t>
            </w:r>
            <w:r w:rsidRPr="00F27077">
              <w:rPr>
                <w:rFonts w:ascii="GHEA Grapalat" w:hAnsi="GHEA Grapalat"/>
                <w:sz w:val="24"/>
                <w:szCs w:val="24"/>
              </w:rPr>
              <w:t>(լիցենզիա չպահանջող աշխատանքների և օբյեկտների ցանկը հաստատվում է ՀՀ Կառավարության որոշմամբ)</w:t>
            </w:r>
          </w:p>
        </w:tc>
        <w:tc>
          <w:tcPr>
            <w:tcW w:w="10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6BB4CA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37C7C">
              <w:rPr>
                <w:rFonts w:ascii="GHEA Grapalat" w:hAnsi="GHEA Grapalat"/>
                <w:sz w:val="24"/>
                <w:szCs w:val="24"/>
              </w:rPr>
              <w:t>ԿՄ</w:t>
            </w:r>
          </w:p>
        </w:tc>
        <w:tc>
          <w:tcPr>
            <w:tcW w:w="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039E58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DE8490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90660D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A7BD1D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0EEACF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37C7C">
              <w:rPr>
                <w:rFonts w:ascii="GHEA Grapalat" w:hAnsi="GHEA Grapalat"/>
                <w:sz w:val="24"/>
                <w:szCs w:val="24"/>
              </w:rPr>
              <w:t>Ո</w:t>
            </w:r>
          </w:p>
        </w:tc>
        <w:tc>
          <w:tcPr>
            <w:tcW w:w="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52E8E8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37C7C">
              <w:rPr>
                <w:rFonts w:ascii="GHEA Grapalat" w:hAnsi="GHEA Grapalat"/>
                <w:sz w:val="24"/>
                <w:szCs w:val="24"/>
              </w:rPr>
              <w:t>Հ</w:t>
            </w: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BDE0B9" w14:textId="77777777" w:rsidR="00737EF0" w:rsidRPr="00137C7C" w:rsidRDefault="00737EF0" w:rsidP="000E38A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14:paraId="7A26563C" w14:textId="77777777" w:rsidR="00737EF0" w:rsidRPr="00137C7C" w:rsidRDefault="00737EF0" w:rsidP="000E38A0">
      <w:pPr>
        <w:ind w:firstLine="720"/>
        <w:contextualSpacing/>
        <w:jc w:val="both"/>
        <w:rPr>
          <w:rFonts w:ascii="GHEA Grapalat" w:hAnsi="GHEA Grapalat"/>
          <w:b/>
          <w:bCs/>
          <w:sz w:val="24"/>
          <w:szCs w:val="24"/>
          <w:lang w:val="hy-AM" w:eastAsia="ru-RU"/>
        </w:rPr>
      </w:pPr>
    </w:p>
    <w:p w14:paraId="2BC72359" w14:textId="77777777" w:rsidR="00737EF0" w:rsidRPr="00137C7C" w:rsidRDefault="00737EF0" w:rsidP="000E38A0">
      <w:pPr>
        <w:ind w:firstLine="720"/>
        <w:contextualSpacing/>
        <w:jc w:val="both"/>
        <w:rPr>
          <w:rFonts w:ascii="GHEA Grapalat" w:hAnsi="GHEA Grapalat"/>
          <w:sz w:val="24"/>
          <w:szCs w:val="24"/>
          <w:lang w:val="hy-AM" w:eastAsia="ru-RU"/>
        </w:rPr>
      </w:pPr>
      <w:r>
        <w:rPr>
          <w:rFonts w:ascii="GHEA Grapalat" w:hAnsi="GHEA Grapalat"/>
          <w:sz w:val="24"/>
          <w:szCs w:val="24"/>
          <w:lang w:val="hy-AM" w:eastAsia="ru-RU"/>
        </w:rPr>
        <w:t>:</w:t>
      </w:r>
    </w:p>
    <w:p w14:paraId="11A3E860" w14:textId="60BCE223" w:rsidR="00737EF0" w:rsidRPr="00137C7C" w:rsidRDefault="00737EF0" w:rsidP="000E38A0">
      <w:pPr>
        <w:ind w:firstLine="706"/>
        <w:contextualSpacing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137C7C">
        <w:rPr>
          <w:rFonts w:ascii="GHEA Grapalat" w:hAnsi="GHEA Grapalat"/>
          <w:b/>
          <w:bCs/>
          <w:sz w:val="24"/>
          <w:szCs w:val="24"/>
          <w:lang w:val="hy-AM" w:eastAsia="ru-RU"/>
        </w:rPr>
        <w:t>Հոդված</w:t>
      </w:r>
      <w:r w:rsidR="008C4B84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6</w:t>
      </w:r>
      <w:r w:rsidRPr="00137C7C">
        <w:rPr>
          <w:rFonts w:ascii="GHEA Grapalat" w:hAnsi="GHEA Grapalat"/>
          <w:b/>
          <w:bCs/>
          <w:sz w:val="24"/>
          <w:szCs w:val="24"/>
          <w:lang w:val="hy-AM" w:eastAsia="ru-RU"/>
        </w:rPr>
        <w:t>.</w:t>
      </w:r>
      <w:r w:rsidRPr="00137C7C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137C7C">
        <w:rPr>
          <w:rFonts w:ascii="GHEA Grapalat" w:hAnsi="GHEA Grapalat"/>
          <w:bCs/>
          <w:sz w:val="24"/>
          <w:szCs w:val="24"/>
          <w:lang w:val="hy-AM" w:eastAsia="ru-RU"/>
        </w:rPr>
        <w:t>Սույն օրենքն ուժի մեջ է մտնում պաշտոնական հրապարակման օրվանից վեց ամիս հետո:</w:t>
      </w:r>
    </w:p>
    <w:p w14:paraId="58165296" w14:textId="58EB9671" w:rsidR="00737EF0" w:rsidRPr="00137C7C" w:rsidRDefault="008C4B84" w:rsidP="008C4B84">
      <w:pPr>
        <w:ind w:firstLine="540"/>
        <w:contextualSpacing/>
        <w:jc w:val="both"/>
        <w:rPr>
          <w:rFonts w:ascii="GHEA Grapalat" w:hAnsi="GHEA Grapalat"/>
          <w:sz w:val="24"/>
          <w:szCs w:val="24"/>
          <w:lang w:val="hy-AM" w:eastAsia="ru-RU"/>
        </w:rPr>
      </w:pPr>
      <w:r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</w:t>
      </w:r>
      <w:r w:rsidR="00737EF0" w:rsidRPr="00137C7C">
        <w:rPr>
          <w:rFonts w:ascii="GHEA Grapalat" w:hAnsi="GHEA Grapalat"/>
          <w:b/>
          <w:bCs/>
          <w:sz w:val="24"/>
          <w:szCs w:val="24"/>
          <w:lang w:val="hy-AM" w:eastAsia="ru-RU"/>
        </w:rPr>
        <w:t>Հոդված</w:t>
      </w:r>
      <w:r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7</w:t>
      </w:r>
      <w:r w:rsidR="00737EF0" w:rsidRPr="00137C7C">
        <w:rPr>
          <w:rFonts w:ascii="GHEA Grapalat" w:hAnsi="GHEA Grapalat"/>
          <w:b/>
          <w:bCs/>
          <w:sz w:val="24"/>
          <w:szCs w:val="24"/>
          <w:lang w:val="hy-AM" w:eastAsia="ru-RU"/>
        </w:rPr>
        <w:t>.</w:t>
      </w:r>
      <w:r w:rsidR="00737EF0" w:rsidRPr="00137C7C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="00737EF0" w:rsidRPr="00137C7C">
        <w:rPr>
          <w:rFonts w:ascii="GHEA Grapalat" w:hAnsi="GHEA Grapalat"/>
          <w:sz w:val="24"/>
          <w:szCs w:val="24"/>
          <w:lang w:val="hy-AM" w:eastAsia="ru-RU"/>
        </w:rPr>
        <w:t>Քաղաքաշինության բնագավառում տրված լիցենզիաների գործողությունը դադարում է սույն օրենք</w:t>
      </w:r>
      <w:r w:rsidR="00737EF0" w:rsidRPr="00137C7C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 xml:space="preserve">ն </w:t>
      </w:r>
      <w:r w:rsidR="00737EF0" w:rsidRPr="00137C7C">
        <w:rPr>
          <w:rFonts w:ascii="GHEA Grapalat" w:hAnsi="GHEA Grapalat"/>
          <w:sz w:val="24"/>
          <w:szCs w:val="24"/>
          <w:lang w:val="hy-AM" w:eastAsia="ru-RU"/>
        </w:rPr>
        <w:t>ուժի մեջ մտնելու օրվանից վեց ամիս հետո</w:t>
      </w:r>
      <w:r w:rsidR="00737EF0" w:rsidRPr="00137C7C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:</w:t>
      </w:r>
    </w:p>
    <w:p w14:paraId="6B6B28AB" w14:textId="6834EA46" w:rsidR="00737EF0" w:rsidRDefault="00737EF0" w:rsidP="000E38A0">
      <w:pPr>
        <w:ind w:firstLine="720"/>
        <w:contextualSpacing/>
        <w:jc w:val="both"/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</w:pPr>
      <w:r w:rsidRPr="00137C7C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 w:eastAsia="ru-RU"/>
        </w:rPr>
        <w:t>Հոդված</w:t>
      </w:r>
      <w:r w:rsidR="008C4B8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 w:eastAsia="ru-RU"/>
        </w:rPr>
        <w:t xml:space="preserve"> 8</w:t>
      </w:r>
      <w:r w:rsidRPr="00137C7C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 w:eastAsia="ru-RU"/>
        </w:rPr>
        <w:t>.</w:t>
      </w:r>
      <w:r w:rsidRPr="00137C7C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 </w:t>
      </w:r>
      <w:r w:rsidRPr="00137C7C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 xml:space="preserve">Մինչև սույն օրենքն ուժի մեջ մտնելը Հայաստանի Հանրապետության քաղաքաշինության կոմիտեն Հայաստանի Հանրապետության կառավարության հաստատմանն է ներկայացնում քաղաքաշինության բնագավառի լիցենզիաների ձևերի, </w:t>
      </w:r>
      <w:r w:rsidRPr="00137C7C">
        <w:rPr>
          <w:rFonts w:cs="Calibri"/>
          <w:sz w:val="24"/>
          <w:szCs w:val="24"/>
          <w:shd w:val="clear" w:color="auto" w:fill="FFFFFF"/>
          <w:lang w:val="hy-AM" w:eastAsia="ru-RU"/>
        </w:rPr>
        <w:t> </w:t>
      </w:r>
      <w:r w:rsidRPr="00137C7C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լիցենզավորման և որակավորման ստուգման անցկացման կարգերում համապատասխան փոփոխություններ և լրացումներ կատարելու մասին Հայաստանի Հանրապետության կառավարության որոշման նախագծերը:</w:t>
      </w:r>
    </w:p>
    <w:p w14:paraId="090422B5" w14:textId="3E517486" w:rsidR="00737EF0" w:rsidRDefault="00737EF0" w:rsidP="000E38A0">
      <w:pPr>
        <w:ind w:firstLine="720"/>
        <w:contextualSpacing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</w:pPr>
      <w:r w:rsidRPr="002F046B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 w:eastAsia="ru-RU"/>
        </w:rPr>
        <w:t>Հոդված</w:t>
      </w:r>
      <w:r w:rsidRPr="002F046B">
        <w:rPr>
          <w:rFonts w:cs="Calibri"/>
          <w:b/>
          <w:bCs/>
          <w:sz w:val="24"/>
          <w:szCs w:val="24"/>
          <w:shd w:val="clear" w:color="auto" w:fill="FFFFFF"/>
          <w:lang w:val="hy-AM" w:eastAsia="ru-RU"/>
        </w:rPr>
        <w:t> </w:t>
      </w:r>
      <w:r w:rsidR="008C4B8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 w:eastAsia="ru-RU"/>
        </w:rPr>
        <w:t>9</w:t>
      </w:r>
      <w:r w:rsidRPr="002F046B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 w:eastAsia="ru-RU"/>
        </w:rPr>
        <w:t>.</w:t>
      </w:r>
      <w:r w:rsidRPr="002F046B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 Սույն օրենք</w:t>
      </w:r>
      <w:r w:rsidRPr="009B2DA0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ի պաշտոնական հրապարակման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օրվանից</w:t>
      </w:r>
      <w:r w:rsidRPr="009B2DA0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 վեց ամսվա ընթացքում</w:t>
      </w:r>
      <w:r w:rsidRPr="005A7D89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 </w:t>
      </w:r>
      <w:r w:rsidRPr="002F046B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քաղաքաշինության բնագավառի պետական կառավարման մարմնի կողմից սահմանվ</w:t>
      </w:r>
      <w:r w:rsidRPr="009B2DA0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ում և հաստատվում է </w:t>
      </w:r>
      <w:r w:rsidRPr="002F046B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քաղաքաշինության գործունեության սուբյեկտների լիցենզիաների դասակարգման և մասնագետների ըստ համապատասխան կարգի հավաստագրման անցումային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գործընթացի իրականացման կարգը</w:t>
      </w:r>
      <w:r w:rsidRPr="002F046B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:</w:t>
      </w:r>
    </w:p>
    <w:p w14:paraId="7EB43385" w14:textId="7B8FCFB5" w:rsidR="00737EF0" w:rsidRPr="009B2DA0" w:rsidRDefault="00737EF0" w:rsidP="000E38A0">
      <w:pPr>
        <w:ind w:firstLine="720"/>
        <w:contextualSpacing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</w:pPr>
      <w:r w:rsidRPr="002F046B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 w:eastAsia="ru-RU"/>
        </w:rPr>
        <w:lastRenderedPageBreak/>
        <w:t>Հոդված</w:t>
      </w:r>
      <w:r w:rsidRPr="002F046B">
        <w:rPr>
          <w:rFonts w:cs="Calibri"/>
          <w:b/>
          <w:bCs/>
          <w:sz w:val="24"/>
          <w:szCs w:val="24"/>
          <w:shd w:val="clear" w:color="auto" w:fill="FFFFFF"/>
          <w:lang w:val="hy-AM" w:eastAsia="ru-RU"/>
        </w:rPr>
        <w:t> </w:t>
      </w:r>
      <w:r w:rsidR="008C4B8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 w:eastAsia="ru-RU"/>
        </w:rPr>
        <w:t>10</w:t>
      </w:r>
      <w:r w:rsidRPr="002F046B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 w:eastAsia="ru-RU"/>
        </w:rPr>
        <w:t>.</w:t>
      </w:r>
      <w:r w:rsidRPr="00AF79FC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 w:eastAsia="ru-RU"/>
        </w:rPr>
        <w:t xml:space="preserve"> </w:t>
      </w:r>
      <w:r w:rsidRPr="002F046B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Սույն օրենքի ուժի մեջ մտնելուց հետո, նախկինում տրված քաղաքաշինության բնագավառի լիցենզիաների դասակարգման և մասնագետների ըստ համապատասխան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կարգ</w:t>
      </w:r>
      <w:r w:rsidRPr="002F046B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ի հավաստագրման անցումային գործընթացը</w:t>
      </w:r>
      <w:r w:rsidRPr="00AF79FC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 </w:t>
      </w:r>
      <w:r w:rsidRPr="002F046B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 </w:t>
      </w:r>
      <w:r w:rsidRPr="00AF79FC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իրականացվում է</w:t>
      </w:r>
      <w:r w:rsidRPr="009B2DA0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8-րդ հոդվածով սահմանված կարգ</w:t>
      </w:r>
      <w:r w:rsidRPr="009B2DA0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ով</w:t>
      </w:r>
      <w:r w:rsidRPr="00AF79FC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.</w:t>
      </w:r>
      <w:r w:rsidRPr="009B2DA0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  </w:t>
      </w:r>
    </w:p>
    <w:p w14:paraId="6229773E" w14:textId="77777777" w:rsidR="00737EF0" w:rsidRPr="00143733" w:rsidRDefault="00737EF0" w:rsidP="000E38A0">
      <w:pPr>
        <w:pStyle w:val="ListParagraph"/>
        <w:numPr>
          <w:ilvl w:val="0"/>
          <w:numId w:val="40"/>
        </w:numPr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14373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քաղաքաշինության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14373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գործունեության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լ</w:t>
      </w:r>
      <w:r w:rsidRPr="0014373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իցենզավորված սուբյեկտների կողմից լիցենզավորող մարմին լիցենզիայի դասակարգման և համապատասխան ներդիրում մասնագետի (ների) կարգի հավաստագրման համար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հայտ </w:t>
      </w:r>
      <w:r w:rsidRPr="0014373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ներկայացնելու միջոցով.</w:t>
      </w:r>
    </w:p>
    <w:p w14:paraId="6BD05E29" w14:textId="77777777" w:rsidR="00737EF0" w:rsidRPr="00A378DF" w:rsidRDefault="00737EF0" w:rsidP="000E38A0">
      <w:pPr>
        <w:pStyle w:val="ListParagraph"/>
        <w:numPr>
          <w:ilvl w:val="0"/>
          <w:numId w:val="40"/>
        </w:numPr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</w:t>
      </w:r>
      <w:r w:rsidRPr="0014373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ավաստագրվող մասնագետի կողմից լիցենզավորող մարմին</w:t>
      </w:r>
      <w:r w:rsidRPr="00143733">
        <w:rPr>
          <w:rFonts w:ascii="GHEA Grapalat" w:hAnsi="GHEA Grapalat"/>
          <w:bCs/>
          <w:sz w:val="24"/>
          <w:szCs w:val="24"/>
          <w:shd w:val="clear" w:color="auto" w:fill="FFFFFF"/>
          <w:lang w:val="hy-AM" w:eastAsia="en-US"/>
        </w:rPr>
        <w:t xml:space="preserve"> </w:t>
      </w:r>
      <w:r w:rsidRPr="0014373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մասնագետի համապատասխան կարգի հավաստագրման համար </w:t>
      </w:r>
      <w:r w:rsidRPr="009B2DA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հայտ</w:t>
      </w:r>
      <w:r w:rsidRPr="008E3E7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14373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ներկայացնելու միջոցով:</w:t>
      </w:r>
    </w:p>
    <w:p w14:paraId="33B94687" w14:textId="4ADE29C0" w:rsidR="00737EF0" w:rsidRPr="009B2DA0" w:rsidRDefault="00737EF0" w:rsidP="000E38A0">
      <w:pPr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A378DF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Հոդված</w:t>
      </w:r>
      <w:r w:rsidRPr="00A378DF">
        <w:rPr>
          <w:rFonts w:cs="Calibri"/>
          <w:b/>
          <w:bCs/>
          <w:sz w:val="24"/>
          <w:szCs w:val="24"/>
          <w:shd w:val="clear" w:color="auto" w:fill="FFFFFF"/>
          <w:lang w:val="hy-AM"/>
        </w:rPr>
        <w:t> </w:t>
      </w:r>
      <w:r w:rsidRPr="00A378DF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1</w:t>
      </w:r>
      <w:r w:rsidR="008C4B8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1</w:t>
      </w:r>
      <w:r w:rsidRPr="00A378DF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.</w:t>
      </w:r>
      <w:r w:rsidRPr="009B2DA0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Pr="002F046B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Սույն օրենքի </w:t>
      </w:r>
      <w:r w:rsidR="008C4B84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10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-րդ հոդվածի 1-ին և 2-րդ մասերով սահմանված </w:t>
      </w:r>
      <w:r w:rsidRPr="009B2DA0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հայտերը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 լիցենզավորող մարմնի կողմից ընդունվում են սույն օրենքի</w:t>
      </w:r>
      <w:r w:rsidR="008C4B84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 9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-րդ հոդվածով սահմանված կարգը հաստատելուց հետո</w:t>
      </w:r>
      <w:r w:rsidRPr="00ED6BCF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, բայց ոչ ուշ քան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սույն օրենքի </w:t>
      </w:r>
      <w:r w:rsidR="008C4B84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7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-րդ հոդվածով</w:t>
      </w:r>
      <w:r w:rsidRPr="00ED6BCF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 </w:t>
      </w:r>
      <w:r w:rsidRPr="009B2DA0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սահմանված </w:t>
      </w:r>
      <w:r w:rsidRPr="00ED6BCF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վերջնաժամկետը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:</w:t>
      </w:r>
    </w:p>
    <w:p w14:paraId="65D377CA" w14:textId="28C253D9" w:rsidR="00737EF0" w:rsidRDefault="00737EF0" w:rsidP="000E38A0">
      <w:pPr>
        <w:ind w:firstLine="720"/>
        <w:contextualSpacing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</w:pPr>
      <w:r w:rsidRPr="002F046B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 w:eastAsia="ru-RU"/>
        </w:rPr>
        <w:t>Հոդված</w:t>
      </w:r>
      <w:r w:rsidRPr="002F046B">
        <w:rPr>
          <w:rFonts w:cs="Calibri"/>
          <w:b/>
          <w:bCs/>
          <w:sz w:val="24"/>
          <w:szCs w:val="24"/>
          <w:shd w:val="clear" w:color="auto" w:fill="FFFFFF"/>
          <w:lang w:val="hy-AM" w:eastAsia="ru-RU"/>
        </w:rPr>
        <w:t> </w:t>
      </w:r>
      <w:r w:rsidR="008C4B8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 w:eastAsia="ru-RU"/>
        </w:rPr>
        <w:t>12</w:t>
      </w:r>
      <w:r w:rsidRPr="002F046B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 w:eastAsia="ru-RU"/>
        </w:rPr>
        <w:t>.</w:t>
      </w:r>
      <w:r w:rsidRPr="00AF79FC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 w:eastAsia="ru-RU"/>
        </w:rPr>
        <w:t xml:space="preserve"> </w:t>
      </w:r>
      <w:r w:rsidRPr="00A378D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Սույն օրենքի ուժի մեջ մտնելուց հետո</w:t>
      </w:r>
      <w:r w:rsidRPr="009B2DA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բայց ոչ ուշ քան վեց ամսվա ընթացքում</w:t>
      </w:r>
      <w:r w:rsidRPr="00A378D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, </w:t>
      </w:r>
      <w:r w:rsidRPr="009B2DA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նախկինում լիցենզիաների ներդիրներում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չընդգրկ</w:t>
      </w:r>
      <w:r w:rsidRPr="009B2DA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ված </w:t>
      </w:r>
      <w:r w:rsidRPr="00A378D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մասնագետի ըստ համապատասխան կարգի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հավաստագրումը </w:t>
      </w:r>
      <w:r w:rsidRPr="00A378D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իրականացվում</w:t>
      </w:r>
      <w:r w:rsidRPr="009B2DA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է սյուն օրենքի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8</w:t>
      </w:r>
      <w:r w:rsidRPr="009B2DA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-րդ հոդվածով սահմանված կարգով: </w:t>
      </w:r>
    </w:p>
    <w:p w14:paraId="7CA77CE9" w14:textId="2850A999" w:rsidR="00737EF0" w:rsidRPr="00AF79FC" w:rsidRDefault="00737EF0" w:rsidP="000E38A0">
      <w:pPr>
        <w:ind w:firstLine="720"/>
        <w:contextualSpacing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</w:pPr>
      <w:r w:rsidRPr="001C28D9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 w:eastAsia="ru-RU"/>
        </w:rPr>
        <w:t>Հոդված</w:t>
      </w:r>
      <w:r w:rsidRPr="001C28D9">
        <w:rPr>
          <w:rFonts w:cs="Calibri"/>
          <w:b/>
          <w:bCs/>
          <w:sz w:val="24"/>
          <w:szCs w:val="24"/>
          <w:shd w:val="clear" w:color="auto" w:fill="FFFFFF"/>
          <w:lang w:val="hy-AM" w:eastAsia="ru-RU"/>
        </w:rPr>
        <w:t> </w:t>
      </w:r>
      <w:r w:rsidR="008C4B8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 w:eastAsia="ru-RU"/>
        </w:rPr>
        <w:t>13</w:t>
      </w:r>
      <w:r w:rsidRPr="001C28D9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 w:eastAsia="ru-RU"/>
        </w:rPr>
        <w:t xml:space="preserve">. </w:t>
      </w:r>
      <w:r w:rsidRPr="001C28D9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Սույն օրենքի </w:t>
      </w:r>
      <w:r w:rsidR="008C4B84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11</w:t>
      </w:r>
      <w:r w:rsidRPr="001C28D9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-րդ </w:t>
      </w:r>
      <w:r w:rsidRPr="009B2DA0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և </w:t>
      </w:r>
      <w:r w:rsidR="008C4B84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12</w:t>
      </w:r>
      <w:r w:rsidRPr="001C28D9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-րդ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հոդված</w:t>
      </w:r>
      <w:r w:rsidRPr="009B2DA0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ներ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ով սահմանված վերջնաժամկետից հետո քաղաքաշինության բնագավառի լիցենզավորումը և մասնագետների հավաստագրումը իրականացվում է ս</w:t>
      </w:r>
      <w:r w:rsidRPr="003439EB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ույն օրենքի </w:t>
      </w:r>
      <w:r w:rsidR="008C4B84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8</w:t>
      </w:r>
      <w:r w:rsidRPr="003439EB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 xml:space="preserve">-րդ հոդվածով սահմանված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որոշմամբ հաստատված կարգով</w:t>
      </w:r>
      <w:r w:rsidRPr="001C28D9"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  <w:t>:</w:t>
      </w:r>
    </w:p>
    <w:p w14:paraId="406FF280" w14:textId="77777777" w:rsidR="00737EF0" w:rsidRPr="00143733" w:rsidRDefault="00737EF0" w:rsidP="000E38A0">
      <w:pPr>
        <w:pStyle w:val="ListParagraph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21B6FC15" w14:textId="77777777" w:rsidR="00737EF0" w:rsidRPr="00137C7C" w:rsidRDefault="00737EF0" w:rsidP="000E38A0">
      <w:pPr>
        <w:ind w:firstLine="36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03F17478" w14:textId="77777777" w:rsidR="00737EF0" w:rsidRPr="00137C7C" w:rsidRDefault="00737EF0" w:rsidP="000E38A0">
      <w:pPr>
        <w:ind w:firstLine="36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610DD3F8" w14:textId="77777777" w:rsidR="00737EF0" w:rsidRPr="000E38A0" w:rsidRDefault="00737EF0" w:rsidP="000E38A0">
      <w:pPr>
        <w:ind w:firstLine="36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6A89A9A8" w14:textId="77777777" w:rsidR="00737EF0" w:rsidRPr="000E38A0" w:rsidRDefault="00737EF0" w:rsidP="000E38A0">
      <w:pPr>
        <w:ind w:firstLine="36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3E3E86B2" w14:textId="77777777" w:rsidR="00737EF0" w:rsidRPr="000E38A0" w:rsidRDefault="00737EF0" w:rsidP="000E38A0">
      <w:pPr>
        <w:ind w:firstLine="36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5E660A47" w14:textId="78C1212C" w:rsidR="00F95E1B" w:rsidRDefault="00F95E1B" w:rsidP="000E38A0">
      <w:pPr>
        <w:rPr>
          <w:rFonts w:ascii="GHEA Grapalat" w:hAnsi="GHEA Grapalat" w:cs="Sylfaen"/>
          <w:b/>
          <w:sz w:val="24"/>
          <w:szCs w:val="24"/>
          <w:lang w:val="af-ZA"/>
        </w:rPr>
      </w:pPr>
    </w:p>
    <w:p w14:paraId="242294BD" w14:textId="77777777" w:rsidR="000E38A0" w:rsidRPr="000E38A0" w:rsidRDefault="000E38A0" w:rsidP="000E38A0">
      <w:pPr>
        <w:rPr>
          <w:rFonts w:ascii="GHEA Grapalat" w:hAnsi="GHEA Grapalat" w:cs="Sylfaen"/>
          <w:b/>
          <w:sz w:val="24"/>
          <w:szCs w:val="24"/>
          <w:lang w:val="af-ZA"/>
        </w:rPr>
      </w:pPr>
    </w:p>
    <w:p w14:paraId="65719FFC" w14:textId="77777777" w:rsidR="00737EF0" w:rsidRPr="000E38A0" w:rsidRDefault="00737EF0" w:rsidP="000E38A0">
      <w:pPr>
        <w:ind w:firstLine="36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bookmarkStart w:id="0" w:name="_GoBack"/>
      <w:bookmarkEnd w:id="0"/>
    </w:p>
    <w:sectPr w:rsidR="00737EF0" w:rsidRPr="000E38A0" w:rsidSect="00DC014D">
      <w:headerReference w:type="default" r:id="rId8"/>
      <w:footerReference w:type="default" r:id="rId9"/>
      <w:headerReference w:type="first" r:id="rId10"/>
      <w:pgSz w:w="11906" w:h="16838" w:code="9"/>
      <w:pgMar w:top="1820" w:right="850" w:bottom="990" w:left="1080" w:header="36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54A3FD" w14:textId="77777777" w:rsidR="003B7FB7" w:rsidRDefault="003B7FB7">
      <w:pPr>
        <w:spacing w:after="0" w:line="240" w:lineRule="auto"/>
      </w:pPr>
      <w:r>
        <w:separator/>
      </w:r>
    </w:p>
    <w:p w14:paraId="3524210A" w14:textId="77777777" w:rsidR="003B7FB7" w:rsidRDefault="003B7FB7"/>
  </w:endnote>
  <w:endnote w:type="continuationSeparator" w:id="0">
    <w:p w14:paraId="13018BC1" w14:textId="77777777" w:rsidR="003B7FB7" w:rsidRDefault="003B7FB7">
      <w:pPr>
        <w:spacing w:after="0" w:line="240" w:lineRule="auto"/>
      </w:pPr>
      <w:r>
        <w:continuationSeparator/>
      </w:r>
    </w:p>
    <w:p w14:paraId="3D5B38F7" w14:textId="77777777" w:rsidR="003B7FB7" w:rsidRDefault="003B7FB7"/>
  </w:endnote>
  <w:endnote w:type="continuationNotice" w:id="1">
    <w:p w14:paraId="2E6FA5F2" w14:textId="77777777" w:rsidR="003B7FB7" w:rsidRDefault="003B7FB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t"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A8B791" w14:textId="2A218B77" w:rsidR="00F7358F" w:rsidRDefault="00F7358F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83300">
      <w:rPr>
        <w:noProof/>
      </w:rPr>
      <w:t>2</w:t>
    </w:r>
    <w:r>
      <w:rPr>
        <w:noProof/>
      </w:rPr>
      <w:fldChar w:fldCharType="end"/>
    </w:r>
  </w:p>
  <w:p w14:paraId="5C972731" w14:textId="77777777" w:rsidR="00F7358F" w:rsidRPr="00084EE7" w:rsidRDefault="00F7358F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F439FB" w14:textId="77777777" w:rsidR="003B7FB7" w:rsidRDefault="003B7FB7">
      <w:pPr>
        <w:spacing w:after="0" w:line="240" w:lineRule="auto"/>
      </w:pPr>
      <w:r>
        <w:separator/>
      </w:r>
    </w:p>
    <w:p w14:paraId="1F614C18" w14:textId="77777777" w:rsidR="003B7FB7" w:rsidRDefault="003B7FB7"/>
  </w:footnote>
  <w:footnote w:type="continuationSeparator" w:id="0">
    <w:p w14:paraId="0AD394CB" w14:textId="77777777" w:rsidR="003B7FB7" w:rsidRDefault="003B7FB7">
      <w:pPr>
        <w:spacing w:after="0" w:line="240" w:lineRule="auto"/>
      </w:pPr>
      <w:r>
        <w:continuationSeparator/>
      </w:r>
    </w:p>
    <w:p w14:paraId="71FFDE93" w14:textId="77777777" w:rsidR="003B7FB7" w:rsidRDefault="003B7FB7"/>
  </w:footnote>
  <w:footnote w:type="continuationNotice" w:id="1">
    <w:p w14:paraId="31F86468" w14:textId="77777777" w:rsidR="003B7FB7" w:rsidRDefault="003B7FB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6E0F70" w14:textId="1020CF4C" w:rsidR="00F7358F" w:rsidRPr="00047A68" w:rsidRDefault="00F7358F" w:rsidP="00DC014D">
    <w:pPr>
      <w:pStyle w:val="Header"/>
      <w:pBdr>
        <w:top w:val="none" w:sz="0" w:space="0" w:color="000000"/>
        <w:left w:val="single" w:sz="18" w:space="4" w:color="FF0000"/>
        <w:bottom w:val="none" w:sz="0" w:space="0" w:color="000000"/>
        <w:right w:val="none" w:sz="0" w:space="0" w:color="000000"/>
      </w:pBdr>
      <w:ind w:left="90"/>
      <w:rPr>
        <w:rFonts w:ascii="Sylfaen" w:eastAsia="SimSun" w:hAnsi="Sylfaen" w:cs="Sylfaen"/>
        <w:b/>
      </w:rPr>
    </w:pPr>
    <w:r w:rsidRPr="00047A68">
      <w:rPr>
        <w:b/>
        <w:noProof/>
      </w:rPr>
      <w:drawing>
        <wp:anchor distT="0" distB="0" distL="114935" distR="114935" simplePos="0" relativeHeight="251660288" behindDoc="0" locked="0" layoutInCell="1" allowOverlap="1" wp14:anchorId="1D77A303" wp14:editId="2CE336A0">
          <wp:simplePos x="0" y="0"/>
          <wp:positionH relativeFrom="column">
            <wp:posOffset>-556260</wp:posOffset>
          </wp:positionH>
          <wp:positionV relativeFrom="paragraph">
            <wp:posOffset>29210</wp:posOffset>
          </wp:positionV>
          <wp:extent cx="454660" cy="441960"/>
          <wp:effectExtent l="0" t="0" r="0" b="0"/>
          <wp:wrapNone/>
          <wp:docPr id="81" name="Picture 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660" cy="44196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47A68">
      <w:rPr>
        <w:rFonts w:ascii="GHEA Grapalat" w:eastAsia="SimSun" w:hAnsi="GHEA Grapalat" w:cs="Sylfaen"/>
        <w:b/>
        <w:lang w:val="hy-AM"/>
      </w:rPr>
      <w:t>Ք</w:t>
    </w:r>
    <w:r w:rsidRPr="00047A68">
      <w:rPr>
        <w:rFonts w:ascii="GHEA Grapalat" w:eastAsia="SimSun" w:hAnsi="GHEA Grapalat" w:cs="Sylfaen"/>
        <w:b/>
        <w:bCs/>
        <w:lang w:val="hy-AM"/>
      </w:rPr>
      <w:t xml:space="preserve">աղաքաշինության                                                         </w:t>
    </w:r>
    <w:r w:rsidRPr="00047A68">
      <w:rPr>
        <w:rFonts w:ascii="GHEA Grapalat" w:eastAsia="SimSun" w:hAnsi="GHEA Grapalat" w:cs="Sylfaen"/>
        <w:b/>
        <w:bCs/>
        <w:lang w:val="hy-AM"/>
      </w:rPr>
      <w:tab/>
    </w:r>
    <w:r w:rsidRPr="00047A68">
      <w:rPr>
        <w:rFonts w:ascii="GHEA Grapalat" w:eastAsia="SimSun" w:hAnsi="GHEA Grapalat" w:cs="Sylfaen"/>
        <w:b/>
      </w:rPr>
      <w:t>ՆԱԽԱԳԻԾ</w:t>
    </w:r>
    <w:r w:rsidRPr="00047A68">
      <w:rPr>
        <w:rFonts w:ascii="Sylfaen" w:eastAsia="SimSun" w:hAnsi="Sylfaen" w:cs="Sylfaen"/>
        <w:b/>
      </w:rPr>
      <w:t xml:space="preserve"> </w:t>
    </w:r>
  </w:p>
  <w:p w14:paraId="63531E84" w14:textId="77777777" w:rsidR="00F7358F" w:rsidRPr="00047A68" w:rsidRDefault="00F7358F" w:rsidP="00DC014D">
    <w:pPr>
      <w:pStyle w:val="Header"/>
      <w:pBdr>
        <w:top w:val="none" w:sz="0" w:space="0" w:color="000000"/>
        <w:left w:val="single" w:sz="18" w:space="4" w:color="0000FF"/>
        <w:bottom w:val="none" w:sz="0" w:space="0" w:color="000000"/>
        <w:right w:val="none" w:sz="0" w:space="0" w:color="000000"/>
      </w:pBdr>
      <w:ind w:left="90"/>
      <w:rPr>
        <w:rFonts w:ascii="GHEA Grapalat" w:eastAsia="Art" w:hAnsi="GHEA Grapalat" w:cs="Art"/>
        <w:b/>
        <w:lang w:val="hy-AM"/>
      </w:rPr>
    </w:pPr>
    <w:r w:rsidRPr="00047A68">
      <w:rPr>
        <w:rFonts w:ascii="GHEA Grapalat" w:eastAsia="SimSun" w:hAnsi="GHEA Grapalat" w:cs="Sylfaen"/>
        <w:b/>
      </w:rPr>
      <w:t>Կ</w:t>
    </w:r>
    <w:r w:rsidRPr="00047A68">
      <w:rPr>
        <w:rFonts w:ascii="GHEA Grapalat" w:eastAsia="SimSun" w:hAnsi="GHEA Grapalat" w:cs="Sylfaen"/>
        <w:b/>
        <w:bCs/>
      </w:rPr>
      <w:t xml:space="preserve">ոմիտե </w:t>
    </w:r>
  </w:p>
  <w:p w14:paraId="68466993" w14:textId="2C995056" w:rsidR="00F7358F" w:rsidRPr="00DC014D" w:rsidRDefault="00F7358F" w:rsidP="00DC014D">
    <w:pPr>
      <w:pBdr>
        <w:top w:val="nil"/>
        <w:left w:val="single" w:sz="18" w:space="0" w:color="FF6600"/>
        <w:bottom w:val="nil"/>
        <w:right w:val="nil"/>
        <w:between w:val="nil"/>
      </w:pBdr>
      <w:tabs>
        <w:tab w:val="center" w:pos="4320"/>
        <w:tab w:val="right" w:pos="8640"/>
      </w:tabs>
      <w:spacing w:after="120" w:line="240" w:lineRule="auto"/>
      <w:ind w:left="90" w:right="576" w:hanging="90"/>
      <w:rPr>
        <w:rFonts w:ascii="GHEA Grapalat" w:eastAsia="Art" w:hAnsi="GHEA Grapalat" w:cs="Art"/>
        <w:b/>
        <w:color w:val="000000"/>
      </w:rPr>
    </w:pPr>
    <w:r>
      <w:rPr>
        <w:rFonts w:ascii="GHEA Grapalat" w:eastAsia="Art" w:hAnsi="GHEA Grapalat" w:cs="Art"/>
        <w:b/>
        <w:color w:val="000000"/>
      </w:rPr>
      <w:t xml:space="preserve">  </w:t>
    </w:r>
  </w:p>
  <w:p w14:paraId="06C69E33" w14:textId="77777777" w:rsidR="00F7358F" w:rsidRPr="0036188A" w:rsidRDefault="00F7358F" w:rsidP="00B85DD4">
    <w:pPr>
      <w:pStyle w:val="Header"/>
      <w:rPr>
        <w:rFonts w:ascii="GHEA Grapalat" w:hAnsi="GHEA Grapalat"/>
        <w:sz w:val="10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AE4F7" w14:textId="77777777" w:rsidR="00F7358F" w:rsidRPr="00047A68" w:rsidRDefault="00F7358F" w:rsidP="00047A68">
    <w:pPr>
      <w:pStyle w:val="Header"/>
      <w:pBdr>
        <w:top w:val="none" w:sz="0" w:space="0" w:color="000000"/>
        <w:left w:val="single" w:sz="18" w:space="4" w:color="FF0000"/>
        <w:bottom w:val="none" w:sz="0" w:space="0" w:color="000000"/>
        <w:right w:val="none" w:sz="0" w:space="0" w:color="000000"/>
      </w:pBdr>
      <w:ind w:left="180"/>
      <w:rPr>
        <w:rFonts w:ascii="Sylfaen" w:eastAsia="SimSun" w:hAnsi="Sylfaen" w:cs="Sylfaen"/>
        <w:b/>
      </w:rPr>
    </w:pPr>
    <w:r w:rsidRPr="00047A68">
      <w:rPr>
        <w:b/>
        <w:noProof/>
      </w:rPr>
      <w:drawing>
        <wp:anchor distT="0" distB="0" distL="114935" distR="114935" simplePos="0" relativeHeight="251659264" behindDoc="0" locked="0" layoutInCell="1" allowOverlap="1" wp14:anchorId="785A183F" wp14:editId="636EA802">
          <wp:simplePos x="0" y="0"/>
          <wp:positionH relativeFrom="column">
            <wp:posOffset>-539750</wp:posOffset>
          </wp:positionH>
          <wp:positionV relativeFrom="paragraph">
            <wp:posOffset>67310</wp:posOffset>
          </wp:positionV>
          <wp:extent cx="454660" cy="441960"/>
          <wp:effectExtent l="0" t="0" r="0" b="0"/>
          <wp:wrapNone/>
          <wp:docPr id="82" name="Picture 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660" cy="44196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47A68">
      <w:rPr>
        <w:rFonts w:ascii="GHEA Grapalat" w:eastAsia="SimSun" w:hAnsi="GHEA Grapalat" w:cs="Sylfaen"/>
        <w:b/>
        <w:lang w:val="hy-AM"/>
      </w:rPr>
      <w:t>Ք</w:t>
    </w:r>
    <w:r w:rsidRPr="00047A68">
      <w:rPr>
        <w:rFonts w:ascii="GHEA Grapalat" w:eastAsia="SimSun" w:hAnsi="GHEA Grapalat" w:cs="Sylfaen"/>
        <w:b/>
        <w:bCs/>
        <w:lang w:val="hy-AM"/>
      </w:rPr>
      <w:t>աղաքաշինության</w:t>
    </w:r>
    <w:r w:rsidRPr="00047A68">
      <w:rPr>
        <w:rFonts w:ascii="GHEA Grapalat" w:eastAsia="SimSun" w:hAnsi="GHEA Grapalat" w:cs="Sylfaen"/>
        <w:b/>
        <w:bCs/>
        <w:lang w:val="hy-AM"/>
      </w:rPr>
      <w:tab/>
    </w:r>
    <w:r w:rsidRPr="00047A68">
      <w:rPr>
        <w:rFonts w:ascii="GHEA Grapalat" w:eastAsia="SimSun" w:hAnsi="GHEA Grapalat" w:cs="Sylfaen"/>
        <w:b/>
        <w:bCs/>
        <w:lang w:val="hy-AM"/>
      </w:rPr>
      <w:tab/>
    </w:r>
    <w:r w:rsidRPr="00047A68">
      <w:rPr>
        <w:rFonts w:ascii="GHEA Grapalat" w:eastAsia="SimSun" w:hAnsi="GHEA Grapalat" w:cs="Sylfaen"/>
        <w:b/>
      </w:rPr>
      <w:t>ՆԱԽԱԳԻԾ</w:t>
    </w:r>
    <w:r w:rsidRPr="00047A68">
      <w:rPr>
        <w:rFonts w:ascii="Sylfaen" w:eastAsia="SimSun" w:hAnsi="Sylfaen" w:cs="Sylfaen"/>
        <w:b/>
      </w:rPr>
      <w:t xml:space="preserve"> </w:t>
    </w:r>
  </w:p>
  <w:p w14:paraId="353EA941" w14:textId="666E2C88" w:rsidR="00F7358F" w:rsidRPr="00047A68" w:rsidRDefault="00F7358F" w:rsidP="00047A68">
    <w:pPr>
      <w:pStyle w:val="Header"/>
      <w:pBdr>
        <w:top w:val="none" w:sz="0" w:space="0" w:color="000000"/>
        <w:left w:val="single" w:sz="18" w:space="6" w:color="0000FF"/>
        <w:bottom w:val="none" w:sz="0" w:space="0" w:color="000000"/>
        <w:right w:val="none" w:sz="0" w:space="0" w:color="000000"/>
      </w:pBdr>
      <w:ind w:left="180"/>
      <w:rPr>
        <w:rFonts w:ascii="GHEA Grapalat" w:eastAsia="SimSun" w:hAnsi="GHEA Grapalat" w:cs="Sylfaen"/>
        <w:b/>
        <w:lang w:val="hy-AM"/>
      </w:rPr>
    </w:pPr>
    <w:r w:rsidRPr="00047A68">
      <w:rPr>
        <w:rFonts w:ascii="GHEA Grapalat" w:eastAsia="SimSun" w:hAnsi="GHEA Grapalat" w:cs="Sylfaen"/>
        <w:b/>
        <w:lang w:val="hy-AM"/>
      </w:rPr>
      <w:t xml:space="preserve">Կոմիտե </w:t>
    </w:r>
  </w:p>
  <w:p w14:paraId="4C8D8396" w14:textId="77777777" w:rsidR="00F7358F" w:rsidRPr="00047A68" w:rsidRDefault="00F7358F" w:rsidP="00047A68">
    <w:pPr>
      <w:pBdr>
        <w:top w:val="nil"/>
        <w:left w:val="single" w:sz="18" w:space="0" w:color="FF6600"/>
        <w:bottom w:val="nil"/>
        <w:right w:val="nil"/>
        <w:between w:val="nil"/>
      </w:pBdr>
      <w:tabs>
        <w:tab w:val="center" w:pos="4320"/>
        <w:tab w:val="right" w:pos="8640"/>
      </w:tabs>
      <w:spacing w:after="120" w:line="240" w:lineRule="auto"/>
      <w:ind w:left="90" w:right="576"/>
      <w:rPr>
        <w:rFonts w:ascii="GHEA Grapalat" w:eastAsia="SimSun" w:hAnsi="GHEA Grapalat" w:cs="Sylfaen"/>
        <w:b/>
        <w:lang w:val="hy-AM"/>
      </w:rPr>
    </w:pPr>
  </w:p>
  <w:p w14:paraId="6BFE024B" w14:textId="77777777" w:rsidR="00F7358F" w:rsidRPr="00047A68" w:rsidRDefault="00F7358F" w:rsidP="0036188A">
    <w:pPr>
      <w:pStyle w:val="Header"/>
      <w:rPr>
        <w:b/>
      </w:rPr>
    </w:pPr>
  </w:p>
  <w:p w14:paraId="3FEFEE11" w14:textId="77777777" w:rsidR="00F7358F" w:rsidRPr="00047A68" w:rsidRDefault="00F7358F" w:rsidP="0036188A">
    <w:pPr>
      <w:pStyle w:val="Footer"/>
      <w:rPr>
        <w:rFonts w:ascii="Sylfaen" w:hAnsi="Sylfaen"/>
        <w:b/>
        <w:lang w:val="hy-AM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A3D5F"/>
    <w:multiLevelType w:val="hybridMultilevel"/>
    <w:tmpl w:val="CFD6CCD0"/>
    <w:lvl w:ilvl="0" w:tplc="D0D405CC">
      <w:start w:val="1"/>
      <w:numFmt w:val="decimal"/>
      <w:lvlText w:val="%1)"/>
      <w:lvlJc w:val="left"/>
      <w:pPr>
        <w:ind w:left="673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393" w:hanging="360"/>
      </w:pPr>
    </w:lvl>
    <w:lvl w:ilvl="2" w:tplc="0409001B" w:tentative="1">
      <w:start w:val="1"/>
      <w:numFmt w:val="lowerRoman"/>
      <w:lvlText w:val="%3."/>
      <w:lvlJc w:val="right"/>
      <w:pPr>
        <w:ind w:left="2113" w:hanging="180"/>
      </w:pPr>
    </w:lvl>
    <w:lvl w:ilvl="3" w:tplc="0409000F" w:tentative="1">
      <w:start w:val="1"/>
      <w:numFmt w:val="decimal"/>
      <w:lvlText w:val="%4."/>
      <w:lvlJc w:val="left"/>
      <w:pPr>
        <w:ind w:left="2833" w:hanging="360"/>
      </w:pPr>
    </w:lvl>
    <w:lvl w:ilvl="4" w:tplc="04090019" w:tentative="1">
      <w:start w:val="1"/>
      <w:numFmt w:val="lowerLetter"/>
      <w:lvlText w:val="%5."/>
      <w:lvlJc w:val="left"/>
      <w:pPr>
        <w:ind w:left="3553" w:hanging="360"/>
      </w:pPr>
    </w:lvl>
    <w:lvl w:ilvl="5" w:tplc="0409001B" w:tentative="1">
      <w:start w:val="1"/>
      <w:numFmt w:val="lowerRoman"/>
      <w:lvlText w:val="%6."/>
      <w:lvlJc w:val="right"/>
      <w:pPr>
        <w:ind w:left="4273" w:hanging="180"/>
      </w:pPr>
    </w:lvl>
    <w:lvl w:ilvl="6" w:tplc="0409000F" w:tentative="1">
      <w:start w:val="1"/>
      <w:numFmt w:val="decimal"/>
      <w:lvlText w:val="%7."/>
      <w:lvlJc w:val="left"/>
      <w:pPr>
        <w:ind w:left="4993" w:hanging="360"/>
      </w:pPr>
    </w:lvl>
    <w:lvl w:ilvl="7" w:tplc="04090019" w:tentative="1">
      <w:start w:val="1"/>
      <w:numFmt w:val="lowerLetter"/>
      <w:lvlText w:val="%8."/>
      <w:lvlJc w:val="left"/>
      <w:pPr>
        <w:ind w:left="5713" w:hanging="360"/>
      </w:pPr>
    </w:lvl>
    <w:lvl w:ilvl="8" w:tplc="040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1" w15:restartNumberingAfterBreak="0">
    <w:nsid w:val="00881331"/>
    <w:multiLevelType w:val="hybridMultilevel"/>
    <w:tmpl w:val="7AD01BD0"/>
    <w:lvl w:ilvl="0" w:tplc="53869CDE">
      <w:start w:val="3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0963214"/>
    <w:multiLevelType w:val="hybridMultilevel"/>
    <w:tmpl w:val="D7B848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6E052A"/>
    <w:multiLevelType w:val="hybridMultilevel"/>
    <w:tmpl w:val="28245594"/>
    <w:lvl w:ilvl="0" w:tplc="0C6CCAA2">
      <w:start w:val="1"/>
      <w:numFmt w:val="decimal"/>
      <w:lvlText w:val="%1)"/>
      <w:lvlJc w:val="left"/>
      <w:pPr>
        <w:ind w:left="6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42" w:hanging="360"/>
      </w:pPr>
    </w:lvl>
    <w:lvl w:ilvl="2" w:tplc="0409001B" w:tentative="1">
      <w:start w:val="1"/>
      <w:numFmt w:val="lowerRoman"/>
      <w:lvlText w:val="%3."/>
      <w:lvlJc w:val="right"/>
      <w:pPr>
        <w:ind w:left="2062" w:hanging="180"/>
      </w:pPr>
    </w:lvl>
    <w:lvl w:ilvl="3" w:tplc="0409000F" w:tentative="1">
      <w:start w:val="1"/>
      <w:numFmt w:val="decimal"/>
      <w:lvlText w:val="%4."/>
      <w:lvlJc w:val="left"/>
      <w:pPr>
        <w:ind w:left="2782" w:hanging="360"/>
      </w:pPr>
    </w:lvl>
    <w:lvl w:ilvl="4" w:tplc="04090019" w:tentative="1">
      <w:start w:val="1"/>
      <w:numFmt w:val="lowerLetter"/>
      <w:lvlText w:val="%5."/>
      <w:lvlJc w:val="left"/>
      <w:pPr>
        <w:ind w:left="3502" w:hanging="360"/>
      </w:pPr>
    </w:lvl>
    <w:lvl w:ilvl="5" w:tplc="0409001B" w:tentative="1">
      <w:start w:val="1"/>
      <w:numFmt w:val="lowerRoman"/>
      <w:lvlText w:val="%6."/>
      <w:lvlJc w:val="right"/>
      <w:pPr>
        <w:ind w:left="4222" w:hanging="180"/>
      </w:pPr>
    </w:lvl>
    <w:lvl w:ilvl="6" w:tplc="0409000F" w:tentative="1">
      <w:start w:val="1"/>
      <w:numFmt w:val="decimal"/>
      <w:lvlText w:val="%7."/>
      <w:lvlJc w:val="left"/>
      <w:pPr>
        <w:ind w:left="4942" w:hanging="360"/>
      </w:pPr>
    </w:lvl>
    <w:lvl w:ilvl="7" w:tplc="04090019" w:tentative="1">
      <w:start w:val="1"/>
      <w:numFmt w:val="lowerLetter"/>
      <w:lvlText w:val="%8."/>
      <w:lvlJc w:val="left"/>
      <w:pPr>
        <w:ind w:left="5662" w:hanging="360"/>
      </w:pPr>
    </w:lvl>
    <w:lvl w:ilvl="8" w:tplc="0409001B" w:tentative="1">
      <w:start w:val="1"/>
      <w:numFmt w:val="lowerRoman"/>
      <w:lvlText w:val="%9."/>
      <w:lvlJc w:val="right"/>
      <w:pPr>
        <w:ind w:left="6382" w:hanging="180"/>
      </w:pPr>
    </w:lvl>
  </w:abstractNum>
  <w:abstractNum w:abstractNumId="4" w15:restartNumberingAfterBreak="0">
    <w:nsid w:val="03F458C4"/>
    <w:multiLevelType w:val="hybridMultilevel"/>
    <w:tmpl w:val="70B437EA"/>
    <w:lvl w:ilvl="0" w:tplc="5F48B964">
      <w:start w:val="1"/>
      <w:numFmt w:val="decimal"/>
      <w:lvlText w:val="%1)"/>
      <w:lvlJc w:val="left"/>
      <w:pPr>
        <w:ind w:left="10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9" w:hanging="360"/>
      </w:pPr>
    </w:lvl>
    <w:lvl w:ilvl="2" w:tplc="0409001B" w:tentative="1">
      <w:start w:val="1"/>
      <w:numFmt w:val="lowerRoman"/>
      <w:lvlText w:val="%3."/>
      <w:lvlJc w:val="right"/>
      <w:pPr>
        <w:ind w:left="2489" w:hanging="180"/>
      </w:pPr>
    </w:lvl>
    <w:lvl w:ilvl="3" w:tplc="0409000F" w:tentative="1">
      <w:start w:val="1"/>
      <w:numFmt w:val="decimal"/>
      <w:lvlText w:val="%4."/>
      <w:lvlJc w:val="left"/>
      <w:pPr>
        <w:ind w:left="3209" w:hanging="360"/>
      </w:pPr>
    </w:lvl>
    <w:lvl w:ilvl="4" w:tplc="04090019" w:tentative="1">
      <w:start w:val="1"/>
      <w:numFmt w:val="lowerLetter"/>
      <w:lvlText w:val="%5."/>
      <w:lvlJc w:val="left"/>
      <w:pPr>
        <w:ind w:left="3929" w:hanging="360"/>
      </w:pPr>
    </w:lvl>
    <w:lvl w:ilvl="5" w:tplc="0409001B" w:tentative="1">
      <w:start w:val="1"/>
      <w:numFmt w:val="lowerRoman"/>
      <w:lvlText w:val="%6."/>
      <w:lvlJc w:val="right"/>
      <w:pPr>
        <w:ind w:left="4649" w:hanging="180"/>
      </w:pPr>
    </w:lvl>
    <w:lvl w:ilvl="6" w:tplc="0409000F" w:tentative="1">
      <w:start w:val="1"/>
      <w:numFmt w:val="decimal"/>
      <w:lvlText w:val="%7."/>
      <w:lvlJc w:val="left"/>
      <w:pPr>
        <w:ind w:left="5369" w:hanging="360"/>
      </w:pPr>
    </w:lvl>
    <w:lvl w:ilvl="7" w:tplc="04090019" w:tentative="1">
      <w:start w:val="1"/>
      <w:numFmt w:val="lowerLetter"/>
      <w:lvlText w:val="%8."/>
      <w:lvlJc w:val="left"/>
      <w:pPr>
        <w:ind w:left="6089" w:hanging="360"/>
      </w:pPr>
    </w:lvl>
    <w:lvl w:ilvl="8" w:tplc="0409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5" w15:restartNumberingAfterBreak="0">
    <w:nsid w:val="051E7207"/>
    <w:multiLevelType w:val="hybridMultilevel"/>
    <w:tmpl w:val="5C9E9710"/>
    <w:lvl w:ilvl="0" w:tplc="968A969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06384E8E"/>
    <w:multiLevelType w:val="hybridMultilevel"/>
    <w:tmpl w:val="56B03810"/>
    <w:lvl w:ilvl="0" w:tplc="2BF0F764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7" w15:restartNumberingAfterBreak="0">
    <w:nsid w:val="081119ED"/>
    <w:multiLevelType w:val="hybridMultilevel"/>
    <w:tmpl w:val="95742A1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2F27942"/>
    <w:multiLevelType w:val="hybridMultilevel"/>
    <w:tmpl w:val="71E248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904871"/>
    <w:multiLevelType w:val="hybridMultilevel"/>
    <w:tmpl w:val="C6D449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6941FC"/>
    <w:multiLevelType w:val="hybridMultilevel"/>
    <w:tmpl w:val="0AE0A8EE"/>
    <w:lvl w:ilvl="0" w:tplc="5EE6F95C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1" w15:restartNumberingAfterBreak="0">
    <w:nsid w:val="1DAF0241"/>
    <w:multiLevelType w:val="hybridMultilevel"/>
    <w:tmpl w:val="CFD6CCD0"/>
    <w:lvl w:ilvl="0" w:tplc="D0D405CC">
      <w:start w:val="1"/>
      <w:numFmt w:val="decimal"/>
      <w:lvlText w:val="%1)"/>
      <w:lvlJc w:val="left"/>
      <w:pPr>
        <w:ind w:left="673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393" w:hanging="360"/>
      </w:pPr>
    </w:lvl>
    <w:lvl w:ilvl="2" w:tplc="0409001B" w:tentative="1">
      <w:start w:val="1"/>
      <w:numFmt w:val="lowerRoman"/>
      <w:lvlText w:val="%3."/>
      <w:lvlJc w:val="right"/>
      <w:pPr>
        <w:ind w:left="2113" w:hanging="180"/>
      </w:pPr>
    </w:lvl>
    <w:lvl w:ilvl="3" w:tplc="0409000F" w:tentative="1">
      <w:start w:val="1"/>
      <w:numFmt w:val="decimal"/>
      <w:lvlText w:val="%4."/>
      <w:lvlJc w:val="left"/>
      <w:pPr>
        <w:ind w:left="2833" w:hanging="360"/>
      </w:pPr>
    </w:lvl>
    <w:lvl w:ilvl="4" w:tplc="04090019" w:tentative="1">
      <w:start w:val="1"/>
      <w:numFmt w:val="lowerLetter"/>
      <w:lvlText w:val="%5."/>
      <w:lvlJc w:val="left"/>
      <w:pPr>
        <w:ind w:left="3553" w:hanging="360"/>
      </w:pPr>
    </w:lvl>
    <w:lvl w:ilvl="5" w:tplc="0409001B" w:tentative="1">
      <w:start w:val="1"/>
      <w:numFmt w:val="lowerRoman"/>
      <w:lvlText w:val="%6."/>
      <w:lvlJc w:val="right"/>
      <w:pPr>
        <w:ind w:left="4273" w:hanging="180"/>
      </w:pPr>
    </w:lvl>
    <w:lvl w:ilvl="6" w:tplc="0409000F" w:tentative="1">
      <w:start w:val="1"/>
      <w:numFmt w:val="decimal"/>
      <w:lvlText w:val="%7."/>
      <w:lvlJc w:val="left"/>
      <w:pPr>
        <w:ind w:left="4993" w:hanging="360"/>
      </w:pPr>
    </w:lvl>
    <w:lvl w:ilvl="7" w:tplc="04090019" w:tentative="1">
      <w:start w:val="1"/>
      <w:numFmt w:val="lowerLetter"/>
      <w:lvlText w:val="%8."/>
      <w:lvlJc w:val="left"/>
      <w:pPr>
        <w:ind w:left="5713" w:hanging="360"/>
      </w:pPr>
    </w:lvl>
    <w:lvl w:ilvl="8" w:tplc="040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12" w15:restartNumberingAfterBreak="0">
    <w:nsid w:val="24352D2E"/>
    <w:multiLevelType w:val="hybridMultilevel"/>
    <w:tmpl w:val="C518C5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7C18AF"/>
    <w:multiLevelType w:val="multilevel"/>
    <w:tmpl w:val="545E02C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2BE408A9"/>
    <w:multiLevelType w:val="hybridMultilevel"/>
    <w:tmpl w:val="7E18EB2A"/>
    <w:lvl w:ilvl="0" w:tplc="6A2453B4">
      <w:start w:val="1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2C4A58"/>
    <w:multiLevelType w:val="hybridMultilevel"/>
    <w:tmpl w:val="9EF219E6"/>
    <w:lvl w:ilvl="0" w:tplc="04090001">
      <w:start w:val="1"/>
      <w:numFmt w:val="bullet"/>
      <w:lvlText w:val=""/>
      <w:lvlJc w:val="left"/>
      <w:pPr>
        <w:ind w:left="15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16" w15:restartNumberingAfterBreak="0">
    <w:nsid w:val="2D4741FF"/>
    <w:multiLevelType w:val="multilevel"/>
    <w:tmpl w:val="3C9EDFD0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7" w15:restartNumberingAfterBreak="0">
    <w:nsid w:val="2DEB5940"/>
    <w:multiLevelType w:val="hybridMultilevel"/>
    <w:tmpl w:val="46DCD3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AB68E7"/>
    <w:multiLevelType w:val="hybridMultilevel"/>
    <w:tmpl w:val="4CD27D98"/>
    <w:lvl w:ilvl="0" w:tplc="9E664D48">
      <w:start w:val="1"/>
      <w:numFmt w:val="decimal"/>
      <w:lvlText w:val="%1."/>
      <w:lvlJc w:val="left"/>
      <w:pPr>
        <w:ind w:left="781" w:hanging="468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393" w:hanging="360"/>
      </w:pPr>
    </w:lvl>
    <w:lvl w:ilvl="2" w:tplc="0409001B" w:tentative="1">
      <w:start w:val="1"/>
      <w:numFmt w:val="lowerRoman"/>
      <w:lvlText w:val="%3."/>
      <w:lvlJc w:val="right"/>
      <w:pPr>
        <w:ind w:left="2113" w:hanging="180"/>
      </w:pPr>
    </w:lvl>
    <w:lvl w:ilvl="3" w:tplc="0409000F" w:tentative="1">
      <w:start w:val="1"/>
      <w:numFmt w:val="decimal"/>
      <w:lvlText w:val="%4."/>
      <w:lvlJc w:val="left"/>
      <w:pPr>
        <w:ind w:left="2833" w:hanging="360"/>
      </w:pPr>
    </w:lvl>
    <w:lvl w:ilvl="4" w:tplc="04090019" w:tentative="1">
      <w:start w:val="1"/>
      <w:numFmt w:val="lowerLetter"/>
      <w:lvlText w:val="%5."/>
      <w:lvlJc w:val="left"/>
      <w:pPr>
        <w:ind w:left="3553" w:hanging="360"/>
      </w:pPr>
    </w:lvl>
    <w:lvl w:ilvl="5" w:tplc="0409001B" w:tentative="1">
      <w:start w:val="1"/>
      <w:numFmt w:val="lowerRoman"/>
      <w:lvlText w:val="%6."/>
      <w:lvlJc w:val="right"/>
      <w:pPr>
        <w:ind w:left="4273" w:hanging="180"/>
      </w:pPr>
    </w:lvl>
    <w:lvl w:ilvl="6" w:tplc="0409000F" w:tentative="1">
      <w:start w:val="1"/>
      <w:numFmt w:val="decimal"/>
      <w:lvlText w:val="%7."/>
      <w:lvlJc w:val="left"/>
      <w:pPr>
        <w:ind w:left="4993" w:hanging="360"/>
      </w:pPr>
    </w:lvl>
    <w:lvl w:ilvl="7" w:tplc="04090019" w:tentative="1">
      <w:start w:val="1"/>
      <w:numFmt w:val="lowerLetter"/>
      <w:lvlText w:val="%8."/>
      <w:lvlJc w:val="left"/>
      <w:pPr>
        <w:ind w:left="5713" w:hanging="360"/>
      </w:pPr>
    </w:lvl>
    <w:lvl w:ilvl="8" w:tplc="040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19" w15:restartNumberingAfterBreak="0">
    <w:nsid w:val="30DD4A7E"/>
    <w:multiLevelType w:val="hybridMultilevel"/>
    <w:tmpl w:val="B95A461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E877B1"/>
    <w:multiLevelType w:val="hybridMultilevel"/>
    <w:tmpl w:val="212A9680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35467B15"/>
    <w:multiLevelType w:val="hybridMultilevel"/>
    <w:tmpl w:val="BEE84D10"/>
    <w:lvl w:ilvl="0" w:tplc="04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EF036E"/>
    <w:multiLevelType w:val="multilevel"/>
    <w:tmpl w:val="01A8C75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 w15:restartNumberingAfterBreak="0">
    <w:nsid w:val="399A024F"/>
    <w:multiLevelType w:val="hybridMultilevel"/>
    <w:tmpl w:val="EF8C6F34"/>
    <w:lvl w:ilvl="0" w:tplc="8A347B0C">
      <w:start w:val="1"/>
      <w:numFmt w:val="decimal"/>
      <w:lvlText w:val="%1)"/>
      <w:lvlJc w:val="left"/>
      <w:pPr>
        <w:ind w:left="4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24" w15:restartNumberingAfterBreak="0">
    <w:nsid w:val="39DD0299"/>
    <w:multiLevelType w:val="hybridMultilevel"/>
    <w:tmpl w:val="6EB0BA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C210A3"/>
    <w:multiLevelType w:val="hybridMultilevel"/>
    <w:tmpl w:val="BD1ED814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6" w15:restartNumberingAfterBreak="0">
    <w:nsid w:val="44C31E7E"/>
    <w:multiLevelType w:val="hybridMultilevel"/>
    <w:tmpl w:val="1170752A"/>
    <w:lvl w:ilvl="0" w:tplc="A5B6AD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5755B9F"/>
    <w:multiLevelType w:val="hybridMultilevel"/>
    <w:tmpl w:val="C3F634E4"/>
    <w:lvl w:ilvl="0" w:tplc="5F48B964">
      <w:start w:val="1"/>
      <w:numFmt w:val="decimal"/>
      <w:lvlText w:val="%1)"/>
      <w:lvlJc w:val="left"/>
      <w:pPr>
        <w:ind w:left="10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9" w:hanging="360"/>
      </w:pPr>
    </w:lvl>
    <w:lvl w:ilvl="2" w:tplc="0409001B" w:tentative="1">
      <w:start w:val="1"/>
      <w:numFmt w:val="lowerRoman"/>
      <w:lvlText w:val="%3."/>
      <w:lvlJc w:val="right"/>
      <w:pPr>
        <w:ind w:left="2489" w:hanging="180"/>
      </w:pPr>
    </w:lvl>
    <w:lvl w:ilvl="3" w:tplc="0409000F" w:tentative="1">
      <w:start w:val="1"/>
      <w:numFmt w:val="decimal"/>
      <w:lvlText w:val="%4."/>
      <w:lvlJc w:val="left"/>
      <w:pPr>
        <w:ind w:left="3209" w:hanging="360"/>
      </w:pPr>
    </w:lvl>
    <w:lvl w:ilvl="4" w:tplc="04090019" w:tentative="1">
      <w:start w:val="1"/>
      <w:numFmt w:val="lowerLetter"/>
      <w:lvlText w:val="%5."/>
      <w:lvlJc w:val="left"/>
      <w:pPr>
        <w:ind w:left="3929" w:hanging="360"/>
      </w:pPr>
    </w:lvl>
    <w:lvl w:ilvl="5" w:tplc="0409001B" w:tentative="1">
      <w:start w:val="1"/>
      <w:numFmt w:val="lowerRoman"/>
      <w:lvlText w:val="%6."/>
      <w:lvlJc w:val="right"/>
      <w:pPr>
        <w:ind w:left="4649" w:hanging="180"/>
      </w:pPr>
    </w:lvl>
    <w:lvl w:ilvl="6" w:tplc="0409000F" w:tentative="1">
      <w:start w:val="1"/>
      <w:numFmt w:val="decimal"/>
      <w:lvlText w:val="%7."/>
      <w:lvlJc w:val="left"/>
      <w:pPr>
        <w:ind w:left="5369" w:hanging="360"/>
      </w:pPr>
    </w:lvl>
    <w:lvl w:ilvl="7" w:tplc="04090019" w:tentative="1">
      <w:start w:val="1"/>
      <w:numFmt w:val="lowerLetter"/>
      <w:lvlText w:val="%8."/>
      <w:lvlJc w:val="left"/>
      <w:pPr>
        <w:ind w:left="6089" w:hanging="360"/>
      </w:pPr>
    </w:lvl>
    <w:lvl w:ilvl="8" w:tplc="0409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28" w15:restartNumberingAfterBreak="0">
    <w:nsid w:val="4D8226CB"/>
    <w:multiLevelType w:val="hybridMultilevel"/>
    <w:tmpl w:val="5554FD74"/>
    <w:lvl w:ilvl="0" w:tplc="AEDE1D88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9" w15:restartNumberingAfterBreak="0">
    <w:nsid w:val="4D847353"/>
    <w:multiLevelType w:val="hybridMultilevel"/>
    <w:tmpl w:val="441E9D5C"/>
    <w:lvl w:ilvl="0" w:tplc="506EE864">
      <w:start w:val="1"/>
      <w:numFmt w:val="decimal"/>
      <w:lvlText w:val="%1."/>
      <w:lvlJc w:val="left"/>
      <w:pPr>
        <w:ind w:left="889" w:hanging="576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393" w:hanging="360"/>
      </w:pPr>
    </w:lvl>
    <w:lvl w:ilvl="2" w:tplc="0409001B" w:tentative="1">
      <w:start w:val="1"/>
      <w:numFmt w:val="lowerRoman"/>
      <w:lvlText w:val="%3."/>
      <w:lvlJc w:val="right"/>
      <w:pPr>
        <w:ind w:left="2113" w:hanging="180"/>
      </w:pPr>
    </w:lvl>
    <w:lvl w:ilvl="3" w:tplc="0409000F" w:tentative="1">
      <w:start w:val="1"/>
      <w:numFmt w:val="decimal"/>
      <w:lvlText w:val="%4."/>
      <w:lvlJc w:val="left"/>
      <w:pPr>
        <w:ind w:left="2833" w:hanging="360"/>
      </w:pPr>
    </w:lvl>
    <w:lvl w:ilvl="4" w:tplc="04090019" w:tentative="1">
      <w:start w:val="1"/>
      <w:numFmt w:val="lowerLetter"/>
      <w:lvlText w:val="%5."/>
      <w:lvlJc w:val="left"/>
      <w:pPr>
        <w:ind w:left="3553" w:hanging="360"/>
      </w:pPr>
    </w:lvl>
    <w:lvl w:ilvl="5" w:tplc="0409001B" w:tentative="1">
      <w:start w:val="1"/>
      <w:numFmt w:val="lowerRoman"/>
      <w:lvlText w:val="%6."/>
      <w:lvlJc w:val="right"/>
      <w:pPr>
        <w:ind w:left="4273" w:hanging="180"/>
      </w:pPr>
    </w:lvl>
    <w:lvl w:ilvl="6" w:tplc="0409000F" w:tentative="1">
      <w:start w:val="1"/>
      <w:numFmt w:val="decimal"/>
      <w:lvlText w:val="%7."/>
      <w:lvlJc w:val="left"/>
      <w:pPr>
        <w:ind w:left="4993" w:hanging="360"/>
      </w:pPr>
    </w:lvl>
    <w:lvl w:ilvl="7" w:tplc="04090019" w:tentative="1">
      <w:start w:val="1"/>
      <w:numFmt w:val="lowerLetter"/>
      <w:lvlText w:val="%8."/>
      <w:lvlJc w:val="left"/>
      <w:pPr>
        <w:ind w:left="5713" w:hanging="360"/>
      </w:pPr>
    </w:lvl>
    <w:lvl w:ilvl="8" w:tplc="040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30" w15:restartNumberingAfterBreak="0">
    <w:nsid w:val="527A490E"/>
    <w:multiLevelType w:val="hybridMultilevel"/>
    <w:tmpl w:val="B3C89B68"/>
    <w:lvl w:ilvl="0" w:tplc="D9E0127E">
      <w:start w:val="1"/>
      <w:numFmt w:val="decimal"/>
      <w:lvlText w:val="%1."/>
      <w:lvlJc w:val="left"/>
      <w:pPr>
        <w:ind w:left="6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3" w:hanging="360"/>
      </w:pPr>
    </w:lvl>
    <w:lvl w:ilvl="2" w:tplc="0409001B" w:tentative="1">
      <w:start w:val="1"/>
      <w:numFmt w:val="lowerRoman"/>
      <w:lvlText w:val="%3."/>
      <w:lvlJc w:val="right"/>
      <w:pPr>
        <w:ind w:left="2113" w:hanging="180"/>
      </w:pPr>
    </w:lvl>
    <w:lvl w:ilvl="3" w:tplc="0409000F" w:tentative="1">
      <w:start w:val="1"/>
      <w:numFmt w:val="decimal"/>
      <w:lvlText w:val="%4."/>
      <w:lvlJc w:val="left"/>
      <w:pPr>
        <w:ind w:left="2833" w:hanging="360"/>
      </w:pPr>
    </w:lvl>
    <w:lvl w:ilvl="4" w:tplc="04090019" w:tentative="1">
      <w:start w:val="1"/>
      <w:numFmt w:val="lowerLetter"/>
      <w:lvlText w:val="%5."/>
      <w:lvlJc w:val="left"/>
      <w:pPr>
        <w:ind w:left="3553" w:hanging="360"/>
      </w:pPr>
    </w:lvl>
    <w:lvl w:ilvl="5" w:tplc="0409001B" w:tentative="1">
      <w:start w:val="1"/>
      <w:numFmt w:val="lowerRoman"/>
      <w:lvlText w:val="%6."/>
      <w:lvlJc w:val="right"/>
      <w:pPr>
        <w:ind w:left="4273" w:hanging="180"/>
      </w:pPr>
    </w:lvl>
    <w:lvl w:ilvl="6" w:tplc="0409000F" w:tentative="1">
      <w:start w:val="1"/>
      <w:numFmt w:val="decimal"/>
      <w:lvlText w:val="%7."/>
      <w:lvlJc w:val="left"/>
      <w:pPr>
        <w:ind w:left="4993" w:hanging="360"/>
      </w:pPr>
    </w:lvl>
    <w:lvl w:ilvl="7" w:tplc="04090019" w:tentative="1">
      <w:start w:val="1"/>
      <w:numFmt w:val="lowerLetter"/>
      <w:lvlText w:val="%8."/>
      <w:lvlJc w:val="left"/>
      <w:pPr>
        <w:ind w:left="5713" w:hanging="360"/>
      </w:pPr>
    </w:lvl>
    <w:lvl w:ilvl="8" w:tplc="040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31" w15:restartNumberingAfterBreak="0">
    <w:nsid w:val="54076825"/>
    <w:multiLevelType w:val="hybridMultilevel"/>
    <w:tmpl w:val="DD0CA8B4"/>
    <w:lvl w:ilvl="0" w:tplc="2C4E3B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4FF74D0"/>
    <w:multiLevelType w:val="multilevel"/>
    <w:tmpl w:val="7262AC3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" w15:restartNumberingAfterBreak="0">
    <w:nsid w:val="55DA619F"/>
    <w:multiLevelType w:val="hybridMultilevel"/>
    <w:tmpl w:val="AD4E0BBA"/>
    <w:lvl w:ilvl="0" w:tplc="5F48B964">
      <w:start w:val="1"/>
      <w:numFmt w:val="decimal"/>
      <w:lvlText w:val="%1)"/>
      <w:lvlJc w:val="left"/>
      <w:pPr>
        <w:ind w:left="10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9" w:hanging="360"/>
      </w:pPr>
    </w:lvl>
    <w:lvl w:ilvl="2" w:tplc="0409001B" w:tentative="1">
      <w:start w:val="1"/>
      <w:numFmt w:val="lowerRoman"/>
      <w:lvlText w:val="%3."/>
      <w:lvlJc w:val="right"/>
      <w:pPr>
        <w:ind w:left="2489" w:hanging="180"/>
      </w:pPr>
    </w:lvl>
    <w:lvl w:ilvl="3" w:tplc="0409000F" w:tentative="1">
      <w:start w:val="1"/>
      <w:numFmt w:val="decimal"/>
      <w:lvlText w:val="%4."/>
      <w:lvlJc w:val="left"/>
      <w:pPr>
        <w:ind w:left="3209" w:hanging="360"/>
      </w:pPr>
    </w:lvl>
    <w:lvl w:ilvl="4" w:tplc="04090019" w:tentative="1">
      <w:start w:val="1"/>
      <w:numFmt w:val="lowerLetter"/>
      <w:lvlText w:val="%5."/>
      <w:lvlJc w:val="left"/>
      <w:pPr>
        <w:ind w:left="3929" w:hanging="360"/>
      </w:pPr>
    </w:lvl>
    <w:lvl w:ilvl="5" w:tplc="0409001B" w:tentative="1">
      <w:start w:val="1"/>
      <w:numFmt w:val="lowerRoman"/>
      <w:lvlText w:val="%6."/>
      <w:lvlJc w:val="right"/>
      <w:pPr>
        <w:ind w:left="4649" w:hanging="180"/>
      </w:pPr>
    </w:lvl>
    <w:lvl w:ilvl="6" w:tplc="0409000F" w:tentative="1">
      <w:start w:val="1"/>
      <w:numFmt w:val="decimal"/>
      <w:lvlText w:val="%7."/>
      <w:lvlJc w:val="left"/>
      <w:pPr>
        <w:ind w:left="5369" w:hanging="360"/>
      </w:pPr>
    </w:lvl>
    <w:lvl w:ilvl="7" w:tplc="04090019" w:tentative="1">
      <w:start w:val="1"/>
      <w:numFmt w:val="lowerLetter"/>
      <w:lvlText w:val="%8."/>
      <w:lvlJc w:val="left"/>
      <w:pPr>
        <w:ind w:left="6089" w:hanging="360"/>
      </w:pPr>
    </w:lvl>
    <w:lvl w:ilvl="8" w:tplc="0409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34" w15:restartNumberingAfterBreak="0">
    <w:nsid w:val="5DA0095F"/>
    <w:multiLevelType w:val="hybridMultilevel"/>
    <w:tmpl w:val="F6F81FCE"/>
    <w:lvl w:ilvl="0" w:tplc="253CFB58">
      <w:start w:val="3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 w15:restartNumberingAfterBreak="0">
    <w:nsid w:val="655B255A"/>
    <w:multiLevelType w:val="hybridMultilevel"/>
    <w:tmpl w:val="B4D01082"/>
    <w:lvl w:ilvl="0" w:tplc="D2521004">
      <w:start w:val="1"/>
      <w:numFmt w:val="decimal"/>
      <w:lvlText w:val="%1."/>
      <w:lvlJc w:val="left"/>
      <w:pPr>
        <w:ind w:left="689" w:hanging="37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6" w15:restartNumberingAfterBreak="0">
    <w:nsid w:val="66FC1C40"/>
    <w:multiLevelType w:val="hybridMultilevel"/>
    <w:tmpl w:val="75EC70E2"/>
    <w:lvl w:ilvl="0" w:tplc="2C6ED874">
      <w:start w:val="1"/>
      <w:numFmt w:val="decimal"/>
      <w:lvlText w:val="%1."/>
      <w:lvlJc w:val="left"/>
      <w:pPr>
        <w:ind w:left="4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7" w15:restartNumberingAfterBreak="0">
    <w:nsid w:val="6EBD29B6"/>
    <w:multiLevelType w:val="hybridMultilevel"/>
    <w:tmpl w:val="8F728CF8"/>
    <w:lvl w:ilvl="0" w:tplc="73920B0E">
      <w:start w:val="1"/>
      <w:numFmt w:val="decimal"/>
      <w:lvlText w:val="%1."/>
      <w:lvlJc w:val="left"/>
      <w:pPr>
        <w:ind w:left="67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8" w15:restartNumberingAfterBreak="0">
    <w:nsid w:val="6F154C7F"/>
    <w:multiLevelType w:val="hybridMultilevel"/>
    <w:tmpl w:val="E67A6FA8"/>
    <w:lvl w:ilvl="0" w:tplc="497EC5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72A51B0"/>
    <w:multiLevelType w:val="hybridMultilevel"/>
    <w:tmpl w:val="8E049D86"/>
    <w:lvl w:ilvl="0" w:tplc="040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082E55"/>
    <w:multiLevelType w:val="hybridMultilevel"/>
    <w:tmpl w:val="A68862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0017AD"/>
    <w:multiLevelType w:val="hybridMultilevel"/>
    <w:tmpl w:val="EF9838CE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2" w15:restartNumberingAfterBreak="0">
    <w:nsid w:val="7BC173BE"/>
    <w:multiLevelType w:val="hybridMultilevel"/>
    <w:tmpl w:val="AEBE2E56"/>
    <w:lvl w:ilvl="0" w:tplc="984C34F2">
      <w:start w:val="1"/>
      <w:numFmt w:val="decimal"/>
      <w:lvlText w:val="%1."/>
      <w:lvlJc w:val="left"/>
      <w:pPr>
        <w:ind w:left="793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3" w:hanging="360"/>
      </w:pPr>
    </w:lvl>
    <w:lvl w:ilvl="2" w:tplc="0409001B" w:tentative="1">
      <w:start w:val="1"/>
      <w:numFmt w:val="lowerRoman"/>
      <w:lvlText w:val="%3."/>
      <w:lvlJc w:val="right"/>
      <w:pPr>
        <w:ind w:left="2113" w:hanging="180"/>
      </w:pPr>
    </w:lvl>
    <w:lvl w:ilvl="3" w:tplc="0409000F" w:tentative="1">
      <w:start w:val="1"/>
      <w:numFmt w:val="decimal"/>
      <w:lvlText w:val="%4."/>
      <w:lvlJc w:val="left"/>
      <w:pPr>
        <w:ind w:left="2833" w:hanging="360"/>
      </w:pPr>
    </w:lvl>
    <w:lvl w:ilvl="4" w:tplc="04090019" w:tentative="1">
      <w:start w:val="1"/>
      <w:numFmt w:val="lowerLetter"/>
      <w:lvlText w:val="%5."/>
      <w:lvlJc w:val="left"/>
      <w:pPr>
        <w:ind w:left="3553" w:hanging="360"/>
      </w:pPr>
    </w:lvl>
    <w:lvl w:ilvl="5" w:tplc="0409001B" w:tentative="1">
      <w:start w:val="1"/>
      <w:numFmt w:val="lowerRoman"/>
      <w:lvlText w:val="%6."/>
      <w:lvlJc w:val="right"/>
      <w:pPr>
        <w:ind w:left="4273" w:hanging="180"/>
      </w:pPr>
    </w:lvl>
    <w:lvl w:ilvl="6" w:tplc="0409000F" w:tentative="1">
      <w:start w:val="1"/>
      <w:numFmt w:val="decimal"/>
      <w:lvlText w:val="%7."/>
      <w:lvlJc w:val="left"/>
      <w:pPr>
        <w:ind w:left="4993" w:hanging="360"/>
      </w:pPr>
    </w:lvl>
    <w:lvl w:ilvl="7" w:tplc="04090019" w:tentative="1">
      <w:start w:val="1"/>
      <w:numFmt w:val="lowerLetter"/>
      <w:lvlText w:val="%8."/>
      <w:lvlJc w:val="left"/>
      <w:pPr>
        <w:ind w:left="5713" w:hanging="360"/>
      </w:pPr>
    </w:lvl>
    <w:lvl w:ilvl="8" w:tplc="040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43" w15:restartNumberingAfterBreak="0">
    <w:nsid w:val="7D4C1752"/>
    <w:multiLevelType w:val="hybridMultilevel"/>
    <w:tmpl w:val="4C54AB64"/>
    <w:lvl w:ilvl="0" w:tplc="E2E4C1EE">
      <w:start w:val="1"/>
      <w:numFmt w:val="decimal"/>
      <w:lvlText w:val="%1)"/>
      <w:lvlJc w:val="left"/>
      <w:pPr>
        <w:ind w:left="480" w:hanging="39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4" w15:restartNumberingAfterBreak="0">
    <w:nsid w:val="7D6D21B7"/>
    <w:multiLevelType w:val="hybridMultilevel"/>
    <w:tmpl w:val="0DC6B216"/>
    <w:lvl w:ilvl="0" w:tplc="7AA6B4AE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45" w15:restartNumberingAfterBreak="0">
    <w:nsid w:val="7E834C5B"/>
    <w:multiLevelType w:val="hybridMultilevel"/>
    <w:tmpl w:val="64D25F4E"/>
    <w:lvl w:ilvl="0" w:tplc="AB66E6A8">
      <w:start w:val="1"/>
      <w:numFmt w:val="decimal"/>
      <w:lvlText w:val="%1."/>
      <w:lvlJc w:val="left"/>
      <w:pPr>
        <w:ind w:left="7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6" w:hanging="360"/>
      </w:pPr>
    </w:lvl>
    <w:lvl w:ilvl="2" w:tplc="0409001B" w:tentative="1">
      <w:start w:val="1"/>
      <w:numFmt w:val="lowerRoman"/>
      <w:lvlText w:val="%3."/>
      <w:lvlJc w:val="right"/>
      <w:pPr>
        <w:ind w:left="2196" w:hanging="180"/>
      </w:pPr>
    </w:lvl>
    <w:lvl w:ilvl="3" w:tplc="0409000F" w:tentative="1">
      <w:start w:val="1"/>
      <w:numFmt w:val="decimal"/>
      <w:lvlText w:val="%4."/>
      <w:lvlJc w:val="left"/>
      <w:pPr>
        <w:ind w:left="2916" w:hanging="360"/>
      </w:pPr>
    </w:lvl>
    <w:lvl w:ilvl="4" w:tplc="04090019" w:tentative="1">
      <w:start w:val="1"/>
      <w:numFmt w:val="lowerLetter"/>
      <w:lvlText w:val="%5."/>
      <w:lvlJc w:val="left"/>
      <w:pPr>
        <w:ind w:left="3636" w:hanging="360"/>
      </w:pPr>
    </w:lvl>
    <w:lvl w:ilvl="5" w:tplc="0409001B" w:tentative="1">
      <w:start w:val="1"/>
      <w:numFmt w:val="lowerRoman"/>
      <w:lvlText w:val="%6."/>
      <w:lvlJc w:val="right"/>
      <w:pPr>
        <w:ind w:left="4356" w:hanging="180"/>
      </w:pPr>
    </w:lvl>
    <w:lvl w:ilvl="6" w:tplc="0409000F" w:tentative="1">
      <w:start w:val="1"/>
      <w:numFmt w:val="decimal"/>
      <w:lvlText w:val="%7."/>
      <w:lvlJc w:val="left"/>
      <w:pPr>
        <w:ind w:left="5076" w:hanging="360"/>
      </w:pPr>
    </w:lvl>
    <w:lvl w:ilvl="7" w:tplc="04090019" w:tentative="1">
      <w:start w:val="1"/>
      <w:numFmt w:val="lowerLetter"/>
      <w:lvlText w:val="%8."/>
      <w:lvlJc w:val="left"/>
      <w:pPr>
        <w:ind w:left="5796" w:hanging="360"/>
      </w:pPr>
    </w:lvl>
    <w:lvl w:ilvl="8" w:tplc="0409001B" w:tentative="1">
      <w:start w:val="1"/>
      <w:numFmt w:val="lowerRoman"/>
      <w:lvlText w:val="%9."/>
      <w:lvlJc w:val="right"/>
      <w:pPr>
        <w:ind w:left="6516" w:hanging="180"/>
      </w:pPr>
    </w:lvl>
  </w:abstractNum>
  <w:num w:numId="1">
    <w:abstractNumId w:val="38"/>
  </w:num>
  <w:num w:numId="2">
    <w:abstractNumId w:val="26"/>
  </w:num>
  <w:num w:numId="3">
    <w:abstractNumId w:val="7"/>
  </w:num>
  <w:num w:numId="4">
    <w:abstractNumId w:val="41"/>
  </w:num>
  <w:num w:numId="5">
    <w:abstractNumId w:val="32"/>
  </w:num>
  <w:num w:numId="6">
    <w:abstractNumId w:val="20"/>
  </w:num>
  <w:num w:numId="7">
    <w:abstractNumId w:val="25"/>
  </w:num>
  <w:num w:numId="8">
    <w:abstractNumId w:val="16"/>
  </w:num>
  <w:num w:numId="9">
    <w:abstractNumId w:val="22"/>
  </w:num>
  <w:num w:numId="10">
    <w:abstractNumId w:val="13"/>
  </w:num>
  <w:num w:numId="11">
    <w:abstractNumId w:val="15"/>
  </w:num>
  <w:num w:numId="12">
    <w:abstractNumId w:val="3"/>
  </w:num>
  <w:num w:numId="13">
    <w:abstractNumId w:val="18"/>
  </w:num>
  <w:num w:numId="14">
    <w:abstractNumId w:val="40"/>
  </w:num>
  <w:num w:numId="15">
    <w:abstractNumId w:val="10"/>
  </w:num>
  <w:num w:numId="16">
    <w:abstractNumId w:val="1"/>
  </w:num>
  <w:num w:numId="17">
    <w:abstractNumId w:val="34"/>
  </w:num>
  <w:num w:numId="18">
    <w:abstractNumId w:val="0"/>
  </w:num>
  <w:num w:numId="19">
    <w:abstractNumId w:val="36"/>
  </w:num>
  <w:num w:numId="20">
    <w:abstractNumId w:val="5"/>
  </w:num>
  <w:num w:numId="21">
    <w:abstractNumId w:val="9"/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</w:num>
  <w:num w:numId="26">
    <w:abstractNumId w:val="19"/>
  </w:num>
  <w:num w:numId="27">
    <w:abstractNumId w:val="45"/>
  </w:num>
  <w:num w:numId="28">
    <w:abstractNumId w:val="21"/>
  </w:num>
  <w:num w:numId="29">
    <w:abstractNumId w:val="23"/>
  </w:num>
  <w:num w:numId="30">
    <w:abstractNumId w:val="42"/>
  </w:num>
  <w:num w:numId="31">
    <w:abstractNumId w:val="44"/>
  </w:num>
  <w:num w:numId="32">
    <w:abstractNumId w:val="35"/>
  </w:num>
  <w:num w:numId="33">
    <w:abstractNumId w:val="27"/>
  </w:num>
  <w:num w:numId="34">
    <w:abstractNumId w:val="33"/>
  </w:num>
  <w:num w:numId="35">
    <w:abstractNumId w:val="4"/>
  </w:num>
  <w:num w:numId="36">
    <w:abstractNumId w:val="39"/>
  </w:num>
  <w:num w:numId="37">
    <w:abstractNumId w:val="29"/>
  </w:num>
  <w:num w:numId="38">
    <w:abstractNumId w:val="30"/>
  </w:num>
  <w:num w:numId="39">
    <w:abstractNumId w:val="43"/>
  </w:num>
  <w:num w:numId="40">
    <w:abstractNumId w:val="31"/>
  </w:num>
  <w:num w:numId="41">
    <w:abstractNumId w:val="6"/>
  </w:num>
  <w:num w:numId="42">
    <w:abstractNumId w:val="37"/>
  </w:num>
  <w:num w:numId="43">
    <w:abstractNumId w:val="8"/>
  </w:num>
  <w:num w:numId="44">
    <w:abstractNumId w:val="28"/>
  </w:num>
  <w:num w:numId="45">
    <w:abstractNumId w:val="17"/>
  </w:num>
  <w:num w:numId="46">
    <w:abstractNumId w:val="12"/>
  </w:num>
  <w:num w:numId="47">
    <w:abstractNumId w:val="2"/>
  </w:num>
  <w:num w:numId="48">
    <w:abstractNumId w:val="14"/>
  </w:num>
  <w:num w:numId="4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E89"/>
    <w:rsid w:val="0000303D"/>
    <w:rsid w:val="000069BB"/>
    <w:rsid w:val="00006C03"/>
    <w:rsid w:val="00007024"/>
    <w:rsid w:val="0001287B"/>
    <w:rsid w:val="00023B22"/>
    <w:rsid w:val="000251C2"/>
    <w:rsid w:val="000319E1"/>
    <w:rsid w:val="00035451"/>
    <w:rsid w:val="0003697D"/>
    <w:rsid w:val="00037FF0"/>
    <w:rsid w:val="00040B3B"/>
    <w:rsid w:val="00043E2F"/>
    <w:rsid w:val="00047A68"/>
    <w:rsid w:val="0005339B"/>
    <w:rsid w:val="000545C0"/>
    <w:rsid w:val="00060BC8"/>
    <w:rsid w:val="00060CB4"/>
    <w:rsid w:val="000627BA"/>
    <w:rsid w:val="00063A99"/>
    <w:rsid w:val="00064738"/>
    <w:rsid w:val="00065C2D"/>
    <w:rsid w:val="00067CA0"/>
    <w:rsid w:val="00075E3B"/>
    <w:rsid w:val="00076480"/>
    <w:rsid w:val="00084644"/>
    <w:rsid w:val="00084DA3"/>
    <w:rsid w:val="00086974"/>
    <w:rsid w:val="0008698E"/>
    <w:rsid w:val="00087E4B"/>
    <w:rsid w:val="000918BA"/>
    <w:rsid w:val="0009190C"/>
    <w:rsid w:val="0009414B"/>
    <w:rsid w:val="00095447"/>
    <w:rsid w:val="00096B2B"/>
    <w:rsid w:val="000A239D"/>
    <w:rsid w:val="000A3843"/>
    <w:rsid w:val="000A6CAE"/>
    <w:rsid w:val="000A70B8"/>
    <w:rsid w:val="000B2A7D"/>
    <w:rsid w:val="000B2DAB"/>
    <w:rsid w:val="000B2DDC"/>
    <w:rsid w:val="000B4932"/>
    <w:rsid w:val="000B4D8B"/>
    <w:rsid w:val="000B52BD"/>
    <w:rsid w:val="000B6D2D"/>
    <w:rsid w:val="000C012E"/>
    <w:rsid w:val="000C28D2"/>
    <w:rsid w:val="000C29A8"/>
    <w:rsid w:val="000C3EF7"/>
    <w:rsid w:val="000C413F"/>
    <w:rsid w:val="000C7170"/>
    <w:rsid w:val="000C7A24"/>
    <w:rsid w:val="000C7FC2"/>
    <w:rsid w:val="000D197F"/>
    <w:rsid w:val="000D23BC"/>
    <w:rsid w:val="000D4974"/>
    <w:rsid w:val="000D6D70"/>
    <w:rsid w:val="000D7773"/>
    <w:rsid w:val="000D78A1"/>
    <w:rsid w:val="000E019E"/>
    <w:rsid w:val="000E2A9D"/>
    <w:rsid w:val="000E38A0"/>
    <w:rsid w:val="000E531D"/>
    <w:rsid w:val="000E69DE"/>
    <w:rsid w:val="000F3269"/>
    <w:rsid w:val="000F55C0"/>
    <w:rsid w:val="000F5F06"/>
    <w:rsid w:val="000F6956"/>
    <w:rsid w:val="000F7AF7"/>
    <w:rsid w:val="00101CAD"/>
    <w:rsid w:val="00101E03"/>
    <w:rsid w:val="001028F9"/>
    <w:rsid w:val="0010370C"/>
    <w:rsid w:val="001037FB"/>
    <w:rsid w:val="00106CB3"/>
    <w:rsid w:val="0011025F"/>
    <w:rsid w:val="001102F8"/>
    <w:rsid w:val="001114C2"/>
    <w:rsid w:val="0011364C"/>
    <w:rsid w:val="001160FC"/>
    <w:rsid w:val="00117A1D"/>
    <w:rsid w:val="00123E26"/>
    <w:rsid w:val="00125AAA"/>
    <w:rsid w:val="00126290"/>
    <w:rsid w:val="001269A8"/>
    <w:rsid w:val="00126A81"/>
    <w:rsid w:val="00130FB7"/>
    <w:rsid w:val="001325C3"/>
    <w:rsid w:val="00137049"/>
    <w:rsid w:val="001378AC"/>
    <w:rsid w:val="00137BA5"/>
    <w:rsid w:val="00137C7C"/>
    <w:rsid w:val="00142477"/>
    <w:rsid w:val="001426E5"/>
    <w:rsid w:val="00143733"/>
    <w:rsid w:val="00145391"/>
    <w:rsid w:val="0014637D"/>
    <w:rsid w:val="00146CCC"/>
    <w:rsid w:val="00150221"/>
    <w:rsid w:val="0015140E"/>
    <w:rsid w:val="00152BFF"/>
    <w:rsid w:val="00153574"/>
    <w:rsid w:val="00160B7D"/>
    <w:rsid w:val="00162159"/>
    <w:rsid w:val="00163EF6"/>
    <w:rsid w:val="00165DF2"/>
    <w:rsid w:val="001663A0"/>
    <w:rsid w:val="001665C5"/>
    <w:rsid w:val="00175517"/>
    <w:rsid w:val="001757B3"/>
    <w:rsid w:val="00176881"/>
    <w:rsid w:val="0017757A"/>
    <w:rsid w:val="00180225"/>
    <w:rsid w:val="00182820"/>
    <w:rsid w:val="001831C0"/>
    <w:rsid w:val="00184008"/>
    <w:rsid w:val="00190FD2"/>
    <w:rsid w:val="0019375A"/>
    <w:rsid w:val="0019403A"/>
    <w:rsid w:val="00194CC8"/>
    <w:rsid w:val="001979F5"/>
    <w:rsid w:val="001A0A3D"/>
    <w:rsid w:val="001A53F4"/>
    <w:rsid w:val="001A548A"/>
    <w:rsid w:val="001A5BF8"/>
    <w:rsid w:val="001A7047"/>
    <w:rsid w:val="001B0D87"/>
    <w:rsid w:val="001B247F"/>
    <w:rsid w:val="001B4C3C"/>
    <w:rsid w:val="001B6515"/>
    <w:rsid w:val="001B7465"/>
    <w:rsid w:val="001C11A1"/>
    <w:rsid w:val="001C28D9"/>
    <w:rsid w:val="001C3010"/>
    <w:rsid w:val="001C3CAE"/>
    <w:rsid w:val="001C4C8A"/>
    <w:rsid w:val="001C57FE"/>
    <w:rsid w:val="001C6051"/>
    <w:rsid w:val="001D0D35"/>
    <w:rsid w:val="001D32B0"/>
    <w:rsid w:val="001D452F"/>
    <w:rsid w:val="001E0BB6"/>
    <w:rsid w:val="001E1989"/>
    <w:rsid w:val="001E284F"/>
    <w:rsid w:val="001E35C1"/>
    <w:rsid w:val="001E48E2"/>
    <w:rsid w:val="001E57BE"/>
    <w:rsid w:val="001E72F4"/>
    <w:rsid w:val="001F0D9A"/>
    <w:rsid w:val="001F17AD"/>
    <w:rsid w:val="001F183F"/>
    <w:rsid w:val="001F28A0"/>
    <w:rsid w:val="001F3369"/>
    <w:rsid w:val="002008A4"/>
    <w:rsid w:val="00200DD3"/>
    <w:rsid w:val="00201F9A"/>
    <w:rsid w:val="00202E78"/>
    <w:rsid w:val="002037CF"/>
    <w:rsid w:val="0020520E"/>
    <w:rsid w:val="00206C05"/>
    <w:rsid w:val="00210906"/>
    <w:rsid w:val="0021198F"/>
    <w:rsid w:val="00211D34"/>
    <w:rsid w:val="002124F9"/>
    <w:rsid w:val="00213372"/>
    <w:rsid w:val="00222700"/>
    <w:rsid w:val="00223678"/>
    <w:rsid w:val="00223863"/>
    <w:rsid w:val="002256BC"/>
    <w:rsid w:val="00227643"/>
    <w:rsid w:val="00227BB4"/>
    <w:rsid w:val="00234421"/>
    <w:rsid w:val="0023469A"/>
    <w:rsid w:val="002346A8"/>
    <w:rsid w:val="00237425"/>
    <w:rsid w:val="002449F2"/>
    <w:rsid w:val="00245D2D"/>
    <w:rsid w:val="00247893"/>
    <w:rsid w:val="002503A5"/>
    <w:rsid w:val="002519DA"/>
    <w:rsid w:val="00251E0C"/>
    <w:rsid w:val="00252AE7"/>
    <w:rsid w:val="00254BD5"/>
    <w:rsid w:val="00257080"/>
    <w:rsid w:val="0026000F"/>
    <w:rsid w:val="00261B15"/>
    <w:rsid w:val="002630D8"/>
    <w:rsid w:val="002728ED"/>
    <w:rsid w:val="00272C18"/>
    <w:rsid w:val="00274B72"/>
    <w:rsid w:val="00280D69"/>
    <w:rsid w:val="002829CB"/>
    <w:rsid w:val="002842F9"/>
    <w:rsid w:val="00284398"/>
    <w:rsid w:val="002917AE"/>
    <w:rsid w:val="00293815"/>
    <w:rsid w:val="002940AB"/>
    <w:rsid w:val="002953F6"/>
    <w:rsid w:val="002964D8"/>
    <w:rsid w:val="002A2770"/>
    <w:rsid w:val="002B3AF4"/>
    <w:rsid w:val="002B5BE6"/>
    <w:rsid w:val="002B7B18"/>
    <w:rsid w:val="002C4086"/>
    <w:rsid w:val="002C4D5B"/>
    <w:rsid w:val="002C6507"/>
    <w:rsid w:val="002C6C70"/>
    <w:rsid w:val="002C7D9B"/>
    <w:rsid w:val="002D041F"/>
    <w:rsid w:val="002D2C84"/>
    <w:rsid w:val="002D3B27"/>
    <w:rsid w:val="002E0B3F"/>
    <w:rsid w:val="002E33B2"/>
    <w:rsid w:val="002E4156"/>
    <w:rsid w:val="002E41D0"/>
    <w:rsid w:val="002E567F"/>
    <w:rsid w:val="002E7E3A"/>
    <w:rsid w:val="002F046B"/>
    <w:rsid w:val="002F136F"/>
    <w:rsid w:val="002F1548"/>
    <w:rsid w:val="002F2204"/>
    <w:rsid w:val="002F4AEE"/>
    <w:rsid w:val="002F7A8B"/>
    <w:rsid w:val="00302CB0"/>
    <w:rsid w:val="00306D9C"/>
    <w:rsid w:val="0031086E"/>
    <w:rsid w:val="00310CF2"/>
    <w:rsid w:val="00311F61"/>
    <w:rsid w:val="00312942"/>
    <w:rsid w:val="0031534E"/>
    <w:rsid w:val="00316D1D"/>
    <w:rsid w:val="00316E69"/>
    <w:rsid w:val="00320EAD"/>
    <w:rsid w:val="0032171D"/>
    <w:rsid w:val="00323FB6"/>
    <w:rsid w:val="003240E6"/>
    <w:rsid w:val="003242B8"/>
    <w:rsid w:val="003244A6"/>
    <w:rsid w:val="003279A4"/>
    <w:rsid w:val="0033080B"/>
    <w:rsid w:val="00330ECC"/>
    <w:rsid w:val="00333056"/>
    <w:rsid w:val="0033353E"/>
    <w:rsid w:val="0033738A"/>
    <w:rsid w:val="0033762B"/>
    <w:rsid w:val="0033779B"/>
    <w:rsid w:val="003406D8"/>
    <w:rsid w:val="003439EB"/>
    <w:rsid w:val="00343AD7"/>
    <w:rsid w:val="0034467D"/>
    <w:rsid w:val="00344BBB"/>
    <w:rsid w:val="00345A1A"/>
    <w:rsid w:val="00352697"/>
    <w:rsid w:val="00360BF5"/>
    <w:rsid w:val="0036188A"/>
    <w:rsid w:val="00362208"/>
    <w:rsid w:val="00362536"/>
    <w:rsid w:val="00362C29"/>
    <w:rsid w:val="00362EC9"/>
    <w:rsid w:val="00363708"/>
    <w:rsid w:val="00365DA6"/>
    <w:rsid w:val="00371EBB"/>
    <w:rsid w:val="00375A7F"/>
    <w:rsid w:val="00376D4F"/>
    <w:rsid w:val="00377ABF"/>
    <w:rsid w:val="00380657"/>
    <w:rsid w:val="00380F84"/>
    <w:rsid w:val="00382517"/>
    <w:rsid w:val="0038573D"/>
    <w:rsid w:val="00390745"/>
    <w:rsid w:val="00390E46"/>
    <w:rsid w:val="0039143F"/>
    <w:rsid w:val="00395757"/>
    <w:rsid w:val="003A5EC1"/>
    <w:rsid w:val="003B16CB"/>
    <w:rsid w:val="003B17F4"/>
    <w:rsid w:val="003B361D"/>
    <w:rsid w:val="003B7FB7"/>
    <w:rsid w:val="003C03ED"/>
    <w:rsid w:val="003C252E"/>
    <w:rsid w:val="003C321A"/>
    <w:rsid w:val="003C4999"/>
    <w:rsid w:val="003D1472"/>
    <w:rsid w:val="003D1B10"/>
    <w:rsid w:val="003D1F2D"/>
    <w:rsid w:val="003D24E1"/>
    <w:rsid w:val="003E1A46"/>
    <w:rsid w:val="003E574B"/>
    <w:rsid w:val="003E5D10"/>
    <w:rsid w:val="003E7F7E"/>
    <w:rsid w:val="003F1070"/>
    <w:rsid w:val="003F39E9"/>
    <w:rsid w:val="003F3A03"/>
    <w:rsid w:val="003F4634"/>
    <w:rsid w:val="00400B89"/>
    <w:rsid w:val="00404049"/>
    <w:rsid w:val="00404929"/>
    <w:rsid w:val="00404BFE"/>
    <w:rsid w:val="004053CD"/>
    <w:rsid w:val="00407AC4"/>
    <w:rsid w:val="004116A7"/>
    <w:rsid w:val="00413B25"/>
    <w:rsid w:val="004157F6"/>
    <w:rsid w:val="00417BA8"/>
    <w:rsid w:val="004247AF"/>
    <w:rsid w:val="004248F4"/>
    <w:rsid w:val="00425965"/>
    <w:rsid w:val="00426369"/>
    <w:rsid w:val="004308EF"/>
    <w:rsid w:val="00432191"/>
    <w:rsid w:val="00434BAD"/>
    <w:rsid w:val="0043570E"/>
    <w:rsid w:val="004363C6"/>
    <w:rsid w:val="004367E0"/>
    <w:rsid w:val="0043724B"/>
    <w:rsid w:val="004379AB"/>
    <w:rsid w:val="00441DDE"/>
    <w:rsid w:val="00447A02"/>
    <w:rsid w:val="00453EAC"/>
    <w:rsid w:val="00457DEB"/>
    <w:rsid w:val="00461DED"/>
    <w:rsid w:val="00463418"/>
    <w:rsid w:val="004640EA"/>
    <w:rsid w:val="00465CBE"/>
    <w:rsid w:val="00466F73"/>
    <w:rsid w:val="00467732"/>
    <w:rsid w:val="00473BD2"/>
    <w:rsid w:val="00476072"/>
    <w:rsid w:val="004805B5"/>
    <w:rsid w:val="00480673"/>
    <w:rsid w:val="00480F3C"/>
    <w:rsid w:val="00483EF1"/>
    <w:rsid w:val="00487CD3"/>
    <w:rsid w:val="00491E83"/>
    <w:rsid w:val="00492138"/>
    <w:rsid w:val="00493DEA"/>
    <w:rsid w:val="00494685"/>
    <w:rsid w:val="004949BC"/>
    <w:rsid w:val="004A2709"/>
    <w:rsid w:val="004A2711"/>
    <w:rsid w:val="004A3679"/>
    <w:rsid w:val="004A56E6"/>
    <w:rsid w:val="004A64C6"/>
    <w:rsid w:val="004B3347"/>
    <w:rsid w:val="004B5B78"/>
    <w:rsid w:val="004B6CD9"/>
    <w:rsid w:val="004B70F1"/>
    <w:rsid w:val="004B7702"/>
    <w:rsid w:val="004C15A2"/>
    <w:rsid w:val="004C2104"/>
    <w:rsid w:val="004C2CA6"/>
    <w:rsid w:val="004C3AB3"/>
    <w:rsid w:val="004C6A70"/>
    <w:rsid w:val="004C6D60"/>
    <w:rsid w:val="004C7C4A"/>
    <w:rsid w:val="004E003F"/>
    <w:rsid w:val="004E0ECC"/>
    <w:rsid w:val="004E20B9"/>
    <w:rsid w:val="004E28A2"/>
    <w:rsid w:val="004E4F16"/>
    <w:rsid w:val="004E5698"/>
    <w:rsid w:val="004F13E3"/>
    <w:rsid w:val="004F2FA4"/>
    <w:rsid w:val="004F429F"/>
    <w:rsid w:val="004F5FF3"/>
    <w:rsid w:val="004F61B5"/>
    <w:rsid w:val="005009EE"/>
    <w:rsid w:val="00505A5B"/>
    <w:rsid w:val="00510C8D"/>
    <w:rsid w:val="0051290F"/>
    <w:rsid w:val="0051390F"/>
    <w:rsid w:val="00513994"/>
    <w:rsid w:val="0051640F"/>
    <w:rsid w:val="00516752"/>
    <w:rsid w:val="00516BA1"/>
    <w:rsid w:val="00524684"/>
    <w:rsid w:val="00525507"/>
    <w:rsid w:val="00525C98"/>
    <w:rsid w:val="00531330"/>
    <w:rsid w:val="00532D04"/>
    <w:rsid w:val="00534EA1"/>
    <w:rsid w:val="00535B59"/>
    <w:rsid w:val="00537CC9"/>
    <w:rsid w:val="0054090C"/>
    <w:rsid w:val="00541537"/>
    <w:rsid w:val="005417BE"/>
    <w:rsid w:val="0054310B"/>
    <w:rsid w:val="00547BBC"/>
    <w:rsid w:val="0055265E"/>
    <w:rsid w:val="00552692"/>
    <w:rsid w:val="005546DF"/>
    <w:rsid w:val="00566687"/>
    <w:rsid w:val="00567717"/>
    <w:rsid w:val="00574F43"/>
    <w:rsid w:val="00580C2E"/>
    <w:rsid w:val="00582C31"/>
    <w:rsid w:val="00585C72"/>
    <w:rsid w:val="005868B5"/>
    <w:rsid w:val="00587791"/>
    <w:rsid w:val="005907BA"/>
    <w:rsid w:val="00595412"/>
    <w:rsid w:val="005A002F"/>
    <w:rsid w:val="005A0481"/>
    <w:rsid w:val="005A3DFA"/>
    <w:rsid w:val="005A4165"/>
    <w:rsid w:val="005A7D89"/>
    <w:rsid w:val="005A7DDD"/>
    <w:rsid w:val="005B1DBB"/>
    <w:rsid w:val="005B35C0"/>
    <w:rsid w:val="005B397D"/>
    <w:rsid w:val="005B3B79"/>
    <w:rsid w:val="005B3FD1"/>
    <w:rsid w:val="005B4D46"/>
    <w:rsid w:val="005B7918"/>
    <w:rsid w:val="005C2306"/>
    <w:rsid w:val="005C36AC"/>
    <w:rsid w:val="005C4A97"/>
    <w:rsid w:val="005C4BC0"/>
    <w:rsid w:val="005D4AD0"/>
    <w:rsid w:val="005D52B5"/>
    <w:rsid w:val="005D5665"/>
    <w:rsid w:val="005D5F5F"/>
    <w:rsid w:val="005E0347"/>
    <w:rsid w:val="005E149F"/>
    <w:rsid w:val="005E1567"/>
    <w:rsid w:val="005E3DFD"/>
    <w:rsid w:val="005E42AF"/>
    <w:rsid w:val="005E4939"/>
    <w:rsid w:val="005F120A"/>
    <w:rsid w:val="005F1695"/>
    <w:rsid w:val="005F3DBA"/>
    <w:rsid w:val="005F4151"/>
    <w:rsid w:val="005F54B5"/>
    <w:rsid w:val="005F5E33"/>
    <w:rsid w:val="005F7109"/>
    <w:rsid w:val="0060111C"/>
    <w:rsid w:val="00601907"/>
    <w:rsid w:val="00613C50"/>
    <w:rsid w:val="00616BA4"/>
    <w:rsid w:val="0062093B"/>
    <w:rsid w:val="0062292E"/>
    <w:rsid w:val="00622D92"/>
    <w:rsid w:val="006232BA"/>
    <w:rsid w:val="00627E09"/>
    <w:rsid w:val="00630AF5"/>
    <w:rsid w:val="0063146A"/>
    <w:rsid w:val="006366FA"/>
    <w:rsid w:val="00640EB7"/>
    <w:rsid w:val="00641BD7"/>
    <w:rsid w:val="00643C56"/>
    <w:rsid w:val="00644D7D"/>
    <w:rsid w:val="006470AA"/>
    <w:rsid w:val="00647AB9"/>
    <w:rsid w:val="00650D36"/>
    <w:rsid w:val="0065189B"/>
    <w:rsid w:val="00652ACA"/>
    <w:rsid w:val="00654C71"/>
    <w:rsid w:val="00655677"/>
    <w:rsid w:val="00657595"/>
    <w:rsid w:val="00657EA7"/>
    <w:rsid w:val="006629FC"/>
    <w:rsid w:val="0066522D"/>
    <w:rsid w:val="00666720"/>
    <w:rsid w:val="006667CD"/>
    <w:rsid w:val="0067015D"/>
    <w:rsid w:val="00671ECE"/>
    <w:rsid w:val="006722AE"/>
    <w:rsid w:val="006722F5"/>
    <w:rsid w:val="006744E4"/>
    <w:rsid w:val="00675FAF"/>
    <w:rsid w:val="0067731C"/>
    <w:rsid w:val="006806DE"/>
    <w:rsid w:val="00682D2E"/>
    <w:rsid w:val="0068563A"/>
    <w:rsid w:val="00687AC8"/>
    <w:rsid w:val="006904E3"/>
    <w:rsid w:val="00691948"/>
    <w:rsid w:val="006967B9"/>
    <w:rsid w:val="006A0F51"/>
    <w:rsid w:val="006A3F1D"/>
    <w:rsid w:val="006A459C"/>
    <w:rsid w:val="006A509D"/>
    <w:rsid w:val="006A61C3"/>
    <w:rsid w:val="006A660D"/>
    <w:rsid w:val="006A6EE2"/>
    <w:rsid w:val="006A7C93"/>
    <w:rsid w:val="006B0DF5"/>
    <w:rsid w:val="006B33A1"/>
    <w:rsid w:val="006B611D"/>
    <w:rsid w:val="006B7137"/>
    <w:rsid w:val="006C04BE"/>
    <w:rsid w:val="006C1FBD"/>
    <w:rsid w:val="006C2030"/>
    <w:rsid w:val="006C5676"/>
    <w:rsid w:val="006C5CB0"/>
    <w:rsid w:val="006D086E"/>
    <w:rsid w:val="006D3D92"/>
    <w:rsid w:val="006D40BD"/>
    <w:rsid w:val="006D6945"/>
    <w:rsid w:val="006D6BBD"/>
    <w:rsid w:val="006D7136"/>
    <w:rsid w:val="006E2244"/>
    <w:rsid w:val="006E3648"/>
    <w:rsid w:val="006E468D"/>
    <w:rsid w:val="006E6C4B"/>
    <w:rsid w:val="006F17F8"/>
    <w:rsid w:val="006F379D"/>
    <w:rsid w:val="006F4D81"/>
    <w:rsid w:val="00700EC4"/>
    <w:rsid w:val="0070193B"/>
    <w:rsid w:val="00701DBC"/>
    <w:rsid w:val="00707B13"/>
    <w:rsid w:val="00710E94"/>
    <w:rsid w:val="007124D4"/>
    <w:rsid w:val="0071297F"/>
    <w:rsid w:val="00712FB0"/>
    <w:rsid w:val="00713155"/>
    <w:rsid w:val="007134E8"/>
    <w:rsid w:val="00715295"/>
    <w:rsid w:val="007167D4"/>
    <w:rsid w:val="00717958"/>
    <w:rsid w:val="00720A2D"/>
    <w:rsid w:val="00725BF2"/>
    <w:rsid w:val="0072647A"/>
    <w:rsid w:val="007278C6"/>
    <w:rsid w:val="00734603"/>
    <w:rsid w:val="007374AA"/>
    <w:rsid w:val="00737EF0"/>
    <w:rsid w:val="00740345"/>
    <w:rsid w:val="00741EE3"/>
    <w:rsid w:val="00744076"/>
    <w:rsid w:val="007445F4"/>
    <w:rsid w:val="00746A88"/>
    <w:rsid w:val="00746F57"/>
    <w:rsid w:val="00747ADE"/>
    <w:rsid w:val="007508B6"/>
    <w:rsid w:val="00750C57"/>
    <w:rsid w:val="00750FA1"/>
    <w:rsid w:val="007518A6"/>
    <w:rsid w:val="0076448C"/>
    <w:rsid w:val="0076772F"/>
    <w:rsid w:val="00772435"/>
    <w:rsid w:val="007819F2"/>
    <w:rsid w:val="00782171"/>
    <w:rsid w:val="007827DB"/>
    <w:rsid w:val="007924BD"/>
    <w:rsid w:val="00792FE8"/>
    <w:rsid w:val="00793E8E"/>
    <w:rsid w:val="007942E8"/>
    <w:rsid w:val="007953AE"/>
    <w:rsid w:val="007A0E12"/>
    <w:rsid w:val="007A71CE"/>
    <w:rsid w:val="007B5087"/>
    <w:rsid w:val="007B526D"/>
    <w:rsid w:val="007B6656"/>
    <w:rsid w:val="007C3AA2"/>
    <w:rsid w:val="007C4126"/>
    <w:rsid w:val="007C46BF"/>
    <w:rsid w:val="007C6568"/>
    <w:rsid w:val="007C7B01"/>
    <w:rsid w:val="007D25B1"/>
    <w:rsid w:val="007D48FE"/>
    <w:rsid w:val="007D4C5C"/>
    <w:rsid w:val="007E0E89"/>
    <w:rsid w:val="007E179F"/>
    <w:rsid w:val="007E3910"/>
    <w:rsid w:val="007E5060"/>
    <w:rsid w:val="007F3EE9"/>
    <w:rsid w:val="007F3F7A"/>
    <w:rsid w:val="007F415E"/>
    <w:rsid w:val="007F5536"/>
    <w:rsid w:val="007F57E8"/>
    <w:rsid w:val="007F7B5B"/>
    <w:rsid w:val="00801247"/>
    <w:rsid w:val="00804B92"/>
    <w:rsid w:val="00805904"/>
    <w:rsid w:val="00810CCB"/>
    <w:rsid w:val="00812777"/>
    <w:rsid w:val="00813A28"/>
    <w:rsid w:val="008147DE"/>
    <w:rsid w:val="00815AD8"/>
    <w:rsid w:val="00817666"/>
    <w:rsid w:val="00817703"/>
    <w:rsid w:val="00817A32"/>
    <w:rsid w:val="00824740"/>
    <w:rsid w:val="00827450"/>
    <w:rsid w:val="00832160"/>
    <w:rsid w:val="00833786"/>
    <w:rsid w:val="00833E53"/>
    <w:rsid w:val="00834C3C"/>
    <w:rsid w:val="00840571"/>
    <w:rsid w:val="00841E4A"/>
    <w:rsid w:val="008440DB"/>
    <w:rsid w:val="00846661"/>
    <w:rsid w:val="0085049B"/>
    <w:rsid w:val="00851F15"/>
    <w:rsid w:val="008568CE"/>
    <w:rsid w:val="0085748F"/>
    <w:rsid w:val="00863526"/>
    <w:rsid w:val="00867492"/>
    <w:rsid w:val="00873D83"/>
    <w:rsid w:val="008877AB"/>
    <w:rsid w:val="008877DD"/>
    <w:rsid w:val="00892445"/>
    <w:rsid w:val="00892BBD"/>
    <w:rsid w:val="00892C5F"/>
    <w:rsid w:val="00892F82"/>
    <w:rsid w:val="00895742"/>
    <w:rsid w:val="00895951"/>
    <w:rsid w:val="00896C61"/>
    <w:rsid w:val="0089745D"/>
    <w:rsid w:val="0089774D"/>
    <w:rsid w:val="008A21B4"/>
    <w:rsid w:val="008A4B8B"/>
    <w:rsid w:val="008B12C8"/>
    <w:rsid w:val="008B4F39"/>
    <w:rsid w:val="008B7CE7"/>
    <w:rsid w:val="008C2695"/>
    <w:rsid w:val="008C4B84"/>
    <w:rsid w:val="008C5B2F"/>
    <w:rsid w:val="008D18FB"/>
    <w:rsid w:val="008D2FDB"/>
    <w:rsid w:val="008D6C11"/>
    <w:rsid w:val="008E3E70"/>
    <w:rsid w:val="008E7CAC"/>
    <w:rsid w:val="008F02B8"/>
    <w:rsid w:val="008F0CCF"/>
    <w:rsid w:val="008F3422"/>
    <w:rsid w:val="008F3728"/>
    <w:rsid w:val="008F6E66"/>
    <w:rsid w:val="008F7FF6"/>
    <w:rsid w:val="00901918"/>
    <w:rsid w:val="009052D0"/>
    <w:rsid w:val="00907D69"/>
    <w:rsid w:val="00914600"/>
    <w:rsid w:val="00921371"/>
    <w:rsid w:val="00922548"/>
    <w:rsid w:val="00925FA6"/>
    <w:rsid w:val="009342A4"/>
    <w:rsid w:val="00934CB7"/>
    <w:rsid w:val="00936701"/>
    <w:rsid w:val="00937796"/>
    <w:rsid w:val="00937BA6"/>
    <w:rsid w:val="009422DF"/>
    <w:rsid w:val="00943EE1"/>
    <w:rsid w:val="009444AE"/>
    <w:rsid w:val="00944D2B"/>
    <w:rsid w:val="00944E19"/>
    <w:rsid w:val="009458FD"/>
    <w:rsid w:val="00947054"/>
    <w:rsid w:val="00951269"/>
    <w:rsid w:val="00951CE3"/>
    <w:rsid w:val="00965ED2"/>
    <w:rsid w:val="009663F2"/>
    <w:rsid w:val="00966888"/>
    <w:rsid w:val="0097063D"/>
    <w:rsid w:val="00971F17"/>
    <w:rsid w:val="00973FF0"/>
    <w:rsid w:val="00976CA3"/>
    <w:rsid w:val="009776F7"/>
    <w:rsid w:val="00980A05"/>
    <w:rsid w:val="00981F77"/>
    <w:rsid w:val="00985D2C"/>
    <w:rsid w:val="00987DFD"/>
    <w:rsid w:val="00996CC8"/>
    <w:rsid w:val="009979A4"/>
    <w:rsid w:val="00997E38"/>
    <w:rsid w:val="009A6B91"/>
    <w:rsid w:val="009A6D85"/>
    <w:rsid w:val="009A78B6"/>
    <w:rsid w:val="009B2303"/>
    <w:rsid w:val="009B2DA0"/>
    <w:rsid w:val="009B5AB3"/>
    <w:rsid w:val="009B738F"/>
    <w:rsid w:val="009B7B55"/>
    <w:rsid w:val="009C2B3F"/>
    <w:rsid w:val="009C4347"/>
    <w:rsid w:val="009C4A75"/>
    <w:rsid w:val="009C4D31"/>
    <w:rsid w:val="009D0426"/>
    <w:rsid w:val="009D1343"/>
    <w:rsid w:val="009D2D5D"/>
    <w:rsid w:val="009E10D4"/>
    <w:rsid w:val="009E2B2C"/>
    <w:rsid w:val="009E3052"/>
    <w:rsid w:val="009E5C69"/>
    <w:rsid w:val="009F03FF"/>
    <w:rsid w:val="009F3B2E"/>
    <w:rsid w:val="009F55B9"/>
    <w:rsid w:val="009F693F"/>
    <w:rsid w:val="00A00D3D"/>
    <w:rsid w:val="00A01BC5"/>
    <w:rsid w:val="00A12BBD"/>
    <w:rsid w:val="00A138E2"/>
    <w:rsid w:val="00A15C89"/>
    <w:rsid w:val="00A226BC"/>
    <w:rsid w:val="00A22720"/>
    <w:rsid w:val="00A23541"/>
    <w:rsid w:val="00A235BE"/>
    <w:rsid w:val="00A23A85"/>
    <w:rsid w:val="00A23F63"/>
    <w:rsid w:val="00A27C96"/>
    <w:rsid w:val="00A31448"/>
    <w:rsid w:val="00A33453"/>
    <w:rsid w:val="00A35813"/>
    <w:rsid w:val="00A378DF"/>
    <w:rsid w:val="00A42B12"/>
    <w:rsid w:val="00A42CAB"/>
    <w:rsid w:val="00A46498"/>
    <w:rsid w:val="00A47B68"/>
    <w:rsid w:val="00A51358"/>
    <w:rsid w:val="00A51B28"/>
    <w:rsid w:val="00A54400"/>
    <w:rsid w:val="00A54954"/>
    <w:rsid w:val="00A57B11"/>
    <w:rsid w:val="00A633A4"/>
    <w:rsid w:val="00A64293"/>
    <w:rsid w:val="00A65C49"/>
    <w:rsid w:val="00A72835"/>
    <w:rsid w:val="00A72E5D"/>
    <w:rsid w:val="00A73A54"/>
    <w:rsid w:val="00A859CD"/>
    <w:rsid w:val="00A85A1B"/>
    <w:rsid w:val="00A97353"/>
    <w:rsid w:val="00AA5F10"/>
    <w:rsid w:val="00AA61B8"/>
    <w:rsid w:val="00AA6C2A"/>
    <w:rsid w:val="00AB0345"/>
    <w:rsid w:val="00AB1054"/>
    <w:rsid w:val="00AB2EC6"/>
    <w:rsid w:val="00AB4BEE"/>
    <w:rsid w:val="00AB4E5D"/>
    <w:rsid w:val="00AC137B"/>
    <w:rsid w:val="00AC2730"/>
    <w:rsid w:val="00AC5C0A"/>
    <w:rsid w:val="00AC6A65"/>
    <w:rsid w:val="00AD14A6"/>
    <w:rsid w:val="00AD4F26"/>
    <w:rsid w:val="00AD5A7B"/>
    <w:rsid w:val="00AD7520"/>
    <w:rsid w:val="00AD7574"/>
    <w:rsid w:val="00AE01E7"/>
    <w:rsid w:val="00AE08A6"/>
    <w:rsid w:val="00AE2D17"/>
    <w:rsid w:val="00AE3E93"/>
    <w:rsid w:val="00AE404C"/>
    <w:rsid w:val="00AE6B74"/>
    <w:rsid w:val="00AF03E5"/>
    <w:rsid w:val="00AF0EAD"/>
    <w:rsid w:val="00AF182A"/>
    <w:rsid w:val="00AF22D6"/>
    <w:rsid w:val="00AF29B5"/>
    <w:rsid w:val="00AF3C44"/>
    <w:rsid w:val="00AF4174"/>
    <w:rsid w:val="00AF79FC"/>
    <w:rsid w:val="00AF7FAC"/>
    <w:rsid w:val="00B01690"/>
    <w:rsid w:val="00B03B66"/>
    <w:rsid w:val="00B043DD"/>
    <w:rsid w:val="00B04939"/>
    <w:rsid w:val="00B06E44"/>
    <w:rsid w:val="00B0730C"/>
    <w:rsid w:val="00B10DAE"/>
    <w:rsid w:val="00B12170"/>
    <w:rsid w:val="00B13DA8"/>
    <w:rsid w:val="00B14117"/>
    <w:rsid w:val="00B15971"/>
    <w:rsid w:val="00B2387A"/>
    <w:rsid w:val="00B24635"/>
    <w:rsid w:val="00B24E2F"/>
    <w:rsid w:val="00B26B26"/>
    <w:rsid w:val="00B30C3F"/>
    <w:rsid w:val="00B34673"/>
    <w:rsid w:val="00B35F50"/>
    <w:rsid w:val="00B3679B"/>
    <w:rsid w:val="00B37FB8"/>
    <w:rsid w:val="00B4334A"/>
    <w:rsid w:val="00B45928"/>
    <w:rsid w:val="00B45B26"/>
    <w:rsid w:val="00B46C5B"/>
    <w:rsid w:val="00B46D8E"/>
    <w:rsid w:val="00B47A52"/>
    <w:rsid w:val="00B50902"/>
    <w:rsid w:val="00B51D77"/>
    <w:rsid w:val="00B51F5B"/>
    <w:rsid w:val="00B51FD2"/>
    <w:rsid w:val="00B55A3F"/>
    <w:rsid w:val="00B55FEF"/>
    <w:rsid w:val="00B62F54"/>
    <w:rsid w:val="00B63D39"/>
    <w:rsid w:val="00B70076"/>
    <w:rsid w:val="00B744FB"/>
    <w:rsid w:val="00B77799"/>
    <w:rsid w:val="00B83634"/>
    <w:rsid w:val="00B85DD4"/>
    <w:rsid w:val="00B8665E"/>
    <w:rsid w:val="00B90040"/>
    <w:rsid w:val="00B90641"/>
    <w:rsid w:val="00B9101C"/>
    <w:rsid w:val="00B920E8"/>
    <w:rsid w:val="00B92C8A"/>
    <w:rsid w:val="00B96D90"/>
    <w:rsid w:val="00B977EF"/>
    <w:rsid w:val="00B97B4D"/>
    <w:rsid w:val="00BA0EB7"/>
    <w:rsid w:val="00BA3483"/>
    <w:rsid w:val="00BA6F16"/>
    <w:rsid w:val="00BA6FD5"/>
    <w:rsid w:val="00BA712A"/>
    <w:rsid w:val="00BA7E83"/>
    <w:rsid w:val="00BB1D4A"/>
    <w:rsid w:val="00BB2521"/>
    <w:rsid w:val="00BB5400"/>
    <w:rsid w:val="00BC0FB3"/>
    <w:rsid w:val="00BC1565"/>
    <w:rsid w:val="00BC58D5"/>
    <w:rsid w:val="00BC5976"/>
    <w:rsid w:val="00BC6D52"/>
    <w:rsid w:val="00BD0DEF"/>
    <w:rsid w:val="00BD10AA"/>
    <w:rsid w:val="00BD28B6"/>
    <w:rsid w:val="00BD30CF"/>
    <w:rsid w:val="00BD6F26"/>
    <w:rsid w:val="00BE1A75"/>
    <w:rsid w:val="00BE28C3"/>
    <w:rsid w:val="00BE602D"/>
    <w:rsid w:val="00BE6569"/>
    <w:rsid w:val="00BF1A55"/>
    <w:rsid w:val="00BF1F24"/>
    <w:rsid w:val="00BF3B90"/>
    <w:rsid w:val="00C00EBD"/>
    <w:rsid w:val="00C01942"/>
    <w:rsid w:val="00C02707"/>
    <w:rsid w:val="00C04332"/>
    <w:rsid w:val="00C045C4"/>
    <w:rsid w:val="00C04637"/>
    <w:rsid w:val="00C12BCA"/>
    <w:rsid w:val="00C13189"/>
    <w:rsid w:val="00C13DDC"/>
    <w:rsid w:val="00C1448A"/>
    <w:rsid w:val="00C22C58"/>
    <w:rsid w:val="00C30D54"/>
    <w:rsid w:val="00C31B15"/>
    <w:rsid w:val="00C33738"/>
    <w:rsid w:val="00C35723"/>
    <w:rsid w:val="00C372BD"/>
    <w:rsid w:val="00C43E97"/>
    <w:rsid w:val="00C44F77"/>
    <w:rsid w:val="00C524F5"/>
    <w:rsid w:val="00C6015F"/>
    <w:rsid w:val="00C603C7"/>
    <w:rsid w:val="00C60D78"/>
    <w:rsid w:val="00C634D3"/>
    <w:rsid w:val="00C639BD"/>
    <w:rsid w:val="00C64BD9"/>
    <w:rsid w:val="00C6687B"/>
    <w:rsid w:val="00C71026"/>
    <w:rsid w:val="00C744A7"/>
    <w:rsid w:val="00C76D66"/>
    <w:rsid w:val="00C81784"/>
    <w:rsid w:val="00C8239E"/>
    <w:rsid w:val="00C85F0B"/>
    <w:rsid w:val="00C90AD0"/>
    <w:rsid w:val="00C90EBE"/>
    <w:rsid w:val="00C9328C"/>
    <w:rsid w:val="00C9376E"/>
    <w:rsid w:val="00C95E06"/>
    <w:rsid w:val="00C96A8B"/>
    <w:rsid w:val="00C975E6"/>
    <w:rsid w:val="00CA0808"/>
    <w:rsid w:val="00CA0B18"/>
    <w:rsid w:val="00CA231E"/>
    <w:rsid w:val="00CA515D"/>
    <w:rsid w:val="00CA5C8E"/>
    <w:rsid w:val="00CA70C1"/>
    <w:rsid w:val="00CC3D8E"/>
    <w:rsid w:val="00CC46DB"/>
    <w:rsid w:val="00CD0B66"/>
    <w:rsid w:val="00CD1A20"/>
    <w:rsid w:val="00CD354C"/>
    <w:rsid w:val="00CD4917"/>
    <w:rsid w:val="00CE0CB8"/>
    <w:rsid w:val="00CE44A9"/>
    <w:rsid w:val="00CE6343"/>
    <w:rsid w:val="00CE794A"/>
    <w:rsid w:val="00CF3DDB"/>
    <w:rsid w:val="00CF6036"/>
    <w:rsid w:val="00CF75DF"/>
    <w:rsid w:val="00D01DF2"/>
    <w:rsid w:val="00D11A8C"/>
    <w:rsid w:val="00D14B59"/>
    <w:rsid w:val="00D201FF"/>
    <w:rsid w:val="00D23501"/>
    <w:rsid w:val="00D25519"/>
    <w:rsid w:val="00D27FC8"/>
    <w:rsid w:val="00D421B6"/>
    <w:rsid w:val="00D446A2"/>
    <w:rsid w:val="00D52902"/>
    <w:rsid w:val="00D54C4E"/>
    <w:rsid w:val="00D55519"/>
    <w:rsid w:val="00D629A6"/>
    <w:rsid w:val="00D67C30"/>
    <w:rsid w:val="00D73839"/>
    <w:rsid w:val="00D73D5D"/>
    <w:rsid w:val="00D745B6"/>
    <w:rsid w:val="00D7552D"/>
    <w:rsid w:val="00D77655"/>
    <w:rsid w:val="00D8324E"/>
    <w:rsid w:val="00D843D6"/>
    <w:rsid w:val="00D8536F"/>
    <w:rsid w:val="00D85AB4"/>
    <w:rsid w:val="00D8668F"/>
    <w:rsid w:val="00D87A08"/>
    <w:rsid w:val="00D916A3"/>
    <w:rsid w:val="00D93C0D"/>
    <w:rsid w:val="00D9450A"/>
    <w:rsid w:val="00D961A2"/>
    <w:rsid w:val="00D9698C"/>
    <w:rsid w:val="00DA45E5"/>
    <w:rsid w:val="00DA495F"/>
    <w:rsid w:val="00DA4F4D"/>
    <w:rsid w:val="00DA4FBD"/>
    <w:rsid w:val="00DA5167"/>
    <w:rsid w:val="00DA5A6B"/>
    <w:rsid w:val="00DB368F"/>
    <w:rsid w:val="00DB6092"/>
    <w:rsid w:val="00DC014D"/>
    <w:rsid w:val="00DC2F0D"/>
    <w:rsid w:val="00DC2F1E"/>
    <w:rsid w:val="00DC6EA8"/>
    <w:rsid w:val="00DD169B"/>
    <w:rsid w:val="00DD32EC"/>
    <w:rsid w:val="00DD41E1"/>
    <w:rsid w:val="00DD5146"/>
    <w:rsid w:val="00DE330B"/>
    <w:rsid w:val="00DE405E"/>
    <w:rsid w:val="00DF191D"/>
    <w:rsid w:val="00DF217D"/>
    <w:rsid w:val="00DF2A80"/>
    <w:rsid w:val="00E04890"/>
    <w:rsid w:val="00E05C5C"/>
    <w:rsid w:val="00E11A32"/>
    <w:rsid w:val="00E24FB3"/>
    <w:rsid w:val="00E258C6"/>
    <w:rsid w:val="00E26546"/>
    <w:rsid w:val="00E26A88"/>
    <w:rsid w:val="00E335CC"/>
    <w:rsid w:val="00E33D35"/>
    <w:rsid w:val="00E348A0"/>
    <w:rsid w:val="00E369D5"/>
    <w:rsid w:val="00E40953"/>
    <w:rsid w:val="00E448B5"/>
    <w:rsid w:val="00E47229"/>
    <w:rsid w:val="00E500BB"/>
    <w:rsid w:val="00E51B4F"/>
    <w:rsid w:val="00E5255F"/>
    <w:rsid w:val="00E529FB"/>
    <w:rsid w:val="00E530BF"/>
    <w:rsid w:val="00E54FC6"/>
    <w:rsid w:val="00E60C02"/>
    <w:rsid w:val="00E60F49"/>
    <w:rsid w:val="00E61CDE"/>
    <w:rsid w:val="00E629D4"/>
    <w:rsid w:val="00E64240"/>
    <w:rsid w:val="00E71C2A"/>
    <w:rsid w:val="00E72766"/>
    <w:rsid w:val="00E7574D"/>
    <w:rsid w:val="00E76499"/>
    <w:rsid w:val="00E8117B"/>
    <w:rsid w:val="00E811C9"/>
    <w:rsid w:val="00E8196E"/>
    <w:rsid w:val="00E83BD0"/>
    <w:rsid w:val="00E844C0"/>
    <w:rsid w:val="00E846ED"/>
    <w:rsid w:val="00E86392"/>
    <w:rsid w:val="00E8695D"/>
    <w:rsid w:val="00E86DA2"/>
    <w:rsid w:val="00E90BE0"/>
    <w:rsid w:val="00E9590B"/>
    <w:rsid w:val="00E97913"/>
    <w:rsid w:val="00EA18F5"/>
    <w:rsid w:val="00EA1E2E"/>
    <w:rsid w:val="00EA3B46"/>
    <w:rsid w:val="00EA57F5"/>
    <w:rsid w:val="00EA6E89"/>
    <w:rsid w:val="00EA73CA"/>
    <w:rsid w:val="00EB0EBE"/>
    <w:rsid w:val="00EC0D61"/>
    <w:rsid w:val="00EC1760"/>
    <w:rsid w:val="00EC4A12"/>
    <w:rsid w:val="00EC568F"/>
    <w:rsid w:val="00EC61F6"/>
    <w:rsid w:val="00EC64B1"/>
    <w:rsid w:val="00ED064A"/>
    <w:rsid w:val="00ED26BF"/>
    <w:rsid w:val="00ED4501"/>
    <w:rsid w:val="00ED46C4"/>
    <w:rsid w:val="00ED5F2A"/>
    <w:rsid w:val="00ED6BCF"/>
    <w:rsid w:val="00EE4279"/>
    <w:rsid w:val="00EE6E78"/>
    <w:rsid w:val="00EE7A0B"/>
    <w:rsid w:val="00EF5C91"/>
    <w:rsid w:val="00F00A4A"/>
    <w:rsid w:val="00F00EFD"/>
    <w:rsid w:val="00F01959"/>
    <w:rsid w:val="00F01F0C"/>
    <w:rsid w:val="00F022D9"/>
    <w:rsid w:val="00F055EC"/>
    <w:rsid w:val="00F05E05"/>
    <w:rsid w:val="00F13282"/>
    <w:rsid w:val="00F13A0A"/>
    <w:rsid w:val="00F16AD2"/>
    <w:rsid w:val="00F201E2"/>
    <w:rsid w:val="00F22027"/>
    <w:rsid w:val="00F2466D"/>
    <w:rsid w:val="00F25E7C"/>
    <w:rsid w:val="00F308FF"/>
    <w:rsid w:val="00F31D23"/>
    <w:rsid w:val="00F32E21"/>
    <w:rsid w:val="00F40918"/>
    <w:rsid w:val="00F43D8C"/>
    <w:rsid w:val="00F4414A"/>
    <w:rsid w:val="00F47911"/>
    <w:rsid w:val="00F50B7F"/>
    <w:rsid w:val="00F50B9E"/>
    <w:rsid w:val="00F50FFC"/>
    <w:rsid w:val="00F51206"/>
    <w:rsid w:val="00F51DE0"/>
    <w:rsid w:val="00F52052"/>
    <w:rsid w:val="00F53551"/>
    <w:rsid w:val="00F550AD"/>
    <w:rsid w:val="00F55D62"/>
    <w:rsid w:val="00F56720"/>
    <w:rsid w:val="00F567B4"/>
    <w:rsid w:val="00F60065"/>
    <w:rsid w:val="00F601C3"/>
    <w:rsid w:val="00F61B5C"/>
    <w:rsid w:val="00F632F0"/>
    <w:rsid w:val="00F703F2"/>
    <w:rsid w:val="00F7358F"/>
    <w:rsid w:val="00F735A1"/>
    <w:rsid w:val="00F74EA4"/>
    <w:rsid w:val="00F77638"/>
    <w:rsid w:val="00F776EB"/>
    <w:rsid w:val="00F8143F"/>
    <w:rsid w:val="00F81C89"/>
    <w:rsid w:val="00F83300"/>
    <w:rsid w:val="00F862BF"/>
    <w:rsid w:val="00F8691E"/>
    <w:rsid w:val="00F9278D"/>
    <w:rsid w:val="00F9304B"/>
    <w:rsid w:val="00F95D51"/>
    <w:rsid w:val="00F95E1B"/>
    <w:rsid w:val="00F96059"/>
    <w:rsid w:val="00FA1DD0"/>
    <w:rsid w:val="00FA60AE"/>
    <w:rsid w:val="00FB3F84"/>
    <w:rsid w:val="00FB7594"/>
    <w:rsid w:val="00FC0349"/>
    <w:rsid w:val="00FC08A1"/>
    <w:rsid w:val="00FC2366"/>
    <w:rsid w:val="00FC27CD"/>
    <w:rsid w:val="00FC2F43"/>
    <w:rsid w:val="00FC454D"/>
    <w:rsid w:val="00FC6453"/>
    <w:rsid w:val="00FD40C3"/>
    <w:rsid w:val="00FD61B9"/>
    <w:rsid w:val="00FE07ED"/>
    <w:rsid w:val="00FE1521"/>
    <w:rsid w:val="00FE184B"/>
    <w:rsid w:val="00FE18A2"/>
    <w:rsid w:val="00FE54B9"/>
    <w:rsid w:val="00FE59C2"/>
    <w:rsid w:val="00FE6956"/>
    <w:rsid w:val="00FF0BA6"/>
    <w:rsid w:val="00FF101C"/>
    <w:rsid w:val="00FF4D4B"/>
    <w:rsid w:val="00FF56A2"/>
    <w:rsid w:val="00FF7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0E12D7"/>
  <w15:chartTrackingRefBased/>
  <w15:docId w15:val="{F50A9B88-5BFA-43CB-B25A-FC0B43691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3733"/>
    <w:pPr>
      <w:spacing w:after="200" w:line="276" w:lineRule="auto"/>
    </w:pPr>
    <w:rPr>
      <w:rFonts w:ascii="Calibri" w:eastAsia="Calibri" w:hAnsi="Calibri" w:cs="Times New Roman"/>
    </w:rPr>
  </w:style>
  <w:style w:type="paragraph" w:styleId="Heading2">
    <w:name w:val="heading 2"/>
    <w:basedOn w:val="Normal"/>
    <w:link w:val="Heading2Char"/>
    <w:qFormat/>
    <w:rsid w:val="00EA6E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ru-RU" w:eastAsia="ru-RU"/>
    </w:rPr>
  </w:style>
  <w:style w:type="paragraph" w:styleId="Heading3">
    <w:name w:val="heading 3"/>
    <w:basedOn w:val="Normal"/>
    <w:link w:val="Heading3Char"/>
    <w:qFormat/>
    <w:rsid w:val="00EA6E8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EA6E89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customStyle="1" w:styleId="Heading3Char">
    <w:name w:val="Heading 3 Char"/>
    <w:basedOn w:val="DefaultParagraphFont"/>
    <w:link w:val="Heading3"/>
    <w:rsid w:val="00EA6E89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EA6E8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6E89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EA6E8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6E89"/>
    <w:rPr>
      <w:rFonts w:ascii="Calibri" w:eastAsia="Calibri" w:hAnsi="Calibri" w:cs="Times New Roman"/>
    </w:rPr>
  </w:style>
  <w:style w:type="character" w:styleId="Strong">
    <w:name w:val="Strong"/>
    <w:uiPriority w:val="22"/>
    <w:qFormat/>
    <w:rsid w:val="00EA6E89"/>
    <w:rPr>
      <w:b/>
      <w:bCs/>
    </w:rPr>
  </w:style>
  <w:style w:type="paragraph" w:customStyle="1" w:styleId="Body">
    <w:name w:val="Body"/>
    <w:uiPriority w:val="99"/>
    <w:qFormat/>
    <w:rsid w:val="00EA6E89"/>
    <w:pPr>
      <w:spacing w:after="0" w:line="240" w:lineRule="auto"/>
    </w:pPr>
    <w:rPr>
      <w:rFonts w:ascii="Helvetica Neue" w:eastAsia="Arial Unicode MS" w:hAnsi="Helvetica Neue" w:cs="Arial Unicode MS"/>
      <w:color w:val="000000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EA6E8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EA6E89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List Paragraph1,Bullet1,Bullets,References,IBL List Paragraph,List Paragraph nowy"/>
    <w:basedOn w:val="Normal"/>
    <w:link w:val="ListParagraphChar"/>
    <w:uiPriority w:val="34"/>
    <w:qFormat/>
    <w:rsid w:val="00EA6E89"/>
    <w:pPr>
      <w:ind w:left="720"/>
      <w:contextualSpacing/>
    </w:pPr>
    <w:rPr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List Paragraph1 Char"/>
    <w:link w:val="ListParagraph"/>
    <w:uiPriority w:val="34"/>
    <w:qFormat/>
    <w:rsid w:val="00EA6E89"/>
    <w:rPr>
      <w:rFonts w:ascii="Calibri" w:eastAsia="Calibri" w:hAnsi="Calibri" w:cs="Times New Roman"/>
      <w:lang w:val="ru-RU" w:eastAsia="ru-RU"/>
    </w:rPr>
  </w:style>
  <w:style w:type="character" w:styleId="CommentReference">
    <w:name w:val="annotation reference"/>
    <w:uiPriority w:val="99"/>
    <w:semiHidden/>
    <w:unhideWhenUsed/>
    <w:rsid w:val="00EA6E8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6E8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A6E89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6E8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6E89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6E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6E89"/>
    <w:rPr>
      <w:rFonts w:ascii="Tahoma" w:eastAsia="Calibri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A6E8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A6E89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EA6E89"/>
    <w:rPr>
      <w:vertAlign w:val="superscript"/>
    </w:rPr>
  </w:style>
  <w:style w:type="character" w:styleId="Hyperlink">
    <w:name w:val="Hyperlink"/>
    <w:uiPriority w:val="99"/>
    <w:unhideWhenUsed/>
    <w:rsid w:val="00EA6E89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EA6E89"/>
    <w:rPr>
      <w:color w:val="800080"/>
      <w:u w:val="single"/>
    </w:rPr>
  </w:style>
  <w:style w:type="paragraph" w:customStyle="1" w:styleId="Normal1">
    <w:name w:val="Normal1"/>
    <w:uiPriority w:val="99"/>
    <w:qFormat/>
    <w:rsid w:val="00EA6E89"/>
    <w:pPr>
      <w:spacing w:after="0" w:line="276" w:lineRule="auto"/>
    </w:pPr>
    <w:rPr>
      <w:rFonts w:ascii="Arial" w:eastAsia="Arial" w:hAnsi="Arial" w:cs="Arial"/>
    </w:rPr>
  </w:style>
  <w:style w:type="character" w:styleId="Emphasis">
    <w:name w:val="Emphasis"/>
    <w:uiPriority w:val="20"/>
    <w:qFormat/>
    <w:rsid w:val="00EA6E89"/>
    <w:rPr>
      <w:i/>
      <w:iCs/>
    </w:rPr>
  </w:style>
  <w:style w:type="character" w:customStyle="1" w:styleId="apple-converted-space">
    <w:name w:val="apple-converted-space"/>
    <w:basedOn w:val="DefaultParagraphFont"/>
    <w:rsid w:val="00EA6E89"/>
  </w:style>
  <w:style w:type="paragraph" w:customStyle="1" w:styleId="CharCharCharCharCharCharCharCharCharCharCharChar">
    <w:name w:val="Char Char Char Char Char Char Char Char Char Char Char Char"/>
    <w:basedOn w:val="Normal"/>
    <w:uiPriority w:val="99"/>
    <w:qFormat/>
    <w:rsid w:val="00EA6E89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Revision">
    <w:name w:val="Revision"/>
    <w:hidden/>
    <w:uiPriority w:val="99"/>
    <w:semiHidden/>
    <w:rsid w:val="00EA6E8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ommentTextChar1">
    <w:name w:val="Comment Text Char1"/>
    <w:basedOn w:val="DefaultParagraphFont"/>
    <w:uiPriority w:val="99"/>
    <w:semiHidden/>
    <w:rsid w:val="00AB4BEE"/>
    <w:rPr>
      <w:rFonts w:ascii="Calibri" w:eastAsia="Calibri" w:hAnsi="Calibri" w:cs="Times New Roman"/>
      <w:sz w:val="20"/>
      <w:szCs w:val="20"/>
    </w:rPr>
  </w:style>
  <w:style w:type="character" w:customStyle="1" w:styleId="HeaderChar1">
    <w:name w:val="Header Char1"/>
    <w:basedOn w:val="DefaultParagraphFont"/>
    <w:uiPriority w:val="99"/>
    <w:semiHidden/>
    <w:rsid w:val="00AB4BEE"/>
    <w:rPr>
      <w:rFonts w:ascii="Calibri" w:eastAsia="Calibri" w:hAnsi="Calibri" w:cs="Times New Roman"/>
    </w:rPr>
  </w:style>
  <w:style w:type="character" w:customStyle="1" w:styleId="FooterChar1">
    <w:name w:val="Footer Char1"/>
    <w:basedOn w:val="DefaultParagraphFont"/>
    <w:uiPriority w:val="99"/>
    <w:semiHidden/>
    <w:rsid w:val="00AB4BEE"/>
    <w:rPr>
      <w:rFonts w:ascii="Calibri" w:eastAsia="Calibri" w:hAnsi="Calibri" w:cs="Times New Roman"/>
    </w:rPr>
  </w:style>
  <w:style w:type="character" w:customStyle="1" w:styleId="CommentSubjectChar1">
    <w:name w:val="Comment Subject Char1"/>
    <w:basedOn w:val="CommentTextChar1"/>
    <w:uiPriority w:val="99"/>
    <w:semiHidden/>
    <w:rsid w:val="00AB4BEE"/>
    <w:rPr>
      <w:rFonts w:ascii="Calibri" w:eastAsia="Calibri" w:hAnsi="Calibri" w:cs="Times New Roman"/>
      <w:b/>
      <w:bCs/>
      <w:sz w:val="20"/>
      <w:szCs w:val="20"/>
    </w:rPr>
  </w:style>
  <w:style w:type="character" w:customStyle="1" w:styleId="BalloonTextChar1">
    <w:name w:val="Balloon Text Char1"/>
    <w:basedOn w:val="DefaultParagraphFont"/>
    <w:uiPriority w:val="99"/>
    <w:semiHidden/>
    <w:rsid w:val="00AB4BEE"/>
    <w:rPr>
      <w:rFonts w:ascii="Segoe UI" w:eastAsia="Calibri" w:hAnsi="Segoe UI" w:cs="Segoe UI"/>
      <w:sz w:val="18"/>
      <w:szCs w:val="18"/>
    </w:rPr>
  </w:style>
  <w:style w:type="character" w:customStyle="1" w:styleId="FootnoteTextChar1">
    <w:name w:val="Footnote Text Char1"/>
    <w:basedOn w:val="DefaultParagraphFont"/>
    <w:uiPriority w:val="99"/>
    <w:semiHidden/>
    <w:rsid w:val="00AB4BEE"/>
    <w:rPr>
      <w:rFonts w:ascii="Calibri" w:eastAsia="Calibri" w:hAnsi="Calibri" w:cs="Times New Roman"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06473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4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2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719B42-0212-4E4C-AF3B-5C2715BA58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1000</Words>
  <Characters>5703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Grigoryan</dc:creator>
  <cp:keywords>https:/mul2-mud.gov.am/tasks/508623/oneclick/11LicOrenqiNaxagic22.docx?token=c6fe276d72cdf9b334e451e71e7b2e4a</cp:keywords>
  <dc:description/>
  <cp:lastModifiedBy>Ani Mkhitaryan</cp:lastModifiedBy>
  <cp:revision>2</cp:revision>
  <cp:lastPrinted>2022-03-03T06:24:00Z</cp:lastPrinted>
  <dcterms:created xsi:type="dcterms:W3CDTF">2022-06-21T08:41:00Z</dcterms:created>
  <dcterms:modified xsi:type="dcterms:W3CDTF">2022-06-21T08:41:00Z</dcterms:modified>
</cp:coreProperties>
</file>