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3849D9A9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98058D">
        <w:rPr>
          <w:rFonts w:ascii="GHEA Grapalat" w:hAnsi="GHEA Grapalat"/>
          <w:b/>
          <w:lang w:val="af-ZA"/>
        </w:rPr>
        <w:t>2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062A7F9C" w14:textId="74670E6F" w:rsidR="00E926EF" w:rsidRDefault="003260B4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63AA43CD" w14:textId="054FBA0D" w:rsidR="004E7B7C" w:rsidRPr="009268A3" w:rsidRDefault="004E7B7C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«ՀԱՅԱՍՏԱՆԻ ՀԱՆՐԱՊԵՏՈՒԹՅԱՆ 2022 ԹՎԱԿԱՆԻ ՊԵՏԱԿԱՆ ԲՅՈՒՋԵԻ ՄԱՍԻՆ» ՕՐԵՆՔՈՒՄ </w:t>
      </w:r>
      <w:r>
        <w:rPr>
          <w:rFonts w:ascii="GHEA Grapalat" w:hAnsi="GHEA Grapalat" w:cs="Sylfaen"/>
          <w:b/>
          <w:noProof/>
          <w:lang w:val="hy-AM" w:eastAsia="ru-RU"/>
        </w:rPr>
        <w:t>ՎԵՐԱԲԱՇԽՈՒՄ</w:t>
      </w:r>
      <w:r w:rsidR="00BA150C">
        <w:rPr>
          <w:rFonts w:ascii="GHEA Grapalat" w:hAnsi="GHEA Grapalat" w:cs="Sylfaen"/>
          <w:b/>
          <w:noProof/>
          <w:lang w:val="hy-AM" w:eastAsia="ru-RU"/>
        </w:rPr>
        <w:t>, ՓՈՓՈԽՈՒԹՅՈՒՆ</w:t>
      </w:r>
      <w:r>
        <w:rPr>
          <w:rFonts w:ascii="GHEA Grapalat" w:hAnsi="GHEA Grapalat" w:cs="Sylfaen"/>
          <w:b/>
          <w:noProof/>
          <w:lang w:val="hy-AM" w:eastAsia="ru-RU"/>
        </w:rPr>
        <w:t xml:space="preserve"> ԵՎ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ՀԱՅԱՍՏԱՆԻ ՀԱՆՐԱՊԵՏՈՒԹՅԱՆ ԿԱՌԱՎԱՐՈՒԹՅԱՆ 2021 ԹՎԱԿԱՆԻ ԴԵԿՏԵՄԲԵՐԻ 23-Ի N 2121-Ն ՈՐՈՇՄԱՆ ՄԵՋ ՓՈՓՈԽՈՒԹՅՈՒՆՆԵՐ </w:t>
      </w:r>
      <w:r w:rsidR="00CB2E55">
        <w:rPr>
          <w:rFonts w:ascii="GHEA Grapalat" w:hAnsi="GHEA Grapalat" w:cs="Sylfaen"/>
          <w:b/>
          <w:noProof/>
          <w:lang w:val="hy-AM" w:eastAsia="ru-RU"/>
        </w:rPr>
        <w:t xml:space="preserve"> ԵՎ ԼՐԱՑՈՒՄՆԵՐ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ԿԱՏԱՐԵԼՈՒ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15F7FE85" w14:textId="77777777" w:rsidR="004E7B7C" w:rsidRPr="00F65A16" w:rsidRDefault="004E7B7C" w:rsidP="004E7B7C">
      <w:pPr>
        <w:tabs>
          <w:tab w:val="center" w:pos="-6480"/>
          <w:tab w:val="left" w:pos="567"/>
          <w:tab w:val="left" w:pos="630"/>
          <w:tab w:val="right" w:pos="8640"/>
        </w:tabs>
        <w:spacing w:before="600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մասին համապատասխան՝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F65A16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F65A16">
        <w:rPr>
          <w:rFonts w:ascii="GHEA Grapalat" w:hAnsi="GHEA Grapalat"/>
          <w:color w:val="000000"/>
          <w:lang w:val="hy-AM"/>
        </w:rPr>
        <w:t xml:space="preserve"> </w:t>
      </w:r>
    </w:p>
    <w:p w14:paraId="5946D8F8" w14:textId="5765A7C5" w:rsidR="005B2F09" w:rsidRDefault="004E7B7C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5B2F09" w:rsidRPr="005B2F0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</w:t>
      </w:r>
      <w:r w:rsidR="00195B32" w:rsidRPr="00195B3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bookmarkStart w:id="0" w:name="_GoBack"/>
      <w:bookmarkEnd w:id="0"/>
      <w:r w:rsidR="005B2F09" w:rsidRPr="005B2F0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2022 թվականի պետական բյուջեի մասին» Հայաստանի Հանրապետության օրենքի N 1 հավելվածի N 2 աղյուսակում կատարել վերաբաշխում, N 3 աղյուսակում կատարել փոփոխություն 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3, 4, 5, 9, 9.1 և 10 հավելվածներում կատարել փոփոխություններ և լրացումներ` համաձայն NN 1, 2, 3, 4, 5, 6 և 7 հավելվածների:</w:t>
      </w:r>
    </w:p>
    <w:p w14:paraId="2020E37C" w14:textId="798AA840" w:rsidR="003260B4" w:rsidRPr="000F6E66" w:rsidRDefault="004C3FD5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C3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195B32" w:rsidRPr="00195B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60B4" w:rsidRPr="000F6E66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0F6E66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54B75F" w14:textId="77777777" w:rsidR="008702F6" w:rsidRDefault="008702F6" w:rsidP="006F081C">
      <w:r>
        <w:separator/>
      </w:r>
    </w:p>
  </w:endnote>
  <w:endnote w:type="continuationSeparator" w:id="0">
    <w:p w14:paraId="0F03FF9F" w14:textId="77777777" w:rsidR="008702F6" w:rsidRDefault="008702F6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2376F" w14:textId="77777777" w:rsidR="008702F6" w:rsidRDefault="008702F6" w:rsidP="006F081C">
      <w:r>
        <w:separator/>
      </w:r>
    </w:p>
  </w:footnote>
  <w:footnote w:type="continuationSeparator" w:id="0">
    <w:p w14:paraId="29971BFF" w14:textId="77777777" w:rsidR="008702F6" w:rsidRDefault="008702F6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03D9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E66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0D0C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5B3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290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3FD5"/>
    <w:rsid w:val="004C5068"/>
    <w:rsid w:val="004C5F80"/>
    <w:rsid w:val="004D025D"/>
    <w:rsid w:val="004D2680"/>
    <w:rsid w:val="004D52EE"/>
    <w:rsid w:val="004D57A2"/>
    <w:rsid w:val="004D6421"/>
    <w:rsid w:val="004E44A0"/>
    <w:rsid w:val="004E7B7C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1BA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96D62"/>
    <w:rsid w:val="005A1BDC"/>
    <w:rsid w:val="005A2E25"/>
    <w:rsid w:val="005A410A"/>
    <w:rsid w:val="005A512B"/>
    <w:rsid w:val="005A74DA"/>
    <w:rsid w:val="005B2F09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FE5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305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47E11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2F6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06B58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5DD9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062"/>
    <w:rsid w:val="00AF459F"/>
    <w:rsid w:val="00AF5311"/>
    <w:rsid w:val="00AF6171"/>
    <w:rsid w:val="00AF62D6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1E16"/>
    <w:rsid w:val="00B5229E"/>
    <w:rsid w:val="00B53A76"/>
    <w:rsid w:val="00B60337"/>
    <w:rsid w:val="00B64A29"/>
    <w:rsid w:val="00B65B14"/>
    <w:rsid w:val="00B66602"/>
    <w:rsid w:val="00B666C4"/>
    <w:rsid w:val="00B67980"/>
    <w:rsid w:val="00B70D9D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150C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2E5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9CC"/>
    <w:rsid w:val="00CE7943"/>
    <w:rsid w:val="00CF14E3"/>
    <w:rsid w:val="00CF1882"/>
    <w:rsid w:val="00CF261E"/>
    <w:rsid w:val="00CF43F7"/>
    <w:rsid w:val="00CF5ABE"/>
    <w:rsid w:val="00CF5D86"/>
    <w:rsid w:val="00D00BA7"/>
    <w:rsid w:val="00D0194A"/>
    <w:rsid w:val="00D02038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A02"/>
    <w:rsid w:val="00DD0BD6"/>
    <w:rsid w:val="00DD300E"/>
    <w:rsid w:val="00DD543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4D1"/>
    <w:rsid w:val="00E248FF"/>
    <w:rsid w:val="00E24AF8"/>
    <w:rsid w:val="00E26F61"/>
    <w:rsid w:val="00E310F2"/>
    <w:rsid w:val="00E34F0C"/>
    <w:rsid w:val="00E37082"/>
    <w:rsid w:val="00E37B8F"/>
    <w:rsid w:val="00E41F07"/>
    <w:rsid w:val="00E44763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E4F52"/>
    <w:rsid w:val="00EF0081"/>
    <w:rsid w:val="00EF12AD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174C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F32F76BE-F4BF-4A30-BEBA-615BB15E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3EB86-2C68-4546-9A38-0CE08E7A9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https:/mul2.gov.am/tasks/223911/oneclick/Naxagic.himnavorum.docx?token=8f7e68a94474271b11c1421ce118b7aa</cp:keywords>
  <dc:description/>
  <cp:lastModifiedBy>Aneta Babayan</cp:lastModifiedBy>
  <cp:revision>6</cp:revision>
  <cp:lastPrinted>2020-03-13T12:26:00Z</cp:lastPrinted>
  <dcterms:created xsi:type="dcterms:W3CDTF">2022-07-13T06:13:00Z</dcterms:created>
  <dcterms:modified xsi:type="dcterms:W3CDTF">2022-08-12T12:57:00Z</dcterms:modified>
</cp:coreProperties>
</file>