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BB1559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BB1559">
        <w:rPr>
          <w:rFonts w:ascii="GHEA Grapalat" w:hAnsi="GHEA Grapalat"/>
          <w:b/>
          <w:sz w:val="24"/>
          <w:szCs w:val="24"/>
          <w:lang w:val="hy-AM"/>
        </w:rPr>
        <w:t>«ԵՎՐԱՍԻԱԿԱՆ ՏՆՏԵՍԱԿԱՆ ՄԻՈՒԹՅՈՒՆՈՒՄ ՓՈԽԱԴՐՈՒՄՆԵՐԻ ՀԵՏԱԳԾՄԱՆ ՀԱՄԱՐ ՆԱՎԻԳԱՑԻՈՆ ԿԱՊԱՐԱԿՆԻՔՆԵՐԻ ԿԻՐԱՌՄԱՆ ՄԱՍԻՆ»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2E0CC3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2E0CC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E0CC3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2E0CC3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2E0C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2E0CC3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2E0CC3" w:rsidRPr="002E0CC3">
        <w:rPr>
          <w:rFonts w:ascii="GHEA Grapalat" w:hAnsi="GHEA Grapalat"/>
          <w:sz w:val="24"/>
          <w:szCs w:val="24"/>
          <w:lang w:val="hy-AM"/>
        </w:rPr>
        <w:t>2022</w:t>
      </w:r>
      <w:r w:rsidR="00672F47" w:rsidRPr="002E0CC3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E0CC3" w:rsidRPr="002E0CC3">
        <w:rPr>
          <w:rFonts w:ascii="GHEA Grapalat" w:hAnsi="GHEA Grapalat"/>
          <w:sz w:val="24"/>
          <w:szCs w:val="24"/>
          <w:lang w:val="hy-AM"/>
        </w:rPr>
        <w:t>ապրիլի 19-</w:t>
      </w:r>
      <w:r w:rsidR="00672F47" w:rsidRPr="002E0CC3">
        <w:rPr>
          <w:rFonts w:ascii="GHEA Grapalat" w:hAnsi="GHEA Grapalat"/>
          <w:sz w:val="24"/>
          <w:szCs w:val="24"/>
          <w:lang w:val="hy-AM"/>
        </w:rPr>
        <w:t>ին ստորագրված «</w:t>
      </w:r>
      <w:r w:rsidR="002E0CC3" w:rsidRPr="002E0CC3">
        <w:rPr>
          <w:rFonts w:ascii="GHEA Grapalat" w:hAnsi="GHEA Grapalat"/>
          <w:sz w:val="24"/>
          <w:szCs w:val="24"/>
          <w:lang w:val="hy-AM"/>
        </w:rPr>
        <w:t>Եվրասիական տնտեսական միությունում փոխադրումներ</w:t>
      </w:r>
      <w:bookmarkStart w:id="0" w:name="_GoBack"/>
      <w:bookmarkEnd w:id="0"/>
      <w:r w:rsidR="002E0CC3" w:rsidRPr="002E0CC3">
        <w:rPr>
          <w:rFonts w:ascii="GHEA Grapalat" w:hAnsi="GHEA Grapalat"/>
          <w:sz w:val="24"/>
          <w:szCs w:val="24"/>
          <w:lang w:val="hy-AM"/>
        </w:rPr>
        <w:t>ի հետագծման համար նավիգացիոն կապարակնիքների կիրառման մասին</w:t>
      </w:r>
      <w:r w:rsidR="00672F47" w:rsidRPr="002E0CC3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CC3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B1559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D46F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https://mul2.gov.am/tasks/658123/oneclick/8.naxagic_vaveracman_orenq.docx?token=e5f1995375cfcaeb33bc7832ba47ed61</cp:keywords>
  <dc:description/>
  <cp:lastModifiedBy>Astghik Meliksetyan</cp:lastModifiedBy>
  <cp:revision>4</cp:revision>
  <cp:lastPrinted>2018-04-16T10:08:00Z</cp:lastPrinted>
  <dcterms:created xsi:type="dcterms:W3CDTF">2018-04-16T10:08:00Z</dcterms:created>
  <dcterms:modified xsi:type="dcterms:W3CDTF">2022-08-09T12:21:00Z</dcterms:modified>
</cp:coreProperties>
</file>