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36" w:rsidRDefault="00712836" w:rsidP="003C28AF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712836" w:rsidRPr="00A30500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EC7C20">
        <w:rPr>
          <w:rFonts w:ascii="GHEA Grapalat" w:hAnsi="GHEA Grapalat" w:cs="GHEA Grapalat"/>
          <w:b/>
          <w:lang w:val="hy-AM"/>
        </w:rPr>
        <w:t>2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:rsidR="00A30500" w:rsidRPr="00A30500" w:rsidRDefault="00A30500" w:rsidP="00A30500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color w:val="FF0000"/>
          <w:lang w:val="en-US"/>
        </w:rPr>
      </w:pPr>
    </w:p>
    <w:p w:rsidR="00A01982" w:rsidRPr="0045263A" w:rsidRDefault="00A01982" w:rsidP="00596A5C">
      <w:pPr>
        <w:spacing w:line="360" w:lineRule="auto"/>
        <w:ind w:firstLine="375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:rsidR="00712836" w:rsidRPr="004815AF" w:rsidRDefault="00712836" w:rsidP="00596A5C">
      <w:pPr>
        <w:spacing w:line="360" w:lineRule="auto"/>
        <w:ind w:firstLine="375"/>
        <w:jc w:val="center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="00EC7C20">
        <w:rPr>
          <w:rFonts w:ascii="GHEA Grapalat" w:hAnsi="GHEA Grapalat" w:cs="Times New Roman"/>
          <w:b/>
          <w:bCs/>
          <w:color w:val="000000"/>
          <w:lang w:val="hy-AM"/>
        </w:rPr>
        <w:t>ՆՎԻՐԱԲԵՐԵԼՈՒ</w:t>
      </w:r>
      <w:r w:rsidR="00596A5C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ՄԱՍԻՆ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4815AF">
        <w:rPr>
          <w:rFonts w:ascii="Arial" w:hAnsi="Arial" w:cs="Arial"/>
          <w:color w:val="000000"/>
          <w:lang w:val="en-US"/>
        </w:rPr>
        <w:t> </w:t>
      </w:r>
    </w:p>
    <w:p w:rsidR="00712836" w:rsidRPr="00D92359" w:rsidRDefault="00712836" w:rsidP="00D92359">
      <w:pPr>
        <w:spacing w:line="360" w:lineRule="auto"/>
        <w:ind w:left="-630" w:firstLine="360"/>
        <w:jc w:val="both"/>
        <w:rPr>
          <w:rFonts w:ascii="GHEA Grapalat" w:hAnsi="GHEA Grapalat" w:cs="Times New Roman"/>
          <w:lang w:val="hy-AM"/>
        </w:rPr>
      </w:pPr>
      <w:r w:rsidRPr="00A30500">
        <w:rPr>
          <w:rFonts w:ascii="GHEA Grapalat" w:hAnsi="GHEA Grapalat" w:cs="Times New Roman"/>
        </w:rPr>
        <w:t>Հիմք</w:t>
      </w:r>
      <w:r w:rsidRPr="00A30500">
        <w:rPr>
          <w:rFonts w:ascii="GHEA Grapalat" w:hAnsi="GHEA Grapalat" w:cs="Times New Roman"/>
          <w:lang w:val="en-US"/>
        </w:rPr>
        <w:t xml:space="preserve"> </w:t>
      </w:r>
      <w:r w:rsidRPr="00A30500">
        <w:rPr>
          <w:rFonts w:ascii="GHEA Grapalat" w:hAnsi="GHEA Grapalat" w:cs="Times New Roman"/>
        </w:rPr>
        <w:t>ընդունելով</w:t>
      </w:r>
      <w:r w:rsidRPr="00A30500">
        <w:rPr>
          <w:rFonts w:ascii="GHEA Grapalat" w:hAnsi="GHEA Grapalat" w:cs="Times New Roman"/>
          <w:lang w:val="en-US"/>
        </w:rPr>
        <w:t xml:space="preserve"> </w:t>
      </w:r>
      <w:r w:rsidRPr="00A30500">
        <w:rPr>
          <w:rFonts w:ascii="GHEA Grapalat" w:hAnsi="GHEA Grapalat" w:cs="Times New Roman"/>
        </w:rPr>
        <w:t>Հայաստանի</w:t>
      </w:r>
      <w:r w:rsidRPr="00A30500">
        <w:rPr>
          <w:rFonts w:ascii="GHEA Grapalat" w:hAnsi="GHEA Grapalat" w:cs="Times New Roman"/>
          <w:lang w:val="en-US"/>
        </w:rPr>
        <w:t xml:space="preserve"> </w:t>
      </w:r>
      <w:r w:rsidRPr="00A30500">
        <w:rPr>
          <w:rFonts w:ascii="GHEA Grapalat" w:hAnsi="GHEA Grapalat" w:cs="Times New Roman"/>
        </w:rPr>
        <w:t>Հանրապետության</w:t>
      </w:r>
      <w:r w:rsidRPr="00A30500">
        <w:rPr>
          <w:rFonts w:ascii="GHEA Grapalat" w:hAnsi="GHEA Grapalat" w:cs="Times New Roman"/>
          <w:lang w:val="en-US"/>
        </w:rPr>
        <w:t xml:space="preserve"> </w:t>
      </w:r>
      <w:r w:rsidRPr="00A30500">
        <w:rPr>
          <w:rFonts w:ascii="GHEA Grapalat" w:hAnsi="GHEA Grapalat" w:cs="Times New Roman"/>
        </w:rPr>
        <w:t>քաղաքացիական</w:t>
      </w:r>
      <w:r w:rsidRPr="00A30500">
        <w:rPr>
          <w:rFonts w:ascii="GHEA Grapalat" w:hAnsi="GHEA Grapalat" w:cs="Times New Roman"/>
          <w:lang w:val="en-US"/>
        </w:rPr>
        <w:t xml:space="preserve"> </w:t>
      </w:r>
      <w:r w:rsidRPr="00A30500">
        <w:rPr>
          <w:rFonts w:ascii="GHEA Grapalat" w:hAnsi="GHEA Grapalat" w:cs="Times New Roman"/>
        </w:rPr>
        <w:t>օրենսգրքի</w:t>
      </w:r>
      <w:r w:rsidRPr="00A30500">
        <w:rPr>
          <w:rFonts w:ascii="GHEA Grapalat" w:hAnsi="GHEA Grapalat" w:cs="Times New Roman"/>
          <w:lang w:val="en-US"/>
        </w:rPr>
        <w:t xml:space="preserve"> </w:t>
      </w:r>
      <w:r w:rsidR="004815AF" w:rsidRPr="00A30500">
        <w:rPr>
          <w:rFonts w:ascii="GHEA Grapalat" w:hAnsi="GHEA Grapalat" w:cs="Times New Roman"/>
          <w:lang w:val="en-US"/>
        </w:rPr>
        <w:t xml:space="preserve"> </w:t>
      </w:r>
      <w:r w:rsidR="00EC7C20" w:rsidRPr="00A30500">
        <w:rPr>
          <w:rFonts w:ascii="GHEA Grapalat" w:hAnsi="GHEA Grapalat" w:cs="Times New Roman"/>
          <w:lang w:val="hy-AM"/>
        </w:rPr>
        <w:t>605</w:t>
      </w:r>
      <w:r w:rsidR="004815AF" w:rsidRPr="00A30500">
        <w:rPr>
          <w:rFonts w:ascii="GHEA Grapalat" w:hAnsi="GHEA Grapalat" w:cs="Times New Roman"/>
          <w:lang w:val="en-US"/>
        </w:rPr>
        <w:t>-</w:t>
      </w:r>
      <w:r w:rsidR="004815AF" w:rsidRPr="00A30500">
        <w:rPr>
          <w:rFonts w:ascii="GHEA Grapalat" w:hAnsi="GHEA Grapalat" w:cs="Times New Roman"/>
        </w:rPr>
        <w:t>րդ</w:t>
      </w:r>
      <w:r w:rsidRPr="00A30500">
        <w:rPr>
          <w:rFonts w:ascii="GHEA Grapalat" w:hAnsi="GHEA Grapalat" w:cs="Times New Roman"/>
          <w:lang w:val="en-US"/>
        </w:rPr>
        <w:t xml:space="preserve">, </w:t>
      </w:r>
      <w:proofErr w:type="spellStart"/>
      <w:r w:rsidRPr="00A30500">
        <w:rPr>
          <w:rFonts w:ascii="GHEA Grapalat" w:hAnsi="GHEA Grapalat" w:cs="Times New Roman"/>
          <w:lang w:val="en-US"/>
        </w:rPr>
        <w:t>Հայաստանի</w:t>
      </w:r>
      <w:proofErr w:type="spellEnd"/>
      <w:r w:rsidRPr="00A30500">
        <w:rPr>
          <w:rFonts w:ascii="GHEA Grapalat" w:hAnsi="GHEA Grapalat" w:cs="Times New Roman"/>
          <w:lang w:val="en-US"/>
        </w:rPr>
        <w:t xml:space="preserve"> </w:t>
      </w:r>
      <w:proofErr w:type="spellStart"/>
      <w:r w:rsidRPr="00A30500">
        <w:rPr>
          <w:rFonts w:ascii="GHEA Grapalat" w:hAnsi="GHEA Grapalat" w:cs="Times New Roman"/>
          <w:lang w:val="en-US"/>
        </w:rPr>
        <w:t>Հանրապետության</w:t>
      </w:r>
      <w:proofErr w:type="spellEnd"/>
      <w:r w:rsidRPr="00A30500">
        <w:rPr>
          <w:rFonts w:ascii="GHEA Grapalat" w:hAnsi="GHEA Grapalat" w:cs="Times New Roman"/>
          <w:lang w:val="en-US"/>
        </w:rPr>
        <w:t xml:space="preserve"> </w:t>
      </w:r>
      <w:proofErr w:type="spellStart"/>
      <w:r w:rsidRPr="00A30500">
        <w:rPr>
          <w:rFonts w:ascii="GHEA Grapalat" w:hAnsi="GHEA Grapalat" w:cs="Times New Roman"/>
          <w:lang w:val="en-US"/>
        </w:rPr>
        <w:t>հողային</w:t>
      </w:r>
      <w:proofErr w:type="spellEnd"/>
      <w:r w:rsidRPr="00A30500">
        <w:rPr>
          <w:rFonts w:ascii="GHEA Grapalat" w:hAnsi="GHEA Grapalat" w:cs="Times New Roman"/>
          <w:lang w:val="en-US"/>
        </w:rPr>
        <w:t xml:space="preserve"> </w:t>
      </w:r>
      <w:proofErr w:type="spellStart"/>
      <w:r w:rsidRPr="00A30500">
        <w:rPr>
          <w:rFonts w:ascii="GHEA Grapalat" w:hAnsi="GHEA Grapalat" w:cs="Times New Roman"/>
          <w:lang w:val="en-US"/>
        </w:rPr>
        <w:t>օրենսգրքի</w:t>
      </w:r>
      <w:proofErr w:type="spellEnd"/>
      <w:r w:rsidR="00057184" w:rsidRPr="00A30500">
        <w:rPr>
          <w:rFonts w:ascii="GHEA Grapalat" w:hAnsi="GHEA Grapalat" w:cs="Times New Roman"/>
          <w:lang w:val="en-US"/>
        </w:rPr>
        <w:t xml:space="preserve"> </w:t>
      </w:r>
      <w:r w:rsidRPr="00A30500">
        <w:rPr>
          <w:rFonts w:ascii="GHEA Grapalat" w:hAnsi="GHEA Grapalat" w:cs="Times New Roman"/>
          <w:lang w:val="en-US"/>
        </w:rPr>
        <w:t>89-րդ</w:t>
      </w:r>
      <w:r w:rsidR="00D92359">
        <w:rPr>
          <w:rFonts w:ascii="GHEA Grapalat" w:hAnsi="GHEA Grapalat" w:cs="Times New Roman"/>
          <w:lang w:val="hy-AM"/>
        </w:rPr>
        <w:t xml:space="preserve"> հոդվածները և </w:t>
      </w:r>
      <w:r w:rsidR="00D92359" w:rsidRPr="00D92359">
        <w:rPr>
          <w:rFonts w:ascii="GHEA Grapalat" w:hAnsi="GHEA Grapalat" w:cs="Times New Roman"/>
          <w:lang w:val="hy-AM"/>
        </w:rPr>
        <w:t>Հայաստա</w:t>
      </w:r>
      <w:r w:rsidR="00D92359">
        <w:rPr>
          <w:rFonts w:ascii="GHEA Grapalat" w:hAnsi="GHEA Grapalat" w:cs="Times New Roman"/>
          <w:lang w:val="hy-AM"/>
        </w:rPr>
        <w:t xml:space="preserve">նի Հանրապետության կառավարության </w:t>
      </w:r>
      <w:r w:rsidR="00D92359" w:rsidRPr="00D92359">
        <w:rPr>
          <w:rFonts w:ascii="GHEA Grapalat" w:hAnsi="GHEA Grapalat" w:cs="Times New Roman"/>
          <w:lang w:val="hy-AM"/>
        </w:rPr>
        <w:t>2016 թվականի հոկտեմբերի 13-ի N 1067-Ն որոշմամբ հաստատված կա</w:t>
      </w:r>
      <w:r w:rsidR="00D92359">
        <w:rPr>
          <w:rFonts w:ascii="GHEA Grapalat" w:hAnsi="GHEA Grapalat" w:cs="Times New Roman"/>
          <w:lang w:val="hy-AM"/>
        </w:rPr>
        <w:t xml:space="preserve">րգի 1-ին </w:t>
      </w:r>
      <w:r w:rsidR="00D92359" w:rsidRPr="00D92359">
        <w:rPr>
          <w:rFonts w:ascii="GHEA Grapalat" w:hAnsi="GHEA Grapalat" w:cs="Times New Roman"/>
          <w:lang w:val="hy-AM"/>
        </w:rPr>
        <w:t>կետը՝</w:t>
      </w:r>
      <w:r w:rsidR="00D92359">
        <w:rPr>
          <w:rFonts w:ascii="GHEA Grapalat" w:hAnsi="GHEA Grapalat" w:cs="Times New Roman"/>
          <w:lang w:val="hy-AM"/>
        </w:rPr>
        <w:t xml:space="preserve"> </w:t>
      </w:r>
      <w:r w:rsidRPr="00D92359">
        <w:rPr>
          <w:rFonts w:ascii="GHEA Grapalat" w:hAnsi="GHEA Grapalat" w:cs="Times New Roman"/>
          <w:lang w:val="hy-AM"/>
        </w:rPr>
        <w:t>Հայաստանի Հանրապետության կառավարությունը</w:t>
      </w:r>
      <w:r w:rsidR="00D92359">
        <w:rPr>
          <w:rFonts w:ascii="GHEA Grapalat" w:hAnsi="GHEA Grapalat" w:cs="Times New Roman"/>
          <w:lang w:val="hy-AM"/>
        </w:rPr>
        <w:t xml:space="preserve">                       </w:t>
      </w:r>
      <w:r w:rsidRPr="00D92359">
        <w:rPr>
          <w:rFonts w:ascii="GHEA Grapalat" w:hAnsi="GHEA Grapalat" w:cs="Times New Roman"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ո</w:t>
      </w:r>
      <w:r w:rsidR="006319E2"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ր</w:t>
      </w:r>
      <w:r w:rsidR="006319E2"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ո</w:t>
      </w:r>
      <w:r w:rsidR="006319E2"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շ</w:t>
      </w:r>
      <w:r w:rsidR="006319E2"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ու</w:t>
      </w:r>
      <w:r w:rsidR="006319E2"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մ է.</w:t>
      </w:r>
    </w:p>
    <w:p w:rsidR="00EC7C20" w:rsidRDefault="00B14255" w:rsidP="00B14255">
      <w:pPr>
        <w:spacing w:line="360" w:lineRule="auto"/>
        <w:ind w:left="-630" w:firstLine="360"/>
        <w:jc w:val="both"/>
        <w:rPr>
          <w:rFonts w:ascii="GHEA Grapalat" w:hAnsi="GHEA Grapalat" w:cs="Times New Roman"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lang w:val="hy-AM"/>
        </w:rPr>
        <w:t>1</w:t>
      </w:r>
      <w:r w:rsidR="00712836" w:rsidRPr="003C26CA">
        <w:rPr>
          <w:rFonts w:ascii="GHEA Grapalat" w:hAnsi="GHEA Grapalat" w:cs="Times New Roman"/>
          <w:color w:val="000000" w:themeColor="text1"/>
          <w:lang w:val="hy-AM"/>
        </w:rPr>
        <w:t>.</w:t>
      </w:r>
      <w:r w:rsidR="00D92359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</w:t>
      </w:r>
      <w:r w:rsidR="00EC7C20" w:rsidRPr="00D92359">
        <w:rPr>
          <w:rFonts w:ascii="GHEA Grapalat" w:hAnsi="GHEA Grapalat" w:cs="Times New Roman"/>
          <w:color w:val="000000" w:themeColor="text1"/>
          <w:lang w:val="hy-AM"/>
        </w:rPr>
        <w:t>(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>այսուհետ՝ Կոմիտե</w:t>
      </w:r>
      <w:r w:rsidR="00EC7C20" w:rsidRPr="00D92359">
        <w:rPr>
          <w:rFonts w:ascii="GHEA Grapalat" w:hAnsi="GHEA Grapalat" w:cs="Times New Roman"/>
          <w:color w:val="000000" w:themeColor="text1"/>
          <w:lang w:val="hy-AM"/>
        </w:rPr>
        <w:t>)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 xml:space="preserve"> ամրացված, պետական սեփականություն հանդիսացող </w:t>
      </w:r>
      <w:r w:rsidR="006F32B2" w:rsidRPr="003C26CA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Կոտայքի մարզ, համայնք Նոր գյուղ </w:t>
      </w:r>
      <w:r w:rsidR="006F32B2">
        <w:rPr>
          <w:rFonts w:ascii="GHEA Grapalat" w:hAnsi="GHEA Grapalat" w:cs="Times New Roman"/>
          <w:color w:val="000000" w:themeColor="text1"/>
          <w:lang w:val="hy-AM"/>
        </w:rPr>
        <w:t xml:space="preserve">հասցեում գտնվող անշարժ գույքից առանձնացված և որպես առանձին գույքային միավոր գրանցված 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>Հայաստանի Հանրապետության Կոտայքի մարզ, համայնք Ակունք գյուղ Նոր գյուղ 1-ին փողոց 14/7 հասցեում գտնվող 0.35 հեկտար մակերեսով հողամասը (այսուհետ՝ Գույք) (անշարժ գույքի նկատմամբ իրավունքների պետական գրանցման վկայական</w:t>
      </w:r>
      <w:r w:rsidR="00BA7644">
        <w:rPr>
          <w:rFonts w:ascii="GHEA Grapalat" w:hAnsi="GHEA Grapalat" w:cs="Times New Roman"/>
          <w:color w:val="000000" w:themeColor="text1"/>
          <w:lang w:val="hy-AM"/>
        </w:rPr>
        <w:t>՝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 xml:space="preserve"> N29102021-07-0172) </w:t>
      </w:r>
      <w:r w:rsidR="003C26CA" w:rsidRPr="003C26CA">
        <w:rPr>
          <w:rFonts w:ascii="GHEA Grapalat" w:hAnsi="GHEA Grapalat" w:cs="Times New Roman"/>
          <w:color w:val="000000" w:themeColor="text1"/>
          <w:lang w:val="hy-AM"/>
        </w:rPr>
        <w:t>նվիրաբերել Հայաստանի Հանրապետության</w:t>
      </w:r>
      <w:r w:rsidR="009932E3">
        <w:rPr>
          <w:rFonts w:ascii="GHEA Grapalat" w:hAnsi="GHEA Grapalat" w:cs="Times New Roman"/>
          <w:color w:val="000000" w:themeColor="text1"/>
          <w:lang w:val="hy-AM"/>
        </w:rPr>
        <w:t xml:space="preserve"> Կոտայքի մարզի</w:t>
      </w:r>
      <w:r w:rsidR="003C26CA" w:rsidRPr="003C26CA">
        <w:rPr>
          <w:rFonts w:ascii="GHEA Grapalat" w:hAnsi="GHEA Grapalat" w:cs="Times New Roman"/>
          <w:color w:val="000000" w:themeColor="text1"/>
          <w:lang w:val="hy-AM"/>
        </w:rPr>
        <w:t xml:space="preserve"> Ակունք համայնքին՝ մանկապարտեզ կառուցելու նպատակով։</w:t>
      </w:r>
    </w:p>
    <w:p w:rsidR="00A30500" w:rsidRDefault="00B14255" w:rsidP="0055747C">
      <w:pPr>
        <w:spacing w:line="360" w:lineRule="auto"/>
        <w:ind w:left="-851" w:firstLine="709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="00A30500" w:rsidRPr="006F1FF2">
        <w:rPr>
          <w:rFonts w:ascii="GHEA Grapalat" w:hAnsi="GHEA Grapalat" w:cs="Times New Roman"/>
          <w:lang w:val="hy-AM"/>
        </w:rPr>
        <w:t xml:space="preserve">. </w:t>
      </w:r>
      <w:r w:rsidR="00A30500">
        <w:rPr>
          <w:rFonts w:ascii="GHEA Grapalat" w:hAnsi="GHEA Grapalat" w:cs="Times New Roman"/>
          <w:lang w:val="hy-AM"/>
        </w:rPr>
        <w:t>Կ</w:t>
      </w:r>
      <w:r w:rsidR="00A30500" w:rsidRPr="006F1FF2">
        <w:rPr>
          <w:rFonts w:ascii="GHEA Grapalat" w:hAnsi="GHEA Grapalat" w:cs="Times New Roman"/>
          <w:lang w:val="hy-AM"/>
        </w:rPr>
        <w:t>ոմիտեի նախագահին</w:t>
      </w:r>
      <w:r w:rsidR="00A30500">
        <w:rPr>
          <w:rFonts w:ascii="GHEA Grapalat" w:hAnsi="GHEA Grapalat" w:cs="Times New Roman"/>
          <w:lang w:val="hy-AM"/>
        </w:rPr>
        <w:t>՝</w:t>
      </w:r>
    </w:p>
    <w:p w:rsidR="0055747C" w:rsidRDefault="0055747C" w:rsidP="00DE1CE1">
      <w:pPr>
        <w:spacing w:line="360" w:lineRule="auto"/>
        <w:ind w:left="-630" w:firstLine="488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1) </w:t>
      </w:r>
      <w:r>
        <w:rPr>
          <w:rFonts w:ascii="GHEA Grapalat" w:hAnsi="GHEA Grapalat"/>
          <w:color w:val="000000"/>
          <w:lang w:val="hy-AM"/>
        </w:rPr>
        <w:t>սույն որոշումն ուժի մեջ մտնելուց հետո երկամսյա ժամկետում</w:t>
      </w:r>
      <w:r w:rsidR="006F32B2">
        <w:rPr>
          <w:rFonts w:ascii="GHEA Grapalat" w:hAnsi="GHEA Grapalat"/>
          <w:color w:val="000000"/>
          <w:lang w:val="hy-AM"/>
        </w:rPr>
        <w:t xml:space="preserve">՝ հիմք ընդունելով </w:t>
      </w:r>
      <w:r w:rsidR="006F32B2" w:rsidRPr="003C26CA">
        <w:rPr>
          <w:rFonts w:ascii="GHEA Grapalat" w:hAnsi="GHEA Grapalat" w:cs="Times New Roman"/>
          <w:color w:val="000000" w:themeColor="text1"/>
          <w:lang w:val="hy-AM"/>
        </w:rPr>
        <w:t>Հայաստանի Հանրապետության Կոտայքի մարզ, համայնք Ակունք գյուղ Նոր գյուղ 1-ին փողոց 14/</w:t>
      </w:r>
      <w:r w:rsidR="006F32B2">
        <w:rPr>
          <w:rFonts w:ascii="GHEA Grapalat" w:hAnsi="GHEA Grapalat" w:cs="Times New Roman"/>
          <w:color w:val="000000" w:themeColor="text1"/>
          <w:lang w:val="hy-AM"/>
        </w:rPr>
        <w:t>1</w:t>
      </w:r>
      <w:r w:rsidR="006F32B2" w:rsidRPr="003C26CA">
        <w:rPr>
          <w:rFonts w:ascii="GHEA Grapalat" w:hAnsi="GHEA Grapalat" w:cs="Times New Roman"/>
          <w:color w:val="000000" w:themeColor="text1"/>
          <w:lang w:val="hy-AM"/>
        </w:rPr>
        <w:t xml:space="preserve"> հասցեում գտնվող</w:t>
      </w:r>
      <w:r w:rsidR="006F32B2">
        <w:rPr>
          <w:rFonts w:ascii="GHEA Grapalat" w:hAnsi="GHEA Grapalat" w:cs="Times New Roman"/>
          <w:color w:val="000000" w:themeColor="text1"/>
          <w:lang w:val="hy-AM"/>
        </w:rPr>
        <w:t xml:space="preserve"> անշարժ գույքի</w:t>
      </w:r>
      <w:r w:rsidR="006F32B2" w:rsidRPr="003C26CA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6F32B2" w:rsidRPr="006F32B2">
        <w:rPr>
          <w:rFonts w:ascii="GHEA Grapalat" w:hAnsi="GHEA Grapalat"/>
          <w:color w:val="000000"/>
          <w:lang w:val="hy-AM"/>
        </w:rPr>
        <w:t>N</w:t>
      </w:r>
      <w:r w:rsidR="006F32B2">
        <w:rPr>
          <w:rFonts w:ascii="GHEA Grapalat" w:hAnsi="GHEA Grapalat"/>
          <w:color w:val="000000"/>
          <w:lang w:val="hy-AM"/>
        </w:rPr>
        <w:t xml:space="preserve">29102021-07-0173 վկայականում նշված տվյալները, </w:t>
      </w:r>
      <w:r w:rsidR="00A01982">
        <w:rPr>
          <w:rFonts w:ascii="GHEA Grapalat" w:hAnsi="GHEA Grapalat"/>
          <w:color w:val="000000"/>
          <w:lang w:val="hy-AM"/>
        </w:rPr>
        <w:t xml:space="preserve"> «Հայաստանի Հանրապետության Կոտայքի մարզի Նորագյուղի միջնակարգ դպրոց» </w:t>
      </w:r>
      <w:r w:rsidR="00A01982">
        <w:rPr>
          <w:rFonts w:ascii="GHEA Grapalat" w:hAnsi="GHEA Grapalat"/>
          <w:color w:val="000000"/>
          <w:lang w:val="hy-AM"/>
        </w:rPr>
        <w:lastRenderedPageBreak/>
        <w:t>պետական ոչ առևտրային կազմակերպության (այսուհետ՝ Կազմակերպության) հետ կնքել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1F4CCC">
        <w:rPr>
          <w:rFonts w:ascii="GHEA Grapalat" w:hAnsi="GHEA Grapalat"/>
          <w:color w:val="000000"/>
          <w:lang w:val="hy-AM"/>
        </w:rPr>
        <w:t>2014 թվականի հունիսի 25-ի</w:t>
      </w:r>
      <w:r w:rsidR="00A01982">
        <w:rPr>
          <w:rFonts w:ascii="GHEA Grapalat" w:hAnsi="GHEA Grapalat"/>
          <w:color w:val="000000"/>
          <w:lang w:val="hy-AM"/>
        </w:rPr>
        <w:t>ն կնքված</w:t>
      </w:r>
      <w:r w:rsidR="001F4CCC">
        <w:rPr>
          <w:rFonts w:ascii="GHEA Grapalat" w:hAnsi="GHEA Grapalat"/>
          <w:color w:val="000000"/>
          <w:lang w:val="hy-AM"/>
        </w:rPr>
        <w:t xml:space="preserve"> անհատույց օգտագործման </w:t>
      </w:r>
      <w:r w:rsidR="001F4CCC" w:rsidRPr="001F4CCC">
        <w:rPr>
          <w:rFonts w:ascii="GHEA Grapalat" w:hAnsi="GHEA Grapalat"/>
          <w:color w:val="000000"/>
          <w:lang w:val="hy-AM"/>
        </w:rPr>
        <w:t>N</w:t>
      </w:r>
      <w:r w:rsidR="001F4CCC">
        <w:rPr>
          <w:rFonts w:ascii="GHEA Grapalat" w:hAnsi="GHEA Grapalat"/>
          <w:color w:val="000000"/>
          <w:lang w:val="hy-AM"/>
        </w:rPr>
        <w:t xml:space="preserve"> 52/0014 պայմանագրո</w:t>
      </w:r>
      <w:r w:rsidR="006F32B2">
        <w:rPr>
          <w:rFonts w:ascii="GHEA Grapalat" w:hAnsi="GHEA Grapalat"/>
          <w:color w:val="000000"/>
          <w:lang w:val="hy-AM"/>
        </w:rPr>
        <w:t>ւմ սույն որոշման 1-ին կետից բխող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A01982">
        <w:rPr>
          <w:rFonts w:ascii="GHEA Grapalat" w:hAnsi="GHEA Grapalat"/>
          <w:color w:val="000000"/>
          <w:lang w:val="hy-AM"/>
        </w:rPr>
        <w:t>փոփոխություն կատարել</w:t>
      </w:r>
      <w:r w:rsidR="006F32B2">
        <w:rPr>
          <w:rFonts w:ascii="GHEA Grapalat" w:hAnsi="GHEA Grapalat"/>
          <w:color w:val="000000"/>
          <w:lang w:val="hy-AM"/>
        </w:rPr>
        <w:t xml:space="preserve">ու մասին համաձայնագիր </w:t>
      </w:r>
      <w:r w:rsidR="006F32B2" w:rsidRPr="006F32B2">
        <w:rPr>
          <w:rFonts w:ascii="GHEA Grapalat" w:hAnsi="GHEA Grapalat"/>
          <w:color w:val="000000"/>
          <w:lang w:val="hy-AM"/>
        </w:rPr>
        <w:t>(</w:t>
      </w:r>
      <w:r w:rsidR="006F32B2">
        <w:rPr>
          <w:rFonts w:ascii="GHEA Grapalat" w:hAnsi="GHEA Grapalat"/>
          <w:color w:val="000000"/>
          <w:lang w:val="hy-AM"/>
        </w:rPr>
        <w:t>այսուհետ՝ համաձայնագիր</w:t>
      </w:r>
      <w:r w:rsidR="006F32B2" w:rsidRPr="006F32B2">
        <w:rPr>
          <w:rFonts w:ascii="GHEA Grapalat" w:hAnsi="GHEA Grapalat"/>
          <w:color w:val="000000"/>
          <w:lang w:val="hy-AM"/>
        </w:rPr>
        <w:t>)</w:t>
      </w:r>
      <w:r w:rsidR="006F32B2">
        <w:rPr>
          <w:rFonts w:ascii="GHEA Grapalat" w:hAnsi="GHEA Grapalat"/>
          <w:color w:val="000000"/>
          <w:lang w:val="hy-AM"/>
        </w:rPr>
        <w:t>՝</w:t>
      </w:r>
      <w:r w:rsidR="00A01982">
        <w:rPr>
          <w:rFonts w:ascii="GHEA Grapalat" w:hAnsi="GHEA Grapalat"/>
          <w:color w:val="000000"/>
          <w:lang w:val="hy-AM"/>
        </w:rPr>
        <w:t xml:space="preserve"> </w:t>
      </w:r>
      <w:r w:rsidR="006F32B2">
        <w:rPr>
          <w:rFonts w:ascii="GHEA Grapalat" w:hAnsi="GHEA Grapalat"/>
          <w:color w:val="000000"/>
          <w:lang w:val="hy-AM"/>
        </w:rPr>
        <w:t>համաձայնագրում</w:t>
      </w:r>
      <w:r>
        <w:rPr>
          <w:rFonts w:ascii="GHEA Grapalat" w:hAnsi="GHEA Grapalat"/>
          <w:color w:val="000000"/>
          <w:lang w:val="hy-AM"/>
        </w:rPr>
        <w:t xml:space="preserve"> նախատեսելով, որ </w:t>
      </w:r>
      <w:r w:rsidR="006F32B2">
        <w:rPr>
          <w:rFonts w:ascii="GHEA Grapalat" w:hAnsi="GHEA Grapalat"/>
          <w:color w:val="000000"/>
          <w:lang w:val="hy-AM"/>
        </w:rPr>
        <w:t>համաձայնագրի նոտարական վավերացման</w:t>
      </w:r>
      <w:r>
        <w:rPr>
          <w:rFonts w:ascii="GHEA Grapalat" w:hAnsi="GHEA Grapalat"/>
          <w:color w:val="000000"/>
          <w:lang w:val="hy-AM"/>
        </w:rPr>
        <w:t xml:space="preserve"> և </w:t>
      </w:r>
      <w:r w:rsidR="004B247B">
        <w:rPr>
          <w:rFonts w:ascii="GHEA Grapalat" w:hAnsi="GHEA Grapalat"/>
          <w:color w:val="000000"/>
          <w:lang w:val="hy-AM"/>
        </w:rPr>
        <w:t>դրանից</w:t>
      </w:r>
      <w:r>
        <w:rPr>
          <w:rFonts w:ascii="GHEA Grapalat" w:hAnsi="GHEA Grapalat"/>
          <w:color w:val="000000"/>
          <w:lang w:val="hy-AM"/>
        </w:rPr>
        <w:t xml:space="preserve"> ծագող գույքային իրավունքների </w:t>
      </w:r>
      <w:r w:rsidR="004B247B">
        <w:rPr>
          <w:rFonts w:ascii="GHEA Grapalat" w:hAnsi="GHEA Grapalat"/>
          <w:color w:val="000000"/>
          <w:lang w:val="hy-AM"/>
        </w:rPr>
        <w:t>պետական գրանցման</w:t>
      </w:r>
      <w:r>
        <w:rPr>
          <w:rFonts w:ascii="GHEA Grapalat" w:hAnsi="GHEA Grapalat"/>
          <w:color w:val="000000"/>
          <w:lang w:val="hy-AM"/>
        </w:rPr>
        <w:t xml:space="preserve"> ծախսեր</w:t>
      </w:r>
      <w:r w:rsidR="004B247B">
        <w:rPr>
          <w:rFonts w:ascii="GHEA Grapalat" w:hAnsi="GHEA Grapalat"/>
          <w:color w:val="000000"/>
          <w:lang w:val="hy-AM"/>
        </w:rPr>
        <w:t xml:space="preserve">ը ենթակա են </w:t>
      </w:r>
      <w:r>
        <w:rPr>
          <w:rFonts w:ascii="GHEA Grapalat" w:hAnsi="GHEA Grapalat"/>
          <w:color w:val="000000"/>
          <w:lang w:val="hy-AM"/>
        </w:rPr>
        <w:t>իրականաց</w:t>
      </w:r>
      <w:r w:rsidR="004B247B">
        <w:rPr>
          <w:rFonts w:ascii="GHEA Grapalat" w:hAnsi="GHEA Grapalat"/>
          <w:color w:val="000000"/>
          <w:lang w:val="hy-AM"/>
        </w:rPr>
        <w:t>մա</w:t>
      </w:r>
      <w:r>
        <w:rPr>
          <w:rFonts w:ascii="GHEA Grapalat" w:hAnsi="GHEA Grapalat"/>
          <w:color w:val="000000"/>
          <w:lang w:val="hy-AM"/>
        </w:rPr>
        <w:t>ն Կազմակերպությ</w:t>
      </w:r>
      <w:r w:rsidR="004B247B"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hy-AM"/>
        </w:rPr>
        <w:t>ն միջոցների հաշվին</w:t>
      </w:r>
      <w:r w:rsidR="004B247B">
        <w:rPr>
          <w:rFonts w:ascii="GHEA Grapalat" w:hAnsi="GHEA Grapalat"/>
          <w:color w:val="000000"/>
          <w:lang w:val="hy-AM"/>
        </w:rPr>
        <w:t>,</w:t>
      </w:r>
    </w:p>
    <w:p w:rsidR="00C05717" w:rsidRDefault="0055747C" w:rsidP="0055747C">
      <w:pPr>
        <w:spacing w:line="360" w:lineRule="auto"/>
        <w:ind w:left="-720" w:firstLine="709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="00A30500" w:rsidRPr="00A30500">
        <w:rPr>
          <w:rFonts w:ascii="GHEA Grapalat" w:hAnsi="GHEA Grapalat" w:cs="Times New Roman"/>
          <w:lang w:val="hy-AM"/>
        </w:rPr>
        <w:t>)</w:t>
      </w:r>
      <w:r w:rsidR="00A30500" w:rsidRPr="006F1FF2">
        <w:rPr>
          <w:rFonts w:ascii="GHEA Grapalat" w:hAnsi="GHEA Grapalat" w:cs="Times New Roman"/>
          <w:lang w:val="hy-AM"/>
        </w:rPr>
        <w:t xml:space="preserve"> սույն </w:t>
      </w:r>
      <w:r w:rsidR="003B0A00">
        <w:rPr>
          <w:rFonts w:ascii="GHEA Grapalat" w:hAnsi="GHEA Grapalat" w:cs="Times New Roman"/>
          <w:lang w:val="hy-AM"/>
        </w:rPr>
        <w:t>կետի 1</w:t>
      </w:r>
      <w:r w:rsidR="0045263A" w:rsidRPr="0045263A">
        <w:rPr>
          <w:rFonts w:ascii="GHEA Grapalat" w:hAnsi="GHEA Grapalat" w:cs="Times New Roman"/>
          <w:lang w:val="hy-AM"/>
        </w:rPr>
        <w:t>)</w:t>
      </w:r>
      <w:r w:rsidR="003B0A00">
        <w:rPr>
          <w:rFonts w:ascii="GHEA Grapalat" w:hAnsi="GHEA Grapalat" w:cs="Times New Roman"/>
          <w:lang w:val="hy-AM"/>
        </w:rPr>
        <w:t xml:space="preserve">-ին ենթակետում նշված աշխատանքների ավարտից հետո, </w:t>
      </w:r>
      <w:r w:rsidR="00A30500" w:rsidRPr="006F1FF2">
        <w:rPr>
          <w:rFonts w:ascii="GHEA Grapalat" w:hAnsi="GHEA Grapalat" w:cs="Times New Roman"/>
          <w:lang w:val="hy-AM"/>
        </w:rPr>
        <w:t xml:space="preserve">մեկամսյա ժամկետում Հայաստանի Հանրապետության </w:t>
      </w:r>
      <w:r w:rsidR="00A30500">
        <w:rPr>
          <w:rFonts w:ascii="GHEA Grapalat" w:hAnsi="GHEA Grapalat" w:cs="Times New Roman"/>
          <w:lang w:val="hy-AM"/>
        </w:rPr>
        <w:t>Կոտայքի</w:t>
      </w:r>
      <w:r w:rsidR="00A30500" w:rsidRPr="006F1FF2">
        <w:rPr>
          <w:rFonts w:ascii="GHEA Grapalat" w:hAnsi="GHEA Grapalat" w:cs="Times New Roman"/>
          <w:lang w:val="hy-AM"/>
        </w:rPr>
        <w:t xml:space="preserve"> մարզի, </w:t>
      </w:r>
      <w:r w:rsidR="00A30500">
        <w:rPr>
          <w:rFonts w:ascii="GHEA Grapalat" w:hAnsi="GHEA Grapalat" w:cs="Times New Roman"/>
          <w:lang w:val="hy-AM"/>
        </w:rPr>
        <w:t>Ակունք</w:t>
      </w:r>
      <w:r w:rsidR="00A30500" w:rsidRPr="006F1FF2">
        <w:rPr>
          <w:rFonts w:ascii="GHEA Grapalat" w:hAnsi="GHEA Grapalat" w:cs="Times New Roman"/>
          <w:lang w:val="hy-AM"/>
        </w:rPr>
        <w:t xml:space="preserve"> համայնքի ղեկավարի հետ կնքել գույքի նվիրաբերության պայմանագիր՝ դրանում սահմանելով</w:t>
      </w:r>
      <w:r w:rsidR="00C05717">
        <w:rPr>
          <w:rFonts w:ascii="GHEA Grapalat" w:hAnsi="GHEA Grapalat" w:cs="Times New Roman"/>
          <w:lang w:val="hy-AM"/>
        </w:rPr>
        <w:t>,</w:t>
      </w:r>
      <w:r w:rsidR="00A30500" w:rsidRPr="006F1FF2">
        <w:rPr>
          <w:rFonts w:ascii="GHEA Grapalat" w:hAnsi="GHEA Grapalat" w:cs="Times New Roman"/>
          <w:lang w:val="hy-AM"/>
        </w:rPr>
        <w:t xml:space="preserve"> որ</w:t>
      </w:r>
      <w:r w:rsidR="00C05717">
        <w:rPr>
          <w:rFonts w:ascii="GHEA Grapalat" w:hAnsi="GHEA Grapalat" w:cs="Times New Roman"/>
          <w:lang w:val="hy-AM"/>
        </w:rPr>
        <w:t>.</w:t>
      </w:r>
    </w:p>
    <w:p w:rsidR="00C05717" w:rsidRDefault="00C05717" w:rsidP="00DE1CE1">
      <w:pPr>
        <w:spacing w:line="360" w:lineRule="auto"/>
        <w:ind w:left="-720" w:firstLine="436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ա) մանկապարտեզի կառուցման նպատակով 2022-2023 թվականներին կիրականացվի</w:t>
      </w:r>
      <w:r w:rsidR="00F44D8A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 213 626 770 դրամի ներդրում, որից 149 538 739 դրամը կիրականացվի պետական բյուջեի, իսկ 64 088 031 դրամը՝ Ակունք</w:t>
      </w:r>
      <w:r w:rsidRPr="006F1FF2">
        <w:rPr>
          <w:rFonts w:ascii="GHEA Grapalat" w:hAnsi="GHEA Grapalat" w:cs="Times New Roman"/>
          <w:lang w:val="hy-AM"/>
        </w:rPr>
        <w:t xml:space="preserve"> համայնքի</w:t>
      </w:r>
      <w:r>
        <w:rPr>
          <w:rFonts w:ascii="GHEA Grapalat" w:hAnsi="GHEA Grapalat" w:cs="Times New Roman"/>
          <w:lang w:val="hy-AM"/>
        </w:rPr>
        <w:t xml:space="preserve"> միջոցների հաշվին,</w:t>
      </w:r>
    </w:p>
    <w:p w:rsidR="00A30500" w:rsidRDefault="00C05717" w:rsidP="00A30500">
      <w:pPr>
        <w:spacing w:line="360" w:lineRule="auto"/>
        <w:ind w:left="-851" w:firstLine="567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բ)</w:t>
      </w:r>
      <w:r w:rsidR="00A30500" w:rsidRPr="006F1FF2">
        <w:rPr>
          <w:rFonts w:ascii="GHEA Grapalat" w:hAnsi="GHEA Grapalat" w:cs="Times New Roman"/>
          <w:lang w:val="hy-AM"/>
        </w:rPr>
        <w:t xml:space="preserve"> սույն կետից բխող նվիրա</w:t>
      </w:r>
      <w:bookmarkStart w:id="0" w:name="_GoBack"/>
      <w:bookmarkEnd w:id="0"/>
      <w:r w:rsidR="00A30500" w:rsidRPr="006F1FF2">
        <w:rPr>
          <w:rFonts w:ascii="GHEA Grapalat" w:hAnsi="GHEA Grapalat" w:cs="Times New Roman"/>
          <w:lang w:val="hy-AM"/>
        </w:rPr>
        <w:t xml:space="preserve">բերության հետ կապված ծախսերը ենթակա են իրականացման Հայաստանի Հանրապետության </w:t>
      </w:r>
      <w:r w:rsidR="00A30500">
        <w:rPr>
          <w:rFonts w:ascii="GHEA Grapalat" w:hAnsi="GHEA Grapalat" w:cs="Times New Roman"/>
          <w:lang w:val="hy-AM"/>
        </w:rPr>
        <w:t>Կոտայքի մարզի,  Ակունք</w:t>
      </w:r>
      <w:r w:rsidR="00A30500" w:rsidRPr="006F1FF2">
        <w:rPr>
          <w:rFonts w:ascii="GHEA Grapalat" w:hAnsi="GHEA Grapalat" w:cs="Times New Roman"/>
          <w:lang w:val="hy-AM"/>
        </w:rPr>
        <w:t xml:space="preserve"> համայնքի միջոցների հաշվին</w:t>
      </w:r>
      <w:r w:rsidR="00A30500">
        <w:rPr>
          <w:rFonts w:ascii="GHEA Grapalat" w:hAnsi="GHEA Grapalat" w:cs="Times New Roman"/>
          <w:lang w:val="hy-AM"/>
        </w:rPr>
        <w:t>։</w:t>
      </w:r>
    </w:p>
    <w:p w:rsidR="00A30500" w:rsidRPr="006F1FF2" w:rsidRDefault="00A30500" w:rsidP="00A30500">
      <w:pPr>
        <w:spacing w:line="360" w:lineRule="auto"/>
        <w:ind w:left="-630" w:firstLine="360"/>
        <w:jc w:val="both"/>
        <w:rPr>
          <w:rFonts w:ascii="GHEA Grapalat" w:hAnsi="GHEA Grapalat" w:cs="Times New Roman"/>
          <w:bCs/>
          <w:i/>
          <w:color w:val="000000"/>
          <w:shd w:val="clear" w:color="auto" w:fill="FFFFFF"/>
          <w:lang w:val="hy-AM"/>
        </w:rPr>
      </w:pPr>
      <w:r w:rsidRPr="00A30500">
        <w:rPr>
          <w:rFonts w:ascii="GHEA Grapalat" w:hAnsi="GHEA Grapalat" w:cs="Times New Roman"/>
          <w:color w:val="000000"/>
          <w:shd w:val="clear" w:color="auto" w:fill="FFFFFF"/>
          <w:lang w:val="hy-AM"/>
        </w:rPr>
        <w:t>2</w:t>
      </w:r>
      <w:r w:rsidRPr="006F1FF2">
        <w:rPr>
          <w:rFonts w:ascii="GHEA Grapalat" w:hAnsi="GHEA Grapalat" w:cs="Times New Roman"/>
          <w:color w:val="000000"/>
          <w:shd w:val="clear" w:color="auto" w:fill="FFFFFF"/>
          <w:lang w:val="hy-AM"/>
        </w:rPr>
        <w:t>)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գույքը՝ դրա վրա կատարված անբաժանելի բարելավումների հետ միասին,</w:t>
      </w:r>
    </w:p>
    <w:p w:rsidR="00A30500" w:rsidRPr="006F1FF2" w:rsidRDefault="00B14255" w:rsidP="00B14255">
      <w:pPr>
        <w:spacing w:line="360" w:lineRule="auto"/>
        <w:ind w:left="-720" w:firstLine="450"/>
        <w:jc w:val="both"/>
        <w:rPr>
          <w:rFonts w:ascii="GHEA Grapalat" w:hAnsi="GHEA Grapalat" w:cs="Times New Roman"/>
          <w:i/>
          <w:lang w:val="hy-AM"/>
        </w:rPr>
      </w:pPr>
      <w:r>
        <w:rPr>
          <w:rFonts w:ascii="GHEA Grapalat" w:hAnsi="GHEA Grapalat" w:cs="Times New Roman"/>
          <w:lang w:val="hy-AM"/>
        </w:rPr>
        <w:t>3</w:t>
      </w:r>
      <w:r w:rsidR="00A30500" w:rsidRPr="006F1FF2">
        <w:rPr>
          <w:rFonts w:ascii="GHEA Grapalat" w:hAnsi="GHEA Grapalat" w:cs="Times New Roman"/>
          <w:lang w:val="hy-AM"/>
        </w:rPr>
        <w:t xml:space="preserve">. </w:t>
      </w:r>
      <w:r w:rsidR="00A30500">
        <w:rPr>
          <w:rFonts w:ascii="GHEA Grapalat" w:hAnsi="GHEA Grapalat" w:cs="Times New Roman"/>
          <w:lang w:val="hy-AM"/>
        </w:rPr>
        <w:t>Կ</w:t>
      </w:r>
      <w:r w:rsidR="00A30500" w:rsidRPr="006F1FF2">
        <w:rPr>
          <w:rFonts w:ascii="GHEA Grapalat" w:hAnsi="GHEA Grapalat" w:cs="Times New Roman"/>
          <w:lang w:val="hy-AM"/>
        </w:rPr>
        <w:t xml:space="preserve">ոմիտեի նախագահին սույն որոշման </w:t>
      </w:r>
      <w:r w:rsidR="00A30500">
        <w:rPr>
          <w:rFonts w:ascii="GHEA Grapalat" w:hAnsi="GHEA Grapalat" w:cs="Times New Roman"/>
          <w:lang w:val="hy-AM"/>
        </w:rPr>
        <w:t>2</w:t>
      </w:r>
      <w:r w:rsidR="00A30500" w:rsidRPr="006F1FF2">
        <w:rPr>
          <w:rFonts w:ascii="GHEA Grapalat" w:hAnsi="GHEA Grapalat" w:cs="Times New Roman"/>
          <w:lang w:val="hy-AM"/>
        </w:rPr>
        <w:t xml:space="preserve">-րդ կետի 1)-ին ենթակետում նշված պայմանագրի կնքումից հետո  </w:t>
      </w:r>
      <w:r w:rsidR="00A30500">
        <w:rPr>
          <w:rFonts w:ascii="GHEA Grapalat" w:hAnsi="GHEA Grapalat" w:cs="Times New Roman"/>
          <w:lang w:val="hy-AM"/>
        </w:rPr>
        <w:t>երկամսյա</w:t>
      </w:r>
      <w:r w:rsidR="00A30500" w:rsidRPr="006F1FF2">
        <w:rPr>
          <w:rFonts w:ascii="GHEA Grapalat" w:hAnsi="GHEA Grapalat" w:cs="Times New Roman"/>
          <w:lang w:val="hy-AM"/>
        </w:rPr>
        <w:t xml:space="preserve"> ժամկետում ապահովել սույն որոշ</w:t>
      </w:r>
      <w:r w:rsidR="00A30500" w:rsidRPr="006F1FF2">
        <w:rPr>
          <w:rFonts w:ascii="GHEA Grapalat" w:hAnsi="GHEA Grapalat" w:cs="Times New Roman"/>
          <w:lang w:val="hy-AM"/>
        </w:rPr>
        <w:softHyphen/>
        <w:t xml:space="preserve">ման 1-ին կետում նշված </w:t>
      </w:r>
      <w:r w:rsidR="00A30500">
        <w:rPr>
          <w:rFonts w:ascii="GHEA Grapalat" w:hAnsi="GHEA Grapalat" w:cs="Times New Roman"/>
          <w:lang w:val="hy-AM"/>
        </w:rPr>
        <w:t>Գույքի</w:t>
      </w:r>
      <w:r w:rsidR="00A30500" w:rsidRPr="006F1FF2">
        <w:rPr>
          <w:rFonts w:ascii="GHEA Grapalat" w:hAnsi="GHEA Grapalat" w:cs="Times New Roman"/>
          <w:lang w:val="hy-AM"/>
        </w:rPr>
        <w:t xml:space="preserve"> հանձնման-ընդունման աշխա</w:t>
      </w:r>
      <w:r w:rsidR="00A30500" w:rsidRPr="006F1FF2">
        <w:rPr>
          <w:rFonts w:ascii="GHEA Grapalat" w:hAnsi="GHEA Grapalat" w:cs="Times New Roman"/>
          <w:lang w:val="hy-AM"/>
        </w:rPr>
        <w:softHyphen/>
        <w:t>տանքների  կատարումը:</w:t>
      </w:r>
    </w:p>
    <w:sectPr w:rsidR="00A30500" w:rsidRPr="006F1FF2" w:rsidSect="00D92359">
      <w:pgSz w:w="12240" w:h="15840"/>
      <w:pgMar w:top="630" w:right="900" w:bottom="1440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3904"/>
    <w:rsid w:val="000508D9"/>
    <w:rsid w:val="00055988"/>
    <w:rsid w:val="00057184"/>
    <w:rsid w:val="00060EDD"/>
    <w:rsid w:val="000738E4"/>
    <w:rsid w:val="0008654B"/>
    <w:rsid w:val="000A11F8"/>
    <w:rsid w:val="000C127A"/>
    <w:rsid w:val="000C1762"/>
    <w:rsid w:val="000D77FA"/>
    <w:rsid w:val="000F0640"/>
    <w:rsid w:val="00100B4B"/>
    <w:rsid w:val="001211CE"/>
    <w:rsid w:val="00124C37"/>
    <w:rsid w:val="001336B3"/>
    <w:rsid w:val="0013390D"/>
    <w:rsid w:val="00136200"/>
    <w:rsid w:val="001365F8"/>
    <w:rsid w:val="00180941"/>
    <w:rsid w:val="001907C9"/>
    <w:rsid w:val="001A48B6"/>
    <w:rsid w:val="001B3F61"/>
    <w:rsid w:val="001B6029"/>
    <w:rsid w:val="001C4909"/>
    <w:rsid w:val="001D4534"/>
    <w:rsid w:val="001F4CCC"/>
    <w:rsid w:val="00207F55"/>
    <w:rsid w:val="00215F0B"/>
    <w:rsid w:val="00227156"/>
    <w:rsid w:val="002760FF"/>
    <w:rsid w:val="00283B73"/>
    <w:rsid w:val="00297C1C"/>
    <w:rsid w:val="002B1431"/>
    <w:rsid w:val="002D289A"/>
    <w:rsid w:val="003803A3"/>
    <w:rsid w:val="00392992"/>
    <w:rsid w:val="003B0A00"/>
    <w:rsid w:val="003B298E"/>
    <w:rsid w:val="003B6F26"/>
    <w:rsid w:val="003C26CA"/>
    <w:rsid w:val="003C28AF"/>
    <w:rsid w:val="003C3DCF"/>
    <w:rsid w:val="003D7487"/>
    <w:rsid w:val="00406331"/>
    <w:rsid w:val="00412662"/>
    <w:rsid w:val="004343D0"/>
    <w:rsid w:val="00436039"/>
    <w:rsid w:val="0045263A"/>
    <w:rsid w:val="004544EF"/>
    <w:rsid w:val="004815AF"/>
    <w:rsid w:val="004B247B"/>
    <w:rsid w:val="004C5F9C"/>
    <w:rsid w:val="004D0E11"/>
    <w:rsid w:val="004D118D"/>
    <w:rsid w:val="004E5AD9"/>
    <w:rsid w:val="00517C9F"/>
    <w:rsid w:val="005474B7"/>
    <w:rsid w:val="0055747C"/>
    <w:rsid w:val="005604D1"/>
    <w:rsid w:val="00562664"/>
    <w:rsid w:val="005700B6"/>
    <w:rsid w:val="005759B7"/>
    <w:rsid w:val="005804EC"/>
    <w:rsid w:val="00596A5C"/>
    <w:rsid w:val="005B1661"/>
    <w:rsid w:val="005B693A"/>
    <w:rsid w:val="005C1012"/>
    <w:rsid w:val="005E758D"/>
    <w:rsid w:val="00606A89"/>
    <w:rsid w:val="0061398B"/>
    <w:rsid w:val="006319E2"/>
    <w:rsid w:val="00654504"/>
    <w:rsid w:val="00695401"/>
    <w:rsid w:val="006C4A0F"/>
    <w:rsid w:val="006E2B7A"/>
    <w:rsid w:val="006E5169"/>
    <w:rsid w:val="006F214D"/>
    <w:rsid w:val="006F32B2"/>
    <w:rsid w:val="006F38FD"/>
    <w:rsid w:val="006F3EAF"/>
    <w:rsid w:val="00712836"/>
    <w:rsid w:val="00713D6E"/>
    <w:rsid w:val="0073037D"/>
    <w:rsid w:val="0073633E"/>
    <w:rsid w:val="00737264"/>
    <w:rsid w:val="00773C40"/>
    <w:rsid w:val="007B7223"/>
    <w:rsid w:val="00836136"/>
    <w:rsid w:val="00867DB4"/>
    <w:rsid w:val="00915408"/>
    <w:rsid w:val="00934514"/>
    <w:rsid w:val="00935189"/>
    <w:rsid w:val="00950E8F"/>
    <w:rsid w:val="009932E3"/>
    <w:rsid w:val="009C18C1"/>
    <w:rsid w:val="009D64EB"/>
    <w:rsid w:val="009F1405"/>
    <w:rsid w:val="00A01982"/>
    <w:rsid w:val="00A1023E"/>
    <w:rsid w:val="00A30500"/>
    <w:rsid w:val="00AA61A8"/>
    <w:rsid w:val="00AC6319"/>
    <w:rsid w:val="00AF2180"/>
    <w:rsid w:val="00B13A15"/>
    <w:rsid w:val="00B14255"/>
    <w:rsid w:val="00B16D85"/>
    <w:rsid w:val="00B50BC0"/>
    <w:rsid w:val="00B524E2"/>
    <w:rsid w:val="00B64BEE"/>
    <w:rsid w:val="00B87D73"/>
    <w:rsid w:val="00B910B3"/>
    <w:rsid w:val="00B9155B"/>
    <w:rsid w:val="00B94DA6"/>
    <w:rsid w:val="00BA7644"/>
    <w:rsid w:val="00BD2437"/>
    <w:rsid w:val="00BD7679"/>
    <w:rsid w:val="00BE39BA"/>
    <w:rsid w:val="00C05717"/>
    <w:rsid w:val="00C129D3"/>
    <w:rsid w:val="00C32249"/>
    <w:rsid w:val="00C33E32"/>
    <w:rsid w:val="00C44138"/>
    <w:rsid w:val="00C51E22"/>
    <w:rsid w:val="00C60AC1"/>
    <w:rsid w:val="00C77255"/>
    <w:rsid w:val="00C77590"/>
    <w:rsid w:val="00C84731"/>
    <w:rsid w:val="00CA2229"/>
    <w:rsid w:val="00CD7F42"/>
    <w:rsid w:val="00CE1189"/>
    <w:rsid w:val="00CE297D"/>
    <w:rsid w:val="00CF30E9"/>
    <w:rsid w:val="00D1244E"/>
    <w:rsid w:val="00D124C0"/>
    <w:rsid w:val="00D25414"/>
    <w:rsid w:val="00D92359"/>
    <w:rsid w:val="00DD1FB2"/>
    <w:rsid w:val="00DD3437"/>
    <w:rsid w:val="00DE1CE1"/>
    <w:rsid w:val="00E04DF7"/>
    <w:rsid w:val="00E11DF1"/>
    <w:rsid w:val="00E24F90"/>
    <w:rsid w:val="00E42CBC"/>
    <w:rsid w:val="00EA4237"/>
    <w:rsid w:val="00EA75F5"/>
    <w:rsid w:val="00EB3647"/>
    <w:rsid w:val="00EC6D00"/>
    <w:rsid w:val="00EC7C20"/>
    <w:rsid w:val="00F024D7"/>
    <w:rsid w:val="00F3474A"/>
    <w:rsid w:val="00F44D8A"/>
    <w:rsid w:val="00F55A7C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BC751-2CB7-48D1-8C66-6B01850E4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156</cp:revision>
  <cp:lastPrinted>2020-12-25T10:14:00Z</cp:lastPrinted>
  <dcterms:created xsi:type="dcterms:W3CDTF">2016-02-02T12:56:00Z</dcterms:created>
  <dcterms:modified xsi:type="dcterms:W3CDTF">2022-08-10T09:49:00Z</dcterms:modified>
</cp:coreProperties>
</file>