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E67" w:rsidRDefault="008A1E67" w:rsidP="00413B78">
      <w:pPr>
        <w:spacing w:after="20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8A1E67" w:rsidRDefault="008A1E67" w:rsidP="00413B78">
      <w:pPr>
        <w:shd w:val="clear" w:color="auto" w:fill="FFFFFF"/>
        <w:spacing w:line="360" w:lineRule="auto"/>
        <w:ind w:right="-360" w:firstLine="27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</w:t>
      </w:r>
      <w:r w:rsidR="00E2160C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2</w:t>
      </w:r>
      <w:r w:rsidR="002979EA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1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2979EA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ՀՈԼԻՍԻ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1-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 w:rsidR="002979EA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1069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="00FE432E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ՓՈՓՈԽՈՒԹՅՈՒՆ ԵՎ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ԼՐԱՑՈՒՄ ԿԱՏԱՐԵԼՈՒ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8A1E67" w:rsidRDefault="008A1E67" w:rsidP="00413B78">
      <w:pPr>
        <w:autoSpaceDE w:val="0"/>
        <w:autoSpaceDN w:val="0"/>
        <w:adjustRightInd w:val="0"/>
        <w:spacing w:after="200" w:line="360" w:lineRule="auto"/>
        <w:ind w:right="-36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8A1E67" w:rsidRDefault="00413B78" w:rsidP="00F810BA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180" w:right="-360" w:firstLine="45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proofErr w:type="spellStart"/>
      <w:r w:rsidR="008A1E67"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proofErr w:type="spellEnd"/>
      <w:r w:rsidR="008A1E67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</w:p>
    <w:p w:rsidR="00065F02" w:rsidRDefault="00413B78" w:rsidP="00FB1F5C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կառավարության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20</w:t>
      </w:r>
      <w:r w:rsidR="00843EA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4200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200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196BB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 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1-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N </w:t>
      </w:r>
      <w:r w:rsidR="004200C4">
        <w:rPr>
          <w:rFonts w:ascii="GHEA Grapalat" w:hAnsi="GHEA Grapalat"/>
          <w:color w:val="000000"/>
          <w:sz w:val="24"/>
          <w:szCs w:val="24"/>
          <w:lang w:val="hy-AM" w:eastAsia="en-US"/>
        </w:rPr>
        <w:t>1069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FE432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փոփոխություն և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լրացում կատարելու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="008A1E67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="008A1E67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="008A1E67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Հանրապետության կառավարության որոշման ընդունումը </w:t>
      </w:r>
      <w:r w:rsidR="001E136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բխում է</w:t>
      </w:r>
      <w:r w:rsidR="00074EE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A33A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ՀՀ կառավարության 202</w:t>
      </w:r>
      <w:r w:rsidR="004200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1</w:t>
      </w:r>
      <w:r w:rsidR="00A33A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թվականի </w:t>
      </w:r>
      <w:r w:rsidR="004200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հուլիսի</w:t>
      </w:r>
      <w:r w:rsidR="00A33A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1-ի </w:t>
      </w:r>
      <w:r w:rsidR="00065F02" w:rsidRPr="00065F02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>N 1</w:t>
      </w:r>
      <w:r w:rsidR="004200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069</w:t>
      </w:r>
      <w:r w:rsidR="00065F02" w:rsidRPr="00065F02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>-</w:t>
      </w:r>
      <w:r w:rsidR="00065F0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 որոշմամբ սահմանված </w:t>
      </w:r>
      <w:r w:rsidR="009079C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Հովհաննես Պարույրի Մարգարյանի</w:t>
      </w:r>
      <w:r w:rsidR="00065F0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65F02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ուսումնառության ժամկետի ավարտի փոփոխության անհրաժեշտությունից</w:t>
      </w:r>
      <w:r w:rsidR="00065F02" w:rsidRPr="005F507C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>:</w:t>
      </w:r>
    </w:p>
    <w:p w:rsidR="00FB1F5C" w:rsidRPr="005F507C" w:rsidRDefault="00FB1F5C" w:rsidP="00FB1F5C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</w:p>
    <w:p w:rsidR="008A1E67" w:rsidRPr="00413B78" w:rsidRDefault="00F810BA" w:rsidP="00FB1F5C">
      <w:pPr>
        <w:pStyle w:val="ListParagraph"/>
        <w:numPr>
          <w:ilvl w:val="0"/>
          <w:numId w:val="1"/>
        </w:numPr>
        <w:spacing w:after="200" w:line="360" w:lineRule="auto"/>
        <w:ind w:right="-36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13B78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43028C" w:rsidRDefault="00775F88" w:rsidP="00FE432E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FA062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Հովհաննես Պարույրի Մարգարյան</w:t>
      </w:r>
      <w:r w:rsidR="0070715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ը </w:t>
      </w:r>
      <w:r w:rsidR="0070715B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ընդունվել է </w:t>
      </w:r>
      <w:r w:rsidR="00AE798A" w:rsidRPr="00DB6A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Լյուվենի համալսարան</w:t>
      </w:r>
      <w:r w:rsidR="00AE798A" w:rsidRPr="007071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53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մագիստրատուրա</w:t>
      </w:r>
      <w:r w:rsidR="0070715B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և այդ կապակցությամբ Հայաստանի Հանրապետության կառավարության 20</w:t>
      </w:r>
      <w:r w:rsidR="00285E8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AE798A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</w:t>
      </w:r>
      <w:r w:rsidR="0070715B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43028C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="0070715B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7A3F9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</w:t>
      </w:r>
      <w:r w:rsidR="0070715B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="0070715B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43028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1069-Ա որոշմամբ հաստատված հավելված </w:t>
      </w:r>
      <w:r w:rsidR="0043028C" w:rsidRPr="0043028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9A5337">
        <w:rPr>
          <w:rFonts w:ascii="GHEA Grapalat" w:hAnsi="GHEA Grapalat"/>
          <w:color w:val="000000"/>
          <w:sz w:val="24"/>
          <w:szCs w:val="24"/>
          <w:lang w:val="hy-AM" w:eastAsia="en-US"/>
        </w:rPr>
        <w:t>2</w:t>
      </w:r>
      <w:r w:rsidR="0043028C">
        <w:rPr>
          <w:rFonts w:ascii="GHEA Grapalat" w:hAnsi="GHEA Grapalat"/>
          <w:color w:val="000000"/>
          <w:sz w:val="24"/>
          <w:szCs w:val="24"/>
          <w:lang w:val="hy-AM" w:eastAsia="en-US"/>
        </w:rPr>
        <w:t>-ի 3-րդ կետի 61</w:t>
      </w:r>
      <w:r w:rsidR="0070715B">
        <w:rPr>
          <w:rFonts w:ascii="GHEA Grapalat" w:hAnsi="GHEA Grapalat"/>
          <w:color w:val="000000"/>
          <w:sz w:val="24"/>
          <w:szCs w:val="24"/>
          <w:lang w:val="hy-AM" w:eastAsia="en-US"/>
        </w:rPr>
        <w:t>-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րդ</w:t>
      </w:r>
      <w:r w:rsidR="0070715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ենթակետով </w:t>
      </w:r>
      <w:r w:rsidR="0070715B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մ</w:t>
      </w:r>
      <w:r w:rsidR="0070715B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ինչև</w:t>
      </w:r>
      <w:r w:rsidR="007071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0715B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ուսումնառության </w:t>
      </w:r>
      <w:r w:rsidR="0070715B" w:rsidRPr="00FB313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ավարտը</w:t>
      </w:r>
      <w:r w:rsidR="00B96B1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="007071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302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70715B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7A3F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70715B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7A3F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ամառային </w:t>
      </w:r>
      <w:r w:rsidR="0070715B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B96B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70715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նրան </w:t>
      </w:r>
      <w:r w:rsidR="0070715B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տրվել է տարկետում</w:t>
      </w:r>
      <w:r w:rsidR="0070715B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43B48" w:rsidRPr="0078776D" w:rsidRDefault="00143B48" w:rsidP="005D6373">
      <w:pPr>
        <w:tabs>
          <w:tab w:val="left" w:pos="1350"/>
        </w:tabs>
        <w:spacing w:line="360" w:lineRule="auto"/>
        <w:ind w:left="32" w:right="72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9D5879" w:rsidRPr="009D58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9D58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Կապված մի շարք </w:t>
      </w:r>
      <w:r w:rsidR="009D5879" w:rsidRPr="001517B8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եվրոպական</w:t>
      </w:r>
      <w:r w:rsidR="009D5879" w:rsidRPr="009D5879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9D58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բուհերում կրթության կազմակերպման առանձնահատկություններով՝ </w:t>
      </w:r>
      <w:r w:rsidR="001517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ուսումնառությունը </w:t>
      </w:r>
      <w:r w:rsidR="00D261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սկսելու </w:t>
      </w:r>
      <w:r w:rsidR="00FC4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ժամանա</w:t>
      </w:r>
      <w:r w:rsidR="00E334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կահատվածում կրթությ</w:t>
      </w:r>
      <w:r w:rsidR="00D261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ունը ավարտելու </w:t>
      </w:r>
      <w:bookmarkStart w:id="0" w:name="_GoBack"/>
      <w:bookmarkEnd w:id="0"/>
      <w:r w:rsidR="00E334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ժամկետները հստակ չի լինում,  </w:t>
      </w:r>
      <w:r w:rsidR="001517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1517B8" w:rsidRPr="009D58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կրթության </w:t>
      </w:r>
      <w:r w:rsidR="001517B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1517B8" w:rsidRPr="009D58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գիտության բնագավառներում նշանակալի նվաճումներ ունեցող քաղաքացիներին շարքային կազմի պարտադիր զինվորական ծառայությ</w:t>
      </w:r>
      <w:r w:rsidR="001517B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ունից </w:t>
      </w:r>
      <w:r w:rsidR="001517B8" w:rsidRPr="009D587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տարկետում </w:t>
      </w:r>
      <w:r w:rsidR="001517B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տալու նախագիծը </w:t>
      </w:r>
      <w:r w:rsidR="001517B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շրջանառելու ժամանակ </w:t>
      </w:r>
      <w:r w:rsidR="00E334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դիմորդները </w:t>
      </w:r>
      <w:r w:rsidR="00A75F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ՀՀ կրթության, գիտության, մշակույթի և սպորտի նախարարություն չեն կարողանում ներկայացնեն իրենց ուսումնառության ավարտի </w:t>
      </w:r>
      <w:r w:rsidR="00E334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վերաբերյալ </w:t>
      </w:r>
      <w:r w:rsidR="00A75F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հստակ ժամկետները,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որը կարողանում են ներկայացնեն միայն ուսումնառությունը մեկնարկելուց հետո</w:t>
      </w:r>
      <w:r w:rsidRPr="00143B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272959" w:rsidRPr="0078776D" w:rsidRDefault="00C10FE6" w:rsidP="005D6373">
      <w:pPr>
        <w:tabs>
          <w:tab w:val="left" w:pos="1350"/>
        </w:tabs>
        <w:spacing w:line="360" w:lineRule="auto"/>
        <w:ind w:left="32" w:right="7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vertAlign w:val="subscript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143B48" w:rsidRPr="00143B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143B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Հ. Մարգարյանը ընդունվելով </w:t>
      </w:r>
      <w:r w:rsidR="00143B48" w:rsidRPr="00DB6A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Լյուվենի համալսարան</w:t>
      </w:r>
      <w:r w:rsidR="00143B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չի իմացել իր ուսումնառության ավարտի հստակ վերջնաժամկետը, որ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 է</w:t>
      </w:r>
      <w:r w:rsidR="00A211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պայմանավորված կառավարության որոշմ</w:t>
      </w:r>
      <w:r w:rsidR="00341C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 սահմանված ժամկետը այս պահին չի համապատասխանում իր ուսումնառության փաստացի ժամկետի հետ</w:t>
      </w:r>
      <w:r w:rsidRPr="00C10F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A211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</w:t>
      </w:r>
      <w:r w:rsidRPr="00C10F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11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փոփոխության նպատակն է ապահովել քաղաքացու կրթության իրավունքը</w:t>
      </w:r>
      <w:r w:rsidR="00E334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A211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համաձայն ՀՀ կառավարության 2018 թվականի ապրիլի 12-ի </w:t>
      </w:r>
      <w:r w:rsidR="00A211C6" w:rsidRPr="00A211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 w:rsidR="00787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11C6" w:rsidRPr="00A211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451-</w:t>
      </w:r>
      <w:r w:rsidR="00A211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787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որոշմաման 10-րդ կետի, ըստ որի </w:t>
      </w:r>
      <w:r w:rsidR="0078776D" w:rsidRPr="0078776D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 </w:t>
      </w:r>
      <w:r w:rsidR="0078776D" w:rsidRPr="00787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գիտության և կրթության բնագավառներում նշանակալի նվաճումներ ունեցող քաղաքացուն Հայաստանի Հանրապետության կառավարության որոշմամբ տարկետում տրվում է համապատասխան կրթական ծրագրով ուսումնառության ժամկետով:</w:t>
      </w:r>
    </w:p>
    <w:p w:rsidR="00285E83" w:rsidRDefault="005D6373" w:rsidP="00E334CE">
      <w:pPr>
        <w:tabs>
          <w:tab w:val="left" w:pos="1438"/>
        </w:tabs>
        <w:spacing w:line="360" w:lineRule="auto"/>
        <w:ind w:left="32" w:right="72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071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0715B" w:rsidRPr="00B25B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432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 </w:t>
      </w:r>
      <w:r w:rsidR="0070715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8A1E67" w:rsidRPr="00285E83" w:rsidRDefault="008A1E67" w:rsidP="00285E83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285E83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անձիք</w:t>
      </w:r>
      <w:r w:rsidRPr="00285E83"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8A1E67" w:rsidRDefault="008A1E67" w:rsidP="00FB1F5C">
      <w:pPr>
        <w:spacing w:after="200" w:line="360" w:lineRule="auto"/>
        <w:ind w:right="-360" w:firstLine="270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8A1E67" w:rsidRPr="00285E83" w:rsidRDefault="00285E83" w:rsidP="00285E83">
      <w:pPr>
        <w:tabs>
          <w:tab w:val="left" w:pos="900"/>
        </w:tabs>
        <w:spacing w:after="200" w:line="360" w:lineRule="auto"/>
        <w:ind w:left="36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4.</w:t>
      </w:r>
      <w:r w:rsidR="008A1E67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  <w:t>Ակնկալվող արդյունքը</w:t>
      </w:r>
    </w:p>
    <w:p w:rsidR="00DD45AE" w:rsidRDefault="008A1E67" w:rsidP="00FB1F5C">
      <w:pPr>
        <w:spacing w:after="200" w:line="360" w:lineRule="auto"/>
        <w:ind w:right="-36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   «Հայաստանի Հանրապետության կառավարության 20</w:t>
      </w:r>
      <w:r w:rsidR="00B94B9E" w:rsidRPr="0024728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DD45A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DD45A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1-ի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   </w:t>
      </w:r>
      <w:r w:rsidR="00DD45AE">
        <w:rPr>
          <w:rFonts w:ascii="GHEA Grapalat" w:hAnsi="GHEA Grapalat"/>
          <w:color w:val="000000"/>
          <w:sz w:val="24"/>
          <w:szCs w:val="24"/>
          <w:lang w:val="hy-AM" w:eastAsia="en-US"/>
        </w:rPr>
        <w:t>1069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-Ա որոշման մեջ </w:t>
      </w:r>
      <w:r w:rsidR="00FE432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փոփոխություն և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լրացում կատարելու մասին» Հայաստանի Հանրապետության կառավարության որոշման ընդունմամբ հնարավորություն կընձեռվի քաղաքացի </w:t>
      </w:r>
      <w:r w:rsidR="00FE432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DD45AE">
        <w:rPr>
          <w:rFonts w:ascii="GHEA Grapalat" w:hAnsi="GHEA Grapalat"/>
          <w:color w:val="000000"/>
          <w:sz w:val="24"/>
          <w:szCs w:val="24"/>
          <w:lang w:val="hy-AM" w:eastAsia="en-US"/>
        </w:rPr>
        <w:t>Պ</w:t>
      </w:r>
      <w:r w:rsidR="00FE432E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.</w:t>
      </w:r>
      <w:r w:rsidR="00FE432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DD45AE">
        <w:rPr>
          <w:rFonts w:ascii="GHEA Grapalat" w:hAnsi="GHEA Grapalat"/>
          <w:color w:val="000000"/>
          <w:sz w:val="24"/>
          <w:szCs w:val="24"/>
          <w:lang w:val="hy-AM" w:eastAsia="en-US"/>
        </w:rPr>
        <w:t>Մարգարյան</w:t>
      </w:r>
      <w:r w:rsidR="00FE432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="00FE432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ավարտելու ուսումնառությունը</w:t>
      </w:r>
      <w:r w:rsidR="00DD45AE" w:rsidRPr="00DD45AE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</w:p>
    <w:p w:rsidR="008A1E67" w:rsidRDefault="00DD45AE" w:rsidP="00FB1F5C">
      <w:pPr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DD45A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 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«Հայաստանի Հանրապետության կառավարության 20</w:t>
      </w:r>
      <w:r w:rsidR="0024728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 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1-ի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A71AE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1069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-Ա որոշման մեջ փոփոխություն և լրացում կատարելու մասին»</w:t>
      </w:r>
      <w:r w:rsidR="008A1E67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="008A1E67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="008A1E67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 կառավարության որոշման ընդուն</w:t>
      </w:r>
      <w:r w:rsidR="008A1E6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</w:t>
      </w:r>
      <w:r w:rsidR="008A1E6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lastRenderedPageBreak/>
        <w:t xml:space="preserve">Հայաստանի Հանրապետության պետական բյուջեում ծախսերի և եկամուտների </w:t>
      </w:r>
      <w:r w:rsidR="00EB594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էական</w:t>
      </w:r>
      <w:r w:rsidR="00EB594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ավելացում</w:t>
      </w:r>
      <w:r w:rsidR="00EB594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կամ </w:t>
      </w:r>
      <w:r w:rsidR="00EB594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նվազեցում</w:t>
      </w:r>
      <w:r w:rsidR="00EB594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8A1E67" w:rsidRDefault="008A1E67" w:rsidP="00FB1F5C">
      <w:pPr>
        <w:tabs>
          <w:tab w:val="left" w:pos="900"/>
        </w:tabs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8A1E67" w:rsidRDefault="00F810BA" w:rsidP="00FB1F5C">
      <w:pPr>
        <w:tabs>
          <w:tab w:val="left" w:pos="900"/>
        </w:tabs>
        <w:spacing w:after="200" w:line="360" w:lineRule="auto"/>
        <w:ind w:right="-36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       </w:t>
      </w:r>
      <w:r w:rsidR="00413B78">
        <w:rPr>
          <w:rFonts w:ascii="GHEA Grapalat" w:hAnsi="GHEA Grapalat" w:cs="Arial"/>
          <w:b/>
          <w:sz w:val="24"/>
          <w:szCs w:val="24"/>
          <w:lang w:val="hy-AM"/>
        </w:rPr>
        <w:t>5</w:t>
      </w:r>
      <w:r w:rsidR="008A1E67">
        <w:rPr>
          <w:rFonts w:ascii="GHEA Grapalat" w:hAnsi="GHEA Grapalat" w:cs="Arial"/>
          <w:b/>
          <w:sz w:val="24"/>
          <w:szCs w:val="24"/>
          <w:lang w:val="hy-AM"/>
        </w:rPr>
        <w:t>.</w:t>
      </w:r>
      <w:r w:rsidR="008A1E6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13B7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A1E67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Նախագիծը չի բխում ռազմավարական փաստաթղթերից:</w:t>
      </w:r>
    </w:p>
    <w:sectPr w:rsidR="008A1E67" w:rsidSect="00187E3C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63"/>
    <w:rsid w:val="00006629"/>
    <w:rsid w:val="00044D28"/>
    <w:rsid w:val="0005481C"/>
    <w:rsid w:val="00065F02"/>
    <w:rsid w:val="00070500"/>
    <w:rsid w:val="00074EEE"/>
    <w:rsid w:val="00095567"/>
    <w:rsid w:val="000D661D"/>
    <w:rsid w:val="000D7F27"/>
    <w:rsid w:val="00103B88"/>
    <w:rsid w:val="0012152E"/>
    <w:rsid w:val="00143B48"/>
    <w:rsid w:val="001517B8"/>
    <w:rsid w:val="001640ED"/>
    <w:rsid w:val="00164769"/>
    <w:rsid w:val="0016654D"/>
    <w:rsid w:val="001711DE"/>
    <w:rsid w:val="0017441E"/>
    <w:rsid w:val="00187E3C"/>
    <w:rsid w:val="00196BB4"/>
    <w:rsid w:val="00197679"/>
    <w:rsid w:val="001A0DA2"/>
    <w:rsid w:val="001C086C"/>
    <w:rsid w:val="001E136C"/>
    <w:rsid w:val="0024728F"/>
    <w:rsid w:val="00272959"/>
    <w:rsid w:val="00285E83"/>
    <w:rsid w:val="002979EA"/>
    <w:rsid w:val="002E468A"/>
    <w:rsid w:val="00313276"/>
    <w:rsid w:val="00316371"/>
    <w:rsid w:val="003255FC"/>
    <w:rsid w:val="00333397"/>
    <w:rsid w:val="00341C98"/>
    <w:rsid w:val="0035333F"/>
    <w:rsid w:val="00396AC5"/>
    <w:rsid w:val="003A4612"/>
    <w:rsid w:val="003C661E"/>
    <w:rsid w:val="00413B78"/>
    <w:rsid w:val="004200C4"/>
    <w:rsid w:val="0043028C"/>
    <w:rsid w:val="00435DF4"/>
    <w:rsid w:val="00462330"/>
    <w:rsid w:val="00487B99"/>
    <w:rsid w:val="0049051C"/>
    <w:rsid w:val="004C0EAD"/>
    <w:rsid w:val="004D1D2B"/>
    <w:rsid w:val="004E373E"/>
    <w:rsid w:val="004F5B6C"/>
    <w:rsid w:val="004F7D8D"/>
    <w:rsid w:val="0050053F"/>
    <w:rsid w:val="0051395E"/>
    <w:rsid w:val="00533E96"/>
    <w:rsid w:val="00570A12"/>
    <w:rsid w:val="005D6373"/>
    <w:rsid w:val="005E1AF7"/>
    <w:rsid w:val="005F0A9D"/>
    <w:rsid w:val="005F3B3C"/>
    <w:rsid w:val="005F5AA0"/>
    <w:rsid w:val="005F5DDD"/>
    <w:rsid w:val="00603CDA"/>
    <w:rsid w:val="0061295F"/>
    <w:rsid w:val="00664BC5"/>
    <w:rsid w:val="0067092E"/>
    <w:rsid w:val="006B472C"/>
    <w:rsid w:val="006C212E"/>
    <w:rsid w:val="0070715B"/>
    <w:rsid w:val="00765BC8"/>
    <w:rsid w:val="00765F08"/>
    <w:rsid w:val="00775F88"/>
    <w:rsid w:val="00776978"/>
    <w:rsid w:val="00777A8E"/>
    <w:rsid w:val="0078776D"/>
    <w:rsid w:val="007A3F9D"/>
    <w:rsid w:val="007B32C8"/>
    <w:rsid w:val="007B711B"/>
    <w:rsid w:val="007B7B82"/>
    <w:rsid w:val="007C1055"/>
    <w:rsid w:val="007C3FE0"/>
    <w:rsid w:val="007F3263"/>
    <w:rsid w:val="00810196"/>
    <w:rsid w:val="00811D3C"/>
    <w:rsid w:val="00843EA7"/>
    <w:rsid w:val="00844F98"/>
    <w:rsid w:val="008709CA"/>
    <w:rsid w:val="008A1E67"/>
    <w:rsid w:val="008A5759"/>
    <w:rsid w:val="008B4850"/>
    <w:rsid w:val="0090308C"/>
    <w:rsid w:val="009079C9"/>
    <w:rsid w:val="00915DE5"/>
    <w:rsid w:val="00957BE9"/>
    <w:rsid w:val="00996A03"/>
    <w:rsid w:val="009A5337"/>
    <w:rsid w:val="009D5879"/>
    <w:rsid w:val="00A11FF1"/>
    <w:rsid w:val="00A211C6"/>
    <w:rsid w:val="00A335B8"/>
    <w:rsid w:val="00A33A3E"/>
    <w:rsid w:val="00A55036"/>
    <w:rsid w:val="00A71AEC"/>
    <w:rsid w:val="00A75F03"/>
    <w:rsid w:val="00A91317"/>
    <w:rsid w:val="00A97AFB"/>
    <w:rsid w:val="00AC7EDD"/>
    <w:rsid w:val="00AE2EE8"/>
    <w:rsid w:val="00AE798A"/>
    <w:rsid w:val="00B46358"/>
    <w:rsid w:val="00B61B05"/>
    <w:rsid w:val="00B90E87"/>
    <w:rsid w:val="00B94B9E"/>
    <w:rsid w:val="00B96B1B"/>
    <w:rsid w:val="00BA55EA"/>
    <w:rsid w:val="00C10FE6"/>
    <w:rsid w:val="00C3759A"/>
    <w:rsid w:val="00C643CF"/>
    <w:rsid w:val="00C843D7"/>
    <w:rsid w:val="00C9209A"/>
    <w:rsid w:val="00C958DD"/>
    <w:rsid w:val="00CE1A00"/>
    <w:rsid w:val="00D26199"/>
    <w:rsid w:val="00D3134C"/>
    <w:rsid w:val="00D533D0"/>
    <w:rsid w:val="00D6213E"/>
    <w:rsid w:val="00DA532B"/>
    <w:rsid w:val="00DB6550"/>
    <w:rsid w:val="00DD45AE"/>
    <w:rsid w:val="00E2160C"/>
    <w:rsid w:val="00E334CE"/>
    <w:rsid w:val="00E47EA4"/>
    <w:rsid w:val="00E912C4"/>
    <w:rsid w:val="00EB5946"/>
    <w:rsid w:val="00EE09A6"/>
    <w:rsid w:val="00EF39C7"/>
    <w:rsid w:val="00EF559A"/>
    <w:rsid w:val="00F25C86"/>
    <w:rsid w:val="00F33229"/>
    <w:rsid w:val="00F810BA"/>
    <w:rsid w:val="00FA0624"/>
    <w:rsid w:val="00FB1F5C"/>
    <w:rsid w:val="00FB501B"/>
    <w:rsid w:val="00FC3192"/>
    <w:rsid w:val="00FC425F"/>
    <w:rsid w:val="00FE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BE56F4-3F10-4F00-A9B3-6EA74E21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1E6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27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basedOn w:val="Normal"/>
    <w:uiPriority w:val="34"/>
    <w:qFormat/>
    <w:rsid w:val="00413B7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B71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6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3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118</cp:revision>
  <cp:lastPrinted>2022-07-15T11:05:00Z</cp:lastPrinted>
  <dcterms:created xsi:type="dcterms:W3CDTF">2022-03-17T14:02:00Z</dcterms:created>
  <dcterms:modified xsi:type="dcterms:W3CDTF">2022-07-15T12:01:00Z</dcterms:modified>
</cp:coreProperties>
</file>