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930E0" w:rsidRDefault="009930E0" w:rsidP="009930E0">
      <w:pPr>
        <w:pStyle w:val="NormalWeb"/>
        <w:shd w:val="clear" w:color="auto" w:fill="FFFFFF"/>
        <w:spacing w:before="0" w:beforeAutospacing="0" w:after="0" w:afterAutospacing="0"/>
        <w:ind w:left="2832" w:firstLine="708"/>
        <w:rPr>
          <w:rFonts w:ascii="GHEA Mariam" w:hAnsi="GHEA Mariam"/>
          <w:sz w:val="22"/>
          <w:szCs w:val="22"/>
          <w:lang w:val="en-US"/>
        </w:rPr>
      </w:pPr>
    </w:p>
    <w:p w:rsidR="005636E6" w:rsidRPr="00B76CA8" w:rsidRDefault="005636E6" w:rsidP="005636E6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61367A">
        <w:rPr>
          <w:rFonts w:ascii="GHEA Mariam" w:hAnsi="GHEA Mariam"/>
          <w:sz w:val="24"/>
          <w:szCs w:val="24"/>
        </w:rPr>
        <w:t xml:space="preserve"> </w:t>
      </w:r>
      <w:r w:rsidRPr="0061367A">
        <w:rPr>
          <w:rFonts w:ascii="GHEA Mariam" w:hAnsi="GHEA Mariam" w:cs="Sylfaen"/>
          <w:sz w:val="24"/>
          <w:szCs w:val="24"/>
        </w:rPr>
        <w:t>թվականի</w:t>
      </w:r>
      <w:r w:rsidRPr="0061367A">
        <w:rPr>
          <w:rFonts w:ascii="GHEA Mariam" w:hAnsi="GHEA Mariam"/>
          <w:sz w:val="24"/>
          <w:szCs w:val="24"/>
        </w:rPr>
        <w:t xml:space="preserve">  </w:t>
      </w:r>
      <w:r w:rsidRPr="00B76CA8">
        <w:rPr>
          <w:rFonts w:ascii="GHEA Mariam" w:hAnsi="GHEA Mariam"/>
          <w:sz w:val="24"/>
          <w:szCs w:val="24"/>
        </w:rPr>
        <w:t xml:space="preserve">N </w:t>
      </w:r>
      <w:r w:rsidRPr="00B76CA8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B76CA8">
        <w:rPr>
          <w:rFonts w:ascii="GHEA Mariam" w:hAnsi="GHEA Mariam"/>
          <w:sz w:val="24"/>
          <w:szCs w:val="24"/>
        </w:rPr>
        <w:t xml:space="preserve"> </w:t>
      </w:r>
      <w:r w:rsidRPr="00B76CA8">
        <w:rPr>
          <w:rFonts w:ascii="GHEA Mariam" w:eastAsia="GHEA Grapalat" w:hAnsi="GHEA Mariam" w:cs="GHEA Grapalat"/>
          <w:color w:val="000000"/>
          <w:sz w:val="24"/>
          <w:szCs w:val="24"/>
        </w:rPr>
        <w:t>-Ն</w:t>
      </w:r>
    </w:p>
    <w:p w:rsidR="009930E0" w:rsidRDefault="009930E0" w:rsidP="009930E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ourier New" w:hAnsi="Courier New" w:cs="Courier New"/>
          <w:color w:val="000000"/>
          <w:lang w:val="hy-AM"/>
        </w:rPr>
      </w:pPr>
    </w:p>
    <w:p w:rsidR="009930E0" w:rsidRDefault="009930E0" w:rsidP="009930E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ourier New" w:hAnsi="Courier New" w:cs="Courier New"/>
          <w:color w:val="000000"/>
          <w:lang w:val="hy-AM"/>
        </w:rPr>
      </w:pPr>
    </w:p>
    <w:p w:rsidR="009930E0" w:rsidRPr="00852FC4" w:rsidRDefault="009930E0" w:rsidP="009930E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9930E0" w:rsidRDefault="009930E0" w:rsidP="009930E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9930E0" w:rsidRDefault="009930E0" w:rsidP="009930E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930E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9930E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9930E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9930E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930E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930E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9930E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2021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9930E0" w:rsidRDefault="009930E0" w:rsidP="009930E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>N 2121-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9930E0" w:rsidRPr="009930E0" w:rsidRDefault="009930E0" w:rsidP="009930E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9930E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9930E0" w:rsidRPr="009930E0" w:rsidRDefault="009930E0" w:rsidP="009930E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</w:t>
      </w:r>
    </w:p>
    <w:p w:rsidR="009930E0" w:rsidRPr="00852FC4" w:rsidRDefault="009930E0" w:rsidP="009930E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852FC4">
        <w:rPr>
          <w:rFonts w:ascii="Courier New" w:hAnsi="Courier New" w:cs="Courier New"/>
          <w:color w:val="000000"/>
          <w:lang w:val="hy-AM"/>
        </w:rPr>
        <w:t> </w:t>
      </w:r>
    </w:p>
    <w:p w:rsidR="009930E0" w:rsidRDefault="009930E0" w:rsidP="009930E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9930E0" w:rsidRPr="009930E0" w:rsidRDefault="009930E0" w:rsidP="009930E0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</w:pPr>
      <w:r w:rsidRPr="009930E0">
        <w:rPr>
          <w:rFonts w:ascii="GHEA Mariam" w:hAnsi="GHEA Mariam"/>
          <w:sz w:val="24"/>
          <w:szCs w:val="24"/>
          <w:lang w:val="hy-AM"/>
        </w:rPr>
        <w:t>«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մասին</w:t>
      </w:r>
      <w:r w:rsidRPr="009930E0">
        <w:rPr>
          <w:rFonts w:ascii="GHEA Mariam" w:hAnsi="GHEA Mariam" w:cs="Arial Armenian"/>
          <w:sz w:val="24"/>
          <w:szCs w:val="24"/>
          <w:lang w:val="hy-AM"/>
        </w:rPr>
        <w:t>»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օրենքի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23-</w:t>
      </w:r>
      <w:r w:rsidRPr="009930E0">
        <w:rPr>
          <w:rFonts w:ascii="GHEA Mariam" w:hAnsi="GHEA Mariam" w:cs="Arial"/>
          <w:sz w:val="24"/>
          <w:szCs w:val="24"/>
          <w:lang w:val="hy-AM"/>
        </w:rPr>
        <w:t>րդ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3-</w:t>
      </w:r>
      <w:r w:rsidRPr="009930E0">
        <w:rPr>
          <w:rFonts w:ascii="GHEA Mariam" w:hAnsi="GHEA Mariam" w:cs="Arial"/>
          <w:sz w:val="24"/>
          <w:szCs w:val="24"/>
          <w:lang w:val="hy-AM"/>
        </w:rPr>
        <w:t>րդ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մասին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930E0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` 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9930E0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  </w:t>
      </w:r>
      <w:r w:rsidRPr="009930E0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է.</w:t>
      </w:r>
    </w:p>
    <w:p w:rsidR="009930E0" w:rsidRPr="009930E0" w:rsidRDefault="009930E0" w:rsidP="009930E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9930E0">
        <w:rPr>
          <w:rFonts w:ascii="GHEA Mariam" w:hAnsi="GHEA Mariam"/>
          <w:sz w:val="24"/>
          <w:szCs w:val="24"/>
          <w:lang w:val="hy-AM"/>
        </w:rPr>
        <w:t>«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9930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մասին</w:t>
      </w:r>
      <w:r w:rsidRPr="009930E0">
        <w:rPr>
          <w:rFonts w:ascii="GHEA Mariam" w:hAnsi="GHEA Mariam" w:cs="Arial Armenian"/>
          <w:sz w:val="24"/>
          <w:szCs w:val="24"/>
          <w:lang w:val="hy-AM"/>
        </w:rPr>
        <w:t>»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օրենքի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1 </w:t>
      </w:r>
      <w:r w:rsidRPr="009930E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6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աղյուսակում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D7D9D" w:rsidRPr="007D7D9D">
        <w:rPr>
          <w:rFonts w:ascii="GHEA Mariam" w:hAnsi="GHEA Mariam" w:cs="Arial"/>
          <w:spacing w:val="-2"/>
          <w:sz w:val="24"/>
          <w:szCs w:val="24"/>
          <w:lang w:val="hy-AM"/>
        </w:rPr>
        <w:t>կատարել</w:t>
      </w:r>
      <w:r w:rsidR="007D7D9D"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վեր</w:t>
      </w:r>
      <w:bookmarkStart w:id="0" w:name="_GoBack"/>
      <w:bookmarkEnd w:id="0"/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աբաշխում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2021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դեկտեմբերի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23-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D7D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D7D9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9930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մասին</w:t>
      </w:r>
      <w:r w:rsidRPr="009930E0">
        <w:rPr>
          <w:rFonts w:ascii="GHEA Mariam" w:hAnsi="GHEA Mariam" w:cs="Arial Armenian"/>
          <w:sz w:val="24"/>
          <w:szCs w:val="24"/>
          <w:lang w:val="hy-AM"/>
        </w:rPr>
        <w:t>»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2121-</w:t>
      </w:r>
      <w:r w:rsidRPr="009930E0">
        <w:rPr>
          <w:rFonts w:ascii="GHEA Mariam" w:hAnsi="GHEA Mariam" w:cs="Arial"/>
          <w:sz w:val="24"/>
          <w:szCs w:val="24"/>
          <w:lang w:val="hy-AM"/>
        </w:rPr>
        <w:t>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5 </w:t>
      </w:r>
      <w:r w:rsidRPr="009930E0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ու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` </w:t>
      </w:r>
      <w:r w:rsidRPr="009930E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930E0">
        <w:rPr>
          <w:rFonts w:ascii="GHEA Mariam" w:hAnsi="GHEA Mariam"/>
          <w:sz w:val="24"/>
          <w:szCs w:val="24"/>
          <w:lang w:val="hy-AM"/>
        </w:rPr>
        <w:t>:</w:t>
      </w:r>
    </w:p>
    <w:p w:rsidR="009930E0" w:rsidRPr="009930E0" w:rsidRDefault="009930E0" w:rsidP="009930E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9930E0">
        <w:rPr>
          <w:rFonts w:ascii="GHEA Mariam" w:hAnsi="GHEA Mariam"/>
          <w:sz w:val="24"/>
          <w:szCs w:val="24"/>
          <w:lang w:val="hy-AM"/>
        </w:rPr>
        <w:t>«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9930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մասին</w:t>
      </w:r>
      <w:r w:rsidRPr="009930E0">
        <w:rPr>
          <w:rFonts w:ascii="GHEA Mariam" w:hAnsi="GHEA Mariam" w:cs="Arial Armenian"/>
          <w:sz w:val="24"/>
          <w:szCs w:val="24"/>
          <w:lang w:val="hy-AM"/>
        </w:rPr>
        <w:t>»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օրենքի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1 </w:t>
      </w:r>
      <w:r w:rsidRPr="009930E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N 6 </w:t>
      </w:r>
      <w:r w:rsidRPr="009930E0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, </w:t>
      </w:r>
      <w:r w:rsidRPr="009930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9930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lastRenderedPageBreak/>
        <w:t>23-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2022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բյուջեի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կատարումն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ապահովող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միջոցառումների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930E0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N 2121-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N 5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աղյուսակի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9930E0">
        <w:rPr>
          <w:rFonts w:ascii="GHEA Mariam" w:hAnsi="GHEA Mariam" w:cs="Cambria Math"/>
          <w:spacing w:val="-2"/>
          <w:sz w:val="24"/>
          <w:szCs w:val="24"/>
          <w:lang w:val="hy-AM"/>
        </w:rPr>
        <w:t>.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1-ին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ենթահոդվածը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նոր</w:t>
      </w:r>
      <w:r w:rsidRPr="009930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t>խմբա</w:t>
      </w:r>
      <w:r w:rsidRPr="009930E0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գրությամբ՝</w:t>
      </w:r>
    </w:p>
    <w:p w:rsidR="009930E0" w:rsidRPr="00B4760A" w:rsidRDefault="009930E0" w:rsidP="009930E0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B4760A">
        <w:rPr>
          <w:rFonts w:ascii="GHEA Mariam" w:hAnsi="GHEA Mariam"/>
          <w:spacing w:val="-2"/>
          <w:sz w:val="24"/>
          <w:szCs w:val="24"/>
          <w:lang w:val="hy-AM"/>
        </w:rPr>
        <w:t>«1</w:t>
      </w:r>
      <w:r w:rsidRPr="00B4760A">
        <w:rPr>
          <w:rFonts w:ascii="GHEA Mariam" w:hAnsi="GHEA Mariam" w:cs="Cambria Math"/>
          <w:spacing w:val="-2"/>
          <w:sz w:val="24"/>
          <w:szCs w:val="24"/>
          <w:lang w:val="hy-AM"/>
        </w:rPr>
        <w:t>.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B4760A" w:rsidRPr="00B4760A">
        <w:rPr>
          <w:rFonts w:ascii="GHEA Mariam" w:hAnsi="GHEA Mariam"/>
          <w:spacing w:val="-2"/>
          <w:sz w:val="24"/>
          <w:szCs w:val="24"/>
          <w:lang w:val="hy-AM"/>
        </w:rPr>
        <w:t>.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Միջպետական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հանրապետական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նշանակության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ավտոճանա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պարհ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="00B4760A" w:rsidRPr="00B4760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ձմեռային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ընթացիկ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մետաղական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արգելափակոցների</w:t>
      </w:r>
      <w:r w:rsidRPr="00B476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պահ</w:t>
      </w:r>
      <w:r w:rsidR="00B4760A" w:rsidRPr="00B4760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պա</w:t>
      </w:r>
      <w:r w:rsidR="00B4760A" w:rsidRPr="00B4760A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4760A">
        <w:rPr>
          <w:rFonts w:ascii="GHEA Mariam" w:hAnsi="GHEA Mariam" w:cs="Arial"/>
          <w:spacing w:val="-2"/>
          <w:sz w:val="24"/>
          <w:szCs w:val="24"/>
          <w:lang w:val="hy-AM"/>
        </w:rPr>
        <w:t>նում</w:t>
      </w:r>
      <w:r w:rsidRPr="00B4760A">
        <w:rPr>
          <w:rFonts w:ascii="GHEA Mariam" w:hAnsi="GHEA Mariam" w:cs="Arial Armenian"/>
          <w:spacing w:val="-2"/>
          <w:sz w:val="24"/>
          <w:szCs w:val="24"/>
          <w:lang w:val="hy-AM"/>
        </w:rPr>
        <w:t>»:</w:t>
      </w:r>
    </w:p>
    <w:p w:rsidR="009930E0" w:rsidRPr="009930E0" w:rsidRDefault="009930E0" w:rsidP="009930E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9930E0">
        <w:rPr>
          <w:rFonts w:ascii="GHEA Mariam" w:hAnsi="GHEA Mariam" w:cs="Arial"/>
          <w:sz w:val="24"/>
          <w:szCs w:val="24"/>
          <w:lang w:val="hy-AM"/>
        </w:rPr>
        <w:t>Սույն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ուժի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մեջ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է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մտնում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  <w:r w:rsidRPr="009930E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9930E0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930E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9930E0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365CE5" w:rsidRDefault="0092606B" w:rsidP="0092606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365CE5" w:rsidSect="009930E0">
          <w:headerReference w:type="even" r:id="rId8"/>
          <w:headerReference w:type="default" r:id="rId9"/>
          <w:footerReference w:type="even" r:id="rId10"/>
          <w:pgSz w:w="11909" w:h="16834" w:code="9"/>
          <w:pgMar w:top="1440" w:right="1419" w:bottom="1021" w:left="156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65CE5" w:rsidRPr="00B17AEF" w:rsidRDefault="00365CE5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365CE5" w:rsidRPr="00B17AEF" w:rsidRDefault="00365CE5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65CE5" w:rsidRDefault="00365CE5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օգոստոս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11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65CE5" w:rsidRDefault="00365CE5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40" w:type="dxa"/>
        <w:tblLook w:val="04A0" w:firstRow="1" w:lastRow="0" w:firstColumn="1" w:lastColumn="0" w:noHBand="0" w:noVBand="1"/>
      </w:tblPr>
      <w:tblGrid>
        <w:gridCol w:w="1040"/>
        <w:gridCol w:w="1500"/>
        <w:gridCol w:w="7180"/>
        <w:gridCol w:w="2060"/>
        <w:gridCol w:w="2160"/>
      </w:tblGrid>
      <w:tr w:rsidR="00365CE5" w:rsidRPr="00365CE5" w:rsidTr="00365CE5">
        <w:trPr>
          <w:trHeight w:val="1950"/>
        </w:trPr>
        <w:tc>
          <w:tcPr>
            <w:tcW w:w="13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5CE5" w:rsidRDefault="00365CE5" w:rsidP="00365CE5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2022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ՄԱՍԻՆ</w:t>
            </w:r>
            <w:r w:rsidRPr="00365CE5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365CE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365CE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ՕՐԵՆՔԻ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6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ՎԵՐԱԲԱՇԽՈՒՄ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</w:p>
          <w:p w:rsidR="00365CE5" w:rsidRDefault="00365CE5" w:rsidP="00365CE5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2021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23-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2121-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365CE5" w:rsidRPr="00365CE5" w:rsidRDefault="00365CE5" w:rsidP="00365CE5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5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5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365C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65CE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365CE5" w:rsidRPr="00365CE5" w:rsidTr="00365CE5">
        <w:trPr>
          <w:trHeight w:val="34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365CE5" w:rsidRPr="00365CE5" w:rsidTr="00365CE5">
        <w:trPr>
          <w:trHeight w:val="900"/>
        </w:trPr>
        <w:tc>
          <w:tcPr>
            <w:tcW w:w="2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 ծրագրերի, միջոցառումների  և աշխատանքների անվանումները</w:t>
            </w:r>
          </w:p>
        </w:tc>
        <w:tc>
          <w:tcPr>
            <w:tcW w:w="4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65CE5" w:rsidRPr="00365CE5" w:rsidTr="00365CE5">
        <w:trPr>
          <w:trHeight w:val="540"/>
        </w:trPr>
        <w:tc>
          <w:tcPr>
            <w:tcW w:w="2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65CE5" w:rsidRPr="00365CE5" w:rsidTr="00365CE5">
        <w:trPr>
          <w:trHeight w:val="54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ծրագիր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</w:t>
            </w:r>
          </w:p>
        </w:tc>
        <w:tc>
          <w:tcPr>
            <w:tcW w:w="7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365CE5" w:rsidRPr="00365CE5" w:rsidTr="00365CE5">
        <w:trPr>
          <w:trHeight w:val="51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Ճանապարհային ցանցի բարելավում</w:t>
            </w:r>
          </w:p>
        </w:tc>
      </w:tr>
      <w:tr w:rsidR="00365CE5" w:rsidRPr="00365CE5" w:rsidTr="00365CE5">
        <w:trPr>
          <w:trHeight w:val="129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Միջպետական և հանրապետական նշանակության ավտոճանապարհների  պահպանման և անվտա</w:t>
            </w:r>
            <w:r w:rsidR="000A28B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նգ երթևեկության ծառայություններ</w:t>
            </w:r>
            <w:r w:rsidR="000A28B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365CE5" w:rsidRPr="00365CE5" w:rsidTr="00365CE5">
        <w:trPr>
          <w:trHeight w:val="84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ind w:firstLineChars="100" w:firstLine="220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1. Ավտոճանապարհների ձմեռային և ընթացիկ պահպանում, </w:t>
            </w:r>
            <w:r w:rsidRPr="00365CE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br/>
              <w:t>այդ թվում</w:t>
            </w:r>
            <w:r w:rsidR="000A28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365CE5" w:rsidRPr="00365CE5" w:rsidTr="00365CE5">
        <w:trPr>
          <w:trHeight w:val="130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ind w:firstLineChars="300" w:firstLine="660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1.1</w:t>
            </w:r>
            <w:r w:rsidR="000A28B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Միջպետական և հանրապետական նշանակության ավտոճանապարհների ձմեռային, ընթացիկ և մետաղական արգելափակոցների պահպանում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1,435,676.0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1,135,676.0</w:t>
            </w:r>
          </w:p>
        </w:tc>
      </w:tr>
      <w:tr w:rsidR="00365CE5" w:rsidRPr="00365CE5" w:rsidTr="00365CE5">
        <w:trPr>
          <w:trHeight w:val="94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ind w:firstLineChars="300" w:firstLine="660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1.2</w:t>
            </w:r>
            <w:r w:rsidR="000A28B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Պարբերական պահպանում (միջին նորոգում)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(763,289.3)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365CE5" w:rsidRPr="00365CE5" w:rsidTr="00365CE5">
        <w:trPr>
          <w:trHeight w:val="94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CE5" w:rsidRPr="00365CE5" w:rsidRDefault="00365CE5" w:rsidP="00365CE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CE5" w:rsidRPr="00365CE5" w:rsidRDefault="00365CE5" w:rsidP="00365CE5">
            <w:pPr>
              <w:ind w:firstLineChars="300" w:firstLine="660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1.4</w:t>
            </w:r>
            <w:r w:rsidR="000A28B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365CE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Մետաղական արգելափակոցների պահպանում և վնասված հատվածների վերականգնում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(672,386.7)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CE5" w:rsidRPr="00365CE5" w:rsidRDefault="00365CE5" w:rsidP="00365CE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5CE5">
              <w:rPr>
                <w:rFonts w:ascii="GHEA Mariam" w:hAnsi="GHEA Mariam" w:cs="Calibri"/>
                <w:sz w:val="22"/>
                <w:szCs w:val="22"/>
                <w:lang w:eastAsia="en-US"/>
              </w:rPr>
              <w:t>(1,135,676.0)</w:t>
            </w:r>
          </w:p>
        </w:tc>
      </w:tr>
    </w:tbl>
    <w:p w:rsidR="00365CE5" w:rsidRPr="00365CE5" w:rsidRDefault="00365CE5" w:rsidP="005913FC">
      <w:pPr>
        <w:pStyle w:val="mechtex"/>
        <w:ind w:firstLine="720"/>
        <w:jc w:val="left"/>
        <w:rPr>
          <w:rFonts w:ascii="GHEA Mariam" w:hAnsi="GHEA Mariam" w:cs="Arial Armenian"/>
          <w:szCs w:val="22"/>
          <w:lang w:val="hy-AM"/>
        </w:rPr>
      </w:pPr>
    </w:p>
    <w:p w:rsidR="00365CE5" w:rsidRDefault="00365CE5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365CE5" w:rsidRPr="00F26632" w:rsidRDefault="00365C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5CE5" w:rsidRPr="00F26632" w:rsidRDefault="00365CE5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65CE5" w:rsidRPr="00F26632" w:rsidRDefault="00365CE5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5CE5" w:rsidRPr="00F26632" w:rsidRDefault="00365CE5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65CE5">
      <w:pgSz w:w="16834" w:h="11909" w:orient="landscape" w:code="9"/>
      <w:pgMar w:top="1560" w:right="1440" w:bottom="1419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726" w:rsidRDefault="008D2726">
      <w:r>
        <w:separator/>
      </w:r>
    </w:p>
  </w:endnote>
  <w:endnote w:type="continuationSeparator" w:id="0">
    <w:p w:rsidR="008D2726" w:rsidRDefault="008D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35DD">
      <w:rPr>
        <w:noProof/>
        <w:sz w:val="18"/>
      </w:rPr>
      <w:t>KA-261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726" w:rsidRDefault="008D2726">
      <w:r>
        <w:separator/>
      </w:r>
    </w:p>
  </w:footnote>
  <w:footnote w:type="continuationSeparator" w:id="0">
    <w:p w:rsidR="008D2726" w:rsidRDefault="008D2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7D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95238E"/>
    <w:multiLevelType w:val="hybridMultilevel"/>
    <w:tmpl w:val="5DE20B82"/>
    <w:lvl w:ilvl="0" w:tplc="6F2A2F20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8BE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CE5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6E6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D9D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726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0E0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0A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5DD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8B2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930E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9930E0"/>
    <w:rPr>
      <w:i/>
      <w:iCs/>
    </w:rPr>
  </w:style>
  <w:style w:type="paragraph" w:styleId="BalloonText">
    <w:name w:val="Balloon Text"/>
    <w:basedOn w:val="Normal"/>
    <w:link w:val="BalloonTextChar"/>
    <w:rsid w:val="00C035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35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8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41</cp:revision>
  <cp:lastPrinted>2022-08-09T11:43:00Z</cp:lastPrinted>
  <dcterms:created xsi:type="dcterms:W3CDTF">2022-03-23T13:26:00Z</dcterms:created>
  <dcterms:modified xsi:type="dcterms:W3CDTF">2022-08-11T05:38:00Z</dcterms:modified>
</cp:coreProperties>
</file>