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79" w:rsidRDefault="002C4A79" w:rsidP="002C4A79">
      <w:pPr>
        <w:jc w:val="center"/>
      </w:pPr>
      <w:r>
        <w:rPr>
          <w:noProof/>
          <w:lang w:eastAsia="en-US"/>
        </w:rPr>
        <w:drawing>
          <wp:inline distT="0" distB="0" distL="0" distR="0" wp14:anchorId="203D3332" wp14:editId="66E1BF2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C4A79" w:rsidRDefault="002C4A79" w:rsidP="002C4A79">
      <w:pPr>
        <w:jc w:val="center"/>
      </w:pPr>
    </w:p>
    <w:p w:rsidR="002C4A79" w:rsidRDefault="002C4A79" w:rsidP="002C4A7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C4A79" w:rsidRDefault="002C4A79" w:rsidP="002C4A79">
      <w:pPr>
        <w:pStyle w:val="mechtex"/>
        <w:rPr>
          <w:rFonts w:ascii="GHEA Mariam" w:hAnsi="GHEA Mariam"/>
          <w:b/>
        </w:rPr>
      </w:pPr>
    </w:p>
    <w:p w:rsidR="002C4A79" w:rsidRDefault="002C4A79" w:rsidP="002C4A79">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94E68" w:rsidRPr="00846D2F" w:rsidRDefault="00094E68" w:rsidP="009245A3">
      <w:pPr>
        <w:jc w:val="center"/>
        <w:rPr>
          <w:rFonts w:ascii="GHEA Mariam" w:hAnsi="GHEA Mariam"/>
          <w:sz w:val="24"/>
          <w:szCs w:val="24"/>
          <w:lang w:val="hy-AM"/>
        </w:rPr>
      </w:pPr>
    </w:p>
    <w:p w:rsidR="00094E68" w:rsidRPr="00846D2F" w:rsidRDefault="00094E68" w:rsidP="009245A3">
      <w:pPr>
        <w:jc w:val="center"/>
        <w:rPr>
          <w:rFonts w:ascii="GHEA Mariam" w:hAnsi="GHEA Mariam"/>
          <w:sz w:val="24"/>
          <w:szCs w:val="24"/>
          <w:lang w:val="hy-AM"/>
        </w:rPr>
      </w:pPr>
    </w:p>
    <w:p w:rsidR="00094E68" w:rsidRPr="00846D2F" w:rsidRDefault="00094E68" w:rsidP="009245A3">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094E68" w:rsidRPr="00846D2F" w:rsidRDefault="00094E68" w:rsidP="009245A3">
      <w:pPr>
        <w:jc w:val="center"/>
        <w:rPr>
          <w:rFonts w:ascii="GHEA Mariam" w:hAnsi="GHEA Mariam"/>
          <w:sz w:val="24"/>
          <w:szCs w:val="24"/>
          <w:lang w:val="hy-AM"/>
        </w:rPr>
      </w:pPr>
    </w:p>
    <w:p w:rsidR="00094E68" w:rsidRPr="00846D2F" w:rsidRDefault="00094E68" w:rsidP="009245A3">
      <w:pPr>
        <w:jc w:val="center"/>
        <w:rPr>
          <w:rFonts w:ascii="GHEA Mariam" w:hAnsi="GHEA Mariam"/>
          <w:sz w:val="24"/>
          <w:szCs w:val="24"/>
          <w:lang w:val="hy-AM"/>
        </w:rPr>
      </w:pPr>
    </w:p>
    <w:p w:rsidR="00094E68" w:rsidRDefault="00094E68" w:rsidP="00094E6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D90FFB">
        <w:rPr>
          <w:rStyle w:val="Strong"/>
          <w:rFonts w:ascii="GHEA Mariam" w:hAnsi="GHEA Mariam"/>
          <w:b w:val="0"/>
          <w:color w:val="000000"/>
          <w:lang w:val="hy-AM"/>
        </w:rPr>
        <w:t xml:space="preserve">«ՀԱՅԱՍՏԱՆԻ </w:t>
      </w:r>
      <w:r>
        <w:rPr>
          <w:rStyle w:val="Strong"/>
          <w:rFonts w:ascii="GHEA Mariam" w:hAnsi="GHEA Mariam"/>
          <w:b w:val="0"/>
          <w:color w:val="000000"/>
          <w:lang w:val="hy-AM"/>
        </w:rPr>
        <w:t xml:space="preserve"> </w:t>
      </w:r>
      <w:r w:rsidRPr="00D90FFB">
        <w:rPr>
          <w:rStyle w:val="Strong"/>
          <w:rFonts w:ascii="GHEA Mariam" w:hAnsi="GHEA Mariam"/>
          <w:b w:val="0"/>
          <w:color w:val="000000"/>
          <w:lang w:val="hy-AM"/>
        </w:rPr>
        <w:t>ՀԱՆՐԱՊԵՏՈՒԹՅԱՆ</w:t>
      </w:r>
      <w:r>
        <w:rPr>
          <w:rStyle w:val="Strong"/>
          <w:rFonts w:ascii="GHEA Mariam" w:hAnsi="GHEA Mariam"/>
          <w:b w:val="0"/>
          <w:color w:val="000000"/>
          <w:lang w:val="hy-AM"/>
        </w:rPr>
        <w:t xml:space="preserve"> </w:t>
      </w:r>
      <w:r w:rsidRPr="00D90FFB">
        <w:rPr>
          <w:rStyle w:val="Strong"/>
          <w:rFonts w:ascii="GHEA Mariam" w:hAnsi="GHEA Mariam"/>
          <w:b w:val="0"/>
          <w:color w:val="000000"/>
          <w:lang w:val="hy-AM"/>
        </w:rPr>
        <w:t xml:space="preserve"> 2022 </w:t>
      </w:r>
      <w:r>
        <w:rPr>
          <w:rStyle w:val="Strong"/>
          <w:rFonts w:ascii="GHEA Mariam" w:hAnsi="GHEA Mariam"/>
          <w:b w:val="0"/>
          <w:color w:val="000000"/>
          <w:lang w:val="hy-AM"/>
        </w:rPr>
        <w:t xml:space="preserve"> </w:t>
      </w:r>
      <w:r w:rsidRPr="00D90FFB">
        <w:rPr>
          <w:rStyle w:val="Strong"/>
          <w:rFonts w:ascii="GHEA Mariam" w:hAnsi="GHEA Mariam"/>
          <w:b w:val="0"/>
          <w:color w:val="000000"/>
          <w:lang w:val="hy-AM"/>
        </w:rPr>
        <w:t>ԹՎԱԿԱՆԻ</w:t>
      </w:r>
      <w:r>
        <w:rPr>
          <w:rStyle w:val="Strong"/>
          <w:rFonts w:ascii="GHEA Mariam" w:hAnsi="GHEA Mariam"/>
          <w:b w:val="0"/>
          <w:color w:val="000000"/>
          <w:lang w:val="hy-AM"/>
        </w:rPr>
        <w:t xml:space="preserve"> </w:t>
      </w:r>
      <w:r w:rsidRPr="00D90FFB">
        <w:rPr>
          <w:rStyle w:val="Strong"/>
          <w:rFonts w:ascii="GHEA Mariam" w:hAnsi="GHEA Mariam"/>
          <w:b w:val="0"/>
          <w:color w:val="000000"/>
          <w:lang w:val="hy-AM"/>
        </w:rPr>
        <w:t xml:space="preserve"> ՊԵՏԱԿԱՆ </w:t>
      </w:r>
    </w:p>
    <w:p w:rsidR="00094E68" w:rsidRPr="00094E68" w:rsidRDefault="00094E68" w:rsidP="00094E68">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D90FFB">
        <w:rPr>
          <w:rStyle w:val="Strong"/>
          <w:rFonts w:ascii="GHEA Mariam" w:hAnsi="GHEA Mariam"/>
          <w:b w:val="0"/>
          <w:color w:val="000000"/>
          <w:lang w:val="hy-AM"/>
        </w:rPr>
        <w:t xml:space="preserve">ԲՅՈՒՋԵԻ ՄԱՍԻՆ» ՕՐԵՆՔՈՒՄ ՎԵՐԱԲԱՇԽՈՒՄ ԵՎ ՀԱՅԱՍՏԱՆԻ </w:t>
      </w:r>
      <w:r w:rsidRPr="00094E68">
        <w:rPr>
          <w:rStyle w:val="Strong"/>
          <w:rFonts w:ascii="GHEA Mariam" w:hAnsi="GHEA Mariam"/>
          <w:b w:val="0"/>
          <w:color w:val="000000"/>
          <w:spacing w:val="-14"/>
          <w:lang w:val="hy-AM"/>
        </w:rPr>
        <w:t>ՀԱՆՐԱՊԵՏՈՒԹՅԱՆ ԿԱՌԱՎԱՐՈՒԹՅԱՆ 2021 ԹՎԱԿԱՆԻ ԴԵԿՏԵՄԲԵՐԻ</w:t>
      </w:r>
    </w:p>
    <w:p w:rsidR="00094E68" w:rsidRDefault="00094E68" w:rsidP="00094E68">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094E68">
        <w:rPr>
          <w:rStyle w:val="Strong"/>
          <w:rFonts w:ascii="GHEA Mariam" w:hAnsi="GHEA Mariam"/>
          <w:b w:val="0"/>
          <w:color w:val="000000"/>
          <w:spacing w:val="-14"/>
          <w:lang w:val="hy-AM"/>
        </w:rPr>
        <w:t>23-Ի N 2121-Ն ՈՐՈՇՄԱՆ ՄԵՋ ՓՈՓՈԽՈՒԹՅՈՒՆՆԵՐ ԿԱՏԱՐԵԼՈՒ ՄԱՍԻՆ</w:t>
      </w:r>
    </w:p>
    <w:p w:rsidR="00094E68" w:rsidRPr="00094E68" w:rsidRDefault="00094E68" w:rsidP="00094E68">
      <w:pPr>
        <w:pStyle w:val="NormalWeb"/>
        <w:shd w:val="clear" w:color="auto" w:fill="FFFFFF"/>
        <w:spacing w:before="0" w:beforeAutospacing="0" w:after="0" w:afterAutospacing="0"/>
        <w:jc w:val="center"/>
        <w:rPr>
          <w:rFonts w:ascii="GHEA Mariam" w:hAnsi="GHEA Mariam"/>
          <w:color w:val="000000"/>
          <w:spacing w:val="-14"/>
          <w:lang w:val="hy-AM" w:eastAsia="en-US"/>
        </w:rPr>
      </w:pPr>
      <w:r w:rsidRPr="00094E68">
        <w:rPr>
          <w:rStyle w:val="Strong"/>
          <w:rFonts w:ascii="GHEA Mariam" w:hAnsi="GHEA Mariam"/>
          <w:b w:val="0"/>
          <w:bCs w:val="0"/>
          <w:color w:val="000000"/>
          <w:spacing w:val="-14"/>
          <w:shd w:val="clear" w:color="auto" w:fill="FFFFFF"/>
          <w:lang w:val="hy-AM"/>
        </w:rPr>
        <w:t>----------------------------------------------------------------------------------------------------------------</w:t>
      </w:r>
      <w:r>
        <w:rPr>
          <w:rStyle w:val="Strong"/>
          <w:rFonts w:ascii="GHEA Mariam" w:hAnsi="GHEA Mariam"/>
          <w:b w:val="0"/>
          <w:color w:val="000000"/>
          <w:spacing w:val="-14"/>
          <w:lang w:val="hy-AM"/>
        </w:rPr>
        <w:t>---------</w:t>
      </w:r>
    </w:p>
    <w:p w:rsidR="00094E68" w:rsidRPr="00D90FFB" w:rsidRDefault="00094E68" w:rsidP="00094E68">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D90FFB">
        <w:rPr>
          <w:rFonts w:ascii="Calibri" w:hAnsi="Calibri" w:cs="Calibri"/>
          <w:color w:val="000000"/>
          <w:lang w:val="hy-AM"/>
        </w:rPr>
        <w:t> </w:t>
      </w:r>
    </w:p>
    <w:p w:rsidR="00094E68" w:rsidRPr="00D90FFB" w:rsidRDefault="00094E68" w:rsidP="00094E68">
      <w:pPr>
        <w:pStyle w:val="NormalWeb"/>
        <w:shd w:val="clear" w:color="auto" w:fill="FFFFFF"/>
        <w:spacing w:before="0" w:beforeAutospacing="0" w:after="0" w:afterAutospacing="0" w:line="312" w:lineRule="auto"/>
        <w:ind w:firstLine="720"/>
        <w:jc w:val="both"/>
        <w:rPr>
          <w:rFonts w:ascii="GHEA Mariam" w:hAnsi="GHEA Mariam"/>
          <w:color w:val="000000"/>
          <w:lang w:val="hy-AM"/>
        </w:rPr>
      </w:pPr>
      <w:r w:rsidRPr="00D90FFB">
        <w:rPr>
          <w:rFonts w:ascii="GHEA Mariam" w:hAnsi="GHEA Mariam"/>
          <w:color w:val="000000"/>
          <w:shd w:val="clear" w:color="auto" w:fill="FFFFFF"/>
          <w:lang w:val="hy-AM"/>
        </w:rPr>
        <w:t>Հիմք ընդունելով «Հայաստանի Հանրապետության բյուջետային համա</w:t>
      </w:r>
      <w:r w:rsidR="002C4A79">
        <w:rPr>
          <w:rFonts w:ascii="GHEA Mariam" w:hAnsi="GHEA Mariam"/>
          <w:color w:val="000000"/>
          <w:shd w:val="clear" w:color="auto" w:fill="FFFFFF"/>
          <w:lang w:val="hy-AM"/>
        </w:rPr>
        <w:softHyphen/>
      </w:r>
      <w:r w:rsidRPr="00D90FFB">
        <w:rPr>
          <w:rFonts w:ascii="GHEA Mariam" w:hAnsi="GHEA Mariam"/>
          <w:color w:val="000000"/>
          <w:shd w:val="clear" w:color="auto" w:fill="FFFFFF"/>
          <w:lang w:val="hy-AM"/>
        </w:rPr>
        <w:t>կարգի</w:t>
      </w:r>
      <w:r>
        <w:rPr>
          <w:rFonts w:ascii="GHEA Mariam" w:hAnsi="GHEA Mariam"/>
          <w:color w:val="000000"/>
          <w:shd w:val="clear" w:color="auto" w:fill="FFFFFF"/>
          <w:lang w:val="hy-AM"/>
        </w:rPr>
        <w:t xml:space="preserve"> </w:t>
      </w:r>
      <w:r w:rsidRPr="00D90FFB">
        <w:rPr>
          <w:rFonts w:ascii="GHEA Mariam" w:hAnsi="GHEA Mariam"/>
          <w:color w:val="000000"/>
          <w:shd w:val="clear" w:color="auto" w:fill="FFFFFF"/>
          <w:lang w:val="hy-AM"/>
        </w:rPr>
        <w:t xml:space="preserve">մասին» օրենքի 23-րդ հոդվածի 3-րդ մասը` </w:t>
      </w:r>
      <w:r w:rsidRPr="00094E68">
        <w:rPr>
          <w:rFonts w:ascii="GHEA Mariam" w:hAnsi="GHEA Mariam" w:cs="Sylfaen"/>
          <w:color w:val="000000"/>
          <w:shd w:val="clear" w:color="auto" w:fill="FFFFFF"/>
          <w:lang w:val="hy-AM"/>
        </w:rPr>
        <w:t>Հայաստանի</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Հանրա</w:t>
      </w:r>
      <w:r w:rsidR="002C4A79">
        <w:rPr>
          <w:rFonts w:ascii="GHEA Mariam" w:hAnsi="GHEA Mariam" w:cs="Sylfaen"/>
          <w:color w:val="000000"/>
          <w:shd w:val="clear" w:color="auto" w:fill="FFFFFF"/>
          <w:lang w:val="hy-AM"/>
        </w:rPr>
        <w:softHyphen/>
      </w:r>
      <w:r w:rsidRPr="00094E68">
        <w:rPr>
          <w:rFonts w:ascii="GHEA Mariam" w:hAnsi="GHEA Mariam" w:cs="Sylfaen"/>
          <w:color w:val="000000"/>
          <w:shd w:val="clear" w:color="auto" w:fill="FFFFFF"/>
          <w:lang w:val="hy-AM"/>
        </w:rPr>
        <w:t>պե</w:t>
      </w:r>
      <w:r w:rsidR="002C4A79">
        <w:rPr>
          <w:rFonts w:ascii="GHEA Mariam" w:hAnsi="GHEA Mariam" w:cs="Sylfaen"/>
          <w:color w:val="000000"/>
          <w:shd w:val="clear" w:color="auto" w:fill="FFFFFF"/>
          <w:lang w:val="hy-AM"/>
        </w:rPr>
        <w:softHyphen/>
      </w:r>
      <w:r w:rsidRPr="00094E68">
        <w:rPr>
          <w:rFonts w:ascii="GHEA Mariam" w:hAnsi="GHEA Mariam" w:cs="Sylfaen"/>
          <w:color w:val="000000"/>
          <w:shd w:val="clear" w:color="auto" w:fill="FFFFFF"/>
          <w:lang w:val="hy-AM"/>
        </w:rPr>
        <w:t>տու</w:t>
      </w:r>
      <w:r w:rsidR="002C4A79">
        <w:rPr>
          <w:rFonts w:ascii="GHEA Mariam" w:hAnsi="GHEA Mariam" w:cs="Sylfaen"/>
          <w:color w:val="000000"/>
          <w:shd w:val="clear" w:color="auto" w:fill="FFFFFF"/>
          <w:lang w:val="hy-AM"/>
        </w:rPr>
        <w:softHyphen/>
      </w:r>
      <w:r w:rsidRPr="00094E68">
        <w:rPr>
          <w:rFonts w:ascii="GHEA Mariam" w:hAnsi="GHEA Mariam" w:cs="Sylfaen"/>
          <w:color w:val="000000"/>
          <w:shd w:val="clear" w:color="auto" w:fill="FFFFFF"/>
          <w:lang w:val="hy-AM"/>
        </w:rPr>
        <w:t>թյան</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կառավարությունը</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ո</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ր</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ո</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շ</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ու</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մ</w:t>
      </w:r>
      <w:r w:rsidRPr="00094E68">
        <w:rPr>
          <w:rFonts w:ascii="GHEA Mariam" w:hAnsi="GHEA Mariam" w:cs="Arial Armenian"/>
          <w:color w:val="000000"/>
          <w:shd w:val="clear" w:color="auto" w:fill="FFFFFF"/>
          <w:lang w:val="hy-AM"/>
        </w:rPr>
        <w:t xml:space="preserve">     </w:t>
      </w:r>
      <w:r w:rsidRPr="00094E68">
        <w:rPr>
          <w:rFonts w:ascii="GHEA Mariam" w:hAnsi="GHEA Mariam" w:cs="Sylfaen"/>
          <w:color w:val="000000"/>
          <w:shd w:val="clear" w:color="auto" w:fill="FFFFFF"/>
          <w:lang w:val="hy-AM"/>
        </w:rPr>
        <w:t>է</w:t>
      </w:r>
      <w:r w:rsidRPr="00094E68">
        <w:rPr>
          <w:rFonts w:ascii="GHEA Mariam" w:hAnsi="GHEA Mariam" w:cs="Arial Armenian"/>
          <w:color w:val="000000"/>
          <w:shd w:val="clear" w:color="auto" w:fill="FFFFFF"/>
          <w:lang w:val="hy-AM"/>
        </w:rPr>
        <w:t>.</w:t>
      </w:r>
    </w:p>
    <w:p w:rsidR="00094E68" w:rsidRPr="00D90FFB" w:rsidRDefault="00094E68" w:rsidP="00094E68">
      <w:pPr>
        <w:pStyle w:val="NormalWeb"/>
        <w:shd w:val="clear" w:color="auto" w:fill="FFFFFF"/>
        <w:spacing w:before="0" w:beforeAutospacing="0" w:after="0" w:afterAutospacing="0" w:line="312" w:lineRule="auto"/>
        <w:ind w:firstLine="720"/>
        <w:jc w:val="both"/>
        <w:rPr>
          <w:rFonts w:ascii="GHEA Mariam" w:hAnsi="GHEA Mariam"/>
          <w:color w:val="000000"/>
          <w:lang w:val="hy-AM"/>
        </w:rPr>
      </w:pPr>
      <w:r w:rsidRPr="00D90FFB">
        <w:rPr>
          <w:rFonts w:ascii="GHEA Mariam" w:hAnsi="GHEA Mariam"/>
          <w:color w:val="000000"/>
          <w:lang w:val="hy-AM"/>
        </w:rPr>
        <w:t xml:space="preserve">1. «Հայաստանի Հանրապետության 2022 թվականի պետական բյուջեի մասին» Հայաստանի Հանրապետության օրենքի N 1 հավելվածի N 2 աղյուսակում կատարել վերաբաշխում և </w:t>
      </w:r>
      <w:r w:rsidR="00750CF5">
        <w:rPr>
          <w:rFonts w:ascii="GHEA Mariam" w:hAnsi="GHEA Mariam"/>
          <w:color w:val="000000"/>
          <w:lang w:val="hy-AM"/>
        </w:rPr>
        <w:t xml:space="preserve"> </w:t>
      </w:r>
      <w:r w:rsidRPr="00D90FFB">
        <w:rPr>
          <w:rFonts w:ascii="GHEA Mariam" w:hAnsi="GHEA Mariam"/>
          <w:color w:val="000000"/>
          <w:lang w:val="hy-AM"/>
        </w:rPr>
        <w:t xml:space="preserve">Հայաստանի Հանրապետության կառավարության </w:t>
      </w:r>
      <w:r w:rsidRPr="002C4A79">
        <w:rPr>
          <w:rFonts w:ascii="GHEA Mariam" w:hAnsi="GHEA Mariam"/>
          <w:color w:val="000000"/>
          <w:spacing w:val="-2"/>
          <w:lang w:val="hy-AM"/>
        </w:rPr>
        <w:t>2021 թվականի դեկտեմբերի 23-ի «Հայաստանի Հանրապետության 2022 թվա</w:t>
      </w:r>
      <w:r w:rsidR="002C4A79" w:rsidRPr="002C4A79">
        <w:rPr>
          <w:rFonts w:ascii="GHEA Mariam" w:hAnsi="GHEA Mariam"/>
          <w:color w:val="000000"/>
          <w:spacing w:val="-2"/>
          <w:lang w:val="hy-AM"/>
        </w:rPr>
        <w:softHyphen/>
      </w:r>
      <w:r w:rsidRPr="002C4A79">
        <w:rPr>
          <w:rFonts w:ascii="GHEA Mariam" w:hAnsi="GHEA Mariam"/>
          <w:color w:val="000000"/>
          <w:spacing w:val="-2"/>
          <w:lang w:val="hy-AM"/>
        </w:rPr>
        <w:t>կա</w:t>
      </w:r>
      <w:r w:rsidR="002C4A79" w:rsidRPr="002C4A79">
        <w:rPr>
          <w:rFonts w:ascii="GHEA Mariam" w:hAnsi="GHEA Mariam"/>
          <w:color w:val="000000"/>
          <w:spacing w:val="-2"/>
          <w:lang w:val="hy-AM"/>
        </w:rPr>
        <w:softHyphen/>
      </w:r>
      <w:r w:rsidRPr="002C4A79">
        <w:rPr>
          <w:rFonts w:ascii="GHEA Mariam" w:hAnsi="GHEA Mariam"/>
          <w:color w:val="000000"/>
          <w:spacing w:val="-2"/>
          <w:lang w:val="hy-AM"/>
        </w:rPr>
        <w:t>ն</w:t>
      </w:r>
      <w:r w:rsidRPr="00D90FFB">
        <w:rPr>
          <w:rFonts w:ascii="GHEA Mariam" w:hAnsi="GHEA Mariam"/>
          <w:color w:val="000000"/>
          <w:lang w:val="hy-AM"/>
        </w:rPr>
        <w:t>ի պետական բյուջեի կատարումն ապահովող միջոցառումների մասին»</w:t>
      </w:r>
      <w:r w:rsidR="002C4A79" w:rsidRPr="00D90FFB">
        <w:rPr>
          <w:rFonts w:ascii="GHEA Mariam" w:hAnsi="GHEA Mariam"/>
          <w:color w:val="000000"/>
          <w:lang w:val="hy-AM"/>
        </w:rPr>
        <w:t xml:space="preserve"> </w:t>
      </w:r>
      <w:r w:rsidRPr="00D90FFB">
        <w:rPr>
          <w:rFonts w:ascii="GHEA Mariam" w:hAnsi="GHEA Mariam"/>
          <w:color w:val="000000"/>
          <w:lang w:val="hy-AM"/>
        </w:rPr>
        <w:t>N 2121-Ն որոշման NN 3, 4, 5, 9, 9.1 և 10 հավելվածներում կատարել փոփոխություններ՝ համաձայն NN 1, 2, 3, 4 և 5 հավելվածների:</w:t>
      </w:r>
    </w:p>
    <w:p w:rsidR="00094E68" w:rsidRDefault="00094E68" w:rsidP="00094E68">
      <w:pPr>
        <w:pStyle w:val="NormalWeb"/>
        <w:shd w:val="clear" w:color="auto" w:fill="FFFFFF"/>
        <w:spacing w:before="0" w:beforeAutospacing="0" w:after="0" w:afterAutospacing="0" w:line="312" w:lineRule="auto"/>
        <w:ind w:firstLine="720"/>
        <w:jc w:val="both"/>
        <w:rPr>
          <w:rFonts w:ascii="GHEA Mariam" w:hAnsi="GHEA Mariam"/>
          <w:color w:val="000000"/>
          <w:lang w:val="hy-AM"/>
        </w:rPr>
      </w:pPr>
      <w:r w:rsidRPr="00D90FFB">
        <w:rPr>
          <w:rFonts w:ascii="GHEA Mariam" w:hAnsi="GHEA Mariam"/>
          <w:color w:val="000000"/>
          <w:lang w:val="hy-AM"/>
        </w:rPr>
        <w:t>2. Սույն որոշումն ուժի մեջ է մտնում պաշտոնական հրապարակմանը հաջորդող օրվանից:</w:t>
      </w:r>
    </w:p>
    <w:p w:rsidR="00094E68" w:rsidRDefault="00094E68"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094E68" w:rsidRPr="00B3715F" w:rsidRDefault="00094E68" w:rsidP="009245A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94E68" w:rsidRPr="00B3715F" w:rsidRDefault="00094E68" w:rsidP="009245A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94E68" w:rsidRPr="00B3715F" w:rsidRDefault="00094E68" w:rsidP="009245A3">
      <w:pPr>
        <w:pStyle w:val="mechtex"/>
        <w:jc w:val="left"/>
        <w:rPr>
          <w:rFonts w:ascii="GHEA Mariam" w:hAnsi="GHEA Mariam" w:cs="Sylfaen"/>
          <w:sz w:val="24"/>
          <w:szCs w:val="24"/>
          <w:lang w:val="hy-AM"/>
        </w:rPr>
      </w:pPr>
    </w:p>
    <w:p w:rsidR="00094E68" w:rsidRDefault="002C4A79" w:rsidP="00094E68">
      <w:pPr>
        <w:pStyle w:val="NormalWeb"/>
        <w:shd w:val="clear" w:color="auto" w:fill="FFFFFF"/>
        <w:spacing w:before="0" w:beforeAutospacing="0" w:after="0" w:afterAutospacing="0" w:line="312" w:lineRule="auto"/>
        <w:jc w:val="both"/>
        <w:rPr>
          <w:rFonts w:ascii="GHEA Mariam" w:hAnsi="GHEA Mariam" w:cs="Sylfaen"/>
          <w:lang w:val="hy-AM"/>
        </w:rPr>
        <w:sectPr w:rsidR="00094E6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750CF5">
        <w:rPr>
          <w:rFonts w:ascii="GHEA Mariam" w:hAnsi="GHEA Mariam" w:cs="Sylfaen"/>
          <w:lang w:val="hy-AM"/>
        </w:rPr>
        <w:t xml:space="preserve">         </w:t>
      </w:r>
      <w:r w:rsidR="00094E68" w:rsidRPr="00B3715F">
        <w:rPr>
          <w:rFonts w:ascii="GHEA Mariam" w:hAnsi="GHEA Mariam" w:cs="Sylfaen"/>
          <w:lang w:val="hy-AM"/>
        </w:rPr>
        <w:t>Երևան</w:t>
      </w:r>
    </w:p>
    <w:p w:rsidR="009F7FBF" w:rsidRPr="00756EF2" w:rsidRDefault="009F7FBF" w:rsidP="009245A3">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sidRPr="00756EF2">
        <w:rPr>
          <w:rFonts w:ascii="GHEA Mariam" w:hAnsi="GHEA Mariam"/>
          <w:spacing w:val="-8"/>
          <w:sz w:val="24"/>
          <w:szCs w:val="24"/>
          <w:lang w:val="hy-AM"/>
        </w:rPr>
        <w:t xml:space="preserve"> 1</w:t>
      </w:r>
    </w:p>
    <w:p w:rsidR="009F7FBF" w:rsidRPr="00756EF2" w:rsidRDefault="009F7FBF" w:rsidP="009245A3">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9F7FBF" w:rsidRDefault="009F7FBF" w:rsidP="00094E68">
      <w:pPr>
        <w:pStyle w:val="NormalWeb"/>
        <w:shd w:val="clear" w:color="auto" w:fill="FFFFFF"/>
        <w:spacing w:before="0" w:beforeAutospacing="0" w:after="0" w:afterAutospacing="0" w:line="312" w:lineRule="auto"/>
        <w:jc w:val="both"/>
        <w:rPr>
          <w:rFonts w:ascii="GHEA Mariam" w:hAnsi="GHEA Mariam"/>
          <w:spacing w:val="-2"/>
          <w:lang w:val="hy-AM"/>
        </w:rPr>
      </w:pP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t xml:space="preserve">         </w:t>
      </w:r>
      <w:proofErr w:type="gramStart"/>
      <w:r w:rsidRPr="00756EF2">
        <w:rPr>
          <w:rFonts w:ascii="GHEA Mariam" w:hAnsi="GHEA Mariam" w:cs="Sylfaen"/>
          <w:spacing w:val="-4"/>
          <w:lang w:val="pt-BR"/>
        </w:rPr>
        <w:t>օգոստոսի</w:t>
      </w:r>
      <w:proofErr w:type="gramEnd"/>
      <w:r w:rsidRPr="00756EF2">
        <w:rPr>
          <w:rFonts w:ascii="GHEA Mariam" w:hAnsi="GHEA Mariam" w:cs="Sylfaen"/>
          <w:spacing w:val="-2"/>
          <w:lang w:val="pt-BR"/>
        </w:rPr>
        <w:t xml:space="preserve"> </w:t>
      </w:r>
      <w:r>
        <w:rPr>
          <w:rFonts w:ascii="GHEA Mariam" w:hAnsi="GHEA Mariam" w:cs="Sylfaen"/>
          <w:spacing w:val="-2"/>
          <w:lang w:val="hy-AM"/>
        </w:rPr>
        <w:t>11</w:t>
      </w:r>
      <w:r w:rsidRPr="00756EF2">
        <w:rPr>
          <w:rFonts w:ascii="GHEA Mariam" w:hAnsi="GHEA Mariam" w:cs="Sylfaen"/>
          <w:spacing w:val="-2"/>
          <w:lang w:val="pt-BR"/>
        </w:rPr>
        <w:t>-</w:t>
      </w:r>
      <w:r w:rsidRPr="00756EF2">
        <w:rPr>
          <w:rFonts w:ascii="GHEA Mariam" w:hAnsi="GHEA Mariam"/>
          <w:spacing w:val="-2"/>
          <w:lang w:val="hy-AM"/>
        </w:rPr>
        <w:t>ի N               - Ն որոշման</w:t>
      </w:r>
    </w:p>
    <w:p w:rsidR="00196BBD" w:rsidRDefault="00196BBD"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196BBD" w:rsidRDefault="00196BBD"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196BBD" w:rsidRDefault="00196BBD" w:rsidP="00094E68">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003" w:type="dxa"/>
        <w:tblLook w:val="04A0" w:firstRow="1" w:lastRow="0" w:firstColumn="1" w:lastColumn="0" w:noHBand="0" w:noVBand="1"/>
      </w:tblPr>
      <w:tblGrid>
        <w:gridCol w:w="1141"/>
        <w:gridCol w:w="1560"/>
        <w:gridCol w:w="8652"/>
        <w:gridCol w:w="1872"/>
        <w:gridCol w:w="1778"/>
      </w:tblGrid>
      <w:tr w:rsidR="00196BBD" w:rsidRPr="00750CF5" w:rsidTr="00196BBD">
        <w:trPr>
          <w:trHeight w:val="1397"/>
        </w:trPr>
        <w:tc>
          <w:tcPr>
            <w:tcW w:w="15003" w:type="dxa"/>
            <w:gridSpan w:val="5"/>
            <w:tcBorders>
              <w:top w:val="nil"/>
              <w:left w:val="nil"/>
              <w:bottom w:val="nil"/>
              <w:right w:val="nil"/>
            </w:tcBorders>
            <w:shd w:val="clear" w:color="000000" w:fill="FFFFFF"/>
            <w:vAlign w:val="center"/>
            <w:hideMark/>
          </w:tcPr>
          <w:p w:rsidR="00196BBD" w:rsidRPr="00196BBD" w:rsidRDefault="00750CF5" w:rsidP="00196BBD">
            <w:pPr>
              <w:jc w:val="center"/>
              <w:rPr>
                <w:rFonts w:ascii="GHEA Mariam" w:hAnsi="GHEA Mariam" w:cs="Arial"/>
                <w:bCs/>
                <w:sz w:val="22"/>
                <w:szCs w:val="22"/>
                <w:lang w:val="hy-AM" w:eastAsia="en-US"/>
              </w:rPr>
            </w:pPr>
            <w:r w:rsidRPr="002C4A79">
              <w:rPr>
                <w:rFonts w:ascii="GHEA Mariam" w:hAnsi="GHEA Mariam"/>
                <w:color w:val="000000"/>
                <w:spacing w:val="-2"/>
                <w:lang w:val="hy-AM"/>
              </w:rPr>
              <w:t>«</w:t>
            </w:r>
            <w:r w:rsidR="00196BBD" w:rsidRPr="00196BBD">
              <w:rPr>
                <w:rFonts w:ascii="GHEA Mariam" w:hAnsi="GHEA Mariam" w:cs="Arial"/>
                <w:bCs/>
                <w:sz w:val="22"/>
                <w:szCs w:val="22"/>
                <w:lang w:val="hy-AM" w:eastAsia="en-US"/>
              </w:rPr>
              <w:t xml:space="preserve">ՀԱՅԱՍՏԱՆԻ ՀԱՆՐԱՊԵՏՈՒԹՅԱՆ 2022 ԹՎԱԿԱՆԻ ՊԵՏԱԿԱՆ ԲՅՈՒՋԵԻ ՄԱՍԻՆ» ՕՐԵՆՔԻ  N 1 ՀԱՎԵԼՎԱԾԻ N 2 ԱՂՅՈՒՍԱԿՈՒՄ </w:t>
            </w:r>
            <w:r w:rsidR="00196BBD" w:rsidRPr="00196BBD">
              <w:rPr>
                <w:rFonts w:ascii="GHEA Mariam" w:hAnsi="GHEA Mariam" w:cs="Arial"/>
                <w:bCs/>
                <w:spacing w:val="-8"/>
                <w:sz w:val="22"/>
                <w:szCs w:val="22"/>
                <w:lang w:val="hy-AM" w:eastAsia="en-US"/>
              </w:rPr>
              <w:t>ԿԱՏԱՐՎՈՂ ՎԵՐԱԲԱՇԽՈՒՄԸ ԵՎ ՀԱՅԱՍՏԱՆԻ ՀԱՆՐԱՊԵՏՈՒԹՅԱՆ ԿԱՌԱՎԱՐՈՒԹՅԱՆ 2021 ԹՎԱԿԱՆԻ ԴԵԿՏԵՄԲԵՐԻ 23-Ի N 2121</w:t>
            </w:r>
            <w:r w:rsidR="00196BBD" w:rsidRPr="00196BBD">
              <w:rPr>
                <w:rFonts w:ascii="GHEA Mariam" w:hAnsi="GHEA Mariam" w:cs="Arial"/>
                <w:bCs/>
                <w:sz w:val="22"/>
                <w:szCs w:val="22"/>
                <w:lang w:val="hy-AM" w:eastAsia="en-US"/>
              </w:rPr>
              <w:t xml:space="preserve">-Ն ՈՐՈՇՄԱՆ N 5 ՀԱՎԵԼՎԱԾԻ N 1 ԱՂՅՈՒՍԱԿՈՒՄ ԿԱՏԱՐՎՈՂ ՓՈՓՈԽՈՒԹՅՈՒՆՆԵՐԸ </w:t>
            </w:r>
          </w:p>
        </w:tc>
      </w:tr>
      <w:tr w:rsidR="00196BBD" w:rsidRPr="00196BBD" w:rsidTr="00196BBD">
        <w:trPr>
          <w:trHeight w:val="349"/>
        </w:trPr>
        <w:tc>
          <w:tcPr>
            <w:tcW w:w="1129" w:type="dxa"/>
            <w:tcBorders>
              <w:top w:val="nil"/>
              <w:left w:val="nil"/>
              <w:bottom w:val="single" w:sz="4" w:space="0" w:color="auto"/>
              <w:right w:val="nil"/>
            </w:tcBorders>
            <w:shd w:val="clear" w:color="000000" w:fill="FFFFFF"/>
            <w:vAlign w:val="bottom"/>
            <w:hideMark/>
          </w:tcPr>
          <w:p w:rsidR="00196BBD" w:rsidRPr="00196BBD" w:rsidRDefault="00196BBD" w:rsidP="00196BBD">
            <w:pPr>
              <w:jc w:val="right"/>
              <w:rPr>
                <w:rFonts w:ascii="GHEA Mariam" w:hAnsi="GHEA Mariam" w:cs="Arial"/>
                <w:bCs/>
                <w:sz w:val="22"/>
                <w:szCs w:val="22"/>
                <w:lang w:val="hy-AM" w:eastAsia="en-US"/>
              </w:rPr>
            </w:pPr>
            <w:r w:rsidRPr="00196BBD">
              <w:rPr>
                <w:rFonts w:ascii="Calibri" w:hAnsi="Calibri" w:cs="Calibri"/>
                <w:bCs/>
                <w:sz w:val="22"/>
                <w:szCs w:val="22"/>
                <w:lang w:val="hy-AM" w:eastAsia="en-US"/>
              </w:rPr>
              <w:t> </w:t>
            </w:r>
          </w:p>
        </w:tc>
        <w:tc>
          <w:tcPr>
            <w:tcW w:w="1531" w:type="dxa"/>
            <w:tcBorders>
              <w:top w:val="nil"/>
              <w:left w:val="nil"/>
              <w:bottom w:val="single" w:sz="4" w:space="0" w:color="auto"/>
              <w:right w:val="nil"/>
            </w:tcBorders>
            <w:shd w:val="clear" w:color="000000" w:fill="FFFFFF"/>
            <w:vAlign w:val="bottom"/>
            <w:hideMark/>
          </w:tcPr>
          <w:p w:rsidR="00196BBD" w:rsidRPr="00196BBD" w:rsidRDefault="00196BBD" w:rsidP="00196BBD">
            <w:pPr>
              <w:jc w:val="right"/>
              <w:rPr>
                <w:rFonts w:ascii="GHEA Mariam" w:hAnsi="GHEA Mariam" w:cs="Arial"/>
                <w:bCs/>
                <w:sz w:val="22"/>
                <w:szCs w:val="22"/>
                <w:lang w:val="hy-AM" w:eastAsia="en-US"/>
              </w:rPr>
            </w:pPr>
            <w:r w:rsidRPr="00196BBD">
              <w:rPr>
                <w:rFonts w:ascii="Calibri" w:hAnsi="Calibri" w:cs="Calibri"/>
                <w:bCs/>
                <w:sz w:val="22"/>
                <w:szCs w:val="22"/>
                <w:lang w:val="hy-AM" w:eastAsia="en-US"/>
              </w:rPr>
              <w:t> </w:t>
            </w:r>
          </w:p>
        </w:tc>
        <w:tc>
          <w:tcPr>
            <w:tcW w:w="8688" w:type="dxa"/>
            <w:tcBorders>
              <w:top w:val="nil"/>
              <w:left w:val="nil"/>
              <w:bottom w:val="single" w:sz="4" w:space="0" w:color="auto"/>
              <w:right w:val="nil"/>
            </w:tcBorders>
            <w:shd w:val="clear" w:color="000000" w:fill="FFFFFF"/>
            <w:vAlign w:val="bottom"/>
            <w:hideMark/>
          </w:tcPr>
          <w:p w:rsidR="00196BBD" w:rsidRPr="00196BBD" w:rsidRDefault="00196BBD" w:rsidP="00196BBD">
            <w:pPr>
              <w:jc w:val="center"/>
              <w:rPr>
                <w:rFonts w:ascii="GHEA Mariam" w:hAnsi="GHEA Mariam" w:cs="Arial"/>
                <w:bCs/>
                <w:sz w:val="22"/>
                <w:szCs w:val="22"/>
                <w:lang w:val="hy-AM" w:eastAsia="en-US"/>
              </w:rPr>
            </w:pPr>
            <w:r w:rsidRPr="00196BBD">
              <w:rPr>
                <w:rFonts w:ascii="Calibri" w:hAnsi="Calibri" w:cs="Calibri"/>
                <w:bCs/>
                <w:sz w:val="22"/>
                <w:szCs w:val="22"/>
                <w:lang w:val="hy-AM" w:eastAsia="en-US"/>
              </w:rPr>
              <w:t> </w:t>
            </w:r>
          </w:p>
        </w:tc>
        <w:tc>
          <w:tcPr>
            <w:tcW w:w="1875" w:type="dxa"/>
            <w:tcBorders>
              <w:top w:val="nil"/>
              <w:left w:val="nil"/>
              <w:bottom w:val="single" w:sz="4" w:space="0" w:color="auto"/>
              <w:right w:val="nil"/>
            </w:tcBorders>
            <w:shd w:val="clear" w:color="000000" w:fill="FFFFFF"/>
            <w:vAlign w:val="bottom"/>
            <w:hideMark/>
          </w:tcPr>
          <w:p w:rsidR="00196BBD" w:rsidRPr="00196BBD" w:rsidRDefault="00196BBD" w:rsidP="00196BBD">
            <w:pPr>
              <w:jc w:val="center"/>
              <w:rPr>
                <w:rFonts w:ascii="GHEA Mariam" w:hAnsi="GHEA Mariam" w:cs="Arial"/>
                <w:bCs/>
                <w:sz w:val="22"/>
                <w:szCs w:val="22"/>
                <w:lang w:val="hy-AM" w:eastAsia="en-US"/>
              </w:rPr>
            </w:pPr>
            <w:r w:rsidRPr="00196BBD">
              <w:rPr>
                <w:rFonts w:ascii="Calibri" w:hAnsi="Calibri" w:cs="Calibri"/>
                <w:bCs/>
                <w:sz w:val="22"/>
                <w:szCs w:val="22"/>
                <w:lang w:val="hy-AM" w:eastAsia="en-US"/>
              </w:rPr>
              <w:t> </w:t>
            </w:r>
          </w:p>
        </w:tc>
        <w:tc>
          <w:tcPr>
            <w:tcW w:w="1779" w:type="dxa"/>
            <w:tcBorders>
              <w:top w:val="nil"/>
              <w:left w:val="nil"/>
              <w:bottom w:val="single" w:sz="4" w:space="0" w:color="auto"/>
              <w:right w:val="nil"/>
            </w:tcBorders>
            <w:shd w:val="clear" w:color="000000" w:fill="FFFFFF"/>
            <w:vAlign w:val="bottom"/>
            <w:hideMark/>
          </w:tcPr>
          <w:p w:rsidR="00196BBD" w:rsidRDefault="00196BBD" w:rsidP="00196BBD">
            <w:pPr>
              <w:jc w:val="center"/>
              <w:rPr>
                <w:rFonts w:ascii="GHEA Mariam" w:hAnsi="GHEA Mariam" w:cs="Arial"/>
                <w:sz w:val="22"/>
                <w:szCs w:val="22"/>
                <w:lang w:val="hy-AM" w:eastAsia="en-US"/>
              </w:rPr>
            </w:pPr>
          </w:p>
          <w:p w:rsidR="00196BBD" w:rsidRPr="00196BBD" w:rsidRDefault="00196BBD" w:rsidP="00196BBD">
            <w:pPr>
              <w:jc w:val="center"/>
              <w:rPr>
                <w:rFonts w:ascii="GHEA Mariam" w:hAnsi="GHEA Mariam" w:cs="Arial"/>
                <w:sz w:val="22"/>
                <w:szCs w:val="22"/>
                <w:lang w:val="hy-AM" w:eastAsia="en-US"/>
              </w:rPr>
            </w:pPr>
            <w:r w:rsidRPr="00196BBD">
              <w:rPr>
                <w:rFonts w:ascii="GHEA Mariam" w:hAnsi="GHEA Mariam" w:cs="Arial"/>
                <w:sz w:val="22"/>
                <w:szCs w:val="22"/>
                <w:lang w:val="hy-AM" w:eastAsia="en-US"/>
              </w:rPr>
              <w:t>(հազ</w:t>
            </w:r>
            <w:r>
              <w:rPr>
                <w:rFonts w:ascii="GHEA Mariam" w:hAnsi="GHEA Mariam" w:cs="Arial"/>
                <w:sz w:val="22"/>
                <w:szCs w:val="22"/>
                <w:lang w:val="hy-AM" w:eastAsia="en-US"/>
              </w:rPr>
              <w:t>.</w:t>
            </w:r>
            <w:r w:rsidRPr="00196BBD">
              <w:rPr>
                <w:rFonts w:ascii="GHEA Mariam" w:hAnsi="GHEA Mariam" w:cs="Arial"/>
                <w:sz w:val="22"/>
                <w:szCs w:val="22"/>
                <w:lang w:val="hy-AM" w:eastAsia="en-US"/>
              </w:rPr>
              <w:t xml:space="preserve"> դրամ)</w:t>
            </w:r>
          </w:p>
        </w:tc>
      </w:tr>
      <w:tr w:rsidR="00196BBD" w:rsidRPr="00750CF5" w:rsidTr="00196BBD">
        <w:trPr>
          <w:trHeight w:val="1413"/>
        </w:trPr>
        <w:tc>
          <w:tcPr>
            <w:tcW w:w="26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color w:val="000000"/>
                <w:sz w:val="22"/>
                <w:szCs w:val="22"/>
                <w:lang w:val="hy-AM" w:eastAsia="en-US"/>
              </w:rPr>
            </w:pPr>
            <w:r w:rsidRPr="00196BBD">
              <w:rPr>
                <w:rFonts w:ascii="GHEA Mariam" w:hAnsi="GHEA Mariam" w:cs="Arial"/>
                <w:bCs/>
                <w:color w:val="000000"/>
                <w:sz w:val="22"/>
                <w:szCs w:val="22"/>
                <w:lang w:val="hy-AM" w:eastAsia="en-US"/>
              </w:rPr>
              <w:br/>
              <w:t>Ծրագրային դասիչը</w:t>
            </w:r>
          </w:p>
        </w:tc>
        <w:tc>
          <w:tcPr>
            <w:tcW w:w="86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sz w:val="22"/>
                <w:szCs w:val="22"/>
                <w:lang w:val="hy-AM" w:eastAsia="en-US"/>
              </w:rPr>
            </w:pPr>
            <w:r w:rsidRPr="00196BBD">
              <w:rPr>
                <w:rFonts w:ascii="GHEA Mariam" w:hAnsi="GHEA Mariam" w:cs="Arial"/>
                <w:bCs/>
                <w:sz w:val="22"/>
                <w:szCs w:val="22"/>
                <w:lang w:val="hy-AM" w:eastAsia="en-US"/>
              </w:rPr>
              <w:t>Բյուջետային հատկացումների գլխավոր կարգադրիչների, ծրագրերի և միջոցառումների անվանումները</w:t>
            </w:r>
          </w:p>
        </w:tc>
        <w:tc>
          <w:tcPr>
            <w:tcW w:w="3655" w:type="dxa"/>
            <w:gridSpan w:val="2"/>
            <w:tcBorders>
              <w:top w:val="single" w:sz="4" w:space="0" w:color="auto"/>
              <w:left w:val="nil"/>
              <w:bottom w:val="single" w:sz="4" w:space="0" w:color="auto"/>
              <w:right w:val="single" w:sz="4" w:space="0" w:color="auto"/>
            </w:tcBorders>
            <w:shd w:val="clear" w:color="000000" w:fill="FFFFFF"/>
            <w:vAlign w:val="center"/>
            <w:hideMark/>
          </w:tcPr>
          <w:p w:rsidR="00196BBD" w:rsidRPr="0093691A" w:rsidRDefault="00196BBD" w:rsidP="00196BBD">
            <w:pPr>
              <w:jc w:val="center"/>
              <w:rPr>
                <w:rFonts w:ascii="GHEA Mariam" w:hAnsi="GHEA Mariam" w:cs="Arial"/>
                <w:bCs/>
                <w:color w:val="000000"/>
                <w:sz w:val="22"/>
                <w:szCs w:val="22"/>
                <w:lang w:val="hy-AM" w:eastAsia="en-US"/>
              </w:rPr>
            </w:pPr>
            <w:r w:rsidRPr="00196BBD">
              <w:rPr>
                <w:rFonts w:ascii="GHEA Mariam" w:hAnsi="GHEA Mariam" w:cs="Arial"/>
                <w:bCs/>
                <w:color w:val="000000"/>
                <w:sz w:val="22"/>
                <w:szCs w:val="22"/>
                <w:lang w:val="hy-AM" w:eastAsia="en-US"/>
              </w:rPr>
              <w:t>Ցուցանիշների փոփոխու</w:t>
            </w:r>
            <w:r w:rsidRPr="0093691A">
              <w:rPr>
                <w:rFonts w:ascii="GHEA Mariam" w:hAnsi="GHEA Mariam" w:cs="Arial"/>
                <w:bCs/>
                <w:color w:val="000000"/>
                <w:sz w:val="22"/>
                <w:szCs w:val="22"/>
                <w:lang w:val="hy-AM" w:eastAsia="en-US"/>
              </w:rPr>
              <w:t>թյունը ավելացումները նշված են դրական նշանով, իսկ նվազեցումները՝ փակագծերում</w:t>
            </w:r>
          </w:p>
        </w:tc>
      </w:tr>
      <w:tr w:rsidR="00196BBD" w:rsidRPr="00196BBD" w:rsidTr="00196BBD">
        <w:trPr>
          <w:trHeight w:val="554"/>
        </w:trPr>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color w:val="000000"/>
                <w:sz w:val="22"/>
                <w:szCs w:val="22"/>
                <w:lang w:val="hy-AM" w:eastAsia="en-US"/>
              </w:rPr>
            </w:pPr>
            <w:r>
              <w:rPr>
                <w:rFonts w:ascii="GHEA Mariam" w:hAnsi="GHEA Mariam" w:cs="Arial"/>
                <w:bCs/>
                <w:color w:val="000000"/>
                <w:sz w:val="22"/>
                <w:szCs w:val="22"/>
                <w:lang w:val="hy-AM" w:eastAsia="en-US"/>
              </w:rPr>
              <w:t>ծ</w:t>
            </w:r>
            <w:r w:rsidRPr="00196BBD">
              <w:rPr>
                <w:rFonts w:ascii="GHEA Mariam" w:hAnsi="GHEA Mariam" w:cs="Arial"/>
                <w:bCs/>
                <w:color w:val="000000"/>
                <w:sz w:val="22"/>
                <w:szCs w:val="22"/>
                <w:lang w:eastAsia="en-US"/>
              </w:rPr>
              <w:t>րագիր</w:t>
            </w:r>
            <w:r>
              <w:rPr>
                <w:rFonts w:ascii="GHEA Mariam" w:hAnsi="GHEA Mariam" w:cs="Arial"/>
                <w:bCs/>
                <w:color w:val="000000"/>
                <w:sz w:val="22"/>
                <w:szCs w:val="22"/>
                <w:lang w:val="hy-AM" w:eastAsia="en-US"/>
              </w:rPr>
              <w:t>ը</w:t>
            </w:r>
          </w:p>
        </w:tc>
        <w:tc>
          <w:tcPr>
            <w:tcW w:w="1531" w:type="dxa"/>
            <w:tcBorders>
              <w:top w:val="single" w:sz="4" w:space="0" w:color="auto"/>
              <w:left w:val="nil"/>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color w:val="000000"/>
                <w:sz w:val="22"/>
                <w:szCs w:val="22"/>
                <w:lang w:val="hy-AM" w:eastAsia="en-US"/>
              </w:rPr>
            </w:pPr>
            <w:r>
              <w:rPr>
                <w:rFonts w:ascii="GHEA Mariam" w:hAnsi="GHEA Mariam" w:cs="Arial"/>
                <w:bCs/>
                <w:color w:val="000000"/>
                <w:sz w:val="22"/>
                <w:szCs w:val="22"/>
                <w:lang w:val="hy-AM" w:eastAsia="en-US"/>
              </w:rPr>
              <w:t>մ</w:t>
            </w:r>
            <w:r w:rsidRPr="00196BBD">
              <w:rPr>
                <w:rFonts w:ascii="GHEA Mariam" w:hAnsi="GHEA Mariam" w:cs="Arial"/>
                <w:bCs/>
                <w:color w:val="000000"/>
                <w:sz w:val="22"/>
                <w:szCs w:val="22"/>
                <w:lang w:eastAsia="en-US"/>
              </w:rPr>
              <w:t>իջոցառում</w:t>
            </w:r>
            <w:r>
              <w:rPr>
                <w:rFonts w:ascii="GHEA Mariam" w:hAnsi="GHEA Mariam" w:cs="Arial"/>
                <w:bCs/>
                <w:color w:val="000000"/>
                <w:sz w:val="22"/>
                <w:szCs w:val="22"/>
                <w:lang w:val="hy-AM" w:eastAsia="en-US"/>
              </w:rPr>
              <w:t>ը</w:t>
            </w:r>
          </w:p>
        </w:tc>
        <w:tc>
          <w:tcPr>
            <w:tcW w:w="8688"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jc w:val="center"/>
              <w:rPr>
                <w:rFonts w:ascii="GHEA Mariam" w:hAnsi="GHEA Mariam" w:cs="Arial"/>
                <w:bCs/>
                <w:sz w:val="22"/>
                <w:szCs w:val="22"/>
                <w:lang w:eastAsia="en-US"/>
              </w:rPr>
            </w:pPr>
          </w:p>
        </w:tc>
        <w:tc>
          <w:tcPr>
            <w:tcW w:w="1875" w:type="dxa"/>
            <w:tcBorders>
              <w:top w:val="single" w:sz="4" w:space="0" w:color="auto"/>
              <w:left w:val="nil"/>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779" w:type="dxa"/>
            <w:tcBorders>
              <w:top w:val="single" w:sz="4" w:space="0" w:color="auto"/>
              <w:left w:val="nil"/>
              <w:bottom w:val="single" w:sz="4" w:space="0" w:color="auto"/>
              <w:right w:val="single" w:sz="4" w:space="0" w:color="auto"/>
            </w:tcBorders>
            <w:shd w:val="clear" w:color="000000" w:fill="FFFFFF"/>
            <w:vAlign w:val="center"/>
            <w:hideMark/>
          </w:tcPr>
          <w:p w:rsidR="00196BBD" w:rsidRPr="00196BBD" w:rsidRDefault="00196BBD" w:rsidP="00196BBD">
            <w:pPr>
              <w:jc w:val="center"/>
              <w:rPr>
                <w:rFonts w:ascii="GHEA Mariam" w:hAnsi="GHEA Mariam" w:cs="Arial"/>
                <w:bCs/>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ԸՆԴԱՄԵՆԸ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0.0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0.0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ՀՀ  աշխատանքի և սոցիալական հարցերի նախարարություն</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0.0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0.0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1011</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(1,329,168.0)</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(1,331,824.6)</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Անապահով սոցիալական խմբերին աջակցություն</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Օժանդակել անապահով ընտանիքների կենսամակարդակի բարձրացմանը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Աղքատության մեղմում և ծայրահեղ աղքատության կրճատում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34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Ծրագրի միջոցառումներ</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11001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(24,605.0)</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(27,261.6)</w:t>
            </w:r>
          </w:p>
        </w:tc>
      </w:tr>
      <w:tr w:rsidR="00196BBD" w:rsidRPr="00196BBD" w:rsidTr="00196BBD">
        <w:trPr>
          <w:trHeight w:val="669"/>
        </w:trPr>
        <w:tc>
          <w:tcPr>
            <w:tcW w:w="1129"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Ընտանիքի կենսամակարդակի բարձրացմանն ուղղված նպաստների իրականացման ապահովում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64"/>
        </w:trPr>
        <w:tc>
          <w:tcPr>
            <w:tcW w:w="1129"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Ծառայությունների մատուցում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(1,304,563.0)</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(1,304,563.0)</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Ընտանիքի կենսամակարդակի բարձրացմանն ուղղված նպաստներ</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100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Տրանսֆերտների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1068</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2,344,251.4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2,360,251.4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Ժողովրդագրական վիճակի բարելավում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Խթանել ժողովրդագրական վիճակի բարելավումը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Ժողովրդագրական վիճակի բարելավում և բազմազավակության աճ</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34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Ծրագրի միջոցառումներ</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11001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9,351.7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25,351.7 </w:t>
            </w:r>
          </w:p>
        </w:tc>
      </w:tr>
      <w:tr w:rsidR="00196BBD" w:rsidRPr="00196BBD" w:rsidTr="00196BBD">
        <w:trPr>
          <w:trHeight w:val="60"/>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Մինչև 2 տարեկան երեխայի խնամքի նպաստի տրամադրման ապահովում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669"/>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pacing w:val="-8"/>
                <w:sz w:val="22"/>
                <w:szCs w:val="22"/>
                <w:lang w:eastAsia="en-US"/>
              </w:rPr>
            </w:pPr>
            <w:r w:rsidRPr="00196BBD">
              <w:rPr>
                <w:rFonts w:ascii="GHEA Mariam" w:hAnsi="GHEA Mariam" w:cs="Arial"/>
                <w:spacing w:val="-8"/>
                <w:sz w:val="22"/>
                <w:szCs w:val="22"/>
                <w:lang w:eastAsia="en-US"/>
              </w:rPr>
              <w:t xml:space="preserve">Մինչև 2 տարեկան երեխայի խնամքի նպաստի վճարման ծառայությունների ձեռքբերում </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Ծառայությունների մատուցում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2,334,899.7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2,334,899.7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Մինչև 2 տարեկան երեխայի խնամքի նպաստի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Մինչև 2 տարեկան երեխայի խնամքի նպաստի տրամադրում </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Տրանսֆերտների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1102</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(1,530,338.1)</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(1,028,426.8)</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Կենսաթոշակային ապահովություն</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Կենսաթոշակի իրավունքի իրացում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Կենսաթոշակների նշանակման և վճարման գործընթացի ապահովում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34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Ծրագրի միջոցառումներ</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11002</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0.0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248,709.8 </w:t>
            </w:r>
          </w:p>
        </w:tc>
      </w:tr>
      <w:tr w:rsidR="00196BBD" w:rsidRPr="00196BBD" w:rsidTr="00196BBD">
        <w:trPr>
          <w:trHeight w:val="60"/>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Կենսաթոշակների և այլ դրամական վճարների իրականացման ապահովում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669"/>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Կենսաթոշակների և այլ դրամական վճարների վճարման ծառայությունների ձեռքբերում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Ծառայությունների մատուցում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289,969.2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0.0 </w:t>
            </w:r>
          </w:p>
        </w:tc>
      </w:tr>
      <w:tr w:rsidR="00196BBD" w:rsidRPr="00196BBD" w:rsidTr="00196BBD">
        <w:trPr>
          <w:trHeight w:val="60"/>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Սպայական անձնակազմի և նրանց ընտանիքների անդամների կենսաթոշակներ</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10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pacing w:val="-8"/>
                <w:sz w:val="22"/>
                <w:szCs w:val="22"/>
                <w:lang w:eastAsia="en-US"/>
              </w:rPr>
            </w:pPr>
            <w:r w:rsidRPr="00196BBD">
              <w:rPr>
                <w:rFonts w:ascii="GHEA Mariam" w:hAnsi="GHEA Mariam" w:cs="Arial"/>
                <w:spacing w:val="-8"/>
                <w:sz w:val="22"/>
                <w:szCs w:val="22"/>
                <w:lang w:eastAsia="en-US"/>
              </w:rPr>
              <w:t xml:space="preserve">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Տրանսֆերտների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12003</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nil"/>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(1,820,307.3)</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(1,277,136.6)</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Աշխատանքային կենսաթոշակներ</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100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tcBorders>
              <w:top w:val="single" w:sz="4" w:space="0" w:color="auto"/>
              <w:left w:val="single" w:sz="4" w:space="0" w:color="auto"/>
              <w:bottom w:val="single" w:sz="4" w:space="0" w:color="auto"/>
              <w:right w:val="single" w:sz="4" w:space="0" w:color="auto"/>
            </w:tcBorders>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Տրանսֆերտների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1205</w:t>
            </w: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անվանումը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515,254.7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GHEA Mariam" w:hAnsi="GHEA Mariam" w:cs="Arial"/>
                <w:bCs/>
                <w:sz w:val="22"/>
                <w:szCs w:val="22"/>
                <w:lang w:eastAsia="en-US"/>
              </w:rPr>
              <w:t xml:space="preserve">0.0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bCs/>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 xml:space="preserve"> Սոցիալական ապահովություն</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Ծրագրի նպատակը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Սոցիալական ապահովության իրավունքի իրականացման ապահովում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Վերջնական արդյունքի նկարագրությունը</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nil"/>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Սոցիալական ապահովության իրավունքի իրականացում</w:t>
            </w:r>
          </w:p>
        </w:tc>
        <w:tc>
          <w:tcPr>
            <w:tcW w:w="1875"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bCs/>
                <w:sz w:val="22"/>
                <w:szCs w:val="22"/>
                <w:lang w:eastAsia="en-US"/>
              </w:rPr>
            </w:pPr>
            <w:r w:rsidRPr="00196BBD">
              <w:rPr>
                <w:rFonts w:ascii="Calibri" w:hAnsi="Calibri" w:cs="Calibri"/>
                <w:bCs/>
                <w:sz w:val="22"/>
                <w:szCs w:val="22"/>
                <w:lang w:eastAsia="en-US"/>
              </w:rPr>
              <w:t> </w:t>
            </w:r>
          </w:p>
        </w:tc>
      </w:tr>
      <w:tr w:rsidR="00196BBD" w:rsidRPr="00196BBD" w:rsidTr="00196BBD">
        <w:trPr>
          <w:trHeight w:val="334"/>
        </w:trPr>
        <w:tc>
          <w:tcPr>
            <w:tcW w:w="1134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Ծրագրի միջոցառումներ</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p>
        </w:tc>
        <w:tc>
          <w:tcPr>
            <w:tcW w:w="153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12001</w:t>
            </w: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անվանումը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515,254.7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GHEA Mariam" w:hAnsi="GHEA Mariam" w:cs="Arial"/>
                <w:sz w:val="22"/>
                <w:szCs w:val="22"/>
                <w:lang w:eastAsia="en-US"/>
              </w:rPr>
              <w:t xml:space="preserve">0.0 </w:t>
            </w:r>
          </w:p>
        </w:tc>
      </w:tr>
      <w:tr w:rsidR="00196BBD" w:rsidRPr="00196BBD" w:rsidTr="00196BBD">
        <w:trPr>
          <w:trHeight w:val="60"/>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right"/>
              <w:rPr>
                <w:rFonts w:ascii="GHEA Mariam" w:hAnsi="GHEA Mariam" w:cs="Arial"/>
                <w:sz w:val="22"/>
                <w:szCs w:val="22"/>
                <w:lang w:eastAsia="en-US"/>
              </w:rPr>
            </w:pPr>
            <w:r w:rsidRPr="00196BBD">
              <w:rPr>
                <w:rFonts w:ascii="Calibri" w:hAnsi="Calibri" w:cs="Calibri"/>
                <w:sz w:val="22"/>
                <w:szCs w:val="22"/>
                <w:lang w:eastAsia="en-US"/>
              </w:rPr>
              <w:t> </w:t>
            </w: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bCs/>
                <w:sz w:val="22"/>
                <w:szCs w:val="22"/>
                <w:lang w:eastAsia="en-US"/>
              </w:rPr>
            </w:pPr>
            <w:r w:rsidRPr="00196BBD">
              <w:rPr>
                <w:rFonts w:ascii="GHEA Mariam" w:hAnsi="GHEA Mariam" w:cs="Arial"/>
                <w:bCs/>
                <w:sz w:val="22"/>
                <w:szCs w:val="22"/>
                <w:lang w:eastAsia="en-US"/>
              </w:rPr>
              <w:t>Ծերության, հաշմանդամության, կերակրողին կորցնելու դեպքում նպաստներ</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right"/>
              <w:rPr>
                <w:rFonts w:ascii="GHEA Mariam" w:hAnsi="GHEA Mariam" w:cs="Arial"/>
                <w:sz w:val="22"/>
                <w:szCs w:val="22"/>
                <w:lang w:eastAsia="en-US"/>
              </w:rPr>
            </w:pPr>
            <w:r w:rsidRPr="00196BBD">
              <w:rPr>
                <w:rFonts w:ascii="Calibri" w:hAnsi="Calibri" w:cs="Calibri"/>
                <w:sz w:val="22"/>
                <w:szCs w:val="22"/>
                <w:lang w:eastAsia="en-US"/>
              </w:rPr>
              <w:lastRenderedPageBreak/>
              <w:t> </w:t>
            </w: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նկարագրությունը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669"/>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right"/>
              <w:rPr>
                <w:rFonts w:ascii="GHEA Mariam" w:hAnsi="GHEA Mariam" w:cs="Arial"/>
                <w:sz w:val="22"/>
                <w:szCs w:val="22"/>
                <w:lang w:eastAsia="en-US"/>
              </w:rPr>
            </w:pPr>
            <w:r w:rsidRPr="00196BBD">
              <w:rPr>
                <w:rFonts w:ascii="Calibri" w:hAnsi="Calibri" w:cs="Calibri"/>
                <w:sz w:val="22"/>
                <w:szCs w:val="22"/>
                <w:lang w:eastAsia="en-US"/>
              </w:rPr>
              <w:lastRenderedPageBreak/>
              <w:t> </w:t>
            </w: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Ծերության՝ հաշմանդամության՝ կերակրողին կորցնելու դեպքում նպաստների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right"/>
              <w:rPr>
                <w:rFonts w:ascii="GHEA Mariam" w:hAnsi="GHEA Mariam" w:cs="Arial"/>
                <w:sz w:val="22"/>
                <w:szCs w:val="22"/>
                <w:lang w:eastAsia="en-US"/>
              </w:rPr>
            </w:pPr>
            <w:r w:rsidRPr="00196BBD">
              <w:rPr>
                <w:rFonts w:ascii="Calibri" w:hAnsi="Calibri" w:cs="Calibri"/>
                <w:sz w:val="22"/>
                <w:szCs w:val="22"/>
                <w:lang w:eastAsia="en-US"/>
              </w:rPr>
              <w:t> </w:t>
            </w: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iCs/>
                <w:sz w:val="22"/>
                <w:szCs w:val="22"/>
                <w:lang w:eastAsia="en-US"/>
              </w:rPr>
            </w:pPr>
            <w:r w:rsidRPr="00196BBD">
              <w:rPr>
                <w:rFonts w:ascii="GHEA Mariam" w:hAnsi="GHEA Mariam" w:cs="Arial"/>
                <w:iCs/>
                <w:sz w:val="22"/>
                <w:szCs w:val="22"/>
                <w:lang w:eastAsia="en-US"/>
              </w:rPr>
              <w:t xml:space="preserve"> Միջոցառման տեսակը</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r w:rsidR="00196BBD" w:rsidRPr="00196BBD" w:rsidTr="00196BBD">
        <w:trPr>
          <w:trHeight w:val="334"/>
        </w:trPr>
        <w:tc>
          <w:tcPr>
            <w:tcW w:w="1129" w:type="dxa"/>
            <w:tcBorders>
              <w:top w:val="single" w:sz="4" w:space="0" w:color="auto"/>
              <w:left w:val="single" w:sz="4" w:space="0" w:color="auto"/>
              <w:bottom w:val="single" w:sz="4" w:space="0" w:color="auto"/>
              <w:right w:val="single" w:sz="4" w:space="0" w:color="auto"/>
            </w:tcBorders>
            <w:shd w:val="clear" w:color="000000" w:fill="FFFFFF"/>
            <w:hideMark/>
          </w:tcPr>
          <w:p w:rsidR="00196BBD" w:rsidRPr="00196BBD" w:rsidRDefault="00196BBD" w:rsidP="00196BBD">
            <w:pPr>
              <w:jc w:val="right"/>
              <w:rPr>
                <w:rFonts w:ascii="GHEA Mariam" w:hAnsi="GHEA Mariam" w:cs="Arial"/>
                <w:sz w:val="22"/>
                <w:szCs w:val="22"/>
                <w:lang w:eastAsia="en-US"/>
              </w:rPr>
            </w:pPr>
            <w:r w:rsidRPr="00196BBD">
              <w:rPr>
                <w:rFonts w:ascii="Calibri" w:hAnsi="Calibri" w:cs="Calibri"/>
                <w:sz w:val="22"/>
                <w:szCs w:val="22"/>
                <w:lang w:eastAsia="en-US"/>
              </w:rPr>
              <w:t> </w:t>
            </w:r>
          </w:p>
        </w:tc>
        <w:tc>
          <w:tcPr>
            <w:tcW w:w="1531" w:type="dxa"/>
            <w:vMerge/>
            <w:tcBorders>
              <w:top w:val="single" w:sz="4" w:space="0" w:color="auto"/>
              <w:left w:val="single" w:sz="4" w:space="0" w:color="auto"/>
              <w:bottom w:val="single" w:sz="4" w:space="0" w:color="auto"/>
              <w:right w:val="single" w:sz="4" w:space="0" w:color="auto"/>
            </w:tcBorders>
            <w:vAlign w:val="center"/>
            <w:hideMark/>
          </w:tcPr>
          <w:p w:rsidR="00196BBD" w:rsidRPr="00196BBD" w:rsidRDefault="00196BBD" w:rsidP="00196BBD">
            <w:pPr>
              <w:rPr>
                <w:rFonts w:ascii="GHEA Mariam" w:hAnsi="GHEA Mariam" w:cs="Arial"/>
                <w:sz w:val="22"/>
                <w:szCs w:val="22"/>
                <w:lang w:eastAsia="en-US"/>
              </w:rPr>
            </w:pPr>
          </w:p>
        </w:tc>
        <w:tc>
          <w:tcPr>
            <w:tcW w:w="8688" w:type="dxa"/>
            <w:tcBorders>
              <w:top w:val="single" w:sz="4" w:space="0" w:color="auto"/>
              <w:left w:val="nil"/>
              <w:bottom w:val="single" w:sz="4" w:space="0" w:color="auto"/>
              <w:right w:val="single" w:sz="4" w:space="0" w:color="auto"/>
            </w:tcBorders>
            <w:shd w:val="clear" w:color="000000" w:fill="FFFFFF"/>
            <w:hideMark/>
          </w:tcPr>
          <w:p w:rsidR="00196BBD" w:rsidRPr="00196BBD" w:rsidRDefault="00196BBD" w:rsidP="00196BBD">
            <w:pPr>
              <w:rPr>
                <w:rFonts w:ascii="GHEA Mariam" w:hAnsi="GHEA Mariam" w:cs="Arial"/>
                <w:sz w:val="22"/>
                <w:szCs w:val="22"/>
                <w:lang w:eastAsia="en-US"/>
              </w:rPr>
            </w:pPr>
            <w:r w:rsidRPr="00196BBD">
              <w:rPr>
                <w:rFonts w:ascii="GHEA Mariam" w:hAnsi="GHEA Mariam" w:cs="Arial"/>
                <w:sz w:val="22"/>
                <w:szCs w:val="22"/>
                <w:lang w:eastAsia="en-US"/>
              </w:rPr>
              <w:t xml:space="preserve"> Տրանսֆերտների տրամադրում</w:t>
            </w:r>
          </w:p>
        </w:tc>
        <w:tc>
          <w:tcPr>
            <w:tcW w:w="1875"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c>
          <w:tcPr>
            <w:tcW w:w="1779" w:type="dxa"/>
            <w:tcBorders>
              <w:top w:val="single" w:sz="4" w:space="0" w:color="auto"/>
              <w:left w:val="nil"/>
              <w:bottom w:val="single" w:sz="4" w:space="0" w:color="auto"/>
              <w:right w:val="single" w:sz="4" w:space="0" w:color="auto"/>
            </w:tcBorders>
            <w:shd w:val="clear" w:color="000000" w:fill="FFFFFF"/>
            <w:vAlign w:val="bottom"/>
            <w:hideMark/>
          </w:tcPr>
          <w:p w:rsidR="00196BBD" w:rsidRPr="00196BBD" w:rsidRDefault="00196BBD" w:rsidP="00196BBD">
            <w:pPr>
              <w:jc w:val="center"/>
              <w:rPr>
                <w:rFonts w:ascii="GHEA Mariam" w:hAnsi="GHEA Mariam" w:cs="Arial"/>
                <w:sz w:val="22"/>
                <w:szCs w:val="22"/>
                <w:lang w:eastAsia="en-US"/>
              </w:rPr>
            </w:pPr>
            <w:r w:rsidRPr="00196BBD">
              <w:rPr>
                <w:rFonts w:ascii="Calibri" w:hAnsi="Calibri" w:cs="Calibri"/>
                <w:sz w:val="22"/>
                <w:szCs w:val="22"/>
                <w:lang w:eastAsia="en-US"/>
              </w:rPr>
              <w:t> </w:t>
            </w:r>
          </w:p>
        </w:tc>
      </w:tr>
    </w:tbl>
    <w:p w:rsidR="00196BBD" w:rsidRDefault="00196BBD"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196BBD" w:rsidRDefault="00196BBD"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9F7FBF" w:rsidRDefault="009F7FBF"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196BBD" w:rsidRPr="00574F02" w:rsidRDefault="00196BB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96BBD" w:rsidRPr="00574F02" w:rsidRDefault="00196BBD" w:rsidP="009245A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F7FBF" w:rsidRDefault="00196BBD" w:rsidP="00094E68">
      <w:pPr>
        <w:pStyle w:val="NormalWeb"/>
        <w:shd w:val="clear" w:color="auto" w:fill="FFFFFF"/>
        <w:spacing w:before="0" w:beforeAutospacing="0" w:after="0" w:afterAutospacing="0" w:line="312" w:lineRule="auto"/>
        <w:jc w:val="both"/>
        <w:rPr>
          <w:rFonts w:ascii="GHEA Mariam" w:hAnsi="GHEA Mariam"/>
          <w:color w:val="000000"/>
          <w:lang w:val="hy-AM"/>
        </w:rPr>
        <w:sectPr w:rsidR="009F7FBF" w:rsidSect="00094E68">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7FBF" w:rsidRPr="00756EF2" w:rsidRDefault="009F7FBF" w:rsidP="009245A3">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9F7FBF" w:rsidRPr="00756EF2" w:rsidRDefault="009F7FBF" w:rsidP="009245A3">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9F7FBF" w:rsidRDefault="009F7FBF" w:rsidP="00094E68">
      <w:pPr>
        <w:pStyle w:val="NormalWeb"/>
        <w:shd w:val="clear" w:color="auto" w:fill="FFFFFF"/>
        <w:spacing w:before="0" w:beforeAutospacing="0" w:after="0" w:afterAutospacing="0" w:line="312" w:lineRule="auto"/>
        <w:jc w:val="both"/>
        <w:rPr>
          <w:rFonts w:ascii="GHEA Mariam" w:hAnsi="GHEA Mariam"/>
          <w:spacing w:val="-2"/>
          <w:lang w:val="hy-AM"/>
        </w:rPr>
      </w:pP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t xml:space="preserve">         </w:t>
      </w:r>
      <w:proofErr w:type="gramStart"/>
      <w:r w:rsidRPr="00756EF2">
        <w:rPr>
          <w:rFonts w:ascii="GHEA Mariam" w:hAnsi="GHEA Mariam" w:cs="Sylfaen"/>
          <w:spacing w:val="-4"/>
          <w:lang w:val="pt-BR"/>
        </w:rPr>
        <w:t>օգոստոսի</w:t>
      </w:r>
      <w:proofErr w:type="gramEnd"/>
      <w:r w:rsidRPr="00756EF2">
        <w:rPr>
          <w:rFonts w:ascii="GHEA Mariam" w:hAnsi="GHEA Mariam" w:cs="Sylfaen"/>
          <w:spacing w:val="-2"/>
          <w:lang w:val="pt-BR"/>
        </w:rPr>
        <w:t xml:space="preserve"> </w:t>
      </w:r>
      <w:r>
        <w:rPr>
          <w:rFonts w:ascii="GHEA Mariam" w:hAnsi="GHEA Mariam" w:cs="Sylfaen"/>
          <w:spacing w:val="-2"/>
          <w:lang w:val="hy-AM"/>
        </w:rPr>
        <w:t>11</w:t>
      </w:r>
      <w:r w:rsidRPr="00756EF2">
        <w:rPr>
          <w:rFonts w:ascii="GHEA Mariam" w:hAnsi="GHEA Mariam" w:cs="Sylfaen"/>
          <w:spacing w:val="-2"/>
          <w:lang w:val="pt-BR"/>
        </w:rPr>
        <w:t>-</w:t>
      </w:r>
      <w:r w:rsidRPr="00756EF2">
        <w:rPr>
          <w:rFonts w:ascii="GHEA Mariam" w:hAnsi="GHEA Mariam"/>
          <w:spacing w:val="-2"/>
          <w:lang w:val="hy-AM"/>
        </w:rPr>
        <w:t>ի N               - Ն որոշման</w:t>
      </w:r>
    </w:p>
    <w:p w:rsidR="00CF26DF" w:rsidRDefault="00CF26DF"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9245A3" w:rsidRDefault="009245A3" w:rsidP="00094E68">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193" w:type="dxa"/>
        <w:tblCellMar>
          <w:left w:w="0" w:type="dxa"/>
          <w:right w:w="0" w:type="dxa"/>
        </w:tblCellMar>
        <w:tblLook w:val="04A0" w:firstRow="1" w:lastRow="0" w:firstColumn="1" w:lastColumn="0" w:noHBand="0" w:noVBand="1"/>
      </w:tblPr>
      <w:tblGrid>
        <w:gridCol w:w="851"/>
        <w:gridCol w:w="745"/>
        <w:gridCol w:w="780"/>
        <w:gridCol w:w="743"/>
        <w:gridCol w:w="850"/>
        <w:gridCol w:w="7513"/>
        <w:gridCol w:w="1902"/>
        <w:gridCol w:w="1809"/>
      </w:tblGrid>
      <w:tr w:rsidR="009245A3" w:rsidRPr="009245A3" w:rsidTr="0093691A">
        <w:trPr>
          <w:trHeight w:val="684"/>
        </w:trPr>
        <w:tc>
          <w:tcPr>
            <w:tcW w:w="15193" w:type="dxa"/>
            <w:gridSpan w:val="8"/>
            <w:tcBorders>
              <w:top w:val="nil"/>
              <w:left w:val="nil"/>
              <w:bottom w:val="nil"/>
              <w:right w:val="nil"/>
            </w:tcBorders>
            <w:shd w:val="clear" w:color="000000" w:fill="FFFFFF"/>
            <w:vAlign w:val="center"/>
            <w:hideMark/>
          </w:tcPr>
          <w:p w:rsidR="0093691A" w:rsidRDefault="009245A3">
            <w:pPr>
              <w:jc w:val="center"/>
              <w:rPr>
                <w:rFonts w:ascii="GHEA Mariam" w:hAnsi="GHEA Mariam" w:cs="Arial"/>
                <w:bCs/>
                <w:sz w:val="22"/>
                <w:szCs w:val="22"/>
                <w:lang w:val="hy-AM"/>
              </w:rPr>
            </w:pPr>
            <w:r w:rsidRPr="009245A3">
              <w:rPr>
                <w:rFonts w:ascii="GHEA Mariam" w:hAnsi="GHEA Mariam" w:cs="Arial"/>
                <w:bCs/>
                <w:sz w:val="22"/>
                <w:szCs w:val="22"/>
                <w:lang w:val="hy-AM"/>
              </w:rPr>
              <w:t xml:space="preserve">ՀԱՅԱՍՏԱՆԻ ՀԱՆՐԱՊԵՏՈՒԹՅԱՆ ԿԱՌԱՎԱՐՈՒԹՅԱՆ 2021 ԹՎԱԿԱՆԻ ԴԵԿՏԵՄԲԵՐԻ 23-Ի N 2121-Ն ՈՐՈՇՄԱՆ  </w:t>
            </w:r>
          </w:p>
          <w:p w:rsidR="009245A3" w:rsidRDefault="0093691A">
            <w:pPr>
              <w:jc w:val="center"/>
              <w:rPr>
                <w:rFonts w:ascii="GHEA Mariam" w:hAnsi="GHEA Mariam" w:cs="Arial"/>
                <w:bCs/>
                <w:sz w:val="22"/>
                <w:szCs w:val="22"/>
                <w:lang w:val="hy-AM"/>
              </w:rPr>
            </w:pPr>
            <w:r>
              <w:rPr>
                <w:rFonts w:ascii="GHEA Mariam" w:hAnsi="GHEA Mariam" w:cs="Arial"/>
                <w:bCs/>
                <w:sz w:val="22"/>
                <w:szCs w:val="22"/>
                <w:lang w:val="hy-AM"/>
              </w:rPr>
              <w:t>N</w:t>
            </w:r>
            <w:r w:rsidR="009245A3" w:rsidRPr="009245A3">
              <w:rPr>
                <w:rFonts w:ascii="GHEA Mariam" w:hAnsi="GHEA Mariam" w:cs="Arial"/>
                <w:bCs/>
                <w:sz w:val="22"/>
                <w:szCs w:val="22"/>
                <w:lang w:val="hy-AM"/>
              </w:rPr>
              <w:t xml:space="preserve">N 3  ԵՎ 4  ՀԱՎԵԼՎԱԾՆԵՐՈՒՄ ԿԱՏԱՐՎՈՂ ՓՈՓՈԽՈՒԹՅՈՒՆՆԵՐԸ </w:t>
            </w:r>
          </w:p>
          <w:p w:rsidR="0093691A" w:rsidRPr="009245A3" w:rsidRDefault="0093691A">
            <w:pPr>
              <w:jc w:val="center"/>
              <w:rPr>
                <w:rFonts w:ascii="GHEA Mariam" w:hAnsi="GHEA Mariam" w:cs="Arial"/>
                <w:bCs/>
                <w:sz w:val="22"/>
                <w:szCs w:val="22"/>
                <w:lang w:val="hy-AM" w:eastAsia="en-US"/>
              </w:rPr>
            </w:pPr>
          </w:p>
        </w:tc>
      </w:tr>
      <w:tr w:rsidR="009245A3" w:rsidRPr="0093691A" w:rsidTr="0093691A">
        <w:trPr>
          <w:trHeight w:val="315"/>
        </w:trPr>
        <w:tc>
          <w:tcPr>
            <w:tcW w:w="851"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745"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0" w:type="auto"/>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743"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850"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7513"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1902" w:type="dxa"/>
            <w:tcBorders>
              <w:top w:val="nil"/>
              <w:left w:val="nil"/>
              <w:bottom w:val="nil"/>
              <w:right w:val="nil"/>
            </w:tcBorders>
            <w:shd w:val="clear" w:color="000000" w:fill="FFFFFF"/>
            <w:noWrap/>
            <w:vAlign w:val="bottom"/>
            <w:hideMark/>
          </w:tcPr>
          <w:p w:rsidR="009245A3" w:rsidRPr="009245A3" w:rsidRDefault="009245A3">
            <w:pPr>
              <w:rPr>
                <w:rFonts w:ascii="GHEA Mariam" w:hAnsi="GHEA Mariam" w:cs="Arial"/>
                <w:sz w:val="22"/>
                <w:szCs w:val="22"/>
                <w:lang w:val="hy-AM"/>
              </w:rPr>
            </w:pPr>
            <w:r w:rsidRPr="009245A3">
              <w:rPr>
                <w:rFonts w:ascii="Calibri" w:hAnsi="Calibri" w:cs="Calibri"/>
                <w:sz w:val="22"/>
                <w:szCs w:val="22"/>
                <w:lang w:val="hy-AM"/>
              </w:rPr>
              <w:t> </w:t>
            </w:r>
          </w:p>
        </w:tc>
        <w:tc>
          <w:tcPr>
            <w:tcW w:w="1809" w:type="dxa"/>
            <w:tcBorders>
              <w:top w:val="nil"/>
              <w:left w:val="nil"/>
              <w:bottom w:val="single" w:sz="8" w:space="0" w:color="auto"/>
              <w:right w:val="nil"/>
            </w:tcBorders>
            <w:shd w:val="clear" w:color="000000" w:fill="FFFFFF"/>
            <w:vAlign w:val="bottom"/>
            <w:hideMark/>
          </w:tcPr>
          <w:p w:rsidR="009245A3" w:rsidRPr="0093691A" w:rsidRDefault="0093691A" w:rsidP="0093691A">
            <w:pPr>
              <w:jc w:val="center"/>
              <w:rPr>
                <w:rFonts w:ascii="GHEA Mariam" w:hAnsi="GHEA Mariam" w:cs="Arial"/>
                <w:sz w:val="22"/>
                <w:szCs w:val="22"/>
                <w:lang w:val="hy-AM"/>
              </w:rPr>
            </w:pPr>
            <w:r>
              <w:rPr>
                <w:rFonts w:ascii="GHEA Mariam" w:hAnsi="GHEA Mariam" w:cs="Arial"/>
                <w:sz w:val="22"/>
                <w:szCs w:val="22"/>
                <w:lang w:val="hy-AM"/>
              </w:rPr>
              <w:t>(</w:t>
            </w:r>
            <w:r w:rsidR="009245A3" w:rsidRPr="0093691A">
              <w:rPr>
                <w:rFonts w:ascii="GHEA Mariam" w:hAnsi="GHEA Mariam" w:cs="Arial"/>
                <w:sz w:val="22"/>
                <w:szCs w:val="22"/>
                <w:lang w:val="hy-AM"/>
              </w:rPr>
              <w:t>հազ</w:t>
            </w:r>
            <w:r>
              <w:rPr>
                <w:rFonts w:ascii="GHEA Mariam" w:hAnsi="GHEA Mariam" w:cs="Arial"/>
                <w:sz w:val="22"/>
                <w:szCs w:val="22"/>
                <w:lang w:val="hy-AM"/>
              </w:rPr>
              <w:t>.</w:t>
            </w:r>
            <w:r w:rsidR="009245A3" w:rsidRPr="0093691A">
              <w:rPr>
                <w:rFonts w:ascii="GHEA Mariam" w:hAnsi="GHEA Mariam" w:cs="Arial"/>
                <w:sz w:val="22"/>
                <w:szCs w:val="22"/>
                <w:lang w:val="hy-AM"/>
              </w:rPr>
              <w:t xml:space="preserve"> դրամ</w:t>
            </w:r>
            <w:r>
              <w:rPr>
                <w:rFonts w:ascii="GHEA Mariam" w:hAnsi="GHEA Mariam" w:cs="Arial"/>
                <w:sz w:val="22"/>
                <w:szCs w:val="22"/>
                <w:lang w:val="hy-AM"/>
              </w:rPr>
              <w:t>)</w:t>
            </w:r>
          </w:p>
        </w:tc>
      </w:tr>
      <w:tr w:rsidR="009245A3" w:rsidRPr="00750CF5" w:rsidTr="0093691A">
        <w:trPr>
          <w:trHeight w:val="1210"/>
        </w:trPr>
        <w:tc>
          <w:tcPr>
            <w:tcW w:w="2376"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93691A" w:rsidRPr="0093691A" w:rsidRDefault="009245A3" w:rsidP="0093691A">
            <w:pPr>
              <w:jc w:val="center"/>
              <w:rPr>
                <w:rFonts w:ascii="GHEA Mariam" w:hAnsi="GHEA Mariam" w:cs="Arial"/>
                <w:bCs/>
                <w:sz w:val="22"/>
                <w:szCs w:val="22"/>
                <w:lang w:val="hy-AM"/>
              </w:rPr>
            </w:pPr>
            <w:r w:rsidRPr="0093691A">
              <w:rPr>
                <w:rFonts w:ascii="GHEA Mariam" w:hAnsi="GHEA Mariam" w:cs="Arial"/>
                <w:bCs/>
                <w:sz w:val="22"/>
                <w:szCs w:val="22"/>
                <w:lang w:val="hy-AM"/>
              </w:rPr>
              <w:t>Գործառական</w:t>
            </w:r>
          </w:p>
          <w:p w:rsidR="009245A3" w:rsidRPr="0093691A" w:rsidRDefault="009245A3" w:rsidP="0093691A">
            <w:pPr>
              <w:jc w:val="center"/>
              <w:rPr>
                <w:rFonts w:ascii="GHEA Mariam" w:hAnsi="GHEA Mariam" w:cs="Arial"/>
                <w:bCs/>
                <w:sz w:val="22"/>
                <w:szCs w:val="22"/>
                <w:lang w:val="hy-AM"/>
              </w:rPr>
            </w:pPr>
            <w:r w:rsidRPr="0093691A">
              <w:rPr>
                <w:rFonts w:ascii="GHEA Mariam" w:hAnsi="GHEA Mariam" w:cs="Arial"/>
                <w:bCs/>
                <w:sz w:val="22"/>
                <w:szCs w:val="22"/>
                <w:lang w:val="hy-AM"/>
              </w:rPr>
              <w:t xml:space="preserve"> դասիչը</w:t>
            </w:r>
          </w:p>
        </w:tc>
        <w:tc>
          <w:tcPr>
            <w:tcW w:w="1593" w:type="dxa"/>
            <w:gridSpan w:val="2"/>
            <w:tcBorders>
              <w:top w:val="single" w:sz="8" w:space="0" w:color="auto"/>
              <w:left w:val="nil"/>
              <w:bottom w:val="single" w:sz="4" w:space="0" w:color="auto"/>
              <w:right w:val="single" w:sz="4" w:space="0" w:color="auto"/>
            </w:tcBorders>
            <w:shd w:val="clear" w:color="000000" w:fill="FFFFFF"/>
            <w:vAlign w:val="center"/>
            <w:hideMark/>
          </w:tcPr>
          <w:p w:rsidR="0093691A" w:rsidRPr="0093691A" w:rsidRDefault="009245A3" w:rsidP="0093691A">
            <w:pPr>
              <w:jc w:val="center"/>
              <w:rPr>
                <w:rFonts w:ascii="GHEA Mariam" w:hAnsi="GHEA Mariam" w:cs="Arial"/>
                <w:bCs/>
                <w:sz w:val="22"/>
                <w:szCs w:val="22"/>
                <w:lang w:val="hy-AM"/>
              </w:rPr>
            </w:pPr>
            <w:r w:rsidRPr="0093691A">
              <w:rPr>
                <w:rFonts w:ascii="GHEA Mariam" w:hAnsi="GHEA Mariam" w:cs="Arial"/>
                <w:bCs/>
                <w:sz w:val="22"/>
                <w:szCs w:val="22"/>
                <w:lang w:val="hy-AM"/>
              </w:rPr>
              <w:t xml:space="preserve">Ծրագրային </w:t>
            </w:r>
          </w:p>
          <w:p w:rsidR="009245A3" w:rsidRPr="0093691A" w:rsidRDefault="009245A3" w:rsidP="0093691A">
            <w:pPr>
              <w:jc w:val="center"/>
              <w:rPr>
                <w:rFonts w:ascii="GHEA Mariam" w:hAnsi="GHEA Mariam" w:cs="Arial"/>
                <w:bCs/>
                <w:sz w:val="22"/>
                <w:szCs w:val="22"/>
                <w:lang w:val="hy-AM"/>
              </w:rPr>
            </w:pPr>
            <w:r w:rsidRPr="0093691A">
              <w:rPr>
                <w:rFonts w:ascii="GHEA Mariam" w:hAnsi="GHEA Mariam" w:cs="Arial"/>
                <w:bCs/>
                <w:sz w:val="22"/>
                <w:szCs w:val="22"/>
                <w:lang w:val="hy-AM"/>
              </w:rPr>
              <w:t>դասիչը</w:t>
            </w:r>
          </w:p>
        </w:tc>
        <w:tc>
          <w:tcPr>
            <w:tcW w:w="7513"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9245A3" w:rsidRPr="00FF1B7F" w:rsidRDefault="009245A3" w:rsidP="0093691A">
            <w:pPr>
              <w:jc w:val="center"/>
              <w:rPr>
                <w:rFonts w:ascii="GHEA Mariam" w:hAnsi="GHEA Mariam" w:cs="Arial"/>
                <w:bCs/>
                <w:sz w:val="22"/>
                <w:szCs w:val="22"/>
                <w:lang w:val="hy-AM"/>
              </w:rPr>
            </w:pPr>
            <w:r w:rsidRPr="0093691A">
              <w:rPr>
                <w:rFonts w:ascii="GHEA Mariam" w:hAnsi="GHEA Mariam" w:cs="Arial"/>
                <w:bCs/>
                <w:sz w:val="22"/>
                <w:szCs w:val="22"/>
                <w:lang w:val="hy-AM"/>
              </w:rPr>
              <w:t>Բյուջետային ծախսերի գործառական դասակարգման բաժինների, խմբերի և դասերի, բյուջետային ծրագրե</w:t>
            </w:r>
            <w:r w:rsidRPr="00FF1B7F">
              <w:rPr>
                <w:rFonts w:ascii="GHEA Mariam" w:hAnsi="GHEA Mariam" w:cs="Arial"/>
                <w:bCs/>
                <w:sz w:val="22"/>
                <w:szCs w:val="22"/>
                <w:lang w:val="hy-AM"/>
              </w:rPr>
              <w:t>րի միջոցառումների, բյուջետային հատկացումների գլխավոր կարգադրիչների անվանումները</w:t>
            </w:r>
          </w:p>
        </w:tc>
        <w:tc>
          <w:tcPr>
            <w:tcW w:w="3711" w:type="dxa"/>
            <w:gridSpan w:val="2"/>
            <w:tcBorders>
              <w:top w:val="single" w:sz="8" w:space="0" w:color="auto"/>
              <w:left w:val="nil"/>
              <w:bottom w:val="single" w:sz="4" w:space="0" w:color="auto"/>
              <w:right w:val="single" w:sz="4" w:space="0" w:color="000000"/>
            </w:tcBorders>
            <w:shd w:val="clear" w:color="000000" w:fill="FFFFFF"/>
            <w:vAlign w:val="center"/>
            <w:hideMark/>
          </w:tcPr>
          <w:p w:rsidR="009245A3" w:rsidRPr="00FF1B7F" w:rsidRDefault="009245A3" w:rsidP="00F5417B">
            <w:pPr>
              <w:jc w:val="center"/>
              <w:rPr>
                <w:rFonts w:ascii="GHEA Mariam" w:hAnsi="GHEA Mariam" w:cs="Arial"/>
                <w:bCs/>
                <w:sz w:val="22"/>
                <w:szCs w:val="22"/>
                <w:lang w:val="hy-AM"/>
              </w:rPr>
            </w:pPr>
            <w:r w:rsidRPr="00FF1B7F">
              <w:rPr>
                <w:rFonts w:ascii="GHEA Mariam" w:hAnsi="GHEA Mariam" w:cs="Arial"/>
                <w:bCs/>
                <w:sz w:val="22"/>
                <w:szCs w:val="22"/>
                <w:lang w:val="hy-AM"/>
              </w:rPr>
              <w:t>Ցուցանիշների փոփոխությունը ավելացումները նշված են դրական նշանով, իսկ նվազեցումները՝ փակագծերում</w:t>
            </w:r>
          </w:p>
        </w:tc>
      </w:tr>
      <w:tr w:rsidR="009245A3" w:rsidRPr="009245A3" w:rsidTr="00BC0F65">
        <w:trPr>
          <w:trHeight w:val="1680"/>
        </w:trPr>
        <w:tc>
          <w:tcPr>
            <w:tcW w:w="851"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9245A3" w:rsidRPr="009245A3" w:rsidRDefault="00BC0F65" w:rsidP="0093691A">
            <w:pPr>
              <w:jc w:val="center"/>
              <w:rPr>
                <w:rFonts w:ascii="GHEA Mariam" w:hAnsi="GHEA Mariam" w:cs="Arial"/>
                <w:bCs/>
                <w:sz w:val="22"/>
                <w:szCs w:val="22"/>
              </w:rPr>
            </w:pPr>
            <w:r>
              <w:rPr>
                <w:rFonts w:ascii="GHEA Mariam" w:hAnsi="GHEA Mariam" w:cs="Arial"/>
                <w:bCs/>
                <w:sz w:val="22"/>
                <w:szCs w:val="22"/>
                <w:lang w:val="hy-AM"/>
              </w:rPr>
              <w:t>բ</w:t>
            </w:r>
            <w:r w:rsidR="009245A3" w:rsidRPr="009245A3">
              <w:rPr>
                <w:rFonts w:ascii="GHEA Mariam" w:hAnsi="GHEA Mariam" w:cs="Arial"/>
                <w:bCs/>
                <w:sz w:val="22"/>
                <w:szCs w:val="22"/>
              </w:rPr>
              <w:t>աժինը</w:t>
            </w:r>
          </w:p>
        </w:tc>
        <w:tc>
          <w:tcPr>
            <w:tcW w:w="745" w:type="dxa"/>
            <w:tcBorders>
              <w:top w:val="nil"/>
              <w:left w:val="nil"/>
              <w:bottom w:val="single" w:sz="4" w:space="0" w:color="auto"/>
              <w:right w:val="single" w:sz="4" w:space="0" w:color="auto"/>
            </w:tcBorders>
            <w:shd w:val="clear" w:color="000000" w:fill="FFFFFF"/>
            <w:textDirection w:val="btLr"/>
            <w:vAlign w:val="center"/>
            <w:hideMark/>
          </w:tcPr>
          <w:p w:rsidR="009245A3" w:rsidRPr="009245A3" w:rsidRDefault="00BC0F65" w:rsidP="0093691A">
            <w:pPr>
              <w:jc w:val="center"/>
              <w:rPr>
                <w:rFonts w:ascii="GHEA Mariam" w:hAnsi="GHEA Mariam" w:cs="Arial"/>
                <w:bCs/>
                <w:sz w:val="22"/>
                <w:szCs w:val="22"/>
              </w:rPr>
            </w:pPr>
            <w:r>
              <w:rPr>
                <w:rFonts w:ascii="GHEA Mariam" w:hAnsi="GHEA Mariam" w:cs="Arial"/>
                <w:bCs/>
                <w:sz w:val="22"/>
                <w:szCs w:val="22"/>
                <w:lang w:val="hy-AM"/>
              </w:rPr>
              <w:t>խ</w:t>
            </w:r>
            <w:r w:rsidR="009245A3" w:rsidRPr="009245A3">
              <w:rPr>
                <w:rFonts w:ascii="GHEA Mariam" w:hAnsi="GHEA Mariam" w:cs="Arial"/>
                <w:bCs/>
                <w:sz w:val="22"/>
                <w:szCs w:val="22"/>
              </w:rPr>
              <w:t>ումբը</w:t>
            </w:r>
          </w:p>
        </w:tc>
        <w:tc>
          <w:tcPr>
            <w:tcW w:w="780" w:type="dxa"/>
            <w:tcBorders>
              <w:top w:val="nil"/>
              <w:left w:val="nil"/>
              <w:bottom w:val="single" w:sz="4" w:space="0" w:color="auto"/>
              <w:right w:val="single" w:sz="4" w:space="0" w:color="auto"/>
            </w:tcBorders>
            <w:shd w:val="clear" w:color="000000" w:fill="FFFFFF"/>
            <w:textDirection w:val="btLr"/>
            <w:vAlign w:val="center"/>
            <w:hideMark/>
          </w:tcPr>
          <w:p w:rsidR="009245A3" w:rsidRPr="009245A3" w:rsidRDefault="00BC0F65" w:rsidP="0093691A">
            <w:pPr>
              <w:jc w:val="center"/>
              <w:rPr>
                <w:rFonts w:ascii="GHEA Mariam" w:hAnsi="GHEA Mariam" w:cs="Arial"/>
                <w:bCs/>
                <w:sz w:val="22"/>
                <w:szCs w:val="22"/>
              </w:rPr>
            </w:pPr>
            <w:r>
              <w:rPr>
                <w:rFonts w:ascii="GHEA Mariam" w:hAnsi="GHEA Mariam" w:cs="Arial"/>
                <w:bCs/>
                <w:sz w:val="22"/>
                <w:szCs w:val="22"/>
                <w:lang w:val="hy-AM"/>
              </w:rPr>
              <w:t>դ</w:t>
            </w:r>
            <w:r w:rsidR="009245A3" w:rsidRPr="009245A3">
              <w:rPr>
                <w:rFonts w:ascii="GHEA Mariam" w:hAnsi="GHEA Mariam" w:cs="Arial"/>
                <w:bCs/>
                <w:sz w:val="22"/>
                <w:szCs w:val="22"/>
              </w:rPr>
              <w:t>ասը</w:t>
            </w:r>
          </w:p>
        </w:tc>
        <w:tc>
          <w:tcPr>
            <w:tcW w:w="743" w:type="dxa"/>
            <w:tcBorders>
              <w:top w:val="nil"/>
              <w:left w:val="nil"/>
              <w:bottom w:val="single" w:sz="4" w:space="0" w:color="auto"/>
              <w:right w:val="single" w:sz="4" w:space="0" w:color="auto"/>
            </w:tcBorders>
            <w:shd w:val="clear" w:color="000000" w:fill="FFFFFF"/>
            <w:textDirection w:val="btLr"/>
            <w:vAlign w:val="center"/>
            <w:hideMark/>
          </w:tcPr>
          <w:p w:rsidR="009245A3" w:rsidRPr="00BC0F65" w:rsidRDefault="00BC0F65" w:rsidP="0093691A">
            <w:pPr>
              <w:jc w:val="center"/>
              <w:rPr>
                <w:rFonts w:ascii="GHEA Mariam" w:hAnsi="GHEA Mariam" w:cs="Arial"/>
                <w:bCs/>
                <w:sz w:val="22"/>
                <w:szCs w:val="22"/>
                <w:lang w:val="hy-AM"/>
              </w:rPr>
            </w:pPr>
            <w:r>
              <w:rPr>
                <w:rFonts w:ascii="GHEA Mariam" w:hAnsi="GHEA Mariam" w:cs="Arial"/>
                <w:bCs/>
                <w:sz w:val="22"/>
                <w:szCs w:val="22"/>
                <w:lang w:val="hy-AM"/>
              </w:rPr>
              <w:t>ծ</w:t>
            </w:r>
            <w:r w:rsidR="009245A3" w:rsidRPr="009245A3">
              <w:rPr>
                <w:rFonts w:ascii="GHEA Mariam" w:hAnsi="GHEA Mariam" w:cs="Arial"/>
                <w:bCs/>
                <w:sz w:val="22"/>
                <w:szCs w:val="22"/>
              </w:rPr>
              <w:t>րագիր</w:t>
            </w:r>
            <w:r w:rsidR="00750CF5">
              <w:rPr>
                <w:rFonts w:ascii="GHEA Mariam" w:hAnsi="GHEA Mariam" w:cs="Arial"/>
                <w:bCs/>
                <w:sz w:val="22"/>
                <w:szCs w:val="22"/>
                <w:lang w:val="hy-AM"/>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9245A3" w:rsidRPr="00BC0F65" w:rsidRDefault="00BC0F65" w:rsidP="0093691A">
            <w:pPr>
              <w:jc w:val="center"/>
              <w:rPr>
                <w:rFonts w:ascii="GHEA Mariam" w:hAnsi="GHEA Mariam" w:cs="Arial"/>
                <w:bCs/>
                <w:sz w:val="22"/>
                <w:szCs w:val="22"/>
                <w:lang w:val="hy-AM"/>
              </w:rPr>
            </w:pPr>
            <w:r>
              <w:rPr>
                <w:rFonts w:ascii="GHEA Mariam" w:hAnsi="GHEA Mariam" w:cs="Arial"/>
                <w:bCs/>
                <w:sz w:val="22"/>
                <w:szCs w:val="22"/>
                <w:lang w:val="hy-AM"/>
              </w:rPr>
              <w:t>մ</w:t>
            </w:r>
            <w:r w:rsidR="009245A3" w:rsidRPr="009245A3">
              <w:rPr>
                <w:rFonts w:ascii="GHEA Mariam" w:hAnsi="GHEA Mariam" w:cs="Arial"/>
                <w:bCs/>
                <w:sz w:val="22"/>
                <w:szCs w:val="22"/>
              </w:rPr>
              <w:t>իջոցառում</w:t>
            </w:r>
            <w:r w:rsidR="00750CF5">
              <w:rPr>
                <w:rFonts w:ascii="GHEA Mariam" w:hAnsi="GHEA Mariam" w:cs="Arial"/>
                <w:bCs/>
                <w:sz w:val="22"/>
                <w:szCs w:val="22"/>
                <w:lang w:val="hy-AM"/>
              </w:rPr>
              <w:t>ը</w:t>
            </w:r>
          </w:p>
        </w:tc>
        <w:tc>
          <w:tcPr>
            <w:tcW w:w="7513" w:type="dxa"/>
            <w:vMerge/>
            <w:tcBorders>
              <w:top w:val="single" w:sz="8" w:space="0" w:color="auto"/>
              <w:left w:val="single" w:sz="4" w:space="0" w:color="auto"/>
              <w:bottom w:val="single" w:sz="4" w:space="0" w:color="auto"/>
              <w:right w:val="single" w:sz="4" w:space="0" w:color="auto"/>
            </w:tcBorders>
            <w:vAlign w:val="center"/>
            <w:hideMark/>
          </w:tcPr>
          <w:p w:rsidR="009245A3" w:rsidRPr="009245A3" w:rsidRDefault="009245A3" w:rsidP="0093691A">
            <w:pPr>
              <w:jc w:val="center"/>
              <w:rPr>
                <w:rFonts w:ascii="GHEA Mariam" w:hAnsi="GHEA Mariam" w:cs="Arial"/>
                <w:bCs/>
                <w:sz w:val="22"/>
                <w:szCs w:val="22"/>
              </w:rPr>
            </w:pPr>
          </w:p>
        </w:tc>
        <w:tc>
          <w:tcPr>
            <w:tcW w:w="1902" w:type="dxa"/>
            <w:tcBorders>
              <w:top w:val="nil"/>
              <w:left w:val="nil"/>
              <w:bottom w:val="single" w:sz="4" w:space="0" w:color="auto"/>
              <w:right w:val="single" w:sz="4" w:space="0" w:color="auto"/>
            </w:tcBorders>
            <w:shd w:val="clear" w:color="000000" w:fill="FFFFFF"/>
            <w:vAlign w:val="center"/>
            <w:hideMark/>
          </w:tcPr>
          <w:p w:rsidR="009245A3" w:rsidRPr="009245A3" w:rsidRDefault="00BC0F65" w:rsidP="0093691A">
            <w:pPr>
              <w:jc w:val="center"/>
              <w:rPr>
                <w:rFonts w:ascii="GHEA Mariam" w:hAnsi="GHEA Mariam" w:cs="Arial"/>
                <w:bCs/>
                <w:sz w:val="22"/>
                <w:szCs w:val="22"/>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809" w:type="dxa"/>
            <w:tcBorders>
              <w:top w:val="nil"/>
              <w:left w:val="nil"/>
              <w:bottom w:val="single" w:sz="4" w:space="0" w:color="auto"/>
              <w:right w:val="single" w:sz="4" w:space="0" w:color="auto"/>
            </w:tcBorders>
            <w:shd w:val="clear" w:color="000000" w:fill="FFFFFF"/>
            <w:vAlign w:val="center"/>
            <w:hideMark/>
          </w:tcPr>
          <w:p w:rsidR="009245A3" w:rsidRPr="009245A3" w:rsidRDefault="00BC0F65" w:rsidP="0093691A">
            <w:pPr>
              <w:jc w:val="center"/>
              <w:rPr>
                <w:rFonts w:ascii="GHEA Mariam" w:hAnsi="GHEA Mariam" w:cs="Arial"/>
                <w:bCs/>
                <w:sz w:val="22"/>
                <w:szCs w:val="22"/>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ԸՆԴԱՄԵՆԸ</w:t>
            </w:r>
            <w:r w:rsidR="00BC0F65">
              <w:rPr>
                <w:rFonts w:ascii="GHEA Mariam" w:hAnsi="GHEA Mariam" w:cs="Arial"/>
                <w:bCs/>
                <w:sz w:val="22"/>
                <w:szCs w:val="22"/>
                <w:lang w:val="hy-AM"/>
              </w:rPr>
              <w:t>՝</w:t>
            </w:r>
            <w:r w:rsidRPr="009245A3">
              <w:rPr>
                <w:rFonts w:ascii="GHEA Mariam" w:hAnsi="GHEA Mariam" w:cs="Arial"/>
                <w:bCs/>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408"/>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10</w:t>
            </w: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ՍՈՑԻԱԼԱԿԱՆ ՊԱՇՏՊԱՆՈՒԹՅՈՒՆ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02</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Ծերություն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(1,015,083.4)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noWrap/>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01</w:t>
            </w: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Ծերություն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(1,015,083.4)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ՀՀ աշխատանքի և սոցիալական հարցերի նախարարություն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(1,015,083.4)</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1102</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Կենսաթոշակային ապահովություն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(1,530,338.1)</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12001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Սպայական անձնակազմի և նրանց ընտանիքների անդամների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ՆՊԱՍՏՆԵՐ ԵՎ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289,969.2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12003</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Աշխատանքային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ՆՊԱՍՏՆԵՐ ԵՎ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(1,820,307.3)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(1,277,136.6)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1205</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Սոցիալական ապահովություն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9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12001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CF26DF" w:rsidRDefault="009245A3">
            <w:pPr>
              <w:rPr>
                <w:rFonts w:ascii="GHEA Mariam" w:hAnsi="GHEA Mariam" w:cs="Arial"/>
                <w:bCs/>
                <w:spacing w:val="-8"/>
                <w:sz w:val="22"/>
                <w:szCs w:val="22"/>
              </w:rPr>
            </w:pPr>
            <w:r w:rsidRPr="00CF26DF">
              <w:rPr>
                <w:rFonts w:ascii="GHEA Mariam" w:hAnsi="GHEA Mariam" w:cs="Arial"/>
                <w:bCs/>
                <w:spacing w:val="-8"/>
                <w:sz w:val="22"/>
                <w:szCs w:val="22"/>
              </w:rPr>
              <w:t>Ծերության՝ հաշմանդամության՝ կերակրողին կորցնելու դեպքում նպաստներ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ՆՊԱՍՏՆԵՐ ԵՎ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8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օգնության դրամական արտահայտությամբ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Այլ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515,254.7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04</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Ընտանիքի անդամներ և զավակներ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1,030,336.7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1,030,336.7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01</w:t>
            </w: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Ընտանիքի անդամներ և զավակներ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1,030,336.7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1,030,336.7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ՀՀ աշխատանքի և սոցիալական հարցերի նախարարություն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1,030,336.7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1,030,336.7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1011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Անապահով սոցիալական խմբերին աջակցություն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CF26DF">
        <w:trPr>
          <w:trHeight w:val="363"/>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12001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Ընտանիքի կենսամակարդակի բարձրացմանն ուղղված նպաստներ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ՆՊԱՍՏՆԵՐ ԵՎ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1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օգնության դրամական արտահայտությամբ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color w:val="000000"/>
                <w:sz w:val="22"/>
                <w:szCs w:val="22"/>
              </w:rPr>
            </w:pPr>
            <w:r w:rsidRPr="009245A3">
              <w:rPr>
                <w:rFonts w:ascii="GHEA Mariam" w:hAnsi="GHEA Mariam" w:cs="Arial"/>
                <w:color w:val="000000"/>
                <w:sz w:val="22"/>
                <w:szCs w:val="22"/>
              </w:rPr>
              <w:t xml:space="preserve"> - Երեխաների կամ ընտանեկան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(1,304,563.0)</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1068</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Ժողովրդագրական վիճակի բարելավում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12001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Մինչև 2 տարեկան երեխայի խնամքի նպաստի տրամադրում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ՆՊԱՍՏՆԵՐ ԵՎ ԿԵՆՍԱԹՈՇԱԿՆԵՐ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618"/>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օգնության դրամական արտահայտությամբ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Մայրության նպաստներ բյուջեից</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2,334,899.7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09</w:t>
            </w: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Սոցիալական պաշտպանություն (այլ դասերին չպատկանող)</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(15,253.3)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246,799.9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02</w:t>
            </w: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Սոցիալական պաշտպանությանը տրամադրվող օժանդակ ծառայություններ (այլ դասերին չպատկանող)</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(15,253.3)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246,799.9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ՀՀ աշխատանքի և սոցիալական հարցերի նախարարություն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(15,253.3)</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246,799.9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1011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Անապահով սոցիալական խմբերին աջակցություն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CF26DF">
        <w:trPr>
          <w:trHeight w:val="333"/>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11001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Ընտանիքի կենսամակարդակի բարձրացմանն ուղղված նպաստների իրականացման ապահովում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CF26DF">
        <w:trPr>
          <w:trHeight w:val="1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ԾԱՌԱՅՈՒԹՅՈՒՆՆԵՐԻ  ԵՎ   ԱՊՐԱՆՔՆԵՐԻ  ՁԵՌՔԲԵՐՈՒՄ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Շարունակական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Կապի ծառայություններ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(24,605.0)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(27,261.6)</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1068</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750CF5">
            <w:pPr>
              <w:rPr>
                <w:rFonts w:ascii="GHEA Mariam" w:hAnsi="GHEA Mariam" w:cs="Arial"/>
                <w:sz w:val="22"/>
                <w:szCs w:val="22"/>
              </w:rPr>
            </w:pPr>
            <w:r>
              <w:rPr>
                <w:rFonts w:ascii="GHEA Mariam" w:hAnsi="GHEA Mariam" w:cs="Arial"/>
                <w:sz w:val="22"/>
                <w:szCs w:val="22"/>
              </w:rPr>
              <w:t>Ժողով</w:t>
            </w:r>
            <w:r w:rsidR="009245A3" w:rsidRPr="009245A3">
              <w:rPr>
                <w:rFonts w:ascii="GHEA Mariam" w:hAnsi="GHEA Mariam" w:cs="Arial"/>
                <w:sz w:val="22"/>
                <w:szCs w:val="22"/>
              </w:rPr>
              <w:t>րդագրական վիճակի բարելավում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bCs/>
                <w:sz w:val="22"/>
                <w:szCs w:val="22"/>
              </w:rPr>
            </w:pPr>
            <w:r w:rsidRPr="009245A3">
              <w:rPr>
                <w:rFonts w:ascii="GHEA Mariam" w:hAnsi="GHEA Mariam" w:cs="Arial"/>
                <w:bCs/>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այդ թվում՝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11001</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Մինչև 2 տարեկան երեխայի խնամքի նպաստի տրամադրման ապահովում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18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CF26DF">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CF26DF">
        <w:trPr>
          <w:trHeight w:val="32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ԾԱՌԱՅՈՒԹՅՈՒՆՆԵՐԻ  ԵՎ   ԱՊՐԱՆՔՆԵՐԻ  ՁԵՌՔԲԵՐՈՒՄ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Շարունակական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Կապի ծառայություններ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9,351.7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25,351.7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bCs/>
                <w:sz w:val="22"/>
                <w:szCs w:val="22"/>
              </w:rPr>
            </w:pPr>
            <w:r w:rsidRPr="009245A3">
              <w:rPr>
                <w:rFonts w:ascii="GHEA Mariam" w:hAnsi="GHEA Mariam" w:cs="Arial"/>
                <w:bCs/>
                <w:sz w:val="22"/>
                <w:szCs w:val="22"/>
              </w:rPr>
              <w:t>1102</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bCs/>
                <w:sz w:val="22"/>
                <w:szCs w:val="22"/>
              </w:rPr>
            </w:pPr>
            <w:r w:rsidRPr="009245A3">
              <w:rPr>
                <w:rFonts w:ascii="GHEA Mariam" w:hAnsi="GHEA Mariam" w:cs="Arial"/>
                <w:bCs/>
                <w:sz w:val="22"/>
                <w:szCs w:val="22"/>
              </w:rPr>
              <w:t xml:space="preserve"> Կենսաթոշակային ապահովություն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r w:rsidRPr="009245A3">
              <w:rPr>
                <w:rFonts w:ascii="GHEA Mariam" w:hAnsi="GHEA Mariam" w:cs="Arial"/>
                <w:sz w:val="22"/>
                <w:szCs w:val="22"/>
              </w:rPr>
              <w:t>11002</w:t>
            </w: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Կենսաթոշակների և այլ դրամական վճարների իրականացման ապահովում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ըստ կատարողների</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iCs/>
                <w:sz w:val="22"/>
                <w:szCs w:val="22"/>
              </w:rPr>
            </w:pPr>
            <w:r w:rsidRPr="009245A3">
              <w:rPr>
                <w:rFonts w:ascii="GHEA Mariam" w:hAnsi="GHEA Mariam" w:cs="Arial"/>
                <w:iCs/>
                <w:sz w:val="22"/>
                <w:szCs w:val="22"/>
              </w:rPr>
              <w:t xml:space="preserve"> ՀՀ աշխատանքի և սոցիալական հարցերի նախարարության միասնական սոցիալական ծառայություն</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60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այդ թվում` բյուջետային ծախսերի տնտեսագիտական դասակարգման հոդվածներ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Calibri" w:hAnsi="Calibri" w:cs="Calibri"/>
                <w:sz w:val="22"/>
                <w:szCs w:val="22"/>
              </w:rPr>
              <w:t>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ԸՆԴԱՄԵՆԸ</w:t>
            </w:r>
            <w:r w:rsidR="00BC0F65">
              <w:rPr>
                <w:rFonts w:ascii="GHEA Mariam" w:hAnsi="GHEA Mariam" w:cs="Arial"/>
                <w:sz w:val="22"/>
                <w:szCs w:val="22"/>
                <w:lang w:val="hy-AM"/>
              </w:rPr>
              <w:t>՝</w:t>
            </w:r>
            <w:r w:rsidRPr="009245A3">
              <w:rPr>
                <w:rFonts w:ascii="GHEA Mariam" w:hAnsi="GHEA Mariam" w:cs="Arial"/>
                <w:sz w:val="22"/>
                <w:szCs w:val="22"/>
              </w:rPr>
              <w:t xml:space="preserve">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ԸՆԹԱՑԻԿ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BC0F65">
        <w:trPr>
          <w:trHeight w:val="11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ԾԱՌԱՅՈՒԹՅՈՒՆՆԵՐԻ  ԵՎ   ԱՊՐԱՆՔՆԵՐԻ  ՁԵՌՔԲԵՐՈՒՄ</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Շարունակական ծախսեր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r w:rsidR="009245A3" w:rsidRPr="009245A3" w:rsidTr="0093691A">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45A3" w:rsidRPr="009245A3" w:rsidRDefault="009245A3" w:rsidP="0093691A">
            <w:pPr>
              <w:jc w:val="center"/>
              <w:rPr>
                <w:rFonts w:ascii="GHEA Mariam" w:hAnsi="GHEA Mariam" w:cs="Arial"/>
                <w:sz w:val="22"/>
                <w:szCs w:val="22"/>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9245A3" w:rsidRPr="009245A3" w:rsidRDefault="009245A3">
            <w:pPr>
              <w:rPr>
                <w:rFonts w:ascii="GHEA Mariam" w:hAnsi="GHEA Mariam" w:cs="Arial"/>
                <w:sz w:val="22"/>
                <w:szCs w:val="22"/>
              </w:rPr>
            </w:pPr>
            <w:r w:rsidRPr="009245A3">
              <w:rPr>
                <w:rFonts w:ascii="GHEA Mariam" w:hAnsi="GHEA Mariam" w:cs="Arial"/>
                <w:sz w:val="22"/>
                <w:szCs w:val="22"/>
              </w:rPr>
              <w:t xml:space="preserve"> - Կապի ծառայություններ</w:t>
            </w:r>
          </w:p>
        </w:tc>
        <w:tc>
          <w:tcPr>
            <w:tcW w:w="19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0.0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45A3" w:rsidRPr="009245A3" w:rsidRDefault="009245A3">
            <w:pPr>
              <w:jc w:val="center"/>
              <w:rPr>
                <w:rFonts w:ascii="GHEA Mariam" w:hAnsi="GHEA Mariam" w:cs="Arial"/>
                <w:sz w:val="22"/>
                <w:szCs w:val="22"/>
              </w:rPr>
            </w:pPr>
            <w:r w:rsidRPr="009245A3">
              <w:rPr>
                <w:rFonts w:ascii="GHEA Mariam" w:hAnsi="GHEA Mariam" w:cs="Arial"/>
                <w:sz w:val="22"/>
                <w:szCs w:val="22"/>
              </w:rPr>
              <w:t xml:space="preserve">248,709.8 </w:t>
            </w:r>
          </w:p>
        </w:tc>
      </w:tr>
    </w:tbl>
    <w:p w:rsidR="009245A3" w:rsidRDefault="009245A3" w:rsidP="009245A3">
      <w:pPr>
        <w:pStyle w:val="xl2771"/>
        <w:shd w:val="clear" w:color="auto" w:fill="FFFFFF"/>
        <w:spacing w:before="0" w:beforeAutospacing="0" w:after="0" w:afterAutospacing="0" w:line="312" w:lineRule="auto"/>
        <w:jc w:val="both"/>
        <w:rPr>
          <w:rFonts w:ascii="GHEA Mariam" w:hAnsi="GHEA Mariam"/>
          <w:spacing w:val="-2"/>
          <w:lang w:val="hy-AM"/>
        </w:rPr>
      </w:pPr>
    </w:p>
    <w:p w:rsidR="00196BBD" w:rsidRDefault="00196BBD"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196BBD" w:rsidRDefault="00196BBD"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93691A" w:rsidRDefault="0093691A"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93691A" w:rsidRPr="00574F02" w:rsidRDefault="0093691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3691A" w:rsidRPr="00574F02" w:rsidRDefault="0093691A" w:rsidP="00F5417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3691A" w:rsidRDefault="0093691A" w:rsidP="00094E68">
      <w:pPr>
        <w:pStyle w:val="NormalWeb"/>
        <w:shd w:val="clear" w:color="auto" w:fill="FFFFFF"/>
        <w:spacing w:before="0" w:beforeAutospacing="0" w:after="0" w:afterAutospacing="0" w:line="312" w:lineRule="auto"/>
        <w:jc w:val="both"/>
        <w:rPr>
          <w:rFonts w:ascii="GHEA Mariam" w:hAnsi="GHEA Mariam"/>
          <w:color w:val="000000"/>
          <w:lang w:val="hy-AM"/>
        </w:rPr>
        <w:sectPr w:rsidR="0093691A" w:rsidSect="00094E68">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7FBF" w:rsidRPr="00756EF2" w:rsidRDefault="009F7FBF" w:rsidP="009245A3">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9F7FBF" w:rsidRPr="00756EF2" w:rsidRDefault="009F7FBF" w:rsidP="009245A3">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9F7FBF" w:rsidRDefault="009F7FBF" w:rsidP="00094E68">
      <w:pPr>
        <w:pStyle w:val="NormalWeb"/>
        <w:shd w:val="clear" w:color="auto" w:fill="FFFFFF"/>
        <w:spacing w:before="0" w:beforeAutospacing="0" w:after="0" w:afterAutospacing="0" w:line="312" w:lineRule="auto"/>
        <w:jc w:val="both"/>
        <w:rPr>
          <w:rFonts w:ascii="GHEA Mariam" w:hAnsi="GHEA Mariam"/>
          <w:spacing w:val="-2"/>
          <w:lang w:val="hy-AM"/>
        </w:rPr>
      </w:pP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t xml:space="preserve">         </w:t>
      </w:r>
      <w:proofErr w:type="gramStart"/>
      <w:r w:rsidRPr="00756EF2">
        <w:rPr>
          <w:rFonts w:ascii="GHEA Mariam" w:hAnsi="GHEA Mariam" w:cs="Sylfaen"/>
          <w:spacing w:val="-4"/>
          <w:lang w:val="pt-BR"/>
        </w:rPr>
        <w:t>օգոստոսի</w:t>
      </w:r>
      <w:proofErr w:type="gramEnd"/>
      <w:r w:rsidRPr="00756EF2">
        <w:rPr>
          <w:rFonts w:ascii="GHEA Mariam" w:hAnsi="GHEA Mariam" w:cs="Sylfaen"/>
          <w:spacing w:val="-2"/>
          <w:lang w:val="pt-BR"/>
        </w:rPr>
        <w:t xml:space="preserve"> </w:t>
      </w:r>
      <w:r>
        <w:rPr>
          <w:rFonts w:ascii="GHEA Mariam" w:hAnsi="GHEA Mariam" w:cs="Sylfaen"/>
          <w:spacing w:val="-2"/>
          <w:lang w:val="hy-AM"/>
        </w:rPr>
        <w:t>11</w:t>
      </w:r>
      <w:r w:rsidRPr="00756EF2">
        <w:rPr>
          <w:rFonts w:ascii="GHEA Mariam" w:hAnsi="GHEA Mariam" w:cs="Sylfaen"/>
          <w:spacing w:val="-2"/>
          <w:lang w:val="pt-BR"/>
        </w:rPr>
        <w:t>-</w:t>
      </w:r>
      <w:r w:rsidRPr="00756EF2">
        <w:rPr>
          <w:rFonts w:ascii="GHEA Mariam" w:hAnsi="GHEA Mariam"/>
          <w:spacing w:val="-2"/>
          <w:lang w:val="hy-AM"/>
        </w:rPr>
        <w:t>ի N               - Ն որոշման</w:t>
      </w:r>
    </w:p>
    <w:p w:rsidR="00FF1B7F" w:rsidRDefault="00FF1B7F" w:rsidP="00094E68">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451" w:type="dxa"/>
        <w:tblLook w:val="04A0" w:firstRow="1" w:lastRow="0" w:firstColumn="1" w:lastColumn="0" w:noHBand="0" w:noVBand="1"/>
      </w:tblPr>
      <w:tblGrid>
        <w:gridCol w:w="5300"/>
        <w:gridCol w:w="6466"/>
        <w:gridCol w:w="2126"/>
        <w:gridCol w:w="1559"/>
      </w:tblGrid>
      <w:tr w:rsidR="00583FD6" w:rsidRPr="00583FD6" w:rsidTr="00583FD6">
        <w:trPr>
          <w:trHeight w:val="1230"/>
        </w:trPr>
        <w:tc>
          <w:tcPr>
            <w:tcW w:w="15451" w:type="dxa"/>
            <w:gridSpan w:val="4"/>
            <w:tcBorders>
              <w:top w:val="nil"/>
              <w:left w:val="nil"/>
              <w:bottom w:val="nil"/>
              <w:right w:val="nil"/>
            </w:tcBorders>
            <w:shd w:val="clear" w:color="000000" w:fill="FFFFFF"/>
            <w:vAlign w:val="center"/>
            <w:hideMark/>
          </w:tcPr>
          <w:p w:rsidR="005B4BA5" w:rsidRDefault="00583FD6" w:rsidP="00583FD6">
            <w:pPr>
              <w:jc w:val="center"/>
              <w:rPr>
                <w:rFonts w:ascii="GHEA Mariam" w:hAnsi="GHEA Mariam" w:cs="Arial"/>
                <w:bCs/>
                <w:color w:val="000000"/>
                <w:sz w:val="22"/>
                <w:szCs w:val="22"/>
                <w:lang w:val="hy-AM" w:eastAsia="en-US"/>
              </w:rPr>
            </w:pPr>
            <w:r w:rsidRPr="00583FD6">
              <w:rPr>
                <w:rFonts w:ascii="GHEA Mariam" w:hAnsi="GHEA Mariam" w:cs="Arial"/>
                <w:bCs/>
                <w:color w:val="000000"/>
                <w:sz w:val="22"/>
                <w:szCs w:val="22"/>
                <w:lang w:val="hy-AM" w:eastAsia="en-US"/>
              </w:rPr>
              <w:br/>
              <w:t xml:space="preserve"> ՀԱՅԱՍՏԱՆԻ ՀԱՆՐԱՊԵՏՈՒԹՅԱՆ ԿԱՌԱՎԱՐՈՒԹՅԱՆ 2021 ԹՎԱԿԱՆԻ ԴԵԿՏԵՄԲԵՐԻ 23-Ի N 2121-Ն ՈՐՈՇՄԱՆ N 9 ՀԱՎԵԼՎԱԾԻ </w:t>
            </w:r>
          </w:p>
          <w:p w:rsidR="00583FD6" w:rsidRPr="00583FD6" w:rsidRDefault="00750CF5" w:rsidP="00583FD6">
            <w:pPr>
              <w:jc w:val="center"/>
              <w:rPr>
                <w:rFonts w:ascii="GHEA Mariam" w:hAnsi="GHEA Mariam" w:cs="Arial"/>
                <w:bCs/>
                <w:color w:val="000000"/>
                <w:sz w:val="22"/>
                <w:szCs w:val="22"/>
                <w:lang w:val="hy-AM" w:eastAsia="en-US"/>
              </w:rPr>
            </w:pPr>
            <w:r>
              <w:rPr>
                <w:rFonts w:ascii="GHEA Mariam" w:hAnsi="GHEA Mariam" w:cs="Arial"/>
                <w:bCs/>
                <w:color w:val="000000"/>
                <w:sz w:val="22"/>
                <w:szCs w:val="22"/>
                <w:lang w:val="hy-AM" w:eastAsia="en-US"/>
              </w:rPr>
              <w:t>N 9.15 ԱՂՅՈՒՍԱԿ</w:t>
            </w:r>
            <w:r w:rsidR="00583FD6" w:rsidRPr="00583FD6">
              <w:rPr>
                <w:rFonts w:ascii="GHEA Mariam" w:hAnsi="GHEA Mariam" w:cs="Arial"/>
                <w:bCs/>
                <w:color w:val="000000"/>
                <w:sz w:val="22"/>
                <w:szCs w:val="22"/>
                <w:lang w:val="hy-AM" w:eastAsia="en-US"/>
              </w:rPr>
              <w:t xml:space="preserve">ՈՒՄ ԿԱՏԱՐՎՈՂ ՓՈՓՈԽՈՒԹՅՈՒՆՆԵՐԸ </w:t>
            </w:r>
          </w:p>
        </w:tc>
      </w:tr>
      <w:tr w:rsidR="00583FD6" w:rsidRPr="00583FD6" w:rsidTr="00583FD6">
        <w:trPr>
          <w:trHeight w:val="615"/>
        </w:trPr>
        <w:tc>
          <w:tcPr>
            <w:tcW w:w="15451" w:type="dxa"/>
            <w:gridSpan w:val="4"/>
            <w:tcBorders>
              <w:top w:val="nil"/>
              <w:left w:val="nil"/>
              <w:bottom w:val="nil"/>
              <w:right w:val="nil"/>
            </w:tcBorders>
            <w:shd w:val="clear" w:color="000000" w:fill="FFFFFF"/>
            <w:hideMark/>
          </w:tcPr>
          <w:p w:rsidR="00583FD6" w:rsidRPr="00583FD6" w:rsidRDefault="00583FD6" w:rsidP="00583FD6">
            <w:pPr>
              <w:spacing w:after="240"/>
              <w:jc w:val="center"/>
              <w:rPr>
                <w:rFonts w:ascii="GHEA Mariam" w:hAnsi="GHEA Mariam" w:cs="Arial"/>
                <w:bCs/>
                <w:sz w:val="22"/>
                <w:szCs w:val="22"/>
                <w:lang w:val="hy-AM" w:eastAsia="en-US"/>
              </w:rPr>
            </w:pPr>
            <w:r w:rsidRPr="00583FD6">
              <w:rPr>
                <w:rFonts w:ascii="GHEA Mariam" w:hAnsi="GHEA Mariam" w:cs="Arial"/>
                <w:bCs/>
                <w:sz w:val="22"/>
                <w:szCs w:val="22"/>
                <w:lang w:val="hy-AM" w:eastAsia="en-US"/>
              </w:rPr>
              <w:t>Հայաստանի Հանրապետության աշխատանքի և սոցիալական հարցերի նախարարություն</w:t>
            </w:r>
          </w:p>
        </w:tc>
      </w:tr>
      <w:tr w:rsidR="00583FD6" w:rsidRPr="00583FD6" w:rsidTr="00583FD6">
        <w:trPr>
          <w:trHeight w:val="345"/>
        </w:trPr>
        <w:tc>
          <w:tcPr>
            <w:tcW w:w="15451" w:type="dxa"/>
            <w:gridSpan w:val="4"/>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b/>
                <w:bCs/>
                <w:sz w:val="22"/>
                <w:szCs w:val="22"/>
                <w:lang w:val="hy-AM" w:eastAsia="en-US"/>
              </w:rPr>
            </w:pPr>
            <w:r w:rsidRPr="00583FD6">
              <w:rPr>
                <w:rFonts w:ascii="GHEA Mariam" w:hAnsi="GHEA Mariam" w:cs="Arial"/>
                <w:b/>
                <w:bCs/>
                <w:sz w:val="22"/>
                <w:szCs w:val="22"/>
                <w:lang w:val="hy-AM" w:eastAsia="en-US"/>
              </w:rPr>
              <w:t>ՄԱՍ 2. ՊԵՏԱԿԱՆ ՄԱՐՄՆԻ ԳԾՈՎ ԱՐԴՅՈՒՆՔԱՅԻՆ (ԿԱՏԱՐՈՂԱԿԱՆ) ՑՈՒՑԱՆԻՇՆԵՐԸ</w:t>
            </w:r>
          </w:p>
        </w:tc>
      </w:tr>
      <w:tr w:rsidR="00583FD6" w:rsidRPr="00583FD6" w:rsidTr="00BC0F65">
        <w:trPr>
          <w:trHeight w:val="450"/>
        </w:trPr>
        <w:tc>
          <w:tcPr>
            <w:tcW w:w="53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val="hy-AM" w:eastAsia="en-US"/>
              </w:rPr>
              <w:t xml:space="preserve"> </w:t>
            </w:r>
            <w:r w:rsidRPr="00583FD6">
              <w:rPr>
                <w:rFonts w:ascii="GHEA Mariam" w:hAnsi="GHEA Mariam" w:cs="Arial"/>
                <w:bCs/>
                <w:sz w:val="22"/>
                <w:szCs w:val="22"/>
                <w:lang w:eastAsia="en-US"/>
              </w:rPr>
              <w:t xml:space="preserve">Ծրագրի դասիչը </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անվանումը </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Calibri" w:hAnsi="Calibri" w:cs="Calibri"/>
                <w:b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63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1011 </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bCs/>
                <w:iCs/>
                <w:sz w:val="22"/>
                <w:szCs w:val="22"/>
                <w:lang w:eastAsia="en-US"/>
              </w:rPr>
            </w:pPr>
            <w:r w:rsidRPr="00583FD6">
              <w:rPr>
                <w:rFonts w:ascii="GHEA Mariam" w:hAnsi="GHEA Mariam" w:cs="Arial"/>
                <w:bCs/>
                <w:iCs/>
                <w:sz w:val="22"/>
                <w:szCs w:val="22"/>
                <w:lang w:eastAsia="en-US"/>
              </w:rPr>
              <w:t xml:space="preserve"> Անապահով սոցիալական խմբերին աջակցություն </w:t>
            </w:r>
          </w:p>
        </w:tc>
        <w:tc>
          <w:tcPr>
            <w:tcW w:w="2126"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6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Ծրագրի միջոցառումներ</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65"/>
        </w:trPr>
        <w:tc>
          <w:tcPr>
            <w:tcW w:w="5300"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185"/>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1011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BC0F65">
        <w:trPr>
          <w:trHeight w:val="373"/>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11001 </w:t>
            </w:r>
          </w:p>
        </w:tc>
        <w:tc>
          <w:tcPr>
            <w:tcW w:w="2126" w:type="dxa"/>
            <w:tcBorders>
              <w:top w:val="nil"/>
              <w:left w:val="nil"/>
              <w:bottom w:val="nil"/>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nil"/>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CF26DF">
        <w:trPr>
          <w:trHeight w:val="690"/>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Ընտանիքի կենսամակարդակի բարձրացմանն ուղղված նպաստների իրականացման ապահովում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380"/>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466"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465"/>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Ծառայությունների մատուցում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400"/>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w:t>
            </w:r>
            <w:r w:rsidR="002C4A79">
              <w:rPr>
                <w:rFonts w:ascii="GHEA Mariam" w:hAnsi="GHEA Mariam" w:cs="Arial"/>
                <w:sz w:val="22"/>
                <w:szCs w:val="22"/>
                <w:lang w:eastAsia="en-US"/>
              </w:rPr>
              <w:t>ոցառումն իրականացնողի անվանումը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«Գնումների մասին» ՀՀ օրենքի համաձայն ընտրված կազմակերպություն </w:t>
            </w:r>
          </w:p>
        </w:tc>
        <w:tc>
          <w:tcPr>
            <w:tcW w:w="212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65"/>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61"/>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Ընտանիքի կենսամակարդակի բարձրացմանն ուղղված նպաստներ ստացող ընտանիքների թիվ, հատ</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(3837)</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(3837)</w:t>
            </w:r>
          </w:p>
        </w:tc>
      </w:tr>
      <w:tr w:rsidR="00F5417B" w:rsidRPr="00583FD6" w:rsidTr="00BC0F65">
        <w:trPr>
          <w:trHeight w:val="139"/>
        </w:trPr>
        <w:tc>
          <w:tcPr>
            <w:tcW w:w="11766" w:type="dxa"/>
            <w:gridSpan w:val="2"/>
            <w:tcBorders>
              <w:top w:val="nil"/>
              <w:left w:val="single" w:sz="4" w:space="0" w:color="auto"/>
              <w:bottom w:val="single" w:sz="4" w:space="0" w:color="auto"/>
              <w:right w:val="single" w:sz="4" w:space="0" w:color="auto"/>
            </w:tcBorders>
            <w:shd w:val="clear" w:color="000000" w:fill="FFFFFF"/>
            <w:hideMark/>
          </w:tcPr>
          <w:p w:rsidR="00F5417B" w:rsidRPr="00583FD6" w:rsidRDefault="00F5417B" w:rsidP="00F5417B">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(հազ</w:t>
            </w:r>
            <w:r>
              <w:rPr>
                <w:rFonts w:ascii="GHEA Mariam" w:hAnsi="GHEA Mariam" w:cs="Arial"/>
                <w:sz w:val="22"/>
                <w:szCs w:val="22"/>
                <w:lang w:val="hy-AM" w:eastAsia="en-US"/>
              </w:rPr>
              <w:t>.</w:t>
            </w:r>
            <w:r w:rsidRPr="00583FD6">
              <w:rPr>
                <w:rFonts w:ascii="GHEA Mariam" w:hAnsi="GHEA Mariam" w:cs="Arial"/>
                <w:sz w:val="22"/>
                <w:szCs w:val="22"/>
                <w:lang w:eastAsia="en-US"/>
              </w:rPr>
              <w:t xml:space="preserve"> դրամ) </w:t>
            </w:r>
          </w:p>
        </w:tc>
        <w:tc>
          <w:tcPr>
            <w:tcW w:w="2126" w:type="dxa"/>
            <w:tcBorders>
              <w:top w:val="nil"/>
              <w:left w:val="nil"/>
              <w:bottom w:val="single" w:sz="4" w:space="0" w:color="auto"/>
              <w:right w:val="single" w:sz="4" w:space="0" w:color="auto"/>
            </w:tcBorders>
            <w:shd w:val="clear" w:color="000000" w:fill="FFFFFF"/>
            <w:vAlign w:val="center"/>
            <w:hideMark/>
          </w:tcPr>
          <w:p w:rsidR="00F5417B" w:rsidRPr="00583FD6" w:rsidRDefault="00F5417B" w:rsidP="00583FD6">
            <w:pPr>
              <w:jc w:val="center"/>
              <w:rPr>
                <w:rFonts w:ascii="GHEA Mariam" w:hAnsi="GHEA Mariam" w:cs="Arial"/>
                <w:sz w:val="22"/>
                <w:szCs w:val="22"/>
                <w:lang w:eastAsia="en-US"/>
              </w:rPr>
            </w:pPr>
            <w:r w:rsidRPr="00583FD6">
              <w:rPr>
                <w:rFonts w:ascii="GHEA Mariam" w:hAnsi="GHEA Mariam" w:cs="Arial"/>
                <w:sz w:val="22"/>
                <w:szCs w:val="22"/>
                <w:lang w:eastAsia="en-US"/>
              </w:rPr>
              <w:t>(24,605.0)</w:t>
            </w:r>
          </w:p>
        </w:tc>
        <w:tc>
          <w:tcPr>
            <w:tcW w:w="1559" w:type="dxa"/>
            <w:tcBorders>
              <w:top w:val="nil"/>
              <w:left w:val="nil"/>
              <w:bottom w:val="single" w:sz="4" w:space="0" w:color="auto"/>
              <w:right w:val="single" w:sz="4" w:space="0" w:color="auto"/>
            </w:tcBorders>
            <w:shd w:val="clear" w:color="000000" w:fill="FFFFFF"/>
            <w:vAlign w:val="center"/>
            <w:hideMark/>
          </w:tcPr>
          <w:p w:rsidR="00F5417B" w:rsidRPr="00583FD6" w:rsidRDefault="00F5417B" w:rsidP="00583FD6">
            <w:pPr>
              <w:jc w:val="center"/>
              <w:rPr>
                <w:rFonts w:ascii="GHEA Mariam" w:hAnsi="GHEA Mariam" w:cs="Arial"/>
                <w:sz w:val="22"/>
                <w:szCs w:val="22"/>
                <w:lang w:eastAsia="en-US"/>
              </w:rPr>
            </w:pPr>
            <w:r w:rsidRPr="00583FD6">
              <w:rPr>
                <w:rFonts w:ascii="GHEA Mariam" w:hAnsi="GHEA Mariam" w:cs="Arial"/>
                <w:sz w:val="22"/>
                <w:szCs w:val="22"/>
                <w:lang w:eastAsia="en-US"/>
              </w:rPr>
              <w:t>(27,261.6)</w:t>
            </w:r>
          </w:p>
        </w:tc>
      </w:tr>
      <w:tr w:rsidR="00583FD6" w:rsidRPr="00583FD6" w:rsidTr="00BC0F65">
        <w:trPr>
          <w:trHeight w:val="465"/>
        </w:trPr>
        <w:tc>
          <w:tcPr>
            <w:tcW w:w="5300"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183"/>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1011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BC0F65">
        <w:trPr>
          <w:trHeight w:val="345"/>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12001</w:t>
            </w:r>
          </w:p>
        </w:tc>
        <w:tc>
          <w:tcPr>
            <w:tcW w:w="2126" w:type="dxa"/>
            <w:tcBorders>
              <w:top w:val="nil"/>
              <w:left w:val="nil"/>
              <w:bottom w:val="nil"/>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nil"/>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BC0F65">
        <w:trPr>
          <w:trHeight w:val="69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Ընտանիքի կենսամակարդակի բարձրացմանն ուղղված նպաստներ </w:t>
            </w:r>
          </w:p>
        </w:tc>
        <w:tc>
          <w:tcPr>
            <w:tcW w:w="2126" w:type="dxa"/>
            <w:tcBorders>
              <w:top w:val="single" w:sz="4" w:space="0" w:color="auto"/>
              <w:left w:val="nil"/>
              <w:bottom w:val="nil"/>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tcBorders>
              <w:top w:val="single" w:sz="4" w:space="0" w:color="auto"/>
              <w:left w:val="nil"/>
              <w:bottom w:val="nil"/>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97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510"/>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Տրանսֆերտների տրամադրում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416"/>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lastRenderedPageBreak/>
              <w:t xml:space="preserve"> Շահառուների ընտրության չափանիշները </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750CF5">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Ընտանիքների անապահովության գնահատման համակարգում հաշվառված ընտանիք</w:t>
            </w:r>
            <w:r w:rsidR="00750CF5">
              <w:rPr>
                <w:rFonts w:ascii="GHEA Mariam" w:hAnsi="GHEA Mariam" w:cs="Arial"/>
                <w:sz w:val="22"/>
                <w:szCs w:val="22"/>
                <w:lang w:val="hy-AM" w:eastAsia="en-US"/>
              </w:rPr>
              <w:t xml:space="preserve">՝ </w:t>
            </w:r>
            <w:r w:rsidRPr="00583FD6">
              <w:rPr>
                <w:rFonts w:ascii="GHEA Mariam" w:hAnsi="GHEA Mariam" w:cs="Arial"/>
                <w:sz w:val="22"/>
                <w:szCs w:val="22"/>
                <w:lang w:eastAsia="en-US"/>
              </w:rPr>
              <w:t xml:space="preserve">ընտանիքի անապահովության միավորի հիման վրա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34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lastRenderedPageBreak/>
              <w:t xml:space="preserve"> Արդյունքի չափորոշիչներ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Ընտանիքի կենսամակարդակի բարձրացմանն ուղղված նպաստներ ստացող ընտանիքների թիվ, հատ</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(3837)</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(3837)</w:t>
            </w:r>
          </w:p>
        </w:tc>
      </w:tr>
      <w:tr w:rsidR="00583FD6" w:rsidRPr="00583FD6" w:rsidTr="00CF26DF">
        <w:trPr>
          <w:trHeight w:val="69"/>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(1,304,563.0)</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(1,304,563.0)</w:t>
            </w:r>
          </w:p>
        </w:tc>
      </w:tr>
      <w:tr w:rsidR="00583FD6" w:rsidRPr="00583FD6" w:rsidTr="00CF26DF">
        <w:trPr>
          <w:trHeight w:val="63"/>
        </w:trPr>
        <w:tc>
          <w:tcPr>
            <w:tcW w:w="5300"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5300" w:type="dxa"/>
            <w:tcBorders>
              <w:top w:val="single" w:sz="4" w:space="0" w:color="auto"/>
              <w:left w:val="single" w:sz="4" w:space="0" w:color="auto"/>
              <w:bottom w:val="single" w:sz="4" w:space="0" w:color="auto"/>
              <w:right w:val="nil"/>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դասիչը </w:t>
            </w:r>
          </w:p>
        </w:tc>
        <w:tc>
          <w:tcPr>
            <w:tcW w:w="64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անվանումը </w:t>
            </w:r>
          </w:p>
        </w:tc>
        <w:tc>
          <w:tcPr>
            <w:tcW w:w="2126"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Calibri" w:hAnsi="Calibri" w:cs="Calibri"/>
                <w:b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20"/>
        </w:trPr>
        <w:tc>
          <w:tcPr>
            <w:tcW w:w="5300" w:type="dxa"/>
            <w:tcBorders>
              <w:top w:val="nil"/>
              <w:left w:val="single" w:sz="4" w:space="0" w:color="auto"/>
              <w:bottom w:val="single" w:sz="4" w:space="0" w:color="auto"/>
              <w:right w:val="nil"/>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1068 </w:t>
            </w:r>
          </w:p>
        </w:tc>
        <w:tc>
          <w:tcPr>
            <w:tcW w:w="6466"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Ժողովրդագրական վիճակի բարելավում </w:t>
            </w:r>
          </w:p>
        </w:tc>
        <w:tc>
          <w:tcPr>
            <w:tcW w:w="2126"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20"/>
        </w:trPr>
        <w:tc>
          <w:tcPr>
            <w:tcW w:w="5300"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Calibri" w:hAnsi="Calibri" w:cs="Calibri"/>
                <w:bCs/>
                <w:sz w:val="22"/>
                <w:szCs w:val="22"/>
                <w:lang w:eastAsia="en-US"/>
              </w:rPr>
              <w:t> </w:t>
            </w:r>
          </w:p>
        </w:tc>
        <w:tc>
          <w:tcPr>
            <w:tcW w:w="6466"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sz w:val="22"/>
                <w:szCs w:val="22"/>
                <w:lang w:eastAsia="en-US"/>
              </w:rPr>
            </w:pPr>
            <w:r w:rsidRPr="00583FD6">
              <w:rPr>
                <w:rFonts w:ascii="Calibri" w:hAnsi="Calibri" w:cs="Calibri"/>
                <w:bCs/>
                <w:sz w:val="22"/>
                <w:szCs w:val="22"/>
                <w:lang w:eastAsia="en-US"/>
              </w:rPr>
              <w:t> </w:t>
            </w:r>
          </w:p>
        </w:tc>
        <w:tc>
          <w:tcPr>
            <w:tcW w:w="2126" w:type="dxa"/>
            <w:tcBorders>
              <w:top w:val="nil"/>
              <w:left w:val="nil"/>
              <w:bottom w:val="nil"/>
              <w:right w:val="nil"/>
            </w:tcBorders>
            <w:shd w:val="clear" w:color="000000" w:fill="FFFFFF"/>
            <w:vAlign w:val="center"/>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65"/>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Ծրագրի միջոցառումները </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896"/>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1068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BC0F65">
        <w:trPr>
          <w:trHeight w:val="46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11001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BC0F65">
        <w:trPr>
          <w:trHeight w:val="93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Մինչև 2 տարեկան երեխայի խնամքի նպաստի տրամադրման ապահովում </w:t>
            </w:r>
          </w:p>
        </w:tc>
        <w:tc>
          <w:tcPr>
            <w:tcW w:w="212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60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Մինչև 2 տարեկան երեխայի խնամքի նպաստի վճարման ծառայությունների ձեռքբերում </w:t>
            </w:r>
          </w:p>
        </w:tc>
        <w:tc>
          <w:tcPr>
            <w:tcW w:w="2126" w:type="dxa"/>
            <w:tcBorders>
              <w:top w:val="nil"/>
              <w:left w:val="nil"/>
              <w:bottom w:val="nil"/>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46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Ծառայությունների մատուցում </w:t>
            </w:r>
          </w:p>
        </w:tc>
        <w:tc>
          <w:tcPr>
            <w:tcW w:w="2126" w:type="dxa"/>
            <w:tcBorders>
              <w:top w:val="nil"/>
              <w:left w:val="nil"/>
              <w:bottom w:val="nil"/>
              <w:right w:val="single" w:sz="4" w:space="0" w:color="auto"/>
            </w:tcBorders>
            <w:shd w:val="clear" w:color="000000" w:fill="FFFFFF"/>
            <w:vAlign w:val="bottom"/>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2C4A79">
        <w:trPr>
          <w:trHeight w:val="75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Միջոցառումն իրականացնողի անվանումը </w:t>
            </w:r>
          </w:p>
        </w:tc>
        <w:tc>
          <w:tcPr>
            <w:tcW w:w="6466"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«Գնումների մասին» ՀՀ օրենքի համաձայն ընտրված կազմակերպություն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46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32"/>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lastRenderedPageBreak/>
              <w:t xml:space="preserve"> Մինչև 2 տարեկան երեխայի խնամքի նպաստ ստացող  քաղաքացիների թիվ, մարդ, որից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right"/>
              <w:rPr>
                <w:rFonts w:ascii="GHEA Mariam" w:hAnsi="GHEA Mariam" w:cs="Arial"/>
                <w:color w:val="FF0000"/>
                <w:sz w:val="22"/>
                <w:szCs w:val="22"/>
                <w:lang w:eastAsia="en-US"/>
              </w:rPr>
            </w:pPr>
            <w:r w:rsidRPr="00583FD6">
              <w:rPr>
                <w:rFonts w:ascii="Calibri" w:hAnsi="Calibri" w:cs="Calibri"/>
                <w:color w:val="FF0000"/>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right"/>
              <w:rPr>
                <w:rFonts w:ascii="GHEA Mariam" w:hAnsi="GHEA Mariam" w:cs="Arial"/>
                <w:color w:val="FF0000"/>
                <w:sz w:val="22"/>
                <w:szCs w:val="22"/>
                <w:lang w:eastAsia="en-US"/>
              </w:rPr>
            </w:pPr>
            <w:r w:rsidRPr="00583FD6">
              <w:rPr>
                <w:rFonts w:ascii="Calibri" w:hAnsi="Calibri" w:cs="Calibri"/>
                <w:color w:val="FF0000"/>
                <w:sz w:val="22"/>
                <w:szCs w:val="22"/>
                <w:lang w:eastAsia="en-US"/>
              </w:rPr>
              <w:t> </w:t>
            </w:r>
          </w:p>
        </w:tc>
      </w:tr>
      <w:tr w:rsidR="00583FD6" w:rsidRPr="00583FD6" w:rsidTr="00CF26DF">
        <w:trPr>
          <w:trHeight w:val="251"/>
        </w:trPr>
        <w:tc>
          <w:tcPr>
            <w:tcW w:w="11766" w:type="dxa"/>
            <w:gridSpan w:val="2"/>
            <w:tcBorders>
              <w:top w:val="nil"/>
              <w:left w:val="single" w:sz="4" w:space="0" w:color="auto"/>
              <w:bottom w:val="single" w:sz="4" w:space="0" w:color="auto"/>
              <w:right w:val="single" w:sz="4" w:space="0" w:color="000000"/>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9,351.7</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25,351.7</w:t>
            </w:r>
          </w:p>
        </w:tc>
      </w:tr>
      <w:tr w:rsidR="00583FD6" w:rsidRPr="00583FD6" w:rsidTr="00BC0F65">
        <w:trPr>
          <w:trHeight w:val="525"/>
        </w:trPr>
        <w:tc>
          <w:tcPr>
            <w:tcW w:w="5300" w:type="dxa"/>
            <w:tcBorders>
              <w:top w:val="nil"/>
              <w:left w:val="single" w:sz="4" w:space="0" w:color="auto"/>
              <w:bottom w:val="single" w:sz="4" w:space="0" w:color="auto"/>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81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single" w:sz="4" w:space="0" w:color="auto"/>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1068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BC0F65">
        <w:trPr>
          <w:trHeight w:val="52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12001</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BC0F65">
        <w:trPr>
          <w:trHeight w:val="58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Մինչև 2 տարեկան երեխայի խնամքի նպաստի տրամադրում</w:t>
            </w:r>
          </w:p>
        </w:tc>
        <w:tc>
          <w:tcPr>
            <w:tcW w:w="212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Մինչև 2 տարեկան երեխայի խնամքի նպաստի տրամադրում </w:t>
            </w:r>
          </w:p>
        </w:tc>
        <w:tc>
          <w:tcPr>
            <w:tcW w:w="2126" w:type="dxa"/>
            <w:tcBorders>
              <w:top w:val="nil"/>
              <w:left w:val="nil"/>
              <w:bottom w:val="nil"/>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34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Տրանսֆերտների տրամադրում </w:t>
            </w:r>
          </w:p>
        </w:tc>
        <w:tc>
          <w:tcPr>
            <w:tcW w:w="2126" w:type="dxa"/>
            <w:tcBorders>
              <w:top w:val="nil"/>
              <w:left w:val="nil"/>
              <w:bottom w:val="nil"/>
              <w:right w:val="single" w:sz="4" w:space="0" w:color="auto"/>
            </w:tcBorders>
            <w:shd w:val="clear" w:color="000000" w:fill="FFFFFF"/>
            <w:vAlign w:val="bottom"/>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103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Շահառուների ընտրության չափանիշները </w:t>
            </w:r>
          </w:p>
        </w:tc>
        <w:tc>
          <w:tcPr>
            <w:tcW w:w="646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2C4A79">
            <w:pPr>
              <w:rPr>
                <w:rFonts w:ascii="GHEA Mariam" w:hAnsi="GHEA Mariam" w:cs="Arial"/>
                <w:sz w:val="22"/>
                <w:szCs w:val="22"/>
                <w:lang w:eastAsia="en-US"/>
              </w:rPr>
            </w:pPr>
            <w:r w:rsidRPr="00583FD6">
              <w:rPr>
                <w:rFonts w:ascii="GHEA Mariam" w:hAnsi="GHEA Mariam" w:cs="Arial"/>
                <w:sz w:val="22"/>
                <w:szCs w:val="22"/>
                <w:lang w:eastAsia="en-US"/>
              </w:rPr>
              <w:t>Մինչև երեք տարեկան երեխայի խնամքի արձակուրդում գտնվող անձը` մինչև երեխայի 2 տարեկանը լրանալը,</w:t>
            </w:r>
            <w:r w:rsidR="00750CF5">
              <w:rPr>
                <w:rFonts w:ascii="GHEA Mariam" w:hAnsi="GHEA Mariam" w:cs="Arial"/>
                <w:sz w:val="22"/>
                <w:szCs w:val="22"/>
                <w:lang w:val="hy-AM" w:eastAsia="en-US"/>
              </w:rPr>
              <w:t xml:space="preserve"> </w:t>
            </w:r>
            <w:r w:rsidRPr="00583FD6">
              <w:rPr>
                <w:rFonts w:ascii="GHEA Mariam" w:hAnsi="GHEA Mariam" w:cs="Arial"/>
                <w:sz w:val="22"/>
                <w:szCs w:val="22"/>
                <w:lang w:eastAsia="en-US"/>
              </w:rPr>
              <w:t>գյուղական բնակավայրում բնակվող ծնող</w:t>
            </w:r>
            <w:r w:rsidR="002C4A79">
              <w:rPr>
                <w:rFonts w:ascii="GHEA Mariam" w:hAnsi="GHEA Mariam" w:cs="Arial"/>
                <w:sz w:val="22"/>
                <w:szCs w:val="22"/>
                <w:lang w:eastAsia="en-US"/>
              </w:rPr>
              <w:t>,</w:t>
            </w:r>
            <w:r w:rsidRPr="00583FD6">
              <w:rPr>
                <w:rFonts w:ascii="GHEA Mariam" w:hAnsi="GHEA Mariam" w:cs="Arial"/>
                <w:sz w:val="22"/>
                <w:szCs w:val="22"/>
                <w:lang w:eastAsia="en-US"/>
              </w:rPr>
              <w:t xml:space="preserve"> անկախ խնամքի արձակուրդում գտնվելու հանգամանքից</w:t>
            </w:r>
            <w:r w:rsidR="002C4A79">
              <w:rPr>
                <w:rFonts w:ascii="GHEA Mariam" w:hAnsi="GHEA Mariam" w:cs="Arial"/>
                <w:sz w:val="22"/>
                <w:szCs w:val="22"/>
                <w:lang w:eastAsia="en-US"/>
              </w:rPr>
              <w:t>,</w:t>
            </w:r>
            <w:r w:rsidRPr="00583FD6">
              <w:rPr>
                <w:rFonts w:ascii="GHEA Mariam" w:hAnsi="GHEA Mariam" w:cs="Arial"/>
                <w:sz w:val="22"/>
                <w:szCs w:val="22"/>
                <w:lang w:eastAsia="en-US"/>
              </w:rPr>
              <w:t xml:space="preserve"> մինչև երեխայի 2 տարեկանը լրանալը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345"/>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Մինչև 2 տարեկան երեխայի խնամքի նպաստ ստացող  քաղաքացիների թիվ, մարդ</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6803</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6803</w:t>
            </w:r>
          </w:p>
        </w:tc>
      </w:tr>
      <w:tr w:rsidR="00583FD6" w:rsidRPr="00583FD6" w:rsidTr="00CF26DF">
        <w:trPr>
          <w:trHeight w:val="167"/>
        </w:trPr>
        <w:tc>
          <w:tcPr>
            <w:tcW w:w="11766" w:type="dxa"/>
            <w:gridSpan w:val="2"/>
            <w:tcBorders>
              <w:top w:val="nil"/>
              <w:left w:val="single" w:sz="4" w:space="0" w:color="auto"/>
              <w:bottom w:val="single" w:sz="4" w:space="0" w:color="auto"/>
              <w:right w:val="single" w:sz="4" w:space="0" w:color="000000"/>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2,334,899.7</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2,334,899.7</w:t>
            </w:r>
          </w:p>
        </w:tc>
      </w:tr>
      <w:tr w:rsidR="00583FD6" w:rsidRPr="00583FD6" w:rsidTr="00BC0F65">
        <w:trPr>
          <w:trHeight w:val="465"/>
        </w:trPr>
        <w:tc>
          <w:tcPr>
            <w:tcW w:w="5300"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5300" w:type="dxa"/>
            <w:tcBorders>
              <w:top w:val="single" w:sz="4" w:space="0" w:color="auto"/>
              <w:left w:val="single" w:sz="4" w:space="0" w:color="auto"/>
              <w:bottom w:val="single" w:sz="4" w:space="0" w:color="auto"/>
              <w:right w:val="single" w:sz="4" w:space="0" w:color="auto"/>
            </w:tcBorders>
            <w:shd w:val="clear" w:color="000000" w:fill="FFFFFF"/>
            <w:noWrap/>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դասիչը </w:t>
            </w:r>
          </w:p>
        </w:tc>
        <w:tc>
          <w:tcPr>
            <w:tcW w:w="6466" w:type="dxa"/>
            <w:tcBorders>
              <w:top w:val="single" w:sz="4" w:space="0" w:color="auto"/>
              <w:left w:val="nil"/>
              <w:bottom w:val="single" w:sz="4" w:space="0" w:color="auto"/>
              <w:right w:val="single" w:sz="4" w:space="0" w:color="auto"/>
            </w:tcBorders>
            <w:shd w:val="clear" w:color="000000" w:fill="FFFFFF"/>
            <w:noWrap/>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անվանումը </w:t>
            </w:r>
          </w:p>
        </w:tc>
        <w:tc>
          <w:tcPr>
            <w:tcW w:w="2126" w:type="dxa"/>
            <w:tcBorders>
              <w:top w:val="nil"/>
              <w:left w:val="nil"/>
              <w:bottom w:val="nil"/>
              <w:right w:val="nil"/>
            </w:tcBorders>
            <w:shd w:val="clear" w:color="000000" w:fill="FFFFFF"/>
            <w:noWrap/>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465"/>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1102 </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Կենսաթոշակային ապահովություն </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330"/>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Ծրագրի միջոցառումները </w:t>
            </w:r>
          </w:p>
        </w:tc>
        <w:tc>
          <w:tcPr>
            <w:tcW w:w="2126" w:type="dxa"/>
            <w:tcBorders>
              <w:top w:val="nil"/>
              <w:left w:val="nil"/>
              <w:bottom w:val="single" w:sz="4" w:space="0" w:color="auto"/>
              <w:right w:val="nil"/>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558"/>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lastRenderedPageBreak/>
              <w:t xml:space="preserve"> Ծրագրի դասիչը</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1102 </w:t>
            </w:r>
          </w:p>
        </w:tc>
        <w:tc>
          <w:tcPr>
            <w:tcW w:w="3685" w:type="dxa"/>
            <w:gridSpan w:val="2"/>
            <w:tcBorders>
              <w:top w:val="single" w:sz="4" w:space="0" w:color="auto"/>
              <w:left w:val="nil"/>
              <w:bottom w:val="single" w:sz="4" w:space="0" w:color="auto"/>
              <w:right w:val="single" w:sz="4" w:space="0" w:color="auto"/>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2C4A79">
        <w:trPr>
          <w:trHeight w:val="33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11002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2C4A79">
        <w:trPr>
          <w:trHeight w:val="84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Կենսաթոշակների և այլ դրամական վճարների իրականացման ապահովում </w:t>
            </w:r>
          </w:p>
        </w:tc>
        <w:tc>
          <w:tcPr>
            <w:tcW w:w="2126" w:type="dxa"/>
            <w:tcBorders>
              <w:top w:val="nil"/>
              <w:left w:val="nil"/>
              <w:bottom w:val="nil"/>
              <w:right w:val="single" w:sz="4" w:space="0" w:color="auto"/>
            </w:tcBorders>
            <w:shd w:val="clear" w:color="000000" w:fill="FFFFFF"/>
            <w:vAlign w:val="bottom"/>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690"/>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Կենսաթոշակների և այլ դրամական վճարների վճարման ծառայությունների ձեռքբերում </w:t>
            </w:r>
          </w:p>
        </w:tc>
        <w:tc>
          <w:tcPr>
            <w:tcW w:w="2126" w:type="dxa"/>
            <w:tcBorders>
              <w:top w:val="nil"/>
              <w:left w:val="nil"/>
              <w:bottom w:val="nil"/>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345"/>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Ծառայությունների մատուցում </w:t>
            </w:r>
          </w:p>
        </w:tc>
        <w:tc>
          <w:tcPr>
            <w:tcW w:w="2126" w:type="dxa"/>
            <w:tcBorders>
              <w:top w:val="nil"/>
              <w:left w:val="nil"/>
              <w:bottom w:val="nil"/>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690"/>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w:t>
            </w:r>
            <w:r w:rsidR="002C4A79">
              <w:rPr>
                <w:rFonts w:ascii="GHEA Mariam" w:hAnsi="GHEA Mariam" w:cs="Arial"/>
                <w:sz w:val="22"/>
                <w:szCs w:val="22"/>
                <w:lang w:eastAsia="en-US"/>
              </w:rPr>
              <w:t>ոցառումն իրականացնողի անվանումը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Բանկեր, «Գնումների մասին» ՀՀ օրենքի համաձայն ընտրված կազմակերպություն </w:t>
            </w:r>
          </w:p>
        </w:tc>
        <w:tc>
          <w:tcPr>
            <w:tcW w:w="212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2C4A79">
        <w:trPr>
          <w:trHeight w:val="450"/>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450"/>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մարդ </w:t>
            </w:r>
          </w:p>
        </w:tc>
        <w:tc>
          <w:tcPr>
            <w:tcW w:w="2126"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600"/>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անկանխիկ եղանակով, մարդ </w:t>
            </w:r>
          </w:p>
        </w:tc>
        <w:tc>
          <w:tcPr>
            <w:tcW w:w="2126"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600"/>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կանխիկ եղանակով, մարդ </w:t>
            </w:r>
          </w:p>
        </w:tc>
        <w:tc>
          <w:tcPr>
            <w:tcW w:w="2126"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167"/>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0.0</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248,709.8</w:t>
            </w:r>
          </w:p>
        </w:tc>
      </w:tr>
      <w:tr w:rsidR="00583FD6" w:rsidRPr="00583FD6" w:rsidTr="00BC0F65">
        <w:trPr>
          <w:trHeight w:val="345"/>
        </w:trPr>
        <w:tc>
          <w:tcPr>
            <w:tcW w:w="5300" w:type="dxa"/>
            <w:tcBorders>
              <w:top w:val="nil"/>
              <w:left w:val="nil"/>
              <w:bottom w:val="single" w:sz="4" w:space="0" w:color="auto"/>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single" w:sz="4" w:space="0" w:color="auto"/>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single" w:sz="4" w:space="0" w:color="auto"/>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416"/>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1102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CF26DF">
        <w:trPr>
          <w:trHeight w:val="540"/>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12001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CF26DF">
        <w:trPr>
          <w:trHeight w:val="274"/>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անվանումը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Սպայական անձնակազմի և նրանց ընտանիքների անդամների կենսաթոշակներ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380"/>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2126" w:type="dxa"/>
            <w:tcBorders>
              <w:top w:val="single" w:sz="4" w:space="0" w:color="auto"/>
              <w:left w:val="nil"/>
              <w:bottom w:val="nil"/>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63"/>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Տրանսֆերտների տրամադրում </w:t>
            </w:r>
          </w:p>
        </w:tc>
        <w:tc>
          <w:tcPr>
            <w:tcW w:w="2126" w:type="dxa"/>
            <w:tcBorders>
              <w:top w:val="nil"/>
              <w:left w:val="nil"/>
              <w:bottom w:val="nil"/>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1080"/>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Շահառուների ընտրության չափանիշները </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Սպայական անձնակազմին և նրանց ընտանիքների անդամներին երկարամյա ծառայության, հաշմանդամության և կերակրողին կորցնելու դեպքում կենսաթոշակների տրամադրում 22.12.2010</w:t>
            </w:r>
            <w:r w:rsidR="00750CF5">
              <w:rPr>
                <w:rFonts w:ascii="GHEA Mariam" w:hAnsi="GHEA Mariam" w:cs="Arial"/>
                <w:sz w:val="22"/>
                <w:szCs w:val="22"/>
                <w:lang w:val="hy-AM" w:eastAsia="en-US"/>
              </w:rPr>
              <w:t xml:space="preserve"> </w:t>
            </w:r>
            <w:r w:rsidRPr="00583FD6">
              <w:rPr>
                <w:rFonts w:ascii="GHEA Mariam" w:hAnsi="GHEA Mariam" w:cs="Arial"/>
                <w:sz w:val="22"/>
                <w:szCs w:val="22"/>
                <w:lang w:eastAsia="en-US"/>
              </w:rPr>
              <w:t>թ.</w:t>
            </w:r>
            <w:r w:rsidR="00EB48C5">
              <w:rPr>
                <w:rFonts w:ascii="GHEA Mariam" w:hAnsi="GHEA Mariam" w:cs="Arial"/>
                <w:sz w:val="22"/>
                <w:szCs w:val="22"/>
                <w:lang w:val="hy-AM" w:eastAsia="en-US"/>
              </w:rPr>
              <w:t xml:space="preserve"> </w:t>
            </w:r>
            <w:bookmarkStart w:id="0" w:name="_GoBack"/>
            <w:bookmarkEnd w:id="0"/>
            <w:r w:rsidRPr="00583FD6">
              <w:rPr>
                <w:rFonts w:ascii="GHEA Mariam" w:hAnsi="GHEA Mariam" w:cs="Arial"/>
                <w:sz w:val="22"/>
                <w:szCs w:val="22"/>
                <w:lang w:eastAsia="en-US"/>
              </w:rPr>
              <w:t xml:space="preserve">ՀՕ-243-Ն օրենքի 18-րդ, 20-րդ, </w:t>
            </w:r>
            <w:r w:rsidR="00750CF5">
              <w:rPr>
                <w:rFonts w:ascii="GHEA Mariam" w:hAnsi="GHEA Mariam" w:cs="Arial"/>
                <w:sz w:val="22"/>
                <w:szCs w:val="22"/>
                <w:lang w:val="hy-AM" w:eastAsia="en-US"/>
              </w:rPr>
              <w:t xml:space="preserve"> </w:t>
            </w:r>
            <w:r w:rsidR="00750CF5">
              <w:rPr>
                <w:rFonts w:ascii="GHEA Mariam" w:hAnsi="GHEA Mariam" w:cs="Arial"/>
                <w:sz w:val="22"/>
                <w:szCs w:val="22"/>
                <w:lang w:val="hy-AM" w:eastAsia="en-US"/>
              </w:rPr>
              <w:br/>
            </w:r>
            <w:r w:rsidRPr="00583FD6">
              <w:rPr>
                <w:rFonts w:ascii="GHEA Mariam" w:hAnsi="GHEA Mariam" w:cs="Arial"/>
                <w:sz w:val="22"/>
                <w:szCs w:val="22"/>
                <w:lang w:eastAsia="en-US"/>
              </w:rPr>
              <w:t xml:space="preserve">22-րդ հոդվածներով </w:t>
            </w:r>
          </w:p>
        </w:tc>
        <w:tc>
          <w:tcPr>
            <w:tcW w:w="212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540"/>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nil"/>
              <w:left w:val="nil"/>
              <w:bottom w:val="single" w:sz="4" w:space="0" w:color="auto"/>
              <w:right w:val="single" w:sz="4" w:space="0" w:color="auto"/>
            </w:tcBorders>
            <w:shd w:val="clear" w:color="000000" w:fill="FFFFFF"/>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39"/>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CF26DF" w:rsidRDefault="00583FD6" w:rsidP="00583FD6">
            <w:pPr>
              <w:rPr>
                <w:rFonts w:ascii="GHEA Mariam" w:hAnsi="GHEA Mariam" w:cs="Arial"/>
                <w:sz w:val="22"/>
                <w:szCs w:val="22"/>
                <w:lang w:val="hy-AM" w:eastAsia="en-US"/>
              </w:rPr>
            </w:pPr>
            <w:r w:rsidRPr="00583FD6">
              <w:rPr>
                <w:rFonts w:ascii="GHEA Mariam" w:hAnsi="GHEA Mariam" w:cs="Arial"/>
                <w:sz w:val="22"/>
                <w:szCs w:val="22"/>
                <w:lang w:eastAsia="en-US"/>
              </w:rPr>
              <w:t xml:space="preserve"> Կենսաթոշ</w:t>
            </w:r>
            <w:r w:rsidR="00CF26DF">
              <w:rPr>
                <w:rFonts w:ascii="GHEA Mariam" w:hAnsi="GHEA Mariam" w:cs="Arial"/>
                <w:sz w:val="22"/>
                <w:szCs w:val="22"/>
                <w:lang w:eastAsia="en-US"/>
              </w:rPr>
              <w:t>ակառուների թիվ, մարդ, այդ թվում</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303</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w:t>
            </w:r>
          </w:p>
        </w:tc>
      </w:tr>
      <w:tr w:rsidR="00583FD6" w:rsidRPr="00583FD6" w:rsidTr="00CF26DF">
        <w:trPr>
          <w:trHeight w:val="398"/>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հաշմանդամության զինվորական կենսաթոշակառուների թիվը, մարդ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303</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w:t>
            </w:r>
          </w:p>
        </w:tc>
      </w:tr>
      <w:tr w:rsidR="00583FD6" w:rsidRPr="00583FD6" w:rsidTr="00CF26DF">
        <w:trPr>
          <w:trHeight w:val="121"/>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289,969.2</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0.0</w:t>
            </w:r>
          </w:p>
        </w:tc>
      </w:tr>
      <w:tr w:rsidR="00583FD6" w:rsidRPr="00583FD6" w:rsidTr="00BC0F65">
        <w:trPr>
          <w:trHeight w:val="540"/>
        </w:trPr>
        <w:tc>
          <w:tcPr>
            <w:tcW w:w="5300"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525"/>
        </w:trPr>
        <w:tc>
          <w:tcPr>
            <w:tcW w:w="5300"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1148"/>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1102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CF26DF">
        <w:trPr>
          <w:trHeight w:val="63"/>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12003</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CF26DF">
        <w:trPr>
          <w:trHeight w:val="600"/>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Աշխատանքային կենսաթոշակներ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CF26DF">
        <w:trPr>
          <w:trHeight w:val="675"/>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lastRenderedPageBreak/>
              <w:t xml:space="preserve"> Նկարագրությունը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212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525"/>
        </w:trPr>
        <w:tc>
          <w:tcPr>
            <w:tcW w:w="5300" w:type="dxa"/>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2C4A79" w:rsidP="00583FD6">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466" w:type="dxa"/>
            <w:tcBorders>
              <w:top w:val="single" w:sz="4" w:space="0" w:color="auto"/>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Տրանսֆերտների տրամադրում </w:t>
            </w:r>
          </w:p>
        </w:tc>
        <w:tc>
          <w:tcPr>
            <w:tcW w:w="2126" w:type="dxa"/>
            <w:tcBorders>
              <w:top w:val="single" w:sz="4" w:space="0" w:color="auto"/>
              <w:left w:val="nil"/>
              <w:bottom w:val="nil"/>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1725"/>
        </w:trPr>
        <w:tc>
          <w:tcPr>
            <w:tcW w:w="5300" w:type="dxa"/>
            <w:tcBorders>
              <w:top w:val="nil"/>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Շահառուների ընտրության չափանիշները </w:t>
            </w:r>
          </w:p>
        </w:tc>
        <w:tc>
          <w:tcPr>
            <w:tcW w:w="646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2126" w:type="dxa"/>
            <w:tcBorders>
              <w:top w:val="nil"/>
              <w:left w:val="nil"/>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iCs/>
                <w:sz w:val="22"/>
                <w:szCs w:val="22"/>
                <w:lang w:eastAsia="en-US"/>
              </w:rPr>
            </w:pPr>
            <w:r w:rsidRPr="00583FD6">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BC0F65">
        <w:trPr>
          <w:trHeight w:val="52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p>
        </w:tc>
      </w:tr>
      <w:tr w:rsidR="00583FD6" w:rsidRPr="00583FD6" w:rsidTr="00BC0F65">
        <w:trPr>
          <w:trHeight w:val="34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Կենսաթոշակառուների թիվ, մարդ, այդ թվում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(3486)</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(2446)</w:t>
            </w:r>
          </w:p>
        </w:tc>
      </w:tr>
      <w:tr w:rsidR="00583FD6" w:rsidRPr="00583FD6" w:rsidTr="00CF26DF">
        <w:trPr>
          <w:trHeight w:val="137"/>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(1,820,307.3)</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(1,277,136.6)</w:t>
            </w:r>
          </w:p>
        </w:tc>
      </w:tr>
      <w:tr w:rsidR="00583FD6" w:rsidRPr="00583FD6" w:rsidTr="00BC0F65">
        <w:trPr>
          <w:trHeight w:val="525"/>
        </w:trPr>
        <w:tc>
          <w:tcPr>
            <w:tcW w:w="5300"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646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nil"/>
              <w:right w:val="nil"/>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525"/>
        </w:trPr>
        <w:tc>
          <w:tcPr>
            <w:tcW w:w="5300" w:type="dxa"/>
            <w:tcBorders>
              <w:top w:val="single" w:sz="4" w:space="0" w:color="auto"/>
              <w:left w:val="single" w:sz="4" w:space="0" w:color="auto"/>
              <w:bottom w:val="single" w:sz="4" w:space="0" w:color="auto"/>
              <w:right w:val="single" w:sz="4" w:space="0" w:color="auto"/>
            </w:tcBorders>
            <w:shd w:val="clear" w:color="000000" w:fill="FFFFFF"/>
            <w:noWrap/>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դասիչը </w:t>
            </w:r>
          </w:p>
        </w:tc>
        <w:tc>
          <w:tcPr>
            <w:tcW w:w="6466" w:type="dxa"/>
            <w:tcBorders>
              <w:top w:val="single" w:sz="4" w:space="0" w:color="auto"/>
              <w:left w:val="nil"/>
              <w:bottom w:val="single" w:sz="4" w:space="0" w:color="auto"/>
              <w:right w:val="single" w:sz="4" w:space="0" w:color="auto"/>
            </w:tcBorders>
            <w:shd w:val="clear" w:color="000000" w:fill="FFFFFF"/>
            <w:noWrap/>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Ծրագրի անվանումը </w:t>
            </w:r>
          </w:p>
        </w:tc>
        <w:tc>
          <w:tcPr>
            <w:tcW w:w="2126" w:type="dxa"/>
            <w:tcBorders>
              <w:top w:val="nil"/>
              <w:left w:val="nil"/>
              <w:bottom w:val="nil"/>
              <w:right w:val="nil"/>
            </w:tcBorders>
            <w:shd w:val="clear" w:color="000000" w:fill="FFFFFF"/>
            <w:noWrap/>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345"/>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1205 </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bCs/>
                <w:sz w:val="22"/>
                <w:szCs w:val="22"/>
                <w:lang w:eastAsia="en-US"/>
              </w:rPr>
            </w:pPr>
            <w:r w:rsidRPr="00583FD6">
              <w:rPr>
                <w:rFonts w:ascii="GHEA Mariam" w:hAnsi="GHEA Mariam" w:cs="Arial"/>
                <w:bCs/>
                <w:sz w:val="22"/>
                <w:szCs w:val="22"/>
                <w:lang w:eastAsia="en-US"/>
              </w:rPr>
              <w:t xml:space="preserve"> Սոցիալական ապահովություն </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bCs/>
                <w:iCs/>
                <w:sz w:val="22"/>
                <w:szCs w:val="22"/>
                <w:lang w:eastAsia="en-US"/>
              </w:rPr>
            </w:pPr>
            <w:r w:rsidRPr="00583FD6">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BC0F65">
        <w:trPr>
          <w:trHeight w:val="77"/>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Ծրագրի միջոցառումները </w:t>
            </w:r>
          </w:p>
        </w:tc>
        <w:tc>
          <w:tcPr>
            <w:tcW w:w="2126" w:type="dxa"/>
            <w:tcBorders>
              <w:top w:val="nil"/>
              <w:left w:val="nil"/>
              <w:bottom w:val="nil"/>
              <w:right w:val="nil"/>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583FD6" w:rsidRPr="00583FD6" w:rsidRDefault="00583FD6" w:rsidP="00583FD6">
            <w:pPr>
              <w:jc w:val="right"/>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1056"/>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1205 </w:t>
            </w:r>
          </w:p>
        </w:tc>
        <w:tc>
          <w:tcPr>
            <w:tcW w:w="3685" w:type="dxa"/>
            <w:gridSpan w:val="2"/>
            <w:tcBorders>
              <w:top w:val="single" w:sz="4" w:space="0" w:color="auto"/>
              <w:left w:val="nil"/>
              <w:bottom w:val="single" w:sz="4" w:space="0" w:color="auto"/>
              <w:right w:val="single" w:sz="4" w:space="0" w:color="000000"/>
            </w:tcBorders>
            <w:shd w:val="clear" w:color="000000" w:fill="FFFFFF"/>
            <w:vAlign w:val="center"/>
            <w:hideMark/>
          </w:tcPr>
          <w:p w:rsidR="00583FD6" w:rsidRPr="00583FD6" w:rsidRDefault="00F5417B" w:rsidP="00583FD6">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583FD6" w:rsidRPr="00583FD6">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583FD6" w:rsidRPr="00583FD6" w:rsidTr="002C4A79">
        <w:trPr>
          <w:trHeight w:val="495"/>
        </w:trPr>
        <w:tc>
          <w:tcPr>
            <w:tcW w:w="5300" w:type="dxa"/>
            <w:tcBorders>
              <w:top w:val="nil"/>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12001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BC0F65" w:rsidP="00583FD6">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583FD6" w:rsidRPr="00583FD6" w:rsidTr="002C4A79">
        <w:trPr>
          <w:trHeight w:val="229"/>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Ծերության, հաշմանդամության, կերակրողին կորցնելու դեպքում նպաստներ </w:t>
            </w:r>
          </w:p>
        </w:tc>
        <w:tc>
          <w:tcPr>
            <w:tcW w:w="212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Calibri" w:hAnsi="Calibri" w:cs="Calibri"/>
                <w:sz w:val="22"/>
                <w:szCs w:val="22"/>
                <w:lang w:eastAsia="en-US"/>
              </w:rPr>
              <w:t> </w:t>
            </w:r>
          </w:p>
        </w:tc>
      </w:tr>
      <w:tr w:rsidR="00583FD6" w:rsidRPr="00583FD6" w:rsidTr="002C4A79">
        <w:trPr>
          <w:trHeight w:val="337"/>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Ծերության, հաշմանդամության, կերակրողին կորցնելու դեպքում սոցիալական նպաստների տրամադրում </w:t>
            </w:r>
          </w:p>
        </w:tc>
        <w:tc>
          <w:tcPr>
            <w:tcW w:w="212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2C4A79">
        <w:trPr>
          <w:trHeight w:val="153"/>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2C4A79" w:rsidP="002C4A79">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Տրանսֆերտների տրամադրում </w:t>
            </w:r>
          </w:p>
        </w:tc>
        <w:tc>
          <w:tcPr>
            <w:tcW w:w="212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2C4A79">
        <w:trPr>
          <w:trHeight w:val="77"/>
        </w:trPr>
        <w:tc>
          <w:tcPr>
            <w:tcW w:w="5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2C4A79">
            <w:pPr>
              <w:rPr>
                <w:rFonts w:ascii="GHEA Mariam" w:hAnsi="GHEA Mariam" w:cs="Arial"/>
                <w:sz w:val="22"/>
                <w:szCs w:val="22"/>
                <w:lang w:eastAsia="en-US"/>
              </w:rPr>
            </w:pPr>
            <w:r w:rsidRPr="00583FD6">
              <w:rPr>
                <w:rFonts w:ascii="GHEA Mariam" w:hAnsi="GHEA Mariam" w:cs="Arial"/>
                <w:sz w:val="22"/>
                <w:szCs w:val="22"/>
                <w:lang w:eastAsia="en-US"/>
              </w:rPr>
              <w:t xml:space="preserve"> Շահառուների ընտրության չափանիշները </w:t>
            </w:r>
          </w:p>
        </w:tc>
        <w:tc>
          <w:tcPr>
            <w:tcW w:w="646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Կենսաթոշակի իրավունք չունեցող հաշմանդամներ, կերակրողին կորցրած անձի</w:t>
            </w:r>
            <w:r w:rsidR="00750CF5">
              <w:rPr>
                <w:rFonts w:ascii="GHEA Mariam" w:hAnsi="GHEA Mariam" w:cs="Arial"/>
                <w:sz w:val="22"/>
                <w:szCs w:val="22"/>
                <w:lang w:val="hy-AM" w:eastAsia="en-US"/>
              </w:rPr>
              <w:t>ն</w:t>
            </w:r>
            <w:r w:rsidRPr="00583FD6">
              <w:rPr>
                <w:rFonts w:ascii="GHEA Mariam" w:hAnsi="GHEA Mariam" w:cs="Arial"/>
                <w:sz w:val="22"/>
                <w:szCs w:val="22"/>
                <w:lang w:eastAsia="en-US"/>
              </w:rPr>
              <w:t>ք և օրենքով սահմանված տարիքը լրացած և պահանջվող ստաժ չունեցող անձի</w:t>
            </w:r>
            <w:r w:rsidR="00750CF5">
              <w:rPr>
                <w:rFonts w:ascii="GHEA Mariam" w:hAnsi="GHEA Mariam" w:cs="Arial"/>
                <w:sz w:val="22"/>
                <w:szCs w:val="22"/>
                <w:lang w:val="hy-AM" w:eastAsia="en-US"/>
              </w:rPr>
              <w:t>ն</w:t>
            </w:r>
            <w:r w:rsidRPr="00583FD6">
              <w:rPr>
                <w:rFonts w:ascii="GHEA Mariam" w:hAnsi="GHEA Mariam" w:cs="Arial"/>
                <w:sz w:val="22"/>
                <w:szCs w:val="22"/>
                <w:lang w:eastAsia="en-US"/>
              </w:rPr>
              <w:t xml:space="preserve">ք </w:t>
            </w:r>
          </w:p>
        </w:tc>
        <w:tc>
          <w:tcPr>
            <w:tcW w:w="2126" w:type="dxa"/>
            <w:tcBorders>
              <w:top w:val="single" w:sz="4" w:space="0" w:color="auto"/>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83FD6" w:rsidRPr="00583FD6" w:rsidRDefault="00583FD6" w:rsidP="00583FD6">
            <w:pPr>
              <w:rPr>
                <w:rFonts w:ascii="GHEA Mariam" w:hAnsi="GHEA Mariam" w:cs="Arial"/>
                <w:sz w:val="22"/>
                <w:szCs w:val="22"/>
                <w:lang w:eastAsia="en-US"/>
              </w:rPr>
            </w:pPr>
          </w:p>
        </w:tc>
      </w:tr>
      <w:tr w:rsidR="00583FD6" w:rsidRPr="00583FD6" w:rsidTr="00CF26DF">
        <w:trPr>
          <w:trHeight w:val="345"/>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 xml:space="preserve"> Արդյունքի չափորոշիչներ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p>
        </w:tc>
      </w:tr>
      <w:tr w:rsidR="00583FD6" w:rsidRPr="00583FD6" w:rsidTr="00BC0F65">
        <w:trPr>
          <w:trHeight w:val="77"/>
        </w:trPr>
        <w:tc>
          <w:tcPr>
            <w:tcW w:w="5300" w:type="dxa"/>
            <w:tcBorders>
              <w:top w:val="nil"/>
              <w:left w:val="single" w:sz="4" w:space="0" w:color="auto"/>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Նպաստառուների թիվ, մարդ, այդ թվում</w:t>
            </w:r>
          </w:p>
        </w:tc>
        <w:tc>
          <w:tcPr>
            <w:tcW w:w="6466" w:type="dxa"/>
            <w:tcBorders>
              <w:top w:val="nil"/>
              <w:left w:val="nil"/>
              <w:bottom w:val="single" w:sz="4" w:space="0" w:color="auto"/>
              <w:right w:val="single" w:sz="4" w:space="0" w:color="auto"/>
            </w:tcBorders>
            <w:shd w:val="clear" w:color="000000" w:fill="FFFFFF"/>
            <w:vAlign w:val="bottom"/>
            <w:hideMark/>
          </w:tcPr>
          <w:p w:rsidR="00583FD6" w:rsidRPr="00583FD6" w:rsidRDefault="00583FD6" w:rsidP="00583FD6">
            <w:pPr>
              <w:rPr>
                <w:rFonts w:ascii="GHEA Mariam" w:hAnsi="GHEA Mariam" w:cs="Arial"/>
                <w:sz w:val="22"/>
                <w:szCs w:val="22"/>
                <w:lang w:eastAsia="en-US"/>
              </w:rPr>
            </w:pPr>
            <w:r w:rsidRPr="00583FD6">
              <w:rPr>
                <w:rFonts w:ascii="Calibri" w:hAnsi="Calibri" w:cs="Calibri"/>
                <w:sz w:val="22"/>
                <w:szCs w:val="22"/>
                <w:lang w:eastAsia="en-US"/>
              </w:rPr>
              <w:t>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1501</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w:t>
            </w:r>
          </w:p>
        </w:tc>
      </w:tr>
      <w:tr w:rsidR="00583FD6" w:rsidRPr="00583FD6" w:rsidTr="00BC0F65">
        <w:trPr>
          <w:trHeight w:val="345"/>
        </w:trPr>
        <w:tc>
          <w:tcPr>
            <w:tcW w:w="11766" w:type="dxa"/>
            <w:gridSpan w:val="2"/>
            <w:tcBorders>
              <w:top w:val="nil"/>
              <w:left w:val="single" w:sz="4" w:space="0" w:color="auto"/>
              <w:bottom w:val="single" w:sz="4" w:space="0" w:color="auto"/>
              <w:right w:val="single" w:sz="4" w:space="0" w:color="000000"/>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ծերության նպաստառուների թիվը, մարդ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1501</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w:t>
            </w:r>
          </w:p>
        </w:tc>
      </w:tr>
      <w:tr w:rsidR="00583FD6" w:rsidRPr="00583FD6" w:rsidTr="00BC0F65">
        <w:trPr>
          <w:trHeight w:val="77"/>
        </w:trPr>
        <w:tc>
          <w:tcPr>
            <w:tcW w:w="11766" w:type="dxa"/>
            <w:gridSpan w:val="2"/>
            <w:tcBorders>
              <w:top w:val="nil"/>
              <w:left w:val="single" w:sz="4" w:space="0" w:color="auto"/>
              <w:bottom w:val="single" w:sz="4" w:space="0" w:color="auto"/>
              <w:right w:val="single" w:sz="4" w:space="0" w:color="000000"/>
            </w:tcBorders>
            <w:shd w:val="clear" w:color="000000" w:fill="FFFFFF"/>
            <w:hideMark/>
          </w:tcPr>
          <w:p w:rsidR="00583FD6" w:rsidRPr="00583FD6" w:rsidRDefault="00583FD6" w:rsidP="00583FD6">
            <w:pPr>
              <w:rPr>
                <w:rFonts w:ascii="GHEA Mariam" w:hAnsi="GHEA Mariam" w:cs="Arial"/>
                <w:sz w:val="22"/>
                <w:szCs w:val="22"/>
                <w:lang w:eastAsia="en-US"/>
              </w:rPr>
            </w:pPr>
            <w:r w:rsidRPr="00583FD6">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583FD6">
              <w:rPr>
                <w:rFonts w:ascii="GHEA Mariam" w:hAnsi="GHEA Mariam" w:cs="Arial"/>
                <w:sz w:val="22"/>
                <w:szCs w:val="22"/>
                <w:lang w:eastAsia="en-U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515,254.7</w:t>
            </w:r>
          </w:p>
        </w:tc>
        <w:tc>
          <w:tcPr>
            <w:tcW w:w="1559" w:type="dxa"/>
            <w:tcBorders>
              <w:top w:val="nil"/>
              <w:left w:val="nil"/>
              <w:bottom w:val="single" w:sz="4" w:space="0" w:color="auto"/>
              <w:right w:val="single" w:sz="4" w:space="0" w:color="auto"/>
            </w:tcBorders>
            <w:shd w:val="clear" w:color="000000" w:fill="FFFFFF"/>
            <w:vAlign w:val="center"/>
            <w:hideMark/>
          </w:tcPr>
          <w:p w:rsidR="00583FD6" w:rsidRPr="00583FD6" w:rsidRDefault="00583FD6" w:rsidP="00583FD6">
            <w:pPr>
              <w:jc w:val="center"/>
              <w:rPr>
                <w:rFonts w:ascii="GHEA Mariam" w:hAnsi="GHEA Mariam" w:cs="Arial"/>
                <w:sz w:val="22"/>
                <w:szCs w:val="22"/>
                <w:lang w:eastAsia="en-US"/>
              </w:rPr>
            </w:pPr>
            <w:r w:rsidRPr="00583FD6">
              <w:rPr>
                <w:rFonts w:ascii="GHEA Mariam" w:hAnsi="GHEA Mariam" w:cs="Arial"/>
                <w:sz w:val="22"/>
                <w:szCs w:val="22"/>
                <w:lang w:eastAsia="en-US"/>
              </w:rPr>
              <w:t>0.0</w:t>
            </w:r>
          </w:p>
        </w:tc>
      </w:tr>
    </w:tbl>
    <w:p w:rsidR="00FF1B7F" w:rsidRDefault="00FF1B7F"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CF26DF" w:rsidRDefault="00CF26DF"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5B4BA5" w:rsidRPr="00574F02" w:rsidRDefault="005B4BA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4BA5" w:rsidRPr="00574F02" w:rsidRDefault="005B4BA5" w:rsidP="00F5417B">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3691A" w:rsidRDefault="005B4BA5" w:rsidP="00094E68">
      <w:pPr>
        <w:pStyle w:val="NormalWeb"/>
        <w:shd w:val="clear" w:color="auto" w:fill="FFFFFF"/>
        <w:spacing w:before="0" w:beforeAutospacing="0" w:after="0" w:afterAutospacing="0" w:line="312"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3691A" w:rsidRDefault="0093691A" w:rsidP="00094E68">
      <w:pPr>
        <w:pStyle w:val="NormalWeb"/>
        <w:shd w:val="clear" w:color="auto" w:fill="FFFFFF"/>
        <w:spacing w:before="0" w:beforeAutospacing="0" w:after="0" w:afterAutospacing="0" w:line="312" w:lineRule="auto"/>
        <w:jc w:val="both"/>
        <w:rPr>
          <w:rFonts w:ascii="GHEA Mariam" w:hAnsi="GHEA Mariam"/>
          <w:color w:val="000000"/>
          <w:lang w:val="hy-AM"/>
        </w:rPr>
        <w:sectPr w:rsidR="0093691A" w:rsidSect="00094E68">
          <w:pgSz w:w="16834" w:h="11909" w:orient="landscape" w:code="9"/>
          <w:pgMar w:top="1440" w:right="1440" w:bottom="1440" w:left="1021" w:header="720" w:footer="576" w:gutter="0"/>
          <w:pgNumType w:start="1"/>
          <w:cols w:space="720"/>
          <w:titlePg/>
          <w:docGrid w:linePitch="272"/>
        </w:sectPr>
      </w:pPr>
    </w:p>
    <w:p w:rsidR="009F7FBF" w:rsidRPr="00756EF2" w:rsidRDefault="009F7FBF" w:rsidP="009245A3">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9F7FBF" w:rsidRPr="00756EF2" w:rsidRDefault="009F7FBF" w:rsidP="009245A3">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9F7FBF" w:rsidRDefault="009F7FBF" w:rsidP="00094E68">
      <w:pPr>
        <w:pStyle w:val="NormalWeb"/>
        <w:shd w:val="clear" w:color="auto" w:fill="FFFFFF"/>
        <w:spacing w:before="0" w:beforeAutospacing="0" w:after="0" w:afterAutospacing="0" w:line="312" w:lineRule="auto"/>
        <w:jc w:val="both"/>
        <w:rPr>
          <w:rFonts w:ascii="GHEA Mariam" w:hAnsi="GHEA Mariam"/>
          <w:spacing w:val="-2"/>
          <w:lang w:val="hy-AM"/>
        </w:rPr>
      </w:pP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t xml:space="preserve">         </w:t>
      </w:r>
      <w:proofErr w:type="gramStart"/>
      <w:r w:rsidRPr="00756EF2">
        <w:rPr>
          <w:rFonts w:ascii="GHEA Mariam" w:hAnsi="GHEA Mariam" w:cs="Sylfaen"/>
          <w:spacing w:val="-4"/>
          <w:lang w:val="pt-BR"/>
        </w:rPr>
        <w:t>օգոստոսի</w:t>
      </w:r>
      <w:proofErr w:type="gramEnd"/>
      <w:r w:rsidRPr="00756EF2">
        <w:rPr>
          <w:rFonts w:ascii="GHEA Mariam" w:hAnsi="GHEA Mariam" w:cs="Sylfaen"/>
          <w:spacing w:val="-2"/>
          <w:lang w:val="pt-BR"/>
        </w:rPr>
        <w:t xml:space="preserve"> </w:t>
      </w:r>
      <w:r>
        <w:rPr>
          <w:rFonts w:ascii="GHEA Mariam" w:hAnsi="GHEA Mariam" w:cs="Sylfaen"/>
          <w:spacing w:val="-2"/>
          <w:lang w:val="hy-AM"/>
        </w:rPr>
        <w:t>11</w:t>
      </w:r>
      <w:r w:rsidRPr="00756EF2">
        <w:rPr>
          <w:rFonts w:ascii="GHEA Mariam" w:hAnsi="GHEA Mariam" w:cs="Sylfaen"/>
          <w:spacing w:val="-2"/>
          <w:lang w:val="pt-BR"/>
        </w:rPr>
        <w:t>-</w:t>
      </w:r>
      <w:r w:rsidRPr="00756EF2">
        <w:rPr>
          <w:rFonts w:ascii="GHEA Mariam" w:hAnsi="GHEA Mariam"/>
          <w:spacing w:val="-2"/>
          <w:lang w:val="hy-AM"/>
        </w:rPr>
        <w:t>ի N               - Ն որոշման</w:t>
      </w:r>
    </w:p>
    <w:p w:rsidR="005B4BA5" w:rsidRDefault="005B4BA5" w:rsidP="00094E68">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026" w:type="dxa"/>
        <w:tblLook w:val="04A0" w:firstRow="1" w:lastRow="0" w:firstColumn="1" w:lastColumn="0" w:noHBand="0" w:noVBand="1"/>
      </w:tblPr>
      <w:tblGrid>
        <w:gridCol w:w="5103"/>
        <w:gridCol w:w="6379"/>
        <w:gridCol w:w="1985"/>
        <w:gridCol w:w="1559"/>
      </w:tblGrid>
      <w:tr w:rsidR="00E7779C" w:rsidRPr="00750CF5" w:rsidTr="00BC0F65">
        <w:trPr>
          <w:trHeight w:val="1230"/>
        </w:trPr>
        <w:tc>
          <w:tcPr>
            <w:tcW w:w="15026" w:type="dxa"/>
            <w:gridSpan w:val="4"/>
            <w:tcBorders>
              <w:top w:val="nil"/>
              <w:left w:val="nil"/>
              <w:bottom w:val="nil"/>
              <w:right w:val="nil"/>
            </w:tcBorders>
            <w:shd w:val="clear" w:color="000000" w:fill="FFFFFF"/>
            <w:vAlign w:val="center"/>
            <w:hideMark/>
          </w:tcPr>
          <w:p w:rsidR="00E7779C" w:rsidRPr="00E7779C" w:rsidRDefault="00E7779C" w:rsidP="00E7779C">
            <w:pPr>
              <w:jc w:val="center"/>
              <w:rPr>
                <w:rFonts w:ascii="GHEA Mariam" w:hAnsi="GHEA Mariam" w:cs="Arial"/>
                <w:bCs/>
                <w:color w:val="000000"/>
                <w:sz w:val="22"/>
                <w:szCs w:val="22"/>
                <w:lang w:val="hy-AM" w:eastAsia="en-US"/>
              </w:rPr>
            </w:pPr>
            <w:r w:rsidRPr="00E7779C">
              <w:rPr>
                <w:rFonts w:ascii="GHEA Mariam" w:hAnsi="GHEA Mariam" w:cs="Arial"/>
                <w:bCs/>
                <w:color w:val="000000"/>
                <w:sz w:val="22"/>
                <w:szCs w:val="22"/>
                <w:lang w:val="hy-AM" w:eastAsia="en-US"/>
              </w:rPr>
              <w:t xml:space="preserve">ՀԱՅԱՍՏԱՆԻ ՀԱՆՐԱՊԵՏՈՒԹՅԱՆ ԿԱՌԱՎԱՐՈՒԹՅԱՆ 2021 ԹՎԱԿԱՆԻ ԴԵԿՏԵՄԲԵՐԻ 23-Ի N 2121-Ն ՈՐՈՇՄԱՆ </w:t>
            </w:r>
          </w:p>
          <w:p w:rsidR="00E7779C" w:rsidRPr="00E7779C" w:rsidRDefault="00E7779C" w:rsidP="00E7779C">
            <w:pPr>
              <w:jc w:val="center"/>
              <w:rPr>
                <w:rFonts w:ascii="GHEA Mariam" w:hAnsi="GHEA Mariam" w:cs="Arial"/>
                <w:bCs/>
                <w:color w:val="000000"/>
                <w:sz w:val="22"/>
                <w:szCs w:val="22"/>
                <w:lang w:val="hy-AM" w:eastAsia="en-US"/>
              </w:rPr>
            </w:pPr>
            <w:r w:rsidRPr="00E7779C">
              <w:rPr>
                <w:rFonts w:ascii="GHEA Mariam" w:hAnsi="GHEA Mariam" w:cs="Arial"/>
                <w:bCs/>
                <w:color w:val="000000"/>
                <w:sz w:val="22"/>
                <w:szCs w:val="22"/>
                <w:lang w:val="hy-AM" w:eastAsia="en-US"/>
              </w:rPr>
              <w:t>N 9.1 ՀԱՎԵԼՎԱԾԻ</w:t>
            </w:r>
            <w:r w:rsidRPr="00E7779C">
              <w:rPr>
                <w:rFonts w:ascii="GHEA Mariam" w:hAnsi="GHEA Mariam" w:cs="Arial"/>
                <w:bCs/>
                <w:color w:val="FF0000"/>
                <w:sz w:val="22"/>
                <w:szCs w:val="22"/>
                <w:lang w:val="hy-AM" w:eastAsia="en-US"/>
              </w:rPr>
              <w:t xml:space="preserve"> </w:t>
            </w:r>
            <w:r w:rsidR="002C4A79">
              <w:rPr>
                <w:rFonts w:ascii="GHEA Mariam" w:hAnsi="GHEA Mariam" w:cs="Arial"/>
                <w:bCs/>
                <w:color w:val="000000"/>
                <w:sz w:val="22"/>
                <w:szCs w:val="22"/>
                <w:lang w:val="hy-AM" w:eastAsia="en-US"/>
              </w:rPr>
              <w:t xml:space="preserve">  N 9.1.20 ԱՂՅՈՒՍԱԿ</w:t>
            </w:r>
            <w:r w:rsidRPr="00E7779C">
              <w:rPr>
                <w:rFonts w:ascii="GHEA Mariam" w:hAnsi="GHEA Mariam" w:cs="Arial"/>
                <w:bCs/>
                <w:color w:val="000000"/>
                <w:sz w:val="22"/>
                <w:szCs w:val="22"/>
                <w:lang w:val="hy-AM" w:eastAsia="en-US"/>
              </w:rPr>
              <w:t xml:space="preserve">ՈՒՄ ԿԱՏԱՐՎՈՂ ՓՈՓՈԽՈՒԹՅՈՒՆՆԵՐԸ </w:t>
            </w:r>
          </w:p>
        </w:tc>
      </w:tr>
      <w:tr w:rsidR="00E7779C" w:rsidRPr="00750CF5" w:rsidTr="00BC0F65">
        <w:trPr>
          <w:trHeight w:val="345"/>
        </w:trPr>
        <w:tc>
          <w:tcPr>
            <w:tcW w:w="15026" w:type="dxa"/>
            <w:gridSpan w:val="4"/>
            <w:tcBorders>
              <w:top w:val="nil"/>
              <w:left w:val="nil"/>
              <w:bottom w:val="nil"/>
              <w:right w:val="nil"/>
            </w:tcBorders>
            <w:shd w:val="clear" w:color="000000" w:fill="FFFFFF"/>
            <w:noWrap/>
            <w:vAlign w:val="bottom"/>
            <w:hideMark/>
          </w:tcPr>
          <w:p w:rsidR="00E7779C" w:rsidRPr="00CF26DF" w:rsidRDefault="00E7779C" w:rsidP="00E7779C">
            <w:pPr>
              <w:rPr>
                <w:rFonts w:ascii="GHEA Mariam" w:hAnsi="GHEA Mariam" w:cs="Arial"/>
                <w:b/>
                <w:bCs/>
                <w:sz w:val="22"/>
                <w:szCs w:val="22"/>
                <w:lang w:val="hy-AM" w:eastAsia="en-US"/>
              </w:rPr>
            </w:pPr>
            <w:r w:rsidRPr="00CF26DF">
              <w:rPr>
                <w:rFonts w:ascii="GHEA Mariam" w:hAnsi="GHEA Mariam" w:cs="Arial"/>
                <w:b/>
                <w:bCs/>
                <w:sz w:val="22"/>
                <w:szCs w:val="22"/>
                <w:lang w:val="hy-AM" w:eastAsia="en-US"/>
              </w:rPr>
              <w:t>ՄԱՍ 1. ՊԵՏԱԿԱՆ ՄԱՐՄՆԻ ԳԾՈՎ ԱՐԴՅՈՒՆՔԱՅԻՆ (ԿԱՏԱՐՈՂԱԿԱՆ) ՑՈՒՑԱՆԻՇՆԵՐԸ</w:t>
            </w:r>
          </w:p>
        </w:tc>
      </w:tr>
      <w:tr w:rsidR="00E7779C" w:rsidRPr="00750CF5" w:rsidTr="00BC0F65">
        <w:trPr>
          <w:trHeight w:val="405"/>
        </w:trPr>
        <w:tc>
          <w:tcPr>
            <w:tcW w:w="5103"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bCs/>
                <w:sz w:val="22"/>
                <w:szCs w:val="22"/>
                <w:lang w:val="hy-AM" w:eastAsia="en-US"/>
              </w:rPr>
            </w:pPr>
            <w:r w:rsidRPr="00E7779C">
              <w:rPr>
                <w:rFonts w:ascii="Calibri" w:hAnsi="Calibri" w:cs="Calibri"/>
                <w:bCs/>
                <w:sz w:val="22"/>
                <w:szCs w:val="22"/>
                <w:lang w:val="hy-AM" w:eastAsia="en-US"/>
              </w:rPr>
              <w:t> </w:t>
            </w:r>
          </w:p>
        </w:tc>
        <w:tc>
          <w:tcPr>
            <w:tcW w:w="6379"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bCs/>
                <w:sz w:val="22"/>
                <w:szCs w:val="22"/>
                <w:lang w:val="hy-AM" w:eastAsia="en-US"/>
              </w:rPr>
            </w:pPr>
            <w:r w:rsidRPr="00E7779C">
              <w:rPr>
                <w:rFonts w:ascii="Calibri" w:hAnsi="Calibri" w:cs="Calibri"/>
                <w:bCs/>
                <w:sz w:val="22"/>
                <w:szCs w:val="22"/>
                <w:lang w:val="hy-AM" w:eastAsia="en-US"/>
              </w:rPr>
              <w:t> </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bCs/>
                <w:sz w:val="22"/>
                <w:szCs w:val="22"/>
                <w:lang w:val="hy-AM" w:eastAsia="en-US"/>
              </w:rPr>
            </w:pPr>
            <w:r w:rsidRPr="00E7779C">
              <w:rPr>
                <w:rFonts w:ascii="Calibri" w:hAnsi="Calibri" w:cs="Calibri"/>
                <w:bCs/>
                <w:sz w:val="22"/>
                <w:szCs w:val="22"/>
                <w:lang w:val="hy-AM" w:eastAsia="en-US"/>
              </w:rPr>
              <w:t> </w:t>
            </w:r>
          </w:p>
        </w:tc>
        <w:tc>
          <w:tcPr>
            <w:tcW w:w="1559"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bCs/>
                <w:sz w:val="22"/>
                <w:szCs w:val="22"/>
                <w:lang w:val="hy-AM" w:eastAsia="en-US"/>
              </w:rPr>
            </w:pPr>
            <w:r w:rsidRPr="00E7779C">
              <w:rPr>
                <w:rFonts w:ascii="Calibri" w:hAnsi="Calibri" w:cs="Calibri"/>
                <w:bCs/>
                <w:sz w:val="22"/>
                <w:szCs w:val="22"/>
                <w:lang w:val="hy-AM" w:eastAsia="en-US"/>
              </w:rPr>
              <w:t> </w:t>
            </w:r>
          </w:p>
        </w:tc>
      </w:tr>
      <w:tr w:rsidR="00E7779C" w:rsidRPr="00750CF5" w:rsidTr="00BC0F65">
        <w:trPr>
          <w:trHeight w:val="345"/>
        </w:trPr>
        <w:tc>
          <w:tcPr>
            <w:tcW w:w="15026" w:type="dxa"/>
            <w:gridSpan w:val="4"/>
            <w:tcBorders>
              <w:top w:val="nil"/>
              <w:left w:val="nil"/>
              <w:bottom w:val="nil"/>
              <w:right w:val="nil"/>
            </w:tcBorders>
            <w:shd w:val="clear" w:color="000000" w:fill="FFFFFF"/>
            <w:hideMark/>
          </w:tcPr>
          <w:p w:rsidR="00E7779C" w:rsidRPr="00E7779C" w:rsidRDefault="00E7779C" w:rsidP="00E7779C">
            <w:pPr>
              <w:rPr>
                <w:rFonts w:ascii="GHEA Mariam" w:hAnsi="GHEA Mariam" w:cs="Arial"/>
                <w:bCs/>
                <w:sz w:val="22"/>
                <w:szCs w:val="22"/>
                <w:lang w:val="hy-AM" w:eastAsia="en-US"/>
              </w:rPr>
            </w:pPr>
            <w:r w:rsidRPr="00E7779C">
              <w:rPr>
                <w:rFonts w:ascii="GHEA Mariam" w:hAnsi="GHEA Mariam" w:cs="Arial"/>
                <w:bCs/>
                <w:sz w:val="22"/>
                <w:szCs w:val="22"/>
                <w:lang w:val="hy-AM" w:eastAsia="en-US"/>
              </w:rPr>
              <w:t xml:space="preserve"> ՀՀ աշխատանքի և սոցիալական հարցերի նախարարության միասնական սոցիալական ծառայություն</w:t>
            </w:r>
          </w:p>
        </w:tc>
      </w:tr>
      <w:tr w:rsidR="00E7779C" w:rsidRPr="00750CF5" w:rsidTr="00BC0F65">
        <w:trPr>
          <w:trHeight w:val="345"/>
        </w:trPr>
        <w:tc>
          <w:tcPr>
            <w:tcW w:w="5103"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val="hy-AM" w:eastAsia="en-US"/>
              </w:rPr>
            </w:pPr>
            <w:r w:rsidRPr="00E7779C">
              <w:rPr>
                <w:rFonts w:ascii="Calibri" w:hAnsi="Calibri" w:cs="Calibri"/>
                <w:sz w:val="22"/>
                <w:szCs w:val="22"/>
                <w:lang w:val="hy-AM" w:eastAsia="en-US"/>
              </w:rPr>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val="hy-AM" w:eastAsia="en-US"/>
              </w:rPr>
            </w:pPr>
            <w:r w:rsidRPr="00E7779C">
              <w:rPr>
                <w:rFonts w:ascii="Calibri" w:hAnsi="Calibri" w:cs="Calibri"/>
                <w:sz w:val="22"/>
                <w:szCs w:val="22"/>
                <w:lang w:val="hy-AM"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val="hy-AM" w:eastAsia="en-US"/>
              </w:rPr>
            </w:pPr>
            <w:r w:rsidRPr="00E7779C">
              <w:rPr>
                <w:rFonts w:ascii="Calibri" w:hAnsi="Calibri" w:cs="Calibri"/>
                <w:sz w:val="22"/>
                <w:szCs w:val="22"/>
                <w:lang w:val="hy-AM"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right"/>
              <w:rPr>
                <w:rFonts w:ascii="GHEA Mariam" w:hAnsi="GHEA Mariam" w:cs="Arial"/>
                <w:sz w:val="22"/>
                <w:szCs w:val="22"/>
                <w:lang w:val="hy-AM" w:eastAsia="en-US"/>
              </w:rPr>
            </w:pPr>
            <w:r w:rsidRPr="00E7779C">
              <w:rPr>
                <w:rFonts w:ascii="Calibri" w:hAnsi="Calibri" w:cs="Calibri"/>
                <w:sz w:val="22"/>
                <w:szCs w:val="22"/>
                <w:lang w:val="hy-AM" w:eastAsia="en-US"/>
              </w:rPr>
              <w:t> </w:t>
            </w:r>
          </w:p>
        </w:tc>
      </w:tr>
      <w:tr w:rsidR="00E7779C" w:rsidRPr="00E7779C" w:rsidTr="00BC0F65">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val="hy-AM" w:eastAsia="en-US"/>
              </w:rPr>
              <w:t xml:space="preserve"> </w:t>
            </w:r>
            <w:r w:rsidRPr="00E7779C">
              <w:rPr>
                <w:rFonts w:ascii="GHEA Mariam" w:hAnsi="GHEA Mariam" w:cs="Arial"/>
                <w:bCs/>
                <w:sz w:val="22"/>
                <w:szCs w:val="22"/>
                <w:lang w:eastAsia="en-US"/>
              </w:rPr>
              <w:t xml:space="preserve">Ծրագրի դասիչը </w:t>
            </w:r>
          </w:p>
        </w:tc>
        <w:tc>
          <w:tcPr>
            <w:tcW w:w="6379"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անվանումը </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Calibri" w:hAnsi="Calibri" w:cs="Calibri"/>
                <w:b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1011 </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bCs/>
                <w:iCs/>
                <w:sz w:val="22"/>
                <w:szCs w:val="22"/>
                <w:lang w:eastAsia="en-US"/>
              </w:rPr>
            </w:pPr>
            <w:r w:rsidRPr="00E7779C">
              <w:rPr>
                <w:rFonts w:ascii="GHEA Mariam" w:hAnsi="GHEA Mariam" w:cs="Arial"/>
                <w:bCs/>
                <w:iCs/>
                <w:sz w:val="22"/>
                <w:szCs w:val="22"/>
                <w:lang w:eastAsia="en-US"/>
              </w:rPr>
              <w:t xml:space="preserve"> Անապահով սոցիալական խմբերին աջակցություն </w:t>
            </w:r>
          </w:p>
        </w:tc>
        <w:tc>
          <w:tcPr>
            <w:tcW w:w="1985"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Ծրագրի միջոցառումներ</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30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1011</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BC0F65" w:rsidRDefault="00F5417B" w:rsidP="00E7779C">
            <w:pPr>
              <w:jc w:val="center"/>
              <w:rPr>
                <w:rFonts w:ascii="GHEA Mariam" w:hAnsi="GHEA Mariam" w:cs="Arial"/>
                <w:spacing w:val="-8"/>
                <w:sz w:val="22"/>
                <w:szCs w:val="22"/>
                <w:lang w:eastAsia="en-US"/>
              </w:rPr>
            </w:pPr>
            <w:r w:rsidRPr="00BC0F65">
              <w:rPr>
                <w:rFonts w:ascii="GHEA Mariam" w:hAnsi="GHEA Mariam" w:cs="Arial"/>
                <w:bCs/>
                <w:spacing w:val="-8"/>
                <w:sz w:val="22"/>
                <w:szCs w:val="22"/>
                <w:lang w:val="hy-AM"/>
              </w:rPr>
              <w:t>Ցուցանիշների փոփոխությունը</w:t>
            </w:r>
            <w:r w:rsidR="00E7779C" w:rsidRPr="00BC0F65">
              <w:rPr>
                <w:rFonts w:ascii="GHEA Mariam" w:hAnsi="GHEA Mariam" w:cs="Arial"/>
                <w:spacing w:val="-8"/>
                <w:sz w:val="22"/>
                <w:szCs w:val="22"/>
                <w:lang w:eastAsia="en-US"/>
              </w:rPr>
              <w:t xml:space="preserve"> ավելացումները նշված են դրական նշանով, իսկ նվազեցումները՝ փակագծերում</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11001 </w:t>
            </w:r>
          </w:p>
        </w:tc>
        <w:tc>
          <w:tcPr>
            <w:tcW w:w="1985" w:type="dxa"/>
            <w:tcBorders>
              <w:top w:val="nil"/>
              <w:left w:val="nil"/>
              <w:bottom w:val="nil"/>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nil"/>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CF26DF">
        <w:trPr>
          <w:trHeight w:val="690"/>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Ընտանիքի կենսամակարդակի բարձրացմանն ուղղված նպաստների իրականացման ապահովում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F26DF">
        <w:trPr>
          <w:trHeight w:val="1380"/>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379"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Ընտանիքների անապահովության գնահատման համակարգում հաշվառված, ընդգրկված անապահով ճանաչված ընտանիքներին նպաստի, սոցիալական նպաստի և հրատապ օգնության վճարման ծառայությունների ձեռքբերում </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F26DF">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Ծառայությունների մատուցում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750CF5" w:rsidTr="00BC0F65">
        <w:trPr>
          <w:trHeight w:val="690"/>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2C4A79" w:rsidRDefault="00E7779C" w:rsidP="00E7779C">
            <w:pPr>
              <w:rPr>
                <w:rFonts w:ascii="GHEA Mariam" w:hAnsi="GHEA Mariam" w:cs="Arial"/>
                <w:sz w:val="22"/>
                <w:szCs w:val="22"/>
                <w:lang w:val="hy-AM" w:eastAsia="en-US"/>
              </w:rPr>
            </w:pPr>
            <w:r w:rsidRPr="00E7779C">
              <w:rPr>
                <w:rFonts w:ascii="GHEA Mariam" w:hAnsi="GHEA Mariam" w:cs="Arial"/>
                <w:sz w:val="22"/>
                <w:szCs w:val="22"/>
                <w:lang w:eastAsia="en-US"/>
              </w:rPr>
              <w:t xml:space="preserve"> Մի</w:t>
            </w:r>
            <w:r w:rsidR="002C4A79">
              <w:rPr>
                <w:rFonts w:ascii="GHEA Mariam" w:hAnsi="GHEA Mariam" w:cs="Arial"/>
                <w:sz w:val="22"/>
                <w:szCs w:val="22"/>
                <w:lang w:eastAsia="en-US"/>
              </w:rPr>
              <w:t>ջոցառումն իրականացնողի անվանում</w:t>
            </w:r>
            <w:r w:rsidR="002C4A79">
              <w:rPr>
                <w:rFonts w:ascii="GHEA Mariam" w:hAnsi="GHEA Mariam" w:cs="Arial"/>
                <w:sz w:val="22"/>
                <w:szCs w:val="22"/>
                <w:lang w:val="hy-AM" w:eastAsia="en-US"/>
              </w:rPr>
              <w:t>ը</w:t>
            </w:r>
          </w:p>
        </w:tc>
        <w:tc>
          <w:tcPr>
            <w:tcW w:w="6379" w:type="dxa"/>
            <w:tcBorders>
              <w:top w:val="nil"/>
              <w:left w:val="nil"/>
              <w:bottom w:val="single" w:sz="4" w:space="0" w:color="auto"/>
              <w:right w:val="single" w:sz="4" w:space="0" w:color="auto"/>
            </w:tcBorders>
            <w:shd w:val="clear" w:color="000000" w:fill="FFFFFF"/>
            <w:hideMark/>
          </w:tcPr>
          <w:p w:rsidR="00E7779C" w:rsidRPr="00750CF5" w:rsidRDefault="00E7779C" w:rsidP="00E7779C">
            <w:pPr>
              <w:rPr>
                <w:rFonts w:ascii="GHEA Mariam" w:hAnsi="GHEA Mariam" w:cs="Arial"/>
                <w:sz w:val="22"/>
                <w:szCs w:val="22"/>
                <w:lang w:val="hy-AM" w:eastAsia="en-US"/>
              </w:rPr>
            </w:pPr>
            <w:r w:rsidRPr="00750CF5">
              <w:rPr>
                <w:rFonts w:ascii="GHEA Mariam" w:hAnsi="GHEA Mariam" w:cs="Arial"/>
                <w:sz w:val="22"/>
                <w:szCs w:val="22"/>
                <w:lang w:val="hy-AM" w:eastAsia="en-US"/>
              </w:rPr>
              <w:t xml:space="preserve"> «Գնումների մասին» ՀՀ օրենքի համաձայն ընտրված կազմակերպություն </w:t>
            </w:r>
          </w:p>
        </w:tc>
        <w:tc>
          <w:tcPr>
            <w:tcW w:w="1985" w:type="dxa"/>
            <w:tcBorders>
              <w:top w:val="nil"/>
              <w:left w:val="nil"/>
              <w:bottom w:val="single" w:sz="4" w:space="0" w:color="auto"/>
              <w:right w:val="single" w:sz="4" w:space="0" w:color="auto"/>
            </w:tcBorders>
            <w:shd w:val="clear" w:color="000000" w:fill="FFFFFF"/>
            <w:hideMark/>
          </w:tcPr>
          <w:p w:rsidR="00E7779C" w:rsidRPr="00750CF5" w:rsidRDefault="00E7779C" w:rsidP="00E7779C">
            <w:pPr>
              <w:rPr>
                <w:rFonts w:ascii="GHEA Mariam" w:hAnsi="GHEA Mariam" w:cs="Arial"/>
                <w:iCs/>
                <w:sz w:val="22"/>
                <w:szCs w:val="22"/>
                <w:lang w:val="hy-AM" w:eastAsia="en-US"/>
              </w:rPr>
            </w:pPr>
            <w:r w:rsidRPr="00750CF5">
              <w:rPr>
                <w:rFonts w:ascii="Calibri" w:hAnsi="Calibri" w:cs="Calibri"/>
                <w:iCs/>
                <w:sz w:val="22"/>
                <w:szCs w:val="22"/>
                <w:lang w:val="hy-AM" w:eastAsia="en-US"/>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E7779C" w:rsidRPr="00750CF5" w:rsidRDefault="00E7779C" w:rsidP="00E7779C">
            <w:pPr>
              <w:rPr>
                <w:rFonts w:ascii="GHEA Mariam" w:hAnsi="GHEA Mariam" w:cs="Arial"/>
                <w:sz w:val="22"/>
                <w:szCs w:val="22"/>
                <w:lang w:val="hy-AM" w:eastAsia="en-US"/>
              </w:rPr>
            </w:pPr>
            <w:r w:rsidRPr="00750CF5">
              <w:rPr>
                <w:rFonts w:ascii="Calibri" w:hAnsi="Calibri" w:cs="Calibri"/>
                <w:sz w:val="22"/>
                <w:szCs w:val="22"/>
                <w:lang w:val="hy-AM"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750CF5">
              <w:rPr>
                <w:rFonts w:ascii="GHEA Mariam" w:hAnsi="GHEA Mariam" w:cs="Arial"/>
                <w:sz w:val="22"/>
                <w:szCs w:val="22"/>
                <w:lang w:val="hy-AM" w:eastAsia="en-US"/>
              </w:rPr>
              <w:t xml:space="preserve"> </w:t>
            </w:r>
            <w:r w:rsidRPr="00E7779C">
              <w:rPr>
                <w:rFonts w:ascii="GHEA Mariam" w:hAnsi="GHEA Mariam" w:cs="Arial"/>
                <w:sz w:val="22"/>
                <w:szCs w:val="22"/>
                <w:lang w:eastAsia="en-US"/>
              </w:rPr>
              <w:t xml:space="preserve">Արդյունքի չափորոշիչներ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660"/>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Ընտանիքի կենսամակարդակի բարձրացմանն ուղղված նպաստներ ստացող ընտանիքների թիվ, հատ</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(3837)</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(3837)</w:t>
            </w:r>
          </w:p>
        </w:tc>
      </w:tr>
      <w:tr w:rsidR="00BC0F65" w:rsidRPr="00E7779C" w:rsidTr="00BC0F65">
        <w:trPr>
          <w:trHeight w:val="69"/>
        </w:trPr>
        <w:tc>
          <w:tcPr>
            <w:tcW w:w="11482" w:type="dxa"/>
            <w:gridSpan w:val="2"/>
            <w:tcBorders>
              <w:top w:val="nil"/>
              <w:left w:val="single" w:sz="4" w:space="0" w:color="auto"/>
              <w:bottom w:val="single" w:sz="4" w:space="0" w:color="auto"/>
              <w:right w:val="single" w:sz="4" w:space="0" w:color="auto"/>
            </w:tcBorders>
            <w:shd w:val="clear" w:color="000000" w:fill="FFFFFF"/>
            <w:noWrap/>
            <w:hideMark/>
          </w:tcPr>
          <w:p w:rsidR="00BC0F65" w:rsidRPr="00E7779C" w:rsidRDefault="00BC0F65" w:rsidP="00BC0F65">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Pr="00583FD6">
              <w:rPr>
                <w:rFonts w:ascii="GHEA Mariam" w:hAnsi="GHEA Mariam" w:cs="Arial"/>
                <w:sz w:val="22"/>
                <w:szCs w:val="22"/>
                <w:lang w:eastAsia="en-US"/>
              </w:rPr>
              <w:t>հազ</w:t>
            </w:r>
            <w:r>
              <w:rPr>
                <w:rFonts w:ascii="GHEA Mariam" w:hAnsi="GHEA Mariam" w:cs="Arial"/>
                <w:sz w:val="22"/>
                <w:szCs w:val="22"/>
                <w:lang w:val="hy-AM" w:eastAsia="en-US"/>
              </w:rPr>
              <w:t>.</w:t>
            </w:r>
            <w:r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w:t>
            </w:r>
            <w:r w:rsidRPr="00E7779C">
              <w:rPr>
                <w:rFonts w:ascii="Calibri" w:hAnsi="Calibri" w:cs="Calibri"/>
                <w:sz w:val="22"/>
                <w:szCs w:val="22"/>
                <w:lang w:eastAsia="en-US"/>
              </w:rPr>
              <w:t> </w:t>
            </w:r>
          </w:p>
        </w:tc>
        <w:tc>
          <w:tcPr>
            <w:tcW w:w="1985" w:type="dxa"/>
            <w:tcBorders>
              <w:top w:val="nil"/>
              <w:left w:val="nil"/>
              <w:bottom w:val="single" w:sz="4" w:space="0" w:color="auto"/>
              <w:right w:val="single" w:sz="4" w:space="0" w:color="auto"/>
            </w:tcBorders>
            <w:shd w:val="clear" w:color="000000" w:fill="FFFFFF"/>
            <w:vAlign w:val="center"/>
            <w:hideMark/>
          </w:tcPr>
          <w:p w:rsidR="00BC0F65" w:rsidRPr="00E7779C" w:rsidRDefault="00BC0F65" w:rsidP="00BC0F65">
            <w:pPr>
              <w:jc w:val="center"/>
              <w:rPr>
                <w:rFonts w:ascii="GHEA Mariam" w:hAnsi="GHEA Mariam" w:cs="Arial"/>
                <w:sz w:val="22"/>
                <w:szCs w:val="22"/>
                <w:lang w:eastAsia="en-US"/>
              </w:rPr>
            </w:pPr>
            <w:r w:rsidRPr="00E7779C">
              <w:rPr>
                <w:rFonts w:ascii="GHEA Mariam" w:hAnsi="GHEA Mariam" w:cs="Arial"/>
                <w:sz w:val="22"/>
                <w:szCs w:val="22"/>
                <w:lang w:eastAsia="en-US"/>
              </w:rPr>
              <w:t>(24,605.0)</w:t>
            </w:r>
          </w:p>
        </w:tc>
        <w:tc>
          <w:tcPr>
            <w:tcW w:w="1559" w:type="dxa"/>
            <w:tcBorders>
              <w:top w:val="nil"/>
              <w:left w:val="nil"/>
              <w:bottom w:val="single" w:sz="4" w:space="0" w:color="auto"/>
              <w:right w:val="single" w:sz="4" w:space="0" w:color="auto"/>
            </w:tcBorders>
            <w:shd w:val="clear" w:color="000000" w:fill="FFFFFF"/>
            <w:vAlign w:val="center"/>
            <w:hideMark/>
          </w:tcPr>
          <w:p w:rsidR="00BC0F65" w:rsidRPr="00E7779C" w:rsidRDefault="00BC0F65" w:rsidP="00BC0F65">
            <w:pPr>
              <w:jc w:val="center"/>
              <w:rPr>
                <w:rFonts w:ascii="GHEA Mariam" w:hAnsi="GHEA Mariam" w:cs="Arial"/>
                <w:sz w:val="22"/>
                <w:szCs w:val="22"/>
                <w:lang w:eastAsia="en-US"/>
              </w:rPr>
            </w:pPr>
            <w:r w:rsidRPr="00E7779C">
              <w:rPr>
                <w:rFonts w:ascii="GHEA Mariam" w:hAnsi="GHEA Mariam" w:cs="Arial"/>
                <w:sz w:val="22"/>
                <w:szCs w:val="22"/>
                <w:lang w:eastAsia="en-US"/>
              </w:rPr>
              <w:t>(27,261.6)</w:t>
            </w:r>
          </w:p>
        </w:tc>
      </w:tr>
      <w:tr w:rsidR="00E7779C" w:rsidRPr="00E7779C" w:rsidTr="00BC0F65">
        <w:trPr>
          <w:trHeight w:val="345"/>
        </w:trPr>
        <w:tc>
          <w:tcPr>
            <w:tcW w:w="5103"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36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1011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BC0F65" w:rsidRDefault="00F5417B" w:rsidP="00E7779C">
            <w:pPr>
              <w:jc w:val="center"/>
              <w:rPr>
                <w:rFonts w:ascii="GHEA Mariam" w:hAnsi="GHEA Mariam" w:cs="Arial"/>
                <w:spacing w:val="-8"/>
                <w:sz w:val="22"/>
                <w:szCs w:val="22"/>
                <w:lang w:eastAsia="en-US"/>
              </w:rPr>
            </w:pPr>
            <w:r w:rsidRPr="00BC0F65">
              <w:rPr>
                <w:rFonts w:ascii="GHEA Mariam" w:hAnsi="GHEA Mariam" w:cs="Arial"/>
                <w:bCs/>
                <w:spacing w:val="-8"/>
                <w:sz w:val="22"/>
                <w:szCs w:val="22"/>
                <w:lang w:val="hy-AM"/>
              </w:rPr>
              <w:t>Ցուցանիշների փոփոխությունը</w:t>
            </w:r>
            <w:r w:rsidR="00E7779C" w:rsidRPr="00BC0F65">
              <w:rPr>
                <w:rFonts w:ascii="GHEA Mariam" w:hAnsi="GHEA Mariam" w:cs="Arial"/>
                <w:spacing w:val="-8"/>
                <w:sz w:val="22"/>
                <w:szCs w:val="22"/>
                <w:lang w:eastAsia="en-US"/>
              </w:rPr>
              <w:t xml:space="preserve"> ավելացումները նշված են դրական նշանով, իսկ նվազեցումները՝ փակագծերում</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12001</w:t>
            </w:r>
          </w:p>
        </w:tc>
        <w:tc>
          <w:tcPr>
            <w:tcW w:w="1985" w:type="dxa"/>
            <w:tcBorders>
              <w:top w:val="nil"/>
              <w:left w:val="nil"/>
              <w:bottom w:val="nil"/>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nil"/>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BC0F6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Ընտանիքի կենսամակարդակի բարձրացմանն ուղղված նպաստներ </w:t>
            </w:r>
          </w:p>
        </w:tc>
        <w:tc>
          <w:tcPr>
            <w:tcW w:w="1985" w:type="dxa"/>
            <w:tcBorders>
              <w:top w:val="single" w:sz="4" w:space="0" w:color="auto"/>
              <w:left w:val="nil"/>
              <w:bottom w:val="nil"/>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tcBorders>
              <w:top w:val="single" w:sz="4" w:space="0" w:color="auto"/>
              <w:left w:val="nil"/>
              <w:bottom w:val="nil"/>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F26DF">
        <w:trPr>
          <w:trHeight w:val="103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F26DF">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Տրանսֆերտների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F26DF">
        <w:trPr>
          <w:trHeight w:val="1035"/>
        </w:trPr>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lastRenderedPageBreak/>
              <w:t xml:space="preserve"> Շահառուների ընտրության չափանիշները </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750CF5">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Ընտանիքների անապահովության գնահատման համակարգում հաշվառված ընտանիք</w:t>
            </w:r>
            <w:r w:rsidR="00750CF5">
              <w:rPr>
                <w:rFonts w:ascii="GHEA Mariam" w:hAnsi="GHEA Mariam" w:cs="Arial"/>
                <w:sz w:val="22"/>
                <w:szCs w:val="22"/>
                <w:lang w:val="hy-AM" w:eastAsia="en-US"/>
              </w:rPr>
              <w:t xml:space="preserve">՝ </w:t>
            </w:r>
            <w:r w:rsidRPr="00E7779C">
              <w:rPr>
                <w:rFonts w:ascii="GHEA Mariam" w:hAnsi="GHEA Mariam" w:cs="Arial"/>
                <w:sz w:val="22"/>
                <w:szCs w:val="22"/>
                <w:lang w:eastAsia="en-US"/>
              </w:rPr>
              <w:t xml:space="preserve">ընտանիքի անապահովության միավորի հիման վրա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F26DF">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lastRenderedPageBreak/>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Ընտանիքի կենսամակարդակի բարձրացմանն ուղղված նպաստներ ստացող ընտանիքների թիվ, հատ</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(3837)</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(3837)</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(1,304,563.0)</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(1,304,563.0)</w:t>
            </w:r>
          </w:p>
        </w:tc>
      </w:tr>
      <w:tr w:rsidR="00E7779C" w:rsidRPr="00E7779C" w:rsidTr="00BC0F65">
        <w:trPr>
          <w:trHeight w:val="345"/>
        </w:trPr>
        <w:tc>
          <w:tcPr>
            <w:tcW w:w="5103"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single" w:sz="4" w:space="0" w:color="auto"/>
              <w:left w:val="single" w:sz="4" w:space="0" w:color="auto"/>
              <w:bottom w:val="single" w:sz="4" w:space="0" w:color="auto"/>
              <w:right w:val="nil"/>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դասիչը </w:t>
            </w:r>
          </w:p>
        </w:tc>
        <w:tc>
          <w:tcPr>
            <w:tcW w:w="63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անվանումը </w:t>
            </w:r>
          </w:p>
        </w:tc>
        <w:tc>
          <w:tcPr>
            <w:tcW w:w="1985"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Calibri" w:hAnsi="Calibri" w:cs="Calibri"/>
                <w:b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single" w:sz="4" w:space="0" w:color="auto"/>
              <w:bottom w:val="single" w:sz="4" w:space="0" w:color="auto"/>
              <w:right w:val="nil"/>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1068 </w:t>
            </w:r>
          </w:p>
        </w:tc>
        <w:tc>
          <w:tcPr>
            <w:tcW w:w="6379"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Ժողովրդագրական վիճակի բարելավում </w:t>
            </w:r>
          </w:p>
        </w:tc>
        <w:tc>
          <w:tcPr>
            <w:tcW w:w="1985"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Calibri" w:hAnsi="Calibri" w:cs="Calibri"/>
                <w:bCs/>
                <w:sz w:val="22"/>
                <w:szCs w:val="22"/>
                <w:lang w:eastAsia="en-US"/>
              </w:rPr>
              <w:t> </w:t>
            </w:r>
          </w:p>
        </w:tc>
        <w:tc>
          <w:tcPr>
            <w:tcW w:w="6379"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sz w:val="22"/>
                <w:szCs w:val="22"/>
                <w:lang w:eastAsia="en-US"/>
              </w:rPr>
            </w:pPr>
            <w:r w:rsidRPr="00E7779C">
              <w:rPr>
                <w:rFonts w:ascii="Calibri" w:hAnsi="Calibri" w:cs="Calibri"/>
                <w:bCs/>
                <w:sz w:val="22"/>
                <w:szCs w:val="22"/>
                <w:lang w:eastAsia="en-US"/>
              </w:rPr>
              <w:t> </w:t>
            </w:r>
          </w:p>
        </w:tc>
        <w:tc>
          <w:tcPr>
            <w:tcW w:w="1985" w:type="dxa"/>
            <w:tcBorders>
              <w:top w:val="nil"/>
              <w:left w:val="nil"/>
              <w:bottom w:val="nil"/>
              <w:right w:val="nil"/>
            </w:tcBorders>
            <w:shd w:val="clear" w:color="000000" w:fill="FFFFFF"/>
            <w:vAlign w:val="center"/>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Ծրագրի միջոցառումները </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F26DF">
        <w:trPr>
          <w:trHeight w:val="1207"/>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Ծրագրի դասիչը</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1068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11001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BC0F6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Մինչև 2 տարեկան երեխայի խնամքի նպաստի տրամադրման ապահովում </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Մինչև 2 տարեկան երեխայի խնամքի նպաստի վճարման ծառայությունների ձեռքբերում </w:t>
            </w:r>
          </w:p>
        </w:tc>
        <w:tc>
          <w:tcPr>
            <w:tcW w:w="1985" w:type="dxa"/>
            <w:tcBorders>
              <w:top w:val="nil"/>
              <w:left w:val="nil"/>
              <w:bottom w:val="nil"/>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2C4A79"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Ծառայությունների մատուցում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750CF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Միջոցառումն իրականացնողի անվանումը </w:t>
            </w:r>
          </w:p>
        </w:tc>
        <w:tc>
          <w:tcPr>
            <w:tcW w:w="6379"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«Գնումների մասին» ՀՀ օրենքի համաձայն ընտրված կազմակերպություն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nil"/>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Մինչև 2 տարեկան երեխայի խնամքի նպաստ ստացող  քաղաքացիների թիվ, մարդ, որից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jc w:val="right"/>
              <w:rPr>
                <w:rFonts w:ascii="GHEA Mariam" w:hAnsi="GHEA Mariam" w:cs="Arial"/>
                <w:color w:val="FF0000"/>
                <w:sz w:val="22"/>
                <w:szCs w:val="22"/>
                <w:lang w:eastAsia="en-US"/>
              </w:rPr>
            </w:pPr>
            <w:r w:rsidRPr="00E7779C">
              <w:rPr>
                <w:rFonts w:ascii="Calibri" w:hAnsi="Calibri" w:cs="Calibri"/>
                <w:color w:val="FF0000"/>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jc w:val="right"/>
              <w:rPr>
                <w:rFonts w:ascii="GHEA Mariam" w:hAnsi="GHEA Mariam" w:cs="Arial"/>
                <w:color w:val="FF0000"/>
                <w:sz w:val="22"/>
                <w:szCs w:val="22"/>
                <w:lang w:eastAsia="en-US"/>
              </w:rPr>
            </w:pPr>
            <w:r w:rsidRPr="00E7779C">
              <w:rPr>
                <w:rFonts w:ascii="Calibri" w:hAnsi="Calibri" w:cs="Calibri"/>
                <w:color w:val="FF0000"/>
                <w:sz w:val="22"/>
                <w:szCs w:val="22"/>
                <w:lang w:eastAsia="en-US"/>
              </w:rPr>
              <w:t> </w:t>
            </w:r>
          </w:p>
        </w:tc>
      </w:tr>
      <w:tr w:rsidR="00E7779C" w:rsidRPr="00E7779C" w:rsidTr="00BC0F65">
        <w:trPr>
          <w:trHeight w:val="345"/>
        </w:trPr>
        <w:tc>
          <w:tcPr>
            <w:tcW w:w="11482" w:type="dxa"/>
            <w:gridSpan w:val="2"/>
            <w:tcBorders>
              <w:top w:val="nil"/>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9,351.7</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25,351.7</w:t>
            </w:r>
          </w:p>
        </w:tc>
      </w:tr>
      <w:tr w:rsidR="00E7779C" w:rsidRPr="00E7779C" w:rsidTr="00BC0F65">
        <w:trPr>
          <w:trHeight w:val="345"/>
        </w:trPr>
        <w:tc>
          <w:tcPr>
            <w:tcW w:w="5103" w:type="dxa"/>
            <w:tcBorders>
              <w:top w:val="nil"/>
              <w:left w:val="single" w:sz="4" w:space="0" w:color="auto"/>
              <w:bottom w:val="single" w:sz="4" w:space="0" w:color="auto"/>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lastRenderedPageBreak/>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2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1068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12001</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Մինչև 2 տարեկան երեխայի խնամքի նպաստի տրամադրում</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Մինչև 2 տարեկան երեխայի խնամքի նպաստի տրամադրում </w:t>
            </w:r>
          </w:p>
        </w:tc>
        <w:tc>
          <w:tcPr>
            <w:tcW w:w="1985" w:type="dxa"/>
            <w:tcBorders>
              <w:top w:val="nil"/>
              <w:left w:val="nil"/>
              <w:bottom w:val="nil"/>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Տրանսֆերտների տրամադրում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172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Շահառուների ընտրության չափանիշները </w:t>
            </w:r>
          </w:p>
        </w:tc>
        <w:tc>
          <w:tcPr>
            <w:tcW w:w="637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750CF5">
            <w:pPr>
              <w:rPr>
                <w:rFonts w:ascii="GHEA Mariam" w:hAnsi="GHEA Mariam" w:cs="Arial"/>
                <w:sz w:val="22"/>
                <w:szCs w:val="22"/>
                <w:lang w:eastAsia="en-US"/>
              </w:rPr>
            </w:pPr>
            <w:r w:rsidRPr="00E7779C">
              <w:rPr>
                <w:rFonts w:ascii="GHEA Mariam" w:hAnsi="GHEA Mariam" w:cs="Arial"/>
                <w:sz w:val="22"/>
                <w:szCs w:val="22"/>
                <w:lang w:eastAsia="en-US"/>
              </w:rPr>
              <w:t>Մինչև երեք տարեկան երեխայի խնամքի արձակուրդում գտնվող անձը` մինչև երեխայի 2 տարեկանը լրանալը,գյու</w:t>
            </w:r>
            <w:r w:rsidR="00750CF5">
              <w:rPr>
                <w:rFonts w:ascii="GHEA Mariam" w:hAnsi="GHEA Mariam" w:cs="Arial"/>
                <w:sz w:val="22"/>
                <w:szCs w:val="22"/>
                <w:lang w:eastAsia="en-US"/>
              </w:rPr>
              <w:t>ղական բնակավայրում բնակվող ծնող,</w:t>
            </w:r>
            <w:r w:rsidRPr="00E7779C">
              <w:rPr>
                <w:rFonts w:ascii="GHEA Mariam" w:hAnsi="GHEA Mariam" w:cs="Arial"/>
                <w:sz w:val="22"/>
                <w:szCs w:val="22"/>
                <w:lang w:eastAsia="en-US"/>
              </w:rPr>
              <w:t xml:space="preserve"> անկախ խնամքի արձակուրդում գտնվելու հանգամանքից</w:t>
            </w:r>
            <w:r w:rsidR="00750CF5">
              <w:rPr>
                <w:rFonts w:ascii="GHEA Mariam" w:hAnsi="GHEA Mariam" w:cs="Arial"/>
                <w:sz w:val="22"/>
                <w:szCs w:val="22"/>
                <w:lang w:val="hy-AM" w:eastAsia="en-US"/>
              </w:rPr>
              <w:t>,</w:t>
            </w:r>
            <w:r w:rsidRPr="00E7779C">
              <w:rPr>
                <w:rFonts w:ascii="GHEA Mariam" w:hAnsi="GHEA Mariam" w:cs="Arial"/>
                <w:sz w:val="22"/>
                <w:szCs w:val="22"/>
                <w:lang w:eastAsia="en-US"/>
              </w:rPr>
              <w:t xml:space="preserve"> մինչև երեխայի 2 տարեկանը լրանալը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Մինչև 2 տարեկան երեխայի խնամքի նպաստ ստացող  քաղաքացիների թիվ, մարդ</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6803</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6803</w:t>
            </w:r>
          </w:p>
        </w:tc>
      </w:tr>
      <w:tr w:rsidR="00E7779C" w:rsidRPr="00E7779C" w:rsidTr="00BC0F65">
        <w:trPr>
          <w:trHeight w:val="63"/>
        </w:trPr>
        <w:tc>
          <w:tcPr>
            <w:tcW w:w="11482" w:type="dxa"/>
            <w:gridSpan w:val="2"/>
            <w:tcBorders>
              <w:top w:val="nil"/>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2,334,899.7</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2,334,899.7</w:t>
            </w:r>
          </w:p>
        </w:tc>
      </w:tr>
      <w:tr w:rsidR="00E7779C" w:rsidRPr="00E7779C" w:rsidTr="00BC0F65">
        <w:trPr>
          <w:trHeight w:val="345"/>
        </w:trPr>
        <w:tc>
          <w:tcPr>
            <w:tcW w:w="5103"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noWrap/>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noWrap/>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անվանումը </w:t>
            </w:r>
          </w:p>
        </w:tc>
        <w:tc>
          <w:tcPr>
            <w:tcW w:w="1985" w:type="dxa"/>
            <w:tcBorders>
              <w:top w:val="nil"/>
              <w:left w:val="nil"/>
              <w:bottom w:val="nil"/>
              <w:right w:val="nil"/>
            </w:tcBorders>
            <w:shd w:val="clear" w:color="000000" w:fill="FFFFFF"/>
            <w:noWrap/>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1102 </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Կենսաթոշակային ապահովություն </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05669">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Ծրագրի միջոցառումները </w:t>
            </w:r>
          </w:p>
        </w:tc>
        <w:tc>
          <w:tcPr>
            <w:tcW w:w="1985" w:type="dxa"/>
            <w:tcBorders>
              <w:top w:val="nil"/>
              <w:left w:val="nil"/>
              <w:bottom w:val="single" w:sz="4" w:space="0" w:color="auto"/>
              <w:right w:val="nil"/>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1395"/>
        </w:trPr>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E7779C" w:rsidP="00C44D15">
            <w:pPr>
              <w:rPr>
                <w:rFonts w:ascii="GHEA Mariam" w:hAnsi="GHEA Mariam" w:cs="Arial"/>
                <w:sz w:val="22"/>
                <w:szCs w:val="22"/>
                <w:lang w:eastAsia="en-US"/>
              </w:rPr>
            </w:pPr>
            <w:r w:rsidRPr="00E7779C">
              <w:rPr>
                <w:rFonts w:ascii="GHEA Mariam" w:hAnsi="GHEA Mariam" w:cs="Arial"/>
                <w:sz w:val="22"/>
                <w:szCs w:val="22"/>
                <w:lang w:eastAsia="en-US"/>
              </w:rPr>
              <w:lastRenderedPageBreak/>
              <w:t xml:space="preserve"> Ծրագրի դ</w:t>
            </w:r>
            <w:r w:rsidR="00C44D15">
              <w:rPr>
                <w:rFonts w:ascii="GHEA Mariam" w:hAnsi="GHEA Mariam" w:cs="Arial"/>
                <w:sz w:val="22"/>
                <w:szCs w:val="22"/>
                <w:lang w:eastAsia="en-US"/>
              </w:rPr>
              <w:t>ասիչը</w:t>
            </w:r>
          </w:p>
        </w:tc>
        <w:tc>
          <w:tcPr>
            <w:tcW w:w="6379"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1102 </w:t>
            </w:r>
          </w:p>
        </w:tc>
        <w:tc>
          <w:tcPr>
            <w:tcW w:w="3544" w:type="dxa"/>
            <w:gridSpan w:val="2"/>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C44D15">
        <w:trPr>
          <w:trHeight w:val="31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11002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C44D1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Կենսաթոշակների և այլ դրամական վճարների իրականացման ապահովում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val="restart"/>
            <w:tcBorders>
              <w:top w:val="nil"/>
              <w:left w:val="single" w:sz="4" w:space="0" w:color="auto"/>
              <w:bottom w:val="single" w:sz="4" w:space="0" w:color="000000"/>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C44D15">
            <w:pPr>
              <w:rPr>
                <w:rFonts w:ascii="GHEA Mariam" w:hAnsi="GHEA Mariam" w:cs="Arial"/>
                <w:sz w:val="22"/>
                <w:szCs w:val="22"/>
                <w:lang w:eastAsia="en-US"/>
              </w:rPr>
            </w:pPr>
            <w:r w:rsidRPr="00E7779C">
              <w:rPr>
                <w:rFonts w:ascii="GHEA Mariam" w:hAnsi="GHEA Mariam" w:cs="Arial"/>
                <w:sz w:val="22"/>
                <w:szCs w:val="22"/>
                <w:lang w:eastAsia="en-US"/>
              </w:rPr>
              <w:t xml:space="preserve"> Նկարա</w:t>
            </w:r>
            <w:r w:rsidR="00C44D15">
              <w:rPr>
                <w:rFonts w:ascii="GHEA Mariam" w:hAnsi="GHEA Mariam" w:cs="Arial"/>
                <w:sz w:val="22"/>
                <w:szCs w:val="22"/>
                <w:lang w:eastAsia="en-US"/>
              </w:rPr>
              <w:t>գրությունը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Կենսաթոշակների և այլ դրամական վճարների վճարման ծառայությունների ձեռքբերում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44D1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Ծառայությունների մատուցում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44D15">
        <w:trPr>
          <w:trHeight w:val="69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C44D15">
            <w:pPr>
              <w:rPr>
                <w:rFonts w:ascii="GHEA Mariam" w:hAnsi="GHEA Mariam" w:cs="Arial"/>
                <w:sz w:val="22"/>
                <w:szCs w:val="22"/>
                <w:lang w:eastAsia="en-US"/>
              </w:rPr>
            </w:pPr>
            <w:r w:rsidRPr="00E7779C">
              <w:rPr>
                <w:rFonts w:ascii="GHEA Mariam" w:hAnsi="GHEA Mariam" w:cs="Arial"/>
                <w:sz w:val="22"/>
                <w:szCs w:val="22"/>
                <w:lang w:eastAsia="en-US"/>
              </w:rPr>
              <w:t xml:space="preserve"> Միջ</w:t>
            </w:r>
            <w:r w:rsidR="00C44D15">
              <w:rPr>
                <w:rFonts w:ascii="GHEA Mariam" w:hAnsi="GHEA Mariam" w:cs="Arial"/>
                <w:sz w:val="22"/>
                <w:szCs w:val="22"/>
                <w:lang w:eastAsia="en-US"/>
              </w:rPr>
              <w:t>ոցառումն իրականացնողի անվանումը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Բանկեր, «Գնումների մասին» ՀՀ օրենքի համաձայն ընտրված կազմակերպություն </w:t>
            </w:r>
          </w:p>
        </w:tc>
        <w:tc>
          <w:tcPr>
            <w:tcW w:w="1985"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44D1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49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մարդ </w:t>
            </w:r>
          </w:p>
        </w:tc>
        <w:tc>
          <w:tcPr>
            <w:tcW w:w="1985"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39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անկանխիկ եղանակով, մարդ </w:t>
            </w:r>
          </w:p>
        </w:tc>
        <w:tc>
          <w:tcPr>
            <w:tcW w:w="1985"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39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Կենսաթոշակառուների և այլ դրամական վճարներ ստացողների թվաքանակը, որոնց մատուցվում են վճարման ծառայություններ կանխիկ եղանակով, մարդ </w:t>
            </w:r>
          </w:p>
        </w:tc>
        <w:tc>
          <w:tcPr>
            <w:tcW w:w="1985"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123"/>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0.0</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248,709.8</w:t>
            </w:r>
          </w:p>
        </w:tc>
      </w:tr>
      <w:tr w:rsidR="00E7779C" w:rsidRPr="00E7779C" w:rsidTr="00BC0F65">
        <w:trPr>
          <w:trHeight w:val="345"/>
        </w:trPr>
        <w:tc>
          <w:tcPr>
            <w:tcW w:w="5103" w:type="dxa"/>
            <w:tcBorders>
              <w:top w:val="nil"/>
              <w:left w:val="nil"/>
              <w:bottom w:val="single" w:sz="4" w:space="0" w:color="auto"/>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single" w:sz="4" w:space="0" w:color="auto"/>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single" w:sz="4" w:space="0" w:color="auto"/>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620"/>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Ծրագրի դաս</w:t>
            </w:r>
            <w:r w:rsidR="00C44D15">
              <w:rPr>
                <w:rFonts w:ascii="GHEA Mariam" w:hAnsi="GHEA Mariam" w:cs="Arial"/>
                <w:sz w:val="22"/>
                <w:szCs w:val="22"/>
                <w:lang w:eastAsia="en-US"/>
              </w:rPr>
              <w:t>իչը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1102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BC0F65">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12001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BC0F65">
        <w:trPr>
          <w:trHeight w:val="690"/>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Սպայական անձնակազմի և նրանց ընտանիքների անդամների կենսաթոշակներ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380"/>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Նկար</w:t>
            </w:r>
            <w:r w:rsidR="00C44D15">
              <w:rPr>
                <w:rFonts w:ascii="GHEA Mariam" w:hAnsi="GHEA Mariam" w:cs="Arial"/>
                <w:sz w:val="22"/>
                <w:szCs w:val="22"/>
                <w:lang w:eastAsia="en-US"/>
              </w:rPr>
              <w:t>ագրությունը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Սպայական անձնակազմի զինծառայողներին երկարամյա ծառայության, հաշմանդամության և զինծառայողի մահվան դեպքում նրա ընտանիքի անդամներին կերակրողին կորցնելու դեպքում զինվորական կենսաթոշակների տրամադրում </w:t>
            </w:r>
          </w:p>
        </w:tc>
        <w:tc>
          <w:tcPr>
            <w:tcW w:w="1985" w:type="dxa"/>
            <w:tcBorders>
              <w:top w:val="single" w:sz="4" w:space="0" w:color="auto"/>
              <w:left w:val="nil"/>
              <w:bottom w:val="nil"/>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Տրանսֆերտների տրամադրում </w:t>
            </w:r>
          </w:p>
        </w:tc>
        <w:tc>
          <w:tcPr>
            <w:tcW w:w="1985" w:type="dxa"/>
            <w:tcBorders>
              <w:top w:val="nil"/>
              <w:left w:val="nil"/>
              <w:bottom w:val="nil"/>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1165"/>
        </w:trPr>
        <w:tc>
          <w:tcPr>
            <w:tcW w:w="5103" w:type="dxa"/>
            <w:tcBorders>
              <w:top w:val="nil"/>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Շահառուների ընտրության չափանիշները </w:t>
            </w:r>
          </w:p>
        </w:tc>
        <w:tc>
          <w:tcPr>
            <w:tcW w:w="6379"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Սպայական անձնակազմին և նրանց ընտանիքների անդամներին երկարամյա ծառայության, հաշմանդամության և կերակրողին կորցնելու դեպքում կենսաթոշակների տրամադրում 22.12.2010</w:t>
            </w:r>
            <w:r w:rsidR="00750CF5">
              <w:rPr>
                <w:rFonts w:ascii="GHEA Mariam" w:hAnsi="GHEA Mariam" w:cs="Arial"/>
                <w:sz w:val="22"/>
                <w:szCs w:val="22"/>
                <w:lang w:val="hy-AM" w:eastAsia="en-US"/>
              </w:rPr>
              <w:t xml:space="preserve"> </w:t>
            </w:r>
            <w:r w:rsidRPr="00E7779C">
              <w:rPr>
                <w:rFonts w:ascii="GHEA Mariam" w:hAnsi="GHEA Mariam" w:cs="Arial"/>
                <w:sz w:val="22"/>
                <w:szCs w:val="22"/>
                <w:lang w:eastAsia="en-US"/>
              </w:rPr>
              <w:t>թ.</w:t>
            </w:r>
            <w:r w:rsidR="00376266">
              <w:rPr>
                <w:rFonts w:ascii="GHEA Mariam" w:hAnsi="GHEA Mariam" w:cs="Arial"/>
                <w:sz w:val="22"/>
                <w:szCs w:val="22"/>
                <w:lang w:val="hy-AM" w:eastAsia="en-US"/>
              </w:rPr>
              <w:t xml:space="preserve"> </w:t>
            </w:r>
            <w:r w:rsidRPr="00E7779C">
              <w:rPr>
                <w:rFonts w:ascii="GHEA Mariam" w:hAnsi="GHEA Mariam" w:cs="Arial"/>
                <w:sz w:val="22"/>
                <w:szCs w:val="22"/>
                <w:lang w:eastAsia="en-US"/>
              </w:rPr>
              <w:t xml:space="preserve">ՀՕ-243-Ն օրենքի 18-րդ, 20-րդ, 22-րդ հոդվածներով </w:t>
            </w:r>
          </w:p>
        </w:tc>
        <w:tc>
          <w:tcPr>
            <w:tcW w:w="1985" w:type="dxa"/>
            <w:tcBorders>
              <w:top w:val="nil"/>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Կենսաթոշակառուների թիվ, մարդ, այդ թվում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303</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w:t>
            </w:r>
          </w:p>
        </w:tc>
      </w:tr>
      <w:tr w:rsidR="00E7779C" w:rsidRPr="00E7779C" w:rsidTr="00BC0F65">
        <w:trPr>
          <w:trHeight w:val="20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հաշմանդամության զինվորական կենսաթոշակառուների թիվը, մարդ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303</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w:t>
            </w:r>
          </w:p>
        </w:tc>
      </w:tr>
      <w:tr w:rsidR="00E7779C" w:rsidRPr="00E7779C" w:rsidTr="00BC0F65">
        <w:trPr>
          <w:trHeight w:val="181"/>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289,969.2</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0.0</w:t>
            </w:r>
          </w:p>
        </w:tc>
      </w:tr>
      <w:tr w:rsidR="00E7779C" w:rsidRPr="00E7779C" w:rsidTr="00BC0F65">
        <w:trPr>
          <w:trHeight w:val="345"/>
        </w:trPr>
        <w:tc>
          <w:tcPr>
            <w:tcW w:w="5103"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1470"/>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1102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C05669">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դասիչը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12003</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C05669">
        <w:trPr>
          <w:trHeight w:val="49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Աշխատանքային կենսաթոշակներ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05669">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05669">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C44D15" w:rsidP="00E7779C">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Տրանսֆերտների տրամադրում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05669">
        <w:trPr>
          <w:trHeight w:val="1725"/>
        </w:trPr>
        <w:tc>
          <w:tcPr>
            <w:tcW w:w="5103" w:type="dxa"/>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Շահառուների ընտրության չափանիշները </w:t>
            </w:r>
          </w:p>
        </w:tc>
        <w:tc>
          <w:tcPr>
            <w:tcW w:w="6379"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iCs/>
                <w:sz w:val="22"/>
                <w:szCs w:val="22"/>
                <w:lang w:eastAsia="en-US"/>
              </w:rPr>
            </w:pPr>
            <w:r w:rsidRPr="00E7779C">
              <w:rPr>
                <w:rFonts w:ascii="Calibri" w:hAnsi="Calibri" w:cs="Calibri"/>
                <w:iCs/>
                <w:sz w:val="22"/>
                <w:szCs w:val="22"/>
                <w:lang w:eastAsia="en-US"/>
              </w:rPr>
              <w:t>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05669">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single" w:sz="4" w:space="0" w:color="auto"/>
              <w:left w:val="nil"/>
              <w:bottom w:val="single" w:sz="4" w:space="0" w:color="auto"/>
              <w:right w:val="single" w:sz="4" w:space="0" w:color="auto"/>
            </w:tcBorders>
            <w:shd w:val="clear" w:color="000000" w:fill="FFFFFF"/>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Կենսաթոշակառուների թիվ, մարդ, այդ թվում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(3486)</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(2446)</w:t>
            </w:r>
          </w:p>
        </w:tc>
      </w:tr>
      <w:tr w:rsidR="00E7779C" w:rsidRPr="00E7779C" w:rsidTr="00BC0F65">
        <w:trPr>
          <w:trHeight w:val="82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(1,820,307.3)</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(1,277,136.6)</w:t>
            </w:r>
          </w:p>
        </w:tc>
      </w:tr>
      <w:tr w:rsidR="00E7779C" w:rsidRPr="00E7779C" w:rsidTr="00BC0F65">
        <w:trPr>
          <w:trHeight w:val="345"/>
        </w:trPr>
        <w:tc>
          <w:tcPr>
            <w:tcW w:w="5103"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6379"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single" w:sz="4" w:space="0" w:color="auto"/>
              <w:left w:val="single" w:sz="4" w:space="0" w:color="auto"/>
              <w:bottom w:val="single" w:sz="4" w:space="0" w:color="auto"/>
              <w:right w:val="single" w:sz="4" w:space="0" w:color="auto"/>
            </w:tcBorders>
            <w:shd w:val="clear" w:color="000000" w:fill="FFFFFF"/>
            <w:noWrap/>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noWrap/>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Ծրագրի անվանումը </w:t>
            </w:r>
          </w:p>
        </w:tc>
        <w:tc>
          <w:tcPr>
            <w:tcW w:w="1985" w:type="dxa"/>
            <w:tcBorders>
              <w:top w:val="nil"/>
              <w:left w:val="nil"/>
              <w:bottom w:val="nil"/>
              <w:right w:val="nil"/>
            </w:tcBorders>
            <w:shd w:val="clear" w:color="000000" w:fill="FFFFFF"/>
            <w:noWrap/>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1205 </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bCs/>
                <w:sz w:val="22"/>
                <w:szCs w:val="22"/>
                <w:lang w:eastAsia="en-US"/>
              </w:rPr>
            </w:pPr>
            <w:r w:rsidRPr="00E7779C">
              <w:rPr>
                <w:rFonts w:ascii="GHEA Mariam" w:hAnsi="GHEA Mariam" w:cs="Arial"/>
                <w:bCs/>
                <w:sz w:val="22"/>
                <w:szCs w:val="22"/>
                <w:lang w:eastAsia="en-US"/>
              </w:rPr>
              <w:t xml:space="preserve"> Սոցիալական ապահովություն </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bCs/>
                <w:iCs/>
                <w:sz w:val="22"/>
                <w:szCs w:val="22"/>
                <w:lang w:eastAsia="en-US"/>
              </w:rPr>
            </w:pPr>
            <w:r w:rsidRPr="00E7779C">
              <w:rPr>
                <w:rFonts w:ascii="Calibri" w:hAnsi="Calibri" w:cs="Calibri"/>
                <w:bCs/>
                <w:iCs/>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Ծրագրի միջոցառումները </w:t>
            </w:r>
          </w:p>
        </w:tc>
        <w:tc>
          <w:tcPr>
            <w:tcW w:w="1985" w:type="dxa"/>
            <w:tcBorders>
              <w:top w:val="nil"/>
              <w:left w:val="nil"/>
              <w:bottom w:val="nil"/>
              <w:right w:val="nil"/>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tcBorders>
              <w:top w:val="nil"/>
              <w:left w:val="nil"/>
              <w:bottom w:val="nil"/>
              <w:right w:val="nil"/>
            </w:tcBorders>
            <w:shd w:val="clear" w:color="000000" w:fill="FFFFFF"/>
            <w:noWrap/>
            <w:vAlign w:val="bottom"/>
            <w:hideMark/>
          </w:tcPr>
          <w:p w:rsidR="00E7779C" w:rsidRPr="00E7779C" w:rsidRDefault="00E7779C" w:rsidP="00E7779C">
            <w:pPr>
              <w:jc w:val="right"/>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1320"/>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1205 </w:t>
            </w:r>
          </w:p>
        </w:tc>
        <w:tc>
          <w:tcPr>
            <w:tcW w:w="3544" w:type="dxa"/>
            <w:gridSpan w:val="2"/>
            <w:tcBorders>
              <w:top w:val="single" w:sz="4" w:space="0" w:color="auto"/>
              <w:left w:val="nil"/>
              <w:bottom w:val="single" w:sz="4" w:space="0" w:color="auto"/>
              <w:right w:val="single" w:sz="4" w:space="0" w:color="000000"/>
            </w:tcBorders>
            <w:shd w:val="clear" w:color="000000" w:fill="FFFFFF"/>
            <w:vAlign w:val="center"/>
            <w:hideMark/>
          </w:tcPr>
          <w:p w:rsidR="00E7779C" w:rsidRPr="00E7779C" w:rsidRDefault="00F5417B" w:rsidP="00E7779C">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00E7779C" w:rsidRPr="00E7779C">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E7779C" w:rsidRPr="00E7779C" w:rsidTr="00C44D1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12001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ի</w:t>
            </w:r>
            <w:r w:rsidRPr="00196BBD">
              <w:rPr>
                <w:rFonts w:ascii="GHEA Mariam" w:hAnsi="GHEA Mariam" w:cs="Arial"/>
                <w:bCs/>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BC0F65" w:rsidP="00E7779C">
            <w:pPr>
              <w:jc w:val="center"/>
              <w:rPr>
                <w:rFonts w:ascii="GHEA Mariam" w:hAnsi="GHEA Mariam" w:cs="Arial"/>
                <w:sz w:val="22"/>
                <w:szCs w:val="22"/>
                <w:lang w:eastAsia="en-US"/>
              </w:rPr>
            </w:pPr>
            <w:r>
              <w:rPr>
                <w:rFonts w:ascii="GHEA Mariam" w:hAnsi="GHEA Mariam" w:cs="Arial"/>
                <w:bCs/>
                <w:sz w:val="22"/>
                <w:szCs w:val="22"/>
                <w:lang w:val="hy-AM" w:eastAsia="en-US"/>
              </w:rPr>
              <w:t>տ</w:t>
            </w:r>
            <w:r w:rsidRPr="00196BBD">
              <w:rPr>
                <w:rFonts w:ascii="GHEA Mariam" w:hAnsi="GHEA Mariam" w:cs="Arial"/>
                <w:bCs/>
                <w:sz w:val="22"/>
                <w:szCs w:val="22"/>
                <w:lang w:eastAsia="en-US"/>
              </w:rPr>
              <w:t>արի</w:t>
            </w:r>
          </w:p>
        </w:tc>
      </w:tr>
      <w:tr w:rsidR="00E7779C" w:rsidRPr="00E7779C" w:rsidTr="00C44D15">
        <w:trPr>
          <w:trHeight w:val="690"/>
        </w:trPr>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p>
        </w:tc>
        <w:tc>
          <w:tcPr>
            <w:tcW w:w="6379"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Ծերության, հաշմանդամության, կերակրողին կորցնելու դեպքում նպաստներ </w:t>
            </w:r>
          </w:p>
        </w:tc>
        <w:tc>
          <w:tcPr>
            <w:tcW w:w="1985"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Calibri" w:hAnsi="Calibri" w:cs="Calibri"/>
                <w:sz w:val="22"/>
                <w:szCs w:val="22"/>
                <w:lang w:eastAsia="en-US"/>
              </w:rPr>
              <w:t> </w:t>
            </w:r>
          </w:p>
        </w:tc>
      </w:tr>
      <w:tr w:rsidR="00E7779C" w:rsidRPr="00E7779C" w:rsidTr="00C44D15">
        <w:trPr>
          <w:trHeight w:val="690"/>
        </w:trPr>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p>
        </w:tc>
        <w:tc>
          <w:tcPr>
            <w:tcW w:w="6379" w:type="dxa"/>
            <w:tcBorders>
              <w:top w:val="single" w:sz="4" w:space="0" w:color="auto"/>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Ծերության, հաշմանդամության, կերակրողին կորցնելու դեպքում սոցիալական նպաստների տրամադրում </w:t>
            </w:r>
          </w:p>
        </w:tc>
        <w:tc>
          <w:tcPr>
            <w:tcW w:w="1985" w:type="dxa"/>
            <w:tcBorders>
              <w:top w:val="single" w:sz="4" w:space="0" w:color="auto"/>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44D15">
        <w:trPr>
          <w:trHeight w:val="34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C44D15" w:rsidP="00C44D15">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Տրանսֆերտների տրամադրում </w:t>
            </w:r>
          </w:p>
        </w:tc>
        <w:tc>
          <w:tcPr>
            <w:tcW w:w="1985" w:type="dxa"/>
            <w:tcBorders>
              <w:top w:val="nil"/>
              <w:left w:val="nil"/>
              <w:bottom w:val="nil"/>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C44D15">
        <w:trPr>
          <w:trHeight w:val="1035"/>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E7779C" w:rsidRPr="00E7779C" w:rsidRDefault="00E7779C" w:rsidP="00C44D15">
            <w:pPr>
              <w:rPr>
                <w:rFonts w:ascii="GHEA Mariam" w:hAnsi="GHEA Mariam" w:cs="Arial"/>
                <w:sz w:val="22"/>
                <w:szCs w:val="22"/>
                <w:lang w:eastAsia="en-US"/>
              </w:rPr>
            </w:pPr>
            <w:r w:rsidRPr="00E7779C">
              <w:rPr>
                <w:rFonts w:ascii="GHEA Mariam" w:hAnsi="GHEA Mariam" w:cs="Arial"/>
                <w:sz w:val="22"/>
                <w:szCs w:val="22"/>
                <w:lang w:eastAsia="en-US"/>
              </w:rPr>
              <w:t xml:space="preserve"> Շահառուների ընտրության չափանիշները </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Կենսաթոշակի իրավունք չունեցող հաշմանդամներ, կերակրողին կորցրած անձի</w:t>
            </w:r>
            <w:r w:rsidR="00750CF5">
              <w:rPr>
                <w:rFonts w:ascii="GHEA Mariam" w:hAnsi="GHEA Mariam" w:cs="Arial"/>
                <w:sz w:val="22"/>
                <w:szCs w:val="22"/>
                <w:lang w:val="hy-AM" w:eastAsia="en-US"/>
              </w:rPr>
              <w:t>ն</w:t>
            </w:r>
            <w:r w:rsidRPr="00E7779C">
              <w:rPr>
                <w:rFonts w:ascii="GHEA Mariam" w:hAnsi="GHEA Mariam" w:cs="Arial"/>
                <w:sz w:val="22"/>
                <w:szCs w:val="22"/>
                <w:lang w:eastAsia="en-US"/>
              </w:rPr>
              <w:t>ք և օրենքով սահմանված տարիքը լրացած և պահանջվող ստաժ չունեցող անձի</w:t>
            </w:r>
            <w:r w:rsidR="00750CF5">
              <w:rPr>
                <w:rFonts w:ascii="GHEA Mariam" w:hAnsi="GHEA Mariam" w:cs="Arial"/>
                <w:sz w:val="22"/>
                <w:szCs w:val="22"/>
                <w:lang w:val="hy-AM" w:eastAsia="en-US"/>
              </w:rPr>
              <w:t>ն</w:t>
            </w:r>
            <w:r w:rsidRPr="00E7779C">
              <w:rPr>
                <w:rFonts w:ascii="GHEA Mariam" w:hAnsi="GHEA Mariam" w:cs="Arial"/>
                <w:sz w:val="22"/>
                <w:szCs w:val="22"/>
                <w:lang w:eastAsia="en-US"/>
              </w:rPr>
              <w:t xml:space="preserve">ք </w:t>
            </w:r>
          </w:p>
        </w:tc>
        <w:tc>
          <w:tcPr>
            <w:tcW w:w="1985"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559" w:type="dxa"/>
            <w:vMerge/>
            <w:tcBorders>
              <w:top w:val="nil"/>
              <w:left w:val="single" w:sz="4" w:space="0" w:color="auto"/>
              <w:bottom w:val="single" w:sz="4" w:space="0" w:color="000000"/>
              <w:right w:val="single" w:sz="4" w:space="0" w:color="auto"/>
            </w:tcBorders>
            <w:vAlign w:val="center"/>
            <w:hideMark/>
          </w:tcPr>
          <w:p w:rsidR="00E7779C" w:rsidRPr="00E7779C" w:rsidRDefault="00E7779C" w:rsidP="00E7779C">
            <w:pPr>
              <w:rPr>
                <w:rFonts w:ascii="GHEA Mariam" w:hAnsi="GHEA Mariam" w:cs="Arial"/>
                <w:sz w:val="22"/>
                <w:szCs w:val="22"/>
                <w:lang w:eastAsia="en-US"/>
              </w:rPr>
            </w:pPr>
          </w:p>
        </w:tc>
      </w:tr>
      <w:tr w:rsidR="00E7779C" w:rsidRPr="00E7779C" w:rsidTr="00BC0F65">
        <w:trPr>
          <w:trHeight w:val="345"/>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E7779C" w:rsidRPr="00E7779C" w:rsidRDefault="00E7779C" w:rsidP="00E7779C">
            <w:pPr>
              <w:jc w:val="center"/>
              <w:rPr>
                <w:rFonts w:ascii="GHEA Mariam" w:hAnsi="GHEA Mariam" w:cs="Arial"/>
                <w:sz w:val="22"/>
                <w:szCs w:val="22"/>
                <w:lang w:eastAsia="en-US"/>
              </w:rPr>
            </w:pPr>
            <w:r w:rsidRPr="00E7779C">
              <w:rPr>
                <w:rFonts w:ascii="GHEA Mariam" w:hAnsi="GHEA Mariam" w:cs="Arial"/>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p>
        </w:tc>
      </w:tr>
      <w:tr w:rsidR="00E7779C" w:rsidRPr="00E7779C" w:rsidTr="00BC0F65">
        <w:trPr>
          <w:trHeight w:val="345"/>
        </w:trPr>
        <w:tc>
          <w:tcPr>
            <w:tcW w:w="5103" w:type="dxa"/>
            <w:tcBorders>
              <w:top w:val="nil"/>
              <w:left w:val="single" w:sz="4" w:space="0" w:color="auto"/>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Նպաստառուների թիվ, մարդ, այդ թվում </w:t>
            </w:r>
          </w:p>
        </w:tc>
        <w:tc>
          <w:tcPr>
            <w:tcW w:w="6379" w:type="dxa"/>
            <w:tcBorders>
              <w:top w:val="nil"/>
              <w:left w:val="nil"/>
              <w:bottom w:val="single" w:sz="4" w:space="0" w:color="auto"/>
              <w:right w:val="single" w:sz="4" w:space="0" w:color="auto"/>
            </w:tcBorders>
            <w:shd w:val="clear" w:color="000000" w:fill="FFFFFF"/>
            <w:vAlign w:val="bottom"/>
            <w:hideMark/>
          </w:tcPr>
          <w:p w:rsidR="00E7779C" w:rsidRPr="00E7779C" w:rsidRDefault="00E7779C" w:rsidP="00E7779C">
            <w:pPr>
              <w:rPr>
                <w:rFonts w:ascii="GHEA Mariam" w:hAnsi="GHEA Mariam" w:cs="Arial"/>
                <w:sz w:val="22"/>
                <w:szCs w:val="22"/>
                <w:lang w:eastAsia="en-US"/>
              </w:rPr>
            </w:pPr>
            <w:r w:rsidRPr="00E7779C">
              <w:rPr>
                <w:rFonts w:ascii="Calibri" w:hAnsi="Calibri" w:cs="Calibri"/>
                <w:sz w:val="22"/>
                <w:szCs w:val="22"/>
                <w:lang w:eastAsia="en-US"/>
              </w:rPr>
              <w:t>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1501</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w:t>
            </w:r>
          </w:p>
        </w:tc>
      </w:tr>
      <w:tr w:rsidR="00E7779C" w:rsidRPr="00E7779C" w:rsidTr="00BC0F65">
        <w:trPr>
          <w:trHeight w:val="345"/>
        </w:trPr>
        <w:tc>
          <w:tcPr>
            <w:tcW w:w="11482" w:type="dxa"/>
            <w:gridSpan w:val="2"/>
            <w:tcBorders>
              <w:top w:val="nil"/>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ծերության նպաստառուների թիվը, մարդ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1501</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w:t>
            </w:r>
          </w:p>
        </w:tc>
      </w:tr>
      <w:tr w:rsidR="00E7779C" w:rsidRPr="00E7779C" w:rsidTr="00BC0F65">
        <w:trPr>
          <w:trHeight w:val="345"/>
        </w:trPr>
        <w:tc>
          <w:tcPr>
            <w:tcW w:w="11482" w:type="dxa"/>
            <w:gridSpan w:val="2"/>
            <w:tcBorders>
              <w:top w:val="nil"/>
              <w:left w:val="single" w:sz="4" w:space="0" w:color="auto"/>
              <w:bottom w:val="single" w:sz="4" w:space="0" w:color="auto"/>
              <w:right w:val="single" w:sz="4" w:space="0" w:color="000000"/>
            </w:tcBorders>
            <w:shd w:val="clear" w:color="000000" w:fill="FFFFFF"/>
            <w:hideMark/>
          </w:tcPr>
          <w:p w:rsidR="00E7779C" w:rsidRPr="00E7779C" w:rsidRDefault="00E7779C" w:rsidP="00E7779C">
            <w:pPr>
              <w:rPr>
                <w:rFonts w:ascii="GHEA Mariam" w:hAnsi="GHEA Mariam" w:cs="Arial"/>
                <w:sz w:val="22"/>
                <w:szCs w:val="22"/>
                <w:lang w:eastAsia="en-US"/>
              </w:rPr>
            </w:pPr>
            <w:r w:rsidRPr="00E7779C">
              <w:rPr>
                <w:rFonts w:ascii="GHEA Mariam" w:hAnsi="GHEA Mariam" w:cs="Arial"/>
                <w:sz w:val="22"/>
                <w:szCs w:val="22"/>
                <w:lang w:eastAsia="en-US"/>
              </w:rPr>
              <w:t xml:space="preserve"> Միջոցառման վրա կատարվող ծախսը (</w:t>
            </w:r>
            <w:r w:rsidR="00BC0F65" w:rsidRPr="00583FD6">
              <w:rPr>
                <w:rFonts w:ascii="GHEA Mariam" w:hAnsi="GHEA Mariam" w:cs="Arial"/>
                <w:sz w:val="22"/>
                <w:szCs w:val="22"/>
                <w:lang w:eastAsia="en-US"/>
              </w:rPr>
              <w:t>հազ</w:t>
            </w:r>
            <w:r w:rsidR="00BC0F65">
              <w:rPr>
                <w:rFonts w:ascii="GHEA Mariam" w:hAnsi="GHEA Mariam" w:cs="Arial"/>
                <w:sz w:val="22"/>
                <w:szCs w:val="22"/>
                <w:lang w:val="hy-AM" w:eastAsia="en-US"/>
              </w:rPr>
              <w:t>.</w:t>
            </w:r>
            <w:r w:rsidR="00BC0F65" w:rsidRPr="00583FD6">
              <w:rPr>
                <w:rFonts w:ascii="GHEA Mariam" w:hAnsi="GHEA Mariam" w:cs="Arial"/>
                <w:sz w:val="22"/>
                <w:szCs w:val="22"/>
                <w:lang w:eastAsia="en-US"/>
              </w:rPr>
              <w:t xml:space="preserve"> դրամ</w:t>
            </w:r>
            <w:r w:rsidRPr="00E7779C">
              <w:rPr>
                <w:rFonts w:ascii="GHEA Mariam" w:hAnsi="GHEA Mariam" w:cs="Arial"/>
                <w:sz w:val="22"/>
                <w:szCs w:val="22"/>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515,254.7</w:t>
            </w:r>
          </w:p>
        </w:tc>
        <w:tc>
          <w:tcPr>
            <w:tcW w:w="1559" w:type="dxa"/>
            <w:tcBorders>
              <w:top w:val="nil"/>
              <w:left w:val="nil"/>
              <w:bottom w:val="single" w:sz="4" w:space="0" w:color="auto"/>
              <w:right w:val="single" w:sz="4" w:space="0" w:color="auto"/>
            </w:tcBorders>
            <w:shd w:val="clear" w:color="000000" w:fill="FFFFFF"/>
            <w:vAlign w:val="center"/>
            <w:hideMark/>
          </w:tcPr>
          <w:p w:rsidR="00E7779C" w:rsidRPr="00E7779C" w:rsidRDefault="00E7779C" w:rsidP="00BC0F65">
            <w:pPr>
              <w:jc w:val="center"/>
              <w:rPr>
                <w:rFonts w:ascii="GHEA Mariam" w:hAnsi="GHEA Mariam" w:cs="Arial"/>
                <w:sz w:val="22"/>
                <w:szCs w:val="22"/>
                <w:lang w:eastAsia="en-US"/>
              </w:rPr>
            </w:pPr>
            <w:r w:rsidRPr="00E7779C">
              <w:rPr>
                <w:rFonts w:ascii="GHEA Mariam" w:hAnsi="GHEA Mariam" w:cs="Arial"/>
                <w:sz w:val="22"/>
                <w:szCs w:val="22"/>
                <w:lang w:eastAsia="en-US"/>
              </w:rPr>
              <w:t>0.0</w:t>
            </w:r>
          </w:p>
        </w:tc>
      </w:tr>
    </w:tbl>
    <w:p w:rsidR="005B4BA5" w:rsidRDefault="005B4BA5"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BC0F65" w:rsidRDefault="00BC0F65"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BC0F65" w:rsidRPr="00574F02" w:rsidRDefault="00BC0F6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0F65" w:rsidRPr="00574F02" w:rsidRDefault="00BC0F65" w:rsidP="002C4A7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0F65" w:rsidRDefault="00BC0F65" w:rsidP="00094E68">
      <w:pPr>
        <w:pStyle w:val="NormalWeb"/>
        <w:shd w:val="clear" w:color="auto" w:fill="FFFFFF"/>
        <w:spacing w:before="0" w:beforeAutospacing="0" w:after="0" w:afterAutospacing="0" w:line="312" w:lineRule="auto"/>
        <w:jc w:val="both"/>
        <w:rPr>
          <w:rFonts w:ascii="GHEA Mariam" w:hAnsi="GHEA Mariam"/>
          <w:color w:val="000000"/>
          <w:lang w:val="hy-AM"/>
        </w:rPr>
        <w:sectPr w:rsidR="00BC0F65" w:rsidSect="00094E68">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9F7FBF" w:rsidRPr="00756EF2" w:rsidRDefault="009F7FBF" w:rsidP="009245A3">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5</w:t>
      </w:r>
    </w:p>
    <w:p w:rsidR="009F7FBF" w:rsidRPr="00756EF2" w:rsidRDefault="009F7FBF" w:rsidP="009245A3">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094E68" w:rsidRDefault="009F7FBF" w:rsidP="00094E68">
      <w:pPr>
        <w:pStyle w:val="NormalWeb"/>
        <w:shd w:val="clear" w:color="auto" w:fill="FFFFFF"/>
        <w:spacing w:before="0" w:beforeAutospacing="0" w:after="0" w:afterAutospacing="0" w:line="312" w:lineRule="auto"/>
        <w:jc w:val="both"/>
        <w:rPr>
          <w:rFonts w:ascii="GHEA Mariam" w:hAnsi="GHEA Mariam"/>
          <w:spacing w:val="-2"/>
          <w:lang w:val="hy-AM"/>
        </w:rPr>
      </w:pP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r>
      <w:r w:rsidRPr="00756EF2">
        <w:rPr>
          <w:rFonts w:ascii="GHEA Mariam" w:hAnsi="GHEA Mariam"/>
          <w:spacing w:val="-2"/>
          <w:lang w:val="hy-AM"/>
        </w:rPr>
        <w:tab/>
        <w:t xml:space="preserve"> </w:t>
      </w:r>
      <w:r w:rsidRPr="00756EF2">
        <w:rPr>
          <w:rFonts w:ascii="GHEA Mariam" w:hAnsi="GHEA Mariam"/>
          <w:spacing w:val="-2"/>
          <w:lang w:val="hy-AM"/>
        </w:rPr>
        <w:tab/>
      </w:r>
      <w:r w:rsidRPr="00756EF2">
        <w:rPr>
          <w:rFonts w:ascii="GHEA Mariam" w:hAnsi="GHEA Mariam"/>
          <w:spacing w:val="-2"/>
          <w:lang w:val="hy-AM"/>
        </w:rPr>
        <w:tab/>
        <w:t xml:space="preserve">         </w:t>
      </w:r>
      <w:proofErr w:type="gramStart"/>
      <w:r w:rsidRPr="00756EF2">
        <w:rPr>
          <w:rFonts w:ascii="GHEA Mariam" w:hAnsi="GHEA Mariam" w:cs="Sylfaen"/>
          <w:spacing w:val="-4"/>
          <w:lang w:val="pt-BR"/>
        </w:rPr>
        <w:t>օգոստոսի</w:t>
      </w:r>
      <w:proofErr w:type="gramEnd"/>
      <w:r w:rsidRPr="00756EF2">
        <w:rPr>
          <w:rFonts w:ascii="GHEA Mariam" w:hAnsi="GHEA Mariam" w:cs="Sylfaen"/>
          <w:spacing w:val="-2"/>
          <w:lang w:val="pt-BR"/>
        </w:rPr>
        <w:t xml:space="preserve"> </w:t>
      </w:r>
      <w:r>
        <w:rPr>
          <w:rFonts w:ascii="GHEA Mariam" w:hAnsi="GHEA Mariam" w:cs="Sylfaen"/>
          <w:spacing w:val="-2"/>
          <w:lang w:val="hy-AM"/>
        </w:rPr>
        <w:t>11</w:t>
      </w:r>
      <w:r w:rsidRPr="00756EF2">
        <w:rPr>
          <w:rFonts w:ascii="GHEA Mariam" w:hAnsi="GHEA Mariam" w:cs="Sylfaen"/>
          <w:spacing w:val="-2"/>
          <w:lang w:val="pt-BR"/>
        </w:rPr>
        <w:t>-</w:t>
      </w:r>
      <w:r w:rsidRPr="00756EF2">
        <w:rPr>
          <w:rFonts w:ascii="GHEA Mariam" w:hAnsi="GHEA Mariam"/>
          <w:spacing w:val="-2"/>
          <w:lang w:val="hy-AM"/>
        </w:rPr>
        <w:t>ի N               - Ն որոշման</w:t>
      </w:r>
    </w:p>
    <w:p w:rsidR="00A53B26" w:rsidRDefault="00A53B26"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BC0F65" w:rsidRDefault="00BC0F65" w:rsidP="00094E68">
      <w:pPr>
        <w:pStyle w:val="NormalWeb"/>
        <w:shd w:val="clear" w:color="auto" w:fill="FFFFFF"/>
        <w:spacing w:before="0" w:beforeAutospacing="0" w:after="0" w:afterAutospacing="0" w:line="312" w:lineRule="auto"/>
        <w:jc w:val="both"/>
        <w:rPr>
          <w:rFonts w:ascii="GHEA Mariam" w:hAnsi="GHEA Mariam"/>
          <w:spacing w:val="-2"/>
          <w:lang w:val="hy-AM"/>
        </w:rPr>
      </w:pPr>
    </w:p>
    <w:tbl>
      <w:tblPr>
        <w:tblW w:w="15120" w:type="dxa"/>
        <w:tblLook w:val="04A0" w:firstRow="1" w:lastRow="0" w:firstColumn="1" w:lastColumn="0" w:noHBand="0" w:noVBand="1"/>
      </w:tblPr>
      <w:tblGrid>
        <w:gridCol w:w="1979"/>
        <w:gridCol w:w="1234"/>
        <w:gridCol w:w="266"/>
        <w:gridCol w:w="3970"/>
        <w:gridCol w:w="1409"/>
        <w:gridCol w:w="1273"/>
        <w:gridCol w:w="1209"/>
        <w:gridCol w:w="2080"/>
        <w:gridCol w:w="1700"/>
      </w:tblGrid>
      <w:tr w:rsidR="00F5417B" w:rsidRPr="00750CF5" w:rsidTr="00F5417B">
        <w:trPr>
          <w:trHeight w:val="328"/>
        </w:trPr>
        <w:tc>
          <w:tcPr>
            <w:tcW w:w="15120" w:type="dxa"/>
            <w:gridSpan w:val="9"/>
            <w:vMerge w:val="restart"/>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GHEA Mariam" w:hAnsi="GHEA Mariam" w:cs="Arial"/>
                <w:bCs/>
                <w:color w:val="000000"/>
                <w:sz w:val="22"/>
                <w:szCs w:val="22"/>
                <w:lang w:val="hy-AM" w:eastAsia="en-US"/>
              </w:rPr>
              <w:t xml:space="preserve">ՀԱՅԱՍՏԱՆԻ ՀԱՆՐԱՊԵՏՈՒԹՅԱՆ ԿԱՌԱՎԱՐՈՒԹՅԱՆ 2021 ԹՎԱԿԱՆԻ ԴԵԿՏԵՄԲԵՐԻ 23-Ի N 2121-Ն ՈՐՈՇՄԱՆ N 10 ՀԱՎԵԼՎԱԾՈՒՄ ԿԱՏԱՐՎՈՂ ՓՈՓՈԽՈՒԹՅՈՒՆՆԵՐԸ </w:t>
            </w:r>
          </w:p>
        </w:tc>
      </w:tr>
      <w:tr w:rsidR="00F5417B" w:rsidRPr="00750CF5" w:rsidTr="00F5417B">
        <w:trPr>
          <w:trHeight w:val="810"/>
        </w:trPr>
        <w:tc>
          <w:tcPr>
            <w:tcW w:w="15120" w:type="dxa"/>
            <w:gridSpan w:val="9"/>
            <w:vMerge/>
            <w:tcBorders>
              <w:top w:val="nil"/>
              <w:left w:val="nil"/>
              <w:bottom w:val="nil"/>
              <w:right w:val="nil"/>
            </w:tcBorders>
            <w:vAlign w:val="center"/>
            <w:hideMark/>
          </w:tcPr>
          <w:p w:rsidR="00F5417B" w:rsidRPr="00F5417B" w:rsidRDefault="00F5417B" w:rsidP="00F5417B">
            <w:pPr>
              <w:rPr>
                <w:rFonts w:ascii="GHEA Mariam" w:hAnsi="GHEA Mariam" w:cs="Arial"/>
                <w:bCs/>
                <w:color w:val="000000"/>
                <w:sz w:val="22"/>
                <w:szCs w:val="22"/>
                <w:lang w:val="hy-AM" w:eastAsia="en-US"/>
              </w:rPr>
            </w:pPr>
          </w:p>
        </w:tc>
      </w:tr>
      <w:tr w:rsidR="00F5417B" w:rsidRPr="00750CF5" w:rsidTr="00F5417B">
        <w:trPr>
          <w:trHeight w:val="345"/>
        </w:trPr>
        <w:tc>
          <w:tcPr>
            <w:tcW w:w="1995"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238"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266"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4014"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418"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275"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134"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208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c>
          <w:tcPr>
            <w:tcW w:w="170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r>
      <w:tr w:rsidR="00F5417B" w:rsidRPr="00750CF5" w:rsidTr="00F5417B">
        <w:trPr>
          <w:trHeight w:val="345"/>
        </w:trPr>
        <w:tc>
          <w:tcPr>
            <w:tcW w:w="11340" w:type="dxa"/>
            <w:gridSpan w:val="7"/>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GHEA Mariam" w:hAnsi="GHEA Mariam" w:cs="Arial"/>
                <w:bCs/>
                <w:color w:val="000000"/>
                <w:sz w:val="22"/>
                <w:szCs w:val="22"/>
                <w:lang w:val="hy-AM" w:eastAsia="en-US"/>
              </w:rPr>
              <w:t>ՀՀ աշխատանքի և սոցիալական հարցերի նախարարության միասնական սոցիալական  ծառայություն</w:t>
            </w:r>
          </w:p>
        </w:tc>
        <w:tc>
          <w:tcPr>
            <w:tcW w:w="208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c>
          <w:tcPr>
            <w:tcW w:w="170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r>
      <w:tr w:rsidR="00F5417B" w:rsidRPr="00750CF5" w:rsidTr="00F5417B">
        <w:trPr>
          <w:trHeight w:val="345"/>
        </w:trPr>
        <w:tc>
          <w:tcPr>
            <w:tcW w:w="1995"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238"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266"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4014"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418"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275"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1134" w:type="dxa"/>
            <w:tcBorders>
              <w:top w:val="nil"/>
              <w:left w:val="nil"/>
              <w:bottom w:val="nil"/>
              <w:right w:val="nil"/>
            </w:tcBorders>
            <w:shd w:val="clear" w:color="000000" w:fill="FFFFFF"/>
            <w:vAlign w:val="center"/>
            <w:hideMark/>
          </w:tcPr>
          <w:p w:rsidR="00F5417B" w:rsidRPr="00F5417B" w:rsidRDefault="00F5417B" w:rsidP="00F5417B">
            <w:pPr>
              <w:jc w:val="center"/>
              <w:rPr>
                <w:rFonts w:ascii="GHEA Mariam" w:hAnsi="GHEA Mariam" w:cs="Arial"/>
                <w:bCs/>
                <w:color w:val="000000"/>
                <w:sz w:val="22"/>
                <w:szCs w:val="22"/>
                <w:lang w:val="hy-AM" w:eastAsia="en-US"/>
              </w:rPr>
            </w:pPr>
            <w:r w:rsidRPr="00F5417B">
              <w:rPr>
                <w:rFonts w:ascii="Calibri" w:hAnsi="Calibri" w:cs="Calibri"/>
                <w:bCs/>
                <w:color w:val="000000"/>
                <w:sz w:val="22"/>
                <w:szCs w:val="22"/>
                <w:lang w:val="hy-AM" w:eastAsia="en-US"/>
              </w:rPr>
              <w:t> </w:t>
            </w:r>
          </w:p>
        </w:tc>
        <w:tc>
          <w:tcPr>
            <w:tcW w:w="208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c>
          <w:tcPr>
            <w:tcW w:w="1700" w:type="dxa"/>
            <w:tcBorders>
              <w:top w:val="nil"/>
              <w:left w:val="nil"/>
              <w:bottom w:val="nil"/>
              <w:right w:val="nil"/>
            </w:tcBorders>
            <w:shd w:val="clear" w:color="000000" w:fill="FFFFFF"/>
            <w:noWrap/>
            <w:vAlign w:val="bottom"/>
            <w:hideMark/>
          </w:tcPr>
          <w:p w:rsidR="00F5417B" w:rsidRPr="00F5417B" w:rsidRDefault="00F5417B" w:rsidP="00F5417B">
            <w:pPr>
              <w:rPr>
                <w:rFonts w:ascii="GHEA Mariam" w:hAnsi="GHEA Mariam" w:cs="Arial"/>
                <w:sz w:val="22"/>
                <w:szCs w:val="22"/>
                <w:lang w:val="hy-AM" w:eastAsia="en-US"/>
              </w:rPr>
            </w:pPr>
            <w:r w:rsidRPr="00F5417B">
              <w:rPr>
                <w:rFonts w:ascii="Calibri" w:hAnsi="Calibri" w:cs="Calibri"/>
                <w:sz w:val="22"/>
                <w:szCs w:val="22"/>
                <w:lang w:val="hy-AM" w:eastAsia="en-US"/>
              </w:rPr>
              <w:t> </w:t>
            </w:r>
          </w:p>
        </w:tc>
      </w:tr>
      <w:tr w:rsidR="00F5417B" w:rsidRPr="00F5417B" w:rsidTr="00BC0F65">
        <w:trPr>
          <w:trHeight w:val="977"/>
        </w:trPr>
        <w:tc>
          <w:tcPr>
            <w:tcW w:w="10206"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Գնման առարկայի</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Միավորի գինը</w:t>
            </w:r>
          </w:p>
        </w:tc>
        <w:tc>
          <w:tcPr>
            <w:tcW w:w="3780" w:type="dxa"/>
            <w:gridSpan w:val="2"/>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F5417B" w:rsidP="00F5417B">
            <w:pPr>
              <w:jc w:val="center"/>
              <w:rPr>
                <w:rFonts w:ascii="GHEA Mariam" w:hAnsi="GHEA Mariam" w:cs="Arial"/>
                <w:sz w:val="22"/>
                <w:szCs w:val="22"/>
                <w:lang w:eastAsia="en-US"/>
              </w:rPr>
            </w:pPr>
            <w:r w:rsidRPr="00FF1B7F">
              <w:rPr>
                <w:rFonts w:ascii="GHEA Mariam" w:hAnsi="GHEA Mariam" w:cs="Arial"/>
                <w:bCs/>
                <w:sz w:val="22"/>
                <w:szCs w:val="22"/>
                <w:lang w:val="hy-AM"/>
              </w:rPr>
              <w:t>Ցուցանիշների փոփոխությունը</w:t>
            </w:r>
            <w:r w:rsidRPr="00F5417B">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F5417B" w:rsidRPr="00F5417B" w:rsidTr="00BC0F65">
        <w:trPr>
          <w:trHeight w:val="1605"/>
        </w:trPr>
        <w:tc>
          <w:tcPr>
            <w:tcW w:w="1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val="hy-AM" w:eastAsia="en-US"/>
              </w:rPr>
              <w:t>կ</w:t>
            </w:r>
            <w:r w:rsidR="00F5417B" w:rsidRPr="00F5417B">
              <w:rPr>
                <w:rFonts w:ascii="GHEA Mariam" w:hAnsi="GHEA Mariam" w:cs="Arial"/>
                <w:sz w:val="22"/>
                <w:szCs w:val="22"/>
                <w:lang w:eastAsia="en-US"/>
              </w:rPr>
              <w:t>ոդը</w:t>
            </w:r>
          </w:p>
        </w:tc>
        <w:tc>
          <w:tcPr>
            <w:tcW w:w="5518" w:type="dxa"/>
            <w:gridSpan w:val="3"/>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val="hy-AM" w:eastAsia="en-US"/>
              </w:rPr>
              <w:t>ա</w:t>
            </w:r>
            <w:r w:rsidR="00F5417B" w:rsidRPr="00F5417B">
              <w:rPr>
                <w:rFonts w:ascii="GHEA Mariam" w:hAnsi="GHEA Mariam" w:cs="Arial"/>
                <w:sz w:val="22"/>
                <w:szCs w:val="22"/>
                <w:lang w:eastAsia="en-US"/>
              </w:rPr>
              <w:t>նվանումը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val="hy-AM" w:eastAsia="en-US"/>
              </w:rPr>
              <w:t>գ</w:t>
            </w:r>
            <w:r w:rsidR="00F5417B" w:rsidRPr="00F5417B">
              <w:rPr>
                <w:rFonts w:ascii="GHEA Mariam" w:hAnsi="GHEA Mariam" w:cs="Arial"/>
                <w:sz w:val="22"/>
                <w:szCs w:val="22"/>
                <w:lang w:eastAsia="en-US"/>
              </w:rPr>
              <w:t>նման ձևը</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val="hy-AM" w:eastAsia="en-US"/>
              </w:rPr>
              <w:t>չ</w:t>
            </w:r>
            <w:r w:rsidR="00F5417B" w:rsidRPr="00F5417B">
              <w:rPr>
                <w:rFonts w:ascii="GHEA Mariam" w:hAnsi="GHEA Mariam" w:cs="Arial"/>
                <w:sz w:val="22"/>
                <w:szCs w:val="22"/>
                <w:lang w:eastAsia="en-US"/>
              </w:rPr>
              <w:t>ափ</w:t>
            </w:r>
            <w:r w:rsidR="00F5417B">
              <w:rPr>
                <w:rFonts w:ascii="GHEA Mariam" w:hAnsi="GHEA Mariam" w:cs="Arial"/>
                <w:sz w:val="22"/>
                <w:szCs w:val="22"/>
                <w:lang w:val="hy-AM" w:eastAsia="en-US"/>
              </w:rPr>
              <w:t>ի</w:t>
            </w:r>
            <w:r w:rsidR="00F5417B" w:rsidRPr="00F5417B">
              <w:rPr>
                <w:rFonts w:ascii="GHEA Mariam" w:hAnsi="GHEA Mariam" w:cs="Arial"/>
                <w:sz w:val="22"/>
                <w:szCs w:val="22"/>
                <w:lang w:eastAsia="en-US"/>
              </w:rPr>
              <w:t xml:space="preserve"> միավորը</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5417B" w:rsidRPr="00F5417B" w:rsidRDefault="00F5417B" w:rsidP="00F5417B">
            <w:pPr>
              <w:rPr>
                <w:rFonts w:ascii="GHEA Mariam" w:hAnsi="GHEA Mariam" w:cs="Arial"/>
                <w:sz w:val="22"/>
                <w:szCs w:val="22"/>
                <w:lang w:eastAsia="en-US"/>
              </w:rPr>
            </w:pP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eastAsia="en-US"/>
              </w:rPr>
              <w:t>ք</w:t>
            </w:r>
            <w:r w:rsidR="00F5417B" w:rsidRPr="00F5417B">
              <w:rPr>
                <w:rFonts w:ascii="GHEA Mariam" w:hAnsi="GHEA Mariam" w:cs="Arial"/>
                <w:sz w:val="22"/>
                <w:szCs w:val="22"/>
                <w:lang w:eastAsia="en-US"/>
              </w:rPr>
              <w:t>անակը</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BC0F65" w:rsidP="00F5417B">
            <w:pPr>
              <w:jc w:val="center"/>
              <w:rPr>
                <w:rFonts w:ascii="GHEA Mariam" w:hAnsi="GHEA Mariam" w:cs="Arial"/>
                <w:sz w:val="22"/>
                <w:szCs w:val="22"/>
                <w:lang w:eastAsia="en-US"/>
              </w:rPr>
            </w:pPr>
            <w:r>
              <w:rPr>
                <w:rFonts w:ascii="GHEA Mariam" w:hAnsi="GHEA Mariam" w:cs="Arial"/>
                <w:sz w:val="22"/>
                <w:szCs w:val="22"/>
                <w:lang w:eastAsia="en-US"/>
              </w:rPr>
              <w:t>ը</w:t>
            </w:r>
            <w:r w:rsidR="00F5417B" w:rsidRPr="00F5417B">
              <w:rPr>
                <w:rFonts w:ascii="GHEA Mariam" w:hAnsi="GHEA Mariam" w:cs="Arial"/>
                <w:sz w:val="22"/>
                <w:szCs w:val="22"/>
                <w:lang w:eastAsia="en-US"/>
              </w:rPr>
              <w:t>նդամենը</w:t>
            </w:r>
            <w:r w:rsidR="00F5417B" w:rsidRPr="00F5417B">
              <w:rPr>
                <w:rFonts w:ascii="GHEA Mariam" w:hAnsi="GHEA Mariam" w:cs="Arial"/>
                <w:sz w:val="22"/>
                <w:szCs w:val="22"/>
                <w:lang w:eastAsia="en-US"/>
              </w:rPr>
              <w:br/>
              <w:t xml:space="preserve">գումարը </w:t>
            </w:r>
            <w:r w:rsidR="00F5417B" w:rsidRPr="00F5417B">
              <w:rPr>
                <w:rFonts w:ascii="GHEA Mariam" w:hAnsi="GHEA Mariam" w:cs="Arial"/>
                <w:sz w:val="22"/>
                <w:szCs w:val="22"/>
                <w:lang w:eastAsia="en-US"/>
              </w:rPr>
              <w:br/>
              <w:t>(</w:t>
            </w:r>
            <w:r w:rsidRPr="00583FD6">
              <w:rPr>
                <w:rFonts w:ascii="GHEA Mariam" w:hAnsi="GHEA Mariam" w:cs="Arial"/>
                <w:sz w:val="22"/>
                <w:szCs w:val="22"/>
                <w:lang w:eastAsia="en-US"/>
              </w:rPr>
              <w:t>հազ</w:t>
            </w:r>
            <w:r>
              <w:rPr>
                <w:rFonts w:ascii="GHEA Mariam" w:hAnsi="GHEA Mariam" w:cs="Arial"/>
                <w:sz w:val="22"/>
                <w:szCs w:val="22"/>
                <w:lang w:val="hy-AM" w:eastAsia="en-US"/>
              </w:rPr>
              <w:t>.</w:t>
            </w:r>
            <w:r w:rsidRPr="00583FD6">
              <w:rPr>
                <w:rFonts w:ascii="GHEA Mariam" w:hAnsi="GHEA Mariam" w:cs="Arial"/>
                <w:sz w:val="22"/>
                <w:szCs w:val="22"/>
                <w:lang w:eastAsia="en-US"/>
              </w:rPr>
              <w:t xml:space="preserve"> դրամ</w:t>
            </w:r>
            <w:r w:rsidR="00F5417B" w:rsidRPr="00F5417B">
              <w:rPr>
                <w:rFonts w:ascii="GHEA Mariam" w:hAnsi="GHEA Mariam" w:cs="Arial"/>
                <w:sz w:val="22"/>
                <w:szCs w:val="22"/>
                <w:lang w:eastAsia="en-US"/>
              </w:rPr>
              <w:t>)</w:t>
            </w:r>
          </w:p>
        </w:tc>
      </w:tr>
      <w:tr w:rsidR="00F5417B" w:rsidRPr="00F5417B" w:rsidTr="00BC0F65">
        <w:trPr>
          <w:trHeight w:val="495"/>
        </w:trPr>
        <w:tc>
          <w:tcPr>
            <w:tcW w:w="1342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F5417B" w:rsidRPr="00F5417B" w:rsidRDefault="00F5417B" w:rsidP="00F5417B">
            <w:pPr>
              <w:rPr>
                <w:rFonts w:ascii="GHEA Mariam" w:hAnsi="GHEA Mariam" w:cs="Arial"/>
                <w:bCs/>
                <w:color w:val="000000"/>
                <w:sz w:val="22"/>
                <w:szCs w:val="22"/>
                <w:lang w:eastAsia="en-US"/>
              </w:rPr>
            </w:pPr>
            <w:r w:rsidRPr="00F5417B">
              <w:rPr>
                <w:rFonts w:ascii="GHEA Mariam" w:hAnsi="GHEA Mariam" w:cs="Arial"/>
                <w:bCs/>
                <w:color w:val="000000"/>
                <w:sz w:val="22"/>
                <w:szCs w:val="22"/>
                <w:lang w:eastAsia="en-US"/>
              </w:rPr>
              <w:t>ՀՀ աշխատանքի և սոցիալական հարցերի նախարարության միասնական սոցիալական ծառայություն</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F5417B" w:rsidRPr="00F5417B" w:rsidRDefault="00F5417B" w:rsidP="00BC0F65">
            <w:pPr>
              <w:jc w:val="center"/>
              <w:rPr>
                <w:rFonts w:ascii="GHEA Mariam" w:hAnsi="GHEA Mariam" w:cs="Arial"/>
                <w:bCs/>
                <w:sz w:val="22"/>
                <w:szCs w:val="22"/>
                <w:lang w:eastAsia="en-US"/>
              </w:rPr>
            </w:pPr>
            <w:r w:rsidRPr="00F5417B">
              <w:rPr>
                <w:rFonts w:ascii="GHEA Mariam" w:hAnsi="GHEA Mariam" w:cs="Arial"/>
                <w:bCs/>
                <w:sz w:val="22"/>
                <w:szCs w:val="22"/>
                <w:lang w:eastAsia="en-US"/>
              </w:rPr>
              <w:t>246,799.9</w:t>
            </w:r>
          </w:p>
        </w:tc>
      </w:tr>
      <w:tr w:rsidR="00F5417B" w:rsidRPr="00F5417B" w:rsidTr="00BC0F65">
        <w:trPr>
          <w:trHeight w:val="316"/>
        </w:trPr>
        <w:tc>
          <w:tcPr>
            <w:tcW w:w="1995" w:type="dxa"/>
            <w:tcBorders>
              <w:top w:val="single" w:sz="4" w:space="0" w:color="auto"/>
              <w:left w:val="single" w:sz="4" w:space="0" w:color="auto"/>
              <w:bottom w:val="single" w:sz="4" w:space="0" w:color="auto"/>
              <w:right w:val="single" w:sz="4" w:space="0" w:color="auto"/>
            </w:tcBorders>
            <w:shd w:val="clear" w:color="auto" w:fill="auto"/>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1102  11002</w:t>
            </w:r>
          </w:p>
        </w:tc>
        <w:tc>
          <w:tcPr>
            <w:tcW w:w="11425" w:type="dxa"/>
            <w:gridSpan w:val="7"/>
            <w:tcBorders>
              <w:top w:val="single" w:sz="4" w:space="0" w:color="auto"/>
              <w:left w:val="nil"/>
              <w:bottom w:val="single" w:sz="4" w:space="0" w:color="auto"/>
              <w:right w:val="single" w:sz="4" w:space="0" w:color="auto"/>
            </w:tcBorders>
            <w:shd w:val="clear" w:color="auto" w:fill="auto"/>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Կենսաթոշակների և այլ դրամական վճարների իրականացման ապահովում</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F5417B" w:rsidRPr="00F5417B" w:rsidRDefault="00F5417B" w:rsidP="00BC0F65">
            <w:pPr>
              <w:jc w:val="center"/>
              <w:rPr>
                <w:rFonts w:ascii="GHEA Mariam" w:hAnsi="GHEA Mariam" w:cs="Arial"/>
                <w:bCs/>
                <w:sz w:val="22"/>
                <w:szCs w:val="22"/>
                <w:lang w:eastAsia="en-US"/>
              </w:rPr>
            </w:pPr>
            <w:r w:rsidRPr="00F5417B">
              <w:rPr>
                <w:rFonts w:ascii="GHEA Mariam" w:hAnsi="GHEA Mariam" w:cs="Arial"/>
                <w:bCs/>
                <w:sz w:val="22"/>
                <w:szCs w:val="22"/>
                <w:lang w:eastAsia="en-US"/>
              </w:rPr>
              <w:t>248,709.8</w:t>
            </w:r>
          </w:p>
        </w:tc>
      </w:tr>
      <w:tr w:rsidR="00F5417B" w:rsidRPr="00F5417B" w:rsidTr="00BC0F65">
        <w:trPr>
          <w:trHeight w:val="345"/>
        </w:trPr>
        <w:tc>
          <w:tcPr>
            <w:tcW w:w="1995" w:type="dxa"/>
            <w:tcBorders>
              <w:top w:val="single" w:sz="4" w:space="0" w:color="auto"/>
              <w:left w:val="single" w:sz="4" w:space="0" w:color="auto"/>
              <w:bottom w:val="single" w:sz="4" w:space="0" w:color="auto"/>
              <w:right w:val="single" w:sz="4" w:space="0" w:color="auto"/>
            </w:tcBorders>
            <w:shd w:val="clear" w:color="auto" w:fill="auto"/>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5518" w:type="dxa"/>
            <w:gridSpan w:val="3"/>
            <w:tcBorders>
              <w:top w:val="single" w:sz="4" w:space="0" w:color="auto"/>
              <w:left w:val="nil"/>
              <w:bottom w:val="single" w:sz="4" w:space="0" w:color="auto"/>
              <w:right w:val="single" w:sz="4" w:space="0" w:color="auto"/>
            </w:tcBorders>
            <w:shd w:val="clear" w:color="auto" w:fill="auto"/>
            <w:hideMark/>
          </w:tcPr>
          <w:p w:rsidR="00F5417B" w:rsidRPr="00BC0F65" w:rsidRDefault="00F5417B" w:rsidP="00F5417B">
            <w:pPr>
              <w:rPr>
                <w:rFonts w:ascii="GHEA Mariam" w:hAnsi="GHEA Mariam" w:cs="Arial"/>
                <w:b/>
                <w:sz w:val="22"/>
                <w:szCs w:val="22"/>
                <w:lang w:eastAsia="en-US"/>
              </w:rPr>
            </w:pPr>
            <w:r w:rsidRPr="00BC0F65">
              <w:rPr>
                <w:rFonts w:ascii="GHEA Mariam" w:hAnsi="GHEA Mariam" w:cs="Arial"/>
                <w:b/>
                <w:sz w:val="22"/>
                <w:szCs w:val="22"/>
                <w:lang w:eastAsia="en-US"/>
              </w:rPr>
              <w:t xml:space="preserve"> ՄԱՍ III. ԾԱՌԱՅՈՒԹՅՈՒՆՆԵՐ</w:t>
            </w:r>
          </w:p>
        </w:tc>
        <w:tc>
          <w:tcPr>
            <w:tcW w:w="1418" w:type="dxa"/>
            <w:tcBorders>
              <w:top w:val="single" w:sz="4" w:space="0" w:color="auto"/>
              <w:left w:val="nil"/>
              <w:bottom w:val="single" w:sz="4" w:space="0" w:color="auto"/>
              <w:right w:val="single" w:sz="4" w:space="0" w:color="auto"/>
            </w:tcBorders>
            <w:shd w:val="clear" w:color="auto" w:fill="auto"/>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275" w:type="dxa"/>
            <w:tcBorders>
              <w:top w:val="single" w:sz="4" w:space="0" w:color="auto"/>
              <w:left w:val="nil"/>
              <w:bottom w:val="single" w:sz="4" w:space="0" w:color="auto"/>
              <w:right w:val="single" w:sz="4" w:space="0" w:color="auto"/>
            </w:tcBorders>
            <w:shd w:val="clear" w:color="auto" w:fill="auto"/>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134" w:type="dxa"/>
            <w:tcBorders>
              <w:top w:val="single" w:sz="4" w:space="0" w:color="auto"/>
              <w:left w:val="nil"/>
              <w:bottom w:val="single" w:sz="4" w:space="0" w:color="auto"/>
              <w:right w:val="single" w:sz="4" w:space="0" w:color="auto"/>
            </w:tcBorders>
            <w:shd w:val="clear" w:color="auto" w:fill="auto"/>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2080" w:type="dxa"/>
            <w:tcBorders>
              <w:top w:val="single" w:sz="4" w:space="0" w:color="auto"/>
              <w:left w:val="nil"/>
              <w:bottom w:val="single" w:sz="4" w:space="0" w:color="auto"/>
              <w:right w:val="single" w:sz="4" w:space="0" w:color="auto"/>
            </w:tcBorders>
            <w:shd w:val="clear" w:color="auto" w:fill="auto"/>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248,709.8</w:t>
            </w:r>
          </w:p>
        </w:tc>
      </w:tr>
      <w:tr w:rsidR="00F5417B" w:rsidRPr="00F5417B" w:rsidTr="00BC0F65">
        <w:trPr>
          <w:trHeight w:val="345"/>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79571100-1</w:t>
            </w:r>
          </w:p>
        </w:tc>
        <w:tc>
          <w:tcPr>
            <w:tcW w:w="5518" w:type="dxa"/>
            <w:gridSpan w:val="3"/>
            <w:tcBorders>
              <w:top w:val="single" w:sz="4" w:space="0" w:color="auto"/>
              <w:left w:val="nil"/>
              <w:bottom w:val="single" w:sz="4" w:space="0" w:color="auto"/>
              <w:right w:val="single" w:sz="4" w:space="0" w:color="auto"/>
            </w:tcBorders>
            <w:shd w:val="clear" w:color="000000" w:fill="FFFFFF"/>
            <w:hideMark/>
          </w:tcPr>
          <w:p w:rsidR="00F5417B" w:rsidRPr="00F5417B" w:rsidRDefault="00C44D15"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Փո</w:t>
            </w:r>
            <w:r w:rsidR="00F5417B" w:rsidRPr="00F5417B">
              <w:rPr>
                <w:rFonts w:ascii="GHEA Mariam" w:hAnsi="GHEA Mariam" w:cs="Arial"/>
                <w:sz w:val="22"/>
                <w:szCs w:val="22"/>
                <w:lang w:eastAsia="en-US"/>
              </w:rPr>
              <w:t>ստային առաքման ծառայություններ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ՄԱ</w:t>
            </w:r>
          </w:p>
        </w:tc>
        <w:tc>
          <w:tcPr>
            <w:tcW w:w="1275"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դրամ</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2080"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248,709.8</w:t>
            </w:r>
          </w:p>
        </w:tc>
      </w:tr>
      <w:tr w:rsidR="00F5417B" w:rsidRPr="00F5417B" w:rsidTr="00BC0F65">
        <w:trPr>
          <w:trHeight w:val="285"/>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1011  11001</w:t>
            </w:r>
          </w:p>
        </w:tc>
        <w:tc>
          <w:tcPr>
            <w:tcW w:w="11425" w:type="dxa"/>
            <w:gridSpan w:val="7"/>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Ընտանիքի կենսամակարդակի բարձրացմանն ուղղված նպաստների իրականացման ապահովում</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bCs/>
                <w:sz w:val="22"/>
                <w:szCs w:val="22"/>
                <w:lang w:eastAsia="en-US"/>
              </w:rPr>
            </w:pPr>
            <w:r w:rsidRPr="00F5417B">
              <w:rPr>
                <w:rFonts w:ascii="GHEA Mariam" w:hAnsi="GHEA Mariam" w:cs="Arial"/>
                <w:bCs/>
                <w:sz w:val="22"/>
                <w:szCs w:val="22"/>
                <w:lang w:eastAsia="en-US"/>
              </w:rPr>
              <w:t>(27,261.6)</w:t>
            </w:r>
          </w:p>
        </w:tc>
      </w:tr>
      <w:tr w:rsidR="00F5417B" w:rsidRPr="00F5417B" w:rsidTr="00BC0F65">
        <w:trPr>
          <w:trHeight w:val="270"/>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lastRenderedPageBreak/>
              <w:t xml:space="preserve"> </w:t>
            </w:r>
          </w:p>
        </w:tc>
        <w:tc>
          <w:tcPr>
            <w:tcW w:w="5518" w:type="dxa"/>
            <w:gridSpan w:val="3"/>
            <w:tcBorders>
              <w:top w:val="single" w:sz="4" w:space="0" w:color="auto"/>
              <w:left w:val="nil"/>
              <w:bottom w:val="single" w:sz="4" w:space="0" w:color="auto"/>
              <w:right w:val="single" w:sz="4" w:space="0" w:color="auto"/>
            </w:tcBorders>
            <w:shd w:val="clear" w:color="000000" w:fill="FFFFFF"/>
            <w:hideMark/>
          </w:tcPr>
          <w:p w:rsidR="00F5417B" w:rsidRPr="00BC0F65" w:rsidRDefault="00F5417B" w:rsidP="00F5417B">
            <w:pPr>
              <w:rPr>
                <w:rFonts w:ascii="GHEA Mariam" w:hAnsi="GHEA Mariam" w:cs="Arial"/>
                <w:b/>
                <w:sz w:val="22"/>
                <w:szCs w:val="22"/>
                <w:lang w:eastAsia="en-US"/>
              </w:rPr>
            </w:pPr>
            <w:r w:rsidRPr="00BC0F65">
              <w:rPr>
                <w:rFonts w:ascii="GHEA Mariam" w:hAnsi="GHEA Mariam" w:cs="Arial"/>
                <w:b/>
                <w:sz w:val="22"/>
                <w:szCs w:val="22"/>
                <w:lang w:eastAsia="en-US"/>
              </w:rPr>
              <w:t xml:space="preserve"> ՄԱՍ III. ԾԱՌԱՅՈՒԹՅՈՒՆՆԵՐ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275"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134"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2080"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(27,261.6)</w:t>
            </w:r>
          </w:p>
        </w:tc>
      </w:tr>
      <w:tr w:rsidR="00F5417B" w:rsidRPr="00F5417B" w:rsidTr="00BC0F65">
        <w:trPr>
          <w:trHeight w:val="270"/>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79571100-1</w:t>
            </w:r>
          </w:p>
        </w:tc>
        <w:tc>
          <w:tcPr>
            <w:tcW w:w="5518" w:type="dxa"/>
            <w:gridSpan w:val="3"/>
            <w:tcBorders>
              <w:top w:val="single" w:sz="4" w:space="0" w:color="auto"/>
              <w:left w:val="nil"/>
              <w:bottom w:val="single" w:sz="4" w:space="0" w:color="auto"/>
              <w:right w:val="single" w:sz="4" w:space="0" w:color="auto"/>
            </w:tcBorders>
            <w:shd w:val="clear" w:color="000000" w:fill="FFFFFF"/>
            <w:hideMark/>
          </w:tcPr>
          <w:p w:rsidR="00F5417B" w:rsidRPr="00F5417B" w:rsidRDefault="00C44D15"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Փ</w:t>
            </w:r>
            <w:r w:rsidR="00F5417B" w:rsidRPr="00F5417B">
              <w:rPr>
                <w:rFonts w:ascii="GHEA Mariam" w:hAnsi="GHEA Mariam" w:cs="Arial"/>
                <w:sz w:val="22"/>
                <w:szCs w:val="22"/>
                <w:lang w:eastAsia="en-US"/>
              </w:rPr>
              <w:t>ոստային առաքման ծառայություններ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ՄԱ</w:t>
            </w:r>
          </w:p>
        </w:tc>
        <w:tc>
          <w:tcPr>
            <w:tcW w:w="1275"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դրամ</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2080"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(27,261.6)</w:t>
            </w:r>
          </w:p>
        </w:tc>
      </w:tr>
      <w:tr w:rsidR="00F5417B" w:rsidRPr="00F5417B" w:rsidTr="00BC0F65">
        <w:trPr>
          <w:trHeight w:val="285"/>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1068  11001</w:t>
            </w:r>
          </w:p>
        </w:tc>
        <w:tc>
          <w:tcPr>
            <w:tcW w:w="11425" w:type="dxa"/>
            <w:gridSpan w:val="7"/>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bCs/>
                <w:sz w:val="22"/>
                <w:szCs w:val="22"/>
                <w:lang w:eastAsia="en-US"/>
              </w:rPr>
            </w:pPr>
            <w:r w:rsidRPr="00F5417B">
              <w:rPr>
                <w:rFonts w:ascii="GHEA Mariam" w:hAnsi="GHEA Mariam" w:cs="Arial"/>
                <w:bCs/>
                <w:sz w:val="22"/>
                <w:szCs w:val="22"/>
                <w:lang w:eastAsia="en-US"/>
              </w:rPr>
              <w:t xml:space="preserve"> Մինչև 2 տարեկան երեխայի խնամքի նպաստի տրամադրման ապահովում</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bCs/>
                <w:sz w:val="22"/>
                <w:szCs w:val="22"/>
                <w:lang w:eastAsia="en-US"/>
              </w:rPr>
            </w:pPr>
            <w:r w:rsidRPr="00F5417B">
              <w:rPr>
                <w:rFonts w:ascii="GHEA Mariam" w:hAnsi="GHEA Mariam" w:cs="Arial"/>
                <w:bCs/>
                <w:sz w:val="22"/>
                <w:szCs w:val="22"/>
                <w:lang w:eastAsia="en-US"/>
              </w:rPr>
              <w:t>25,351.7</w:t>
            </w:r>
          </w:p>
        </w:tc>
      </w:tr>
      <w:tr w:rsidR="00F5417B" w:rsidRPr="00F5417B" w:rsidTr="00BC0F65">
        <w:trPr>
          <w:trHeight w:val="270"/>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5518" w:type="dxa"/>
            <w:gridSpan w:val="3"/>
            <w:tcBorders>
              <w:top w:val="single" w:sz="4" w:space="0" w:color="auto"/>
              <w:left w:val="nil"/>
              <w:bottom w:val="single" w:sz="4" w:space="0" w:color="auto"/>
              <w:right w:val="single" w:sz="4" w:space="0" w:color="auto"/>
            </w:tcBorders>
            <w:shd w:val="clear" w:color="000000" w:fill="FFFFFF"/>
            <w:hideMark/>
          </w:tcPr>
          <w:p w:rsidR="00F5417B" w:rsidRPr="00BC0F65" w:rsidRDefault="00F5417B" w:rsidP="00F5417B">
            <w:pPr>
              <w:rPr>
                <w:rFonts w:ascii="GHEA Mariam" w:hAnsi="GHEA Mariam" w:cs="Arial"/>
                <w:b/>
                <w:sz w:val="22"/>
                <w:szCs w:val="22"/>
                <w:lang w:eastAsia="en-US"/>
              </w:rPr>
            </w:pPr>
            <w:r w:rsidRPr="00BC0F65">
              <w:rPr>
                <w:rFonts w:ascii="GHEA Mariam" w:hAnsi="GHEA Mariam" w:cs="Arial"/>
                <w:b/>
                <w:sz w:val="22"/>
                <w:szCs w:val="22"/>
                <w:lang w:eastAsia="en-US"/>
              </w:rPr>
              <w:t xml:space="preserve"> ՄԱՍ III. ԾԱՌԱՅՈՒԹՅՈՒՆՆԵՐ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275"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134"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2080"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25,351.7</w:t>
            </w:r>
          </w:p>
        </w:tc>
      </w:tr>
      <w:tr w:rsidR="00F5417B" w:rsidRPr="00F5417B" w:rsidTr="00BC0F65">
        <w:trPr>
          <w:trHeight w:val="270"/>
        </w:trPr>
        <w:tc>
          <w:tcPr>
            <w:tcW w:w="1995" w:type="dxa"/>
            <w:tcBorders>
              <w:top w:val="single" w:sz="4" w:space="0" w:color="auto"/>
              <w:left w:val="single" w:sz="4" w:space="0" w:color="auto"/>
              <w:bottom w:val="single" w:sz="4" w:space="0" w:color="auto"/>
              <w:right w:val="single" w:sz="4" w:space="0" w:color="auto"/>
            </w:tcBorders>
            <w:shd w:val="clear" w:color="000000" w:fill="FFFFFF"/>
            <w:hideMark/>
          </w:tcPr>
          <w:p w:rsidR="00F5417B" w:rsidRPr="00F5417B" w:rsidRDefault="00F5417B"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79571100-1</w:t>
            </w:r>
          </w:p>
        </w:tc>
        <w:tc>
          <w:tcPr>
            <w:tcW w:w="5518" w:type="dxa"/>
            <w:gridSpan w:val="3"/>
            <w:tcBorders>
              <w:top w:val="single" w:sz="4" w:space="0" w:color="auto"/>
              <w:left w:val="nil"/>
              <w:bottom w:val="single" w:sz="4" w:space="0" w:color="auto"/>
              <w:right w:val="single" w:sz="4" w:space="0" w:color="auto"/>
            </w:tcBorders>
            <w:shd w:val="clear" w:color="000000" w:fill="FFFFFF"/>
            <w:hideMark/>
          </w:tcPr>
          <w:p w:rsidR="00F5417B" w:rsidRPr="00F5417B" w:rsidRDefault="00C44D15" w:rsidP="00F5417B">
            <w:pPr>
              <w:rPr>
                <w:rFonts w:ascii="GHEA Mariam" w:hAnsi="GHEA Mariam" w:cs="Arial"/>
                <w:sz w:val="22"/>
                <w:szCs w:val="22"/>
                <w:lang w:eastAsia="en-US"/>
              </w:rPr>
            </w:pPr>
            <w:r w:rsidRPr="00F5417B">
              <w:rPr>
                <w:rFonts w:ascii="GHEA Mariam" w:hAnsi="GHEA Mariam" w:cs="Arial"/>
                <w:sz w:val="22"/>
                <w:szCs w:val="22"/>
                <w:lang w:eastAsia="en-US"/>
              </w:rPr>
              <w:t xml:space="preserve">  Փ</w:t>
            </w:r>
            <w:r w:rsidR="00F5417B" w:rsidRPr="00F5417B">
              <w:rPr>
                <w:rFonts w:ascii="GHEA Mariam" w:hAnsi="GHEA Mariam" w:cs="Arial"/>
                <w:sz w:val="22"/>
                <w:szCs w:val="22"/>
                <w:lang w:eastAsia="en-US"/>
              </w:rPr>
              <w:t>ոստային առաքման ծառայություններ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ՄԱ</w:t>
            </w:r>
          </w:p>
        </w:tc>
        <w:tc>
          <w:tcPr>
            <w:tcW w:w="1275" w:type="dxa"/>
            <w:tcBorders>
              <w:top w:val="single" w:sz="4" w:space="0" w:color="auto"/>
              <w:left w:val="nil"/>
              <w:bottom w:val="single" w:sz="4" w:space="0" w:color="auto"/>
              <w:right w:val="single" w:sz="4" w:space="0" w:color="auto"/>
            </w:tcBorders>
            <w:shd w:val="clear" w:color="000000" w:fill="FFFFFF"/>
            <w:hideMark/>
          </w:tcPr>
          <w:p w:rsidR="00F5417B" w:rsidRPr="00F5417B" w:rsidRDefault="00F5417B" w:rsidP="00F5417B">
            <w:pPr>
              <w:jc w:val="center"/>
              <w:rPr>
                <w:rFonts w:ascii="GHEA Mariam" w:hAnsi="GHEA Mariam" w:cs="Arial"/>
                <w:sz w:val="22"/>
                <w:szCs w:val="22"/>
                <w:lang w:eastAsia="en-US"/>
              </w:rPr>
            </w:pPr>
            <w:r w:rsidRPr="00F5417B">
              <w:rPr>
                <w:rFonts w:ascii="GHEA Mariam" w:hAnsi="GHEA Mariam" w:cs="Arial"/>
                <w:sz w:val="22"/>
                <w:szCs w:val="22"/>
                <w:lang w:eastAsia="en-US"/>
              </w:rPr>
              <w:t xml:space="preserve"> դրամ</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2080" w:type="dxa"/>
            <w:tcBorders>
              <w:top w:val="single" w:sz="4" w:space="0" w:color="auto"/>
              <w:left w:val="nil"/>
              <w:bottom w:val="single" w:sz="4" w:space="0" w:color="auto"/>
              <w:right w:val="single" w:sz="4" w:space="0" w:color="auto"/>
            </w:tcBorders>
            <w:shd w:val="clear" w:color="000000" w:fill="FFFFFF"/>
            <w:noWrap/>
            <w:hideMark/>
          </w:tcPr>
          <w:p w:rsidR="00F5417B" w:rsidRPr="00F5417B" w:rsidRDefault="00F5417B" w:rsidP="00F5417B">
            <w:pPr>
              <w:jc w:val="right"/>
              <w:rPr>
                <w:rFonts w:ascii="GHEA Mariam" w:hAnsi="GHEA Mariam" w:cs="Arial"/>
                <w:sz w:val="22"/>
                <w:szCs w:val="22"/>
                <w:lang w:eastAsia="en-US"/>
              </w:rPr>
            </w:pPr>
            <w:r w:rsidRPr="00F5417B">
              <w:rPr>
                <w:rFonts w:ascii="Calibri" w:hAnsi="Calibri" w:cs="Calibri"/>
                <w:sz w:val="22"/>
                <w:szCs w:val="22"/>
                <w:lang w:eastAsia="en-US"/>
              </w:rPr>
              <w:t> </w:t>
            </w:r>
          </w:p>
        </w:tc>
        <w:tc>
          <w:tcPr>
            <w:tcW w:w="1700" w:type="dxa"/>
            <w:tcBorders>
              <w:top w:val="single" w:sz="4" w:space="0" w:color="auto"/>
              <w:left w:val="nil"/>
              <w:bottom w:val="single" w:sz="4" w:space="0" w:color="auto"/>
              <w:right w:val="single" w:sz="4" w:space="0" w:color="auto"/>
            </w:tcBorders>
            <w:shd w:val="clear" w:color="000000" w:fill="FFFFFF"/>
            <w:noWrap/>
            <w:vAlign w:val="center"/>
            <w:hideMark/>
          </w:tcPr>
          <w:p w:rsidR="00F5417B" w:rsidRPr="00F5417B" w:rsidRDefault="00F5417B" w:rsidP="00BC0F65">
            <w:pPr>
              <w:jc w:val="center"/>
              <w:rPr>
                <w:rFonts w:ascii="GHEA Mariam" w:hAnsi="GHEA Mariam" w:cs="Arial"/>
                <w:sz w:val="22"/>
                <w:szCs w:val="22"/>
                <w:lang w:eastAsia="en-US"/>
              </w:rPr>
            </w:pPr>
            <w:r w:rsidRPr="00F5417B">
              <w:rPr>
                <w:rFonts w:ascii="GHEA Mariam" w:hAnsi="GHEA Mariam" w:cs="Arial"/>
                <w:sz w:val="22"/>
                <w:szCs w:val="22"/>
                <w:lang w:eastAsia="en-US"/>
              </w:rPr>
              <w:t>25,351.7</w:t>
            </w:r>
          </w:p>
        </w:tc>
      </w:tr>
    </w:tbl>
    <w:p w:rsidR="00A53B26" w:rsidRDefault="00A53B26"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BC0F65" w:rsidRDefault="00BC0F65"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BC0F65" w:rsidRDefault="00BC0F65"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BC0F65" w:rsidRPr="00574F02" w:rsidRDefault="00BC0F6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0F65" w:rsidRPr="00574F02" w:rsidRDefault="00BC0F65" w:rsidP="002C4A7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0F65" w:rsidRDefault="00BC0F65" w:rsidP="00094E68">
      <w:pPr>
        <w:pStyle w:val="NormalWeb"/>
        <w:shd w:val="clear" w:color="auto" w:fill="FFFFFF"/>
        <w:spacing w:before="0" w:beforeAutospacing="0" w:after="0" w:afterAutospacing="0" w:line="312"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E7779C" w:rsidRDefault="00E7779C" w:rsidP="00094E68">
      <w:pPr>
        <w:pStyle w:val="NormalWeb"/>
        <w:shd w:val="clear" w:color="auto" w:fill="FFFFFF"/>
        <w:spacing w:before="0" w:beforeAutospacing="0" w:after="0" w:afterAutospacing="0" w:line="312" w:lineRule="auto"/>
        <w:jc w:val="both"/>
        <w:rPr>
          <w:rFonts w:ascii="GHEA Mariam" w:hAnsi="GHEA Mariam"/>
          <w:spacing w:val="-2"/>
          <w:lang w:val="hy-AM"/>
        </w:rPr>
      </w:pPr>
    </w:p>
    <w:p w:rsidR="00E7779C" w:rsidRPr="00D90FFB" w:rsidRDefault="00E7779C" w:rsidP="00094E68">
      <w:pPr>
        <w:pStyle w:val="NormalWeb"/>
        <w:shd w:val="clear" w:color="auto" w:fill="FFFFFF"/>
        <w:spacing w:before="0" w:beforeAutospacing="0" w:after="0" w:afterAutospacing="0" w:line="312" w:lineRule="auto"/>
        <w:jc w:val="both"/>
        <w:rPr>
          <w:rFonts w:ascii="GHEA Mariam" w:hAnsi="GHEA Mariam"/>
          <w:color w:val="000000"/>
          <w:lang w:val="hy-AM"/>
        </w:rPr>
      </w:pPr>
    </w:p>
    <w:p w:rsidR="001F225D" w:rsidRPr="00094E68" w:rsidRDefault="001F225D">
      <w:pPr>
        <w:pStyle w:val="mechtex"/>
        <w:rPr>
          <w:rFonts w:ascii="Arial" w:hAnsi="Arial" w:cs="Arial"/>
          <w:lang w:val="hy-AM"/>
        </w:rPr>
      </w:pPr>
    </w:p>
    <w:sectPr w:rsidR="001F225D" w:rsidRPr="00094E68" w:rsidSect="00094E6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746" w:rsidRDefault="003D2746">
      <w:r>
        <w:separator/>
      </w:r>
    </w:p>
  </w:endnote>
  <w:endnote w:type="continuationSeparator" w:id="0">
    <w:p w:rsidR="003D2746" w:rsidRDefault="003D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79" w:rsidRDefault="002C4A79">
    <w:pPr>
      <w:pStyle w:val="Footer"/>
    </w:pPr>
    <w:r>
      <w:rPr>
        <w:sz w:val="18"/>
      </w:rPr>
      <w:fldChar w:fldCharType="begin"/>
    </w:r>
    <w:r>
      <w:rPr>
        <w:sz w:val="18"/>
      </w:rPr>
      <w:instrText xml:space="preserve"> FILENAME  \* MERGEFORMAT </w:instrText>
    </w:r>
    <w:r>
      <w:rPr>
        <w:sz w:val="18"/>
      </w:rPr>
      <w:fldChar w:fldCharType="separate"/>
    </w:r>
    <w:r w:rsidR="00A541D8">
      <w:rPr>
        <w:noProof/>
        <w:sz w:val="18"/>
      </w:rPr>
      <w:t>voroshumKK271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79" w:rsidRDefault="002C4A79">
    <w:pPr>
      <w:pStyle w:val="Footer"/>
    </w:pPr>
    <w:r>
      <w:rPr>
        <w:sz w:val="18"/>
      </w:rPr>
      <w:fldChar w:fldCharType="begin"/>
    </w:r>
    <w:r>
      <w:rPr>
        <w:sz w:val="18"/>
      </w:rPr>
      <w:instrText xml:space="preserve"> FILENAME  \* MERGEFORMAT </w:instrText>
    </w:r>
    <w:r>
      <w:rPr>
        <w:sz w:val="18"/>
      </w:rPr>
      <w:fldChar w:fldCharType="separate"/>
    </w:r>
    <w:r w:rsidR="00A541D8">
      <w:rPr>
        <w:noProof/>
        <w:sz w:val="18"/>
      </w:rPr>
      <w:t>voroshumKK271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79" w:rsidRDefault="003D2746">
    <w:pPr>
      <w:pStyle w:val="Footer"/>
    </w:pPr>
    <w:r>
      <w:fldChar w:fldCharType="begin"/>
    </w:r>
    <w:r>
      <w:instrText xml:space="preserve"> FILENAME   \* MERGEFORMAT </w:instrText>
    </w:r>
    <w:r>
      <w:fldChar w:fldCharType="separate"/>
    </w:r>
    <w:r w:rsidR="00A541D8">
      <w:rPr>
        <w:noProof/>
      </w:rPr>
      <w:t>voroshumKK271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746" w:rsidRDefault="003D2746">
      <w:r>
        <w:separator/>
      </w:r>
    </w:p>
  </w:footnote>
  <w:footnote w:type="continuationSeparator" w:id="0">
    <w:p w:rsidR="003D2746" w:rsidRDefault="003D27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79" w:rsidRDefault="002C4A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4A79" w:rsidRDefault="002C4A7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A79" w:rsidRDefault="002C4A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48C5">
      <w:rPr>
        <w:rStyle w:val="PageNumber"/>
        <w:noProof/>
      </w:rPr>
      <w:t>8</w:t>
    </w:r>
    <w:r>
      <w:rPr>
        <w:rStyle w:val="PageNumber"/>
      </w:rPr>
      <w:fldChar w:fldCharType="end"/>
    </w:r>
  </w:p>
  <w:p w:rsidR="002C4A79" w:rsidRDefault="002C4A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E6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E68"/>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6BBD"/>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79"/>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4EEB"/>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266"/>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746"/>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3FD6"/>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A5"/>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CF5"/>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07C"/>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BD"/>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A7"/>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5A3"/>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91A"/>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9F7FBF"/>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B26"/>
    <w:rsid w:val="00A53D1F"/>
    <w:rsid w:val="00A541D8"/>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3DE"/>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0F65"/>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69"/>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D15"/>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6DF"/>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9C"/>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8C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47"/>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7B"/>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B7F"/>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0EE266"/>
  <w15:chartTrackingRefBased/>
  <w15:docId w15:val="{6AEE3308-5AC1-4C2D-BB02-30348F0C4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094E68"/>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094E6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94E68"/>
    <w:rPr>
      <w:sz w:val="24"/>
      <w:szCs w:val="24"/>
      <w:lang w:val="ru-RU" w:eastAsia="ru-RU"/>
    </w:rPr>
  </w:style>
  <w:style w:type="character" w:styleId="Strong">
    <w:name w:val="Strong"/>
    <w:uiPriority w:val="22"/>
    <w:qFormat/>
    <w:rsid w:val="00094E68"/>
    <w:rPr>
      <w:b/>
      <w:bCs/>
    </w:rPr>
  </w:style>
  <w:style w:type="character" w:styleId="Emphasis">
    <w:name w:val="Emphasis"/>
    <w:uiPriority w:val="20"/>
    <w:qFormat/>
    <w:rsid w:val="00094E68"/>
    <w:rPr>
      <w:i/>
      <w:iCs/>
    </w:rPr>
  </w:style>
  <w:style w:type="paragraph" w:customStyle="1" w:styleId="a">
    <w:name w:val="ä"/>
    <w:rsid w:val="00094E68"/>
  </w:style>
  <w:style w:type="paragraph" w:customStyle="1" w:styleId="msonormal0">
    <w:name w:val="msonormal"/>
    <w:basedOn w:val="Normal"/>
    <w:rsid w:val="009245A3"/>
    <w:pPr>
      <w:spacing w:before="100" w:beforeAutospacing="1" w:after="100" w:afterAutospacing="1"/>
    </w:pPr>
    <w:rPr>
      <w:rFonts w:ascii="Times New Roman" w:hAnsi="Times New Roman"/>
      <w:sz w:val="24"/>
      <w:szCs w:val="24"/>
      <w:lang w:eastAsia="en-US"/>
    </w:rPr>
  </w:style>
  <w:style w:type="paragraph" w:customStyle="1" w:styleId="xl2760">
    <w:name w:val="xl2760"/>
    <w:basedOn w:val="Normal"/>
    <w:rsid w:val="009245A3"/>
    <w:pPr>
      <w:shd w:val="clear" w:color="000000" w:fill="FFFFFF"/>
      <w:spacing w:before="100" w:beforeAutospacing="1" w:after="100" w:afterAutospacing="1"/>
    </w:pPr>
    <w:rPr>
      <w:rFonts w:ascii="GHEA Grapalat" w:hAnsi="GHEA Grapalat"/>
      <w:sz w:val="24"/>
      <w:szCs w:val="24"/>
      <w:lang w:eastAsia="en-US"/>
    </w:rPr>
  </w:style>
  <w:style w:type="paragraph" w:customStyle="1" w:styleId="xl2761">
    <w:name w:val="xl2761"/>
    <w:basedOn w:val="Normal"/>
    <w:rsid w:val="009245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62">
    <w:name w:val="xl2762"/>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63">
    <w:name w:val="xl2763"/>
    <w:basedOn w:val="Normal"/>
    <w:rsid w:val="009245A3"/>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64">
    <w:name w:val="xl2764"/>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765">
    <w:name w:val="xl2765"/>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2766">
    <w:name w:val="xl2766"/>
    <w:basedOn w:val="Normal"/>
    <w:rsid w:val="009245A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2767">
    <w:name w:val="xl2767"/>
    <w:basedOn w:val="Normal"/>
    <w:rsid w:val="009245A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2768">
    <w:name w:val="xl2768"/>
    <w:basedOn w:val="Normal"/>
    <w:rsid w:val="009245A3"/>
    <w:pPr>
      <w:shd w:val="clear" w:color="000000" w:fill="FFFFFF"/>
      <w:spacing w:before="100" w:beforeAutospacing="1" w:after="100" w:afterAutospacing="1"/>
    </w:pPr>
    <w:rPr>
      <w:rFonts w:ascii="GHEA Grapalat" w:hAnsi="GHEA Grapalat"/>
      <w:b/>
      <w:bCs/>
      <w:sz w:val="24"/>
      <w:szCs w:val="24"/>
      <w:lang w:eastAsia="en-US"/>
    </w:rPr>
  </w:style>
  <w:style w:type="paragraph" w:customStyle="1" w:styleId="xl2769">
    <w:name w:val="xl2769"/>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color w:val="000000"/>
      <w:sz w:val="24"/>
      <w:szCs w:val="24"/>
      <w:lang w:eastAsia="en-US"/>
    </w:rPr>
  </w:style>
  <w:style w:type="paragraph" w:customStyle="1" w:styleId="xl2770">
    <w:name w:val="xl2770"/>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71">
    <w:name w:val="xl2771"/>
    <w:basedOn w:val="Normal"/>
    <w:rsid w:val="009245A3"/>
    <w:pPr>
      <w:shd w:val="clear" w:color="000000" w:fill="FFFFFF"/>
      <w:spacing w:before="100" w:beforeAutospacing="1" w:after="100" w:afterAutospacing="1"/>
    </w:pPr>
    <w:rPr>
      <w:rFonts w:ascii="GHEA Grapalat" w:hAnsi="GHEA Grapalat"/>
      <w:sz w:val="24"/>
      <w:szCs w:val="24"/>
      <w:lang w:eastAsia="en-US"/>
    </w:rPr>
  </w:style>
  <w:style w:type="paragraph" w:customStyle="1" w:styleId="xl2772">
    <w:name w:val="xl2772"/>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i/>
      <w:iCs/>
      <w:sz w:val="24"/>
      <w:szCs w:val="24"/>
      <w:lang w:eastAsia="en-US"/>
    </w:rPr>
  </w:style>
  <w:style w:type="paragraph" w:customStyle="1" w:styleId="xl2773">
    <w:name w:val="xl2773"/>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4"/>
      <w:szCs w:val="24"/>
      <w:lang w:eastAsia="en-US"/>
    </w:rPr>
  </w:style>
  <w:style w:type="paragraph" w:customStyle="1" w:styleId="xl2774">
    <w:name w:val="xl2774"/>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sz w:val="22"/>
      <w:szCs w:val="22"/>
      <w:lang w:eastAsia="en-US"/>
    </w:rPr>
  </w:style>
  <w:style w:type="paragraph" w:customStyle="1" w:styleId="xl2775">
    <w:name w:val="xl2775"/>
    <w:basedOn w:val="Normal"/>
    <w:rsid w:val="009245A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776">
    <w:name w:val="xl2776"/>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777">
    <w:name w:val="xl2777"/>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778">
    <w:name w:val="xl2778"/>
    <w:basedOn w:val="Normal"/>
    <w:rsid w:val="009245A3"/>
    <w:pPr>
      <w:pBdr>
        <w:bottom w:val="single" w:sz="8" w:space="0" w:color="auto"/>
      </w:pBdr>
      <w:shd w:val="clear" w:color="000000" w:fill="FFFFFF"/>
      <w:spacing w:before="100" w:beforeAutospacing="1" w:after="100" w:afterAutospacing="1"/>
      <w:jc w:val="right"/>
    </w:pPr>
    <w:rPr>
      <w:rFonts w:ascii="GHEA Grapalat" w:hAnsi="GHEA Grapalat"/>
      <w:sz w:val="24"/>
      <w:szCs w:val="24"/>
      <w:lang w:eastAsia="en-US"/>
    </w:rPr>
  </w:style>
  <w:style w:type="paragraph" w:customStyle="1" w:styleId="xl2779">
    <w:name w:val="xl2779"/>
    <w:basedOn w:val="Normal"/>
    <w:rsid w:val="009245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80">
    <w:name w:val="xl2780"/>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781">
    <w:name w:val="xl2781"/>
    <w:basedOn w:val="Normal"/>
    <w:rsid w:val="009245A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82">
    <w:name w:val="xl2782"/>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sz w:val="24"/>
      <w:szCs w:val="24"/>
      <w:lang w:eastAsia="en-US"/>
    </w:rPr>
  </w:style>
  <w:style w:type="paragraph" w:customStyle="1" w:styleId="xl2783">
    <w:name w:val="xl2783"/>
    <w:basedOn w:val="Normal"/>
    <w:rsid w:val="009245A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84">
    <w:name w:val="xl2784"/>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HEA Grapalat" w:hAnsi="GHEA Grapalat"/>
      <w:b/>
      <w:bCs/>
      <w:sz w:val="24"/>
      <w:szCs w:val="24"/>
      <w:lang w:eastAsia="en-US"/>
    </w:rPr>
  </w:style>
  <w:style w:type="paragraph" w:customStyle="1" w:styleId="xl2785">
    <w:name w:val="xl2785"/>
    <w:basedOn w:val="Normal"/>
    <w:rsid w:val="009245A3"/>
    <w:pP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86">
    <w:name w:val="xl2786"/>
    <w:basedOn w:val="Normal"/>
    <w:rsid w:val="009245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87">
    <w:name w:val="xl2787"/>
    <w:basedOn w:val="Normal"/>
    <w:rsid w:val="009245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88">
    <w:name w:val="xl2788"/>
    <w:basedOn w:val="Normal"/>
    <w:rsid w:val="009245A3"/>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89">
    <w:name w:val="xl2789"/>
    <w:basedOn w:val="Normal"/>
    <w:rsid w:val="00924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90">
    <w:name w:val="xl2790"/>
    <w:basedOn w:val="Normal"/>
    <w:rsid w:val="009245A3"/>
    <w:pPr>
      <w:pBdr>
        <w:top w:val="single" w:sz="8" w:space="0" w:color="auto"/>
        <w:bottom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2791">
    <w:name w:val="xl2791"/>
    <w:basedOn w:val="Normal"/>
    <w:rsid w:val="009245A3"/>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styleId="BalloonText">
    <w:name w:val="Balloon Text"/>
    <w:basedOn w:val="Normal"/>
    <w:link w:val="BalloonTextChar"/>
    <w:rsid w:val="00A541D8"/>
    <w:rPr>
      <w:rFonts w:ascii="Segoe UI" w:hAnsi="Segoe UI" w:cs="Segoe UI"/>
      <w:sz w:val="18"/>
      <w:szCs w:val="18"/>
    </w:rPr>
  </w:style>
  <w:style w:type="character" w:customStyle="1" w:styleId="BalloonTextChar">
    <w:name w:val="Balloon Text Char"/>
    <w:basedOn w:val="DefaultParagraphFont"/>
    <w:link w:val="BalloonText"/>
    <w:rsid w:val="00A541D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610798">
      <w:bodyDiv w:val="1"/>
      <w:marLeft w:val="0"/>
      <w:marRight w:val="0"/>
      <w:marTop w:val="0"/>
      <w:marBottom w:val="0"/>
      <w:divBdr>
        <w:top w:val="none" w:sz="0" w:space="0" w:color="auto"/>
        <w:left w:val="none" w:sz="0" w:space="0" w:color="auto"/>
        <w:bottom w:val="none" w:sz="0" w:space="0" w:color="auto"/>
        <w:right w:val="none" w:sz="0" w:space="0" w:color="auto"/>
      </w:divBdr>
    </w:div>
    <w:div w:id="989595439">
      <w:bodyDiv w:val="1"/>
      <w:marLeft w:val="0"/>
      <w:marRight w:val="0"/>
      <w:marTop w:val="0"/>
      <w:marBottom w:val="0"/>
      <w:divBdr>
        <w:top w:val="none" w:sz="0" w:space="0" w:color="auto"/>
        <w:left w:val="none" w:sz="0" w:space="0" w:color="auto"/>
        <w:bottom w:val="none" w:sz="0" w:space="0" w:color="auto"/>
        <w:right w:val="none" w:sz="0" w:space="0" w:color="auto"/>
      </w:divBdr>
    </w:div>
    <w:div w:id="1041202184">
      <w:bodyDiv w:val="1"/>
      <w:marLeft w:val="0"/>
      <w:marRight w:val="0"/>
      <w:marTop w:val="0"/>
      <w:marBottom w:val="0"/>
      <w:divBdr>
        <w:top w:val="none" w:sz="0" w:space="0" w:color="auto"/>
        <w:left w:val="none" w:sz="0" w:space="0" w:color="auto"/>
        <w:bottom w:val="none" w:sz="0" w:space="0" w:color="auto"/>
        <w:right w:val="none" w:sz="0" w:space="0" w:color="auto"/>
      </w:divBdr>
    </w:div>
    <w:div w:id="1338921763">
      <w:bodyDiv w:val="1"/>
      <w:marLeft w:val="0"/>
      <w:marRight w:val="0"/>
      <w:marTop w:val="0"/>
      <w:marBottom w:val="0"/>
      <w:divBdr>
        <w:top w:val="none" w:sz="0" w:space="0" w:color="auto"/>
        <w:left w:val="none" w:sz="0" w:space="0" w:color="auto"/>
        <w:bottom w:val="none" w:sz="0" w:space="0" w:color="auto"/>
        <w:right w:val="none" w:sz="0" w:space="0" w:color="auto"/>
      </w:divBdr>
    </w:div>
    <w:div w:id="189412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A34EA-7E22-4EBC-8D37-69E1D9E6A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https:/mul2.gov.am/tasks/654506/oneclick/voroshum-EK945.docx?token=cca1a44cf245ae2658dd8783328e8887</cp:keywords>
  <dc:description/>
  <cp:lastModifiedBy>Kristina Papyan</cp:lastModifiedBy>
  <cp:revision>7</cp:revision>
  <cp:lastPrinted>2022-08-10T08:19:00Z</cp:lastPrinted>
  <dcterms:created xsi:type="dcterms:W3CDTF">2022-08-10T08:18:00Z</dcterms:created>
  <dcterms:modified xsi:type="dcterms:W3CDTF">2022-08-10T12:19:00Z</dcterms:modified>
</cp:coreProperties>
</file>