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A38B7" w:rsidRPr="00BA38B7" w:rsidRDefault="006A5021" w:rsidP="00BA38B7">
      <w:pPr>
        <w:spacing w:line="360" w:lineRule="auto"/>
        <w:ind w:left="2" w:right="20" w:hanging="2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BA38B7" w:rsidRPr="00BA38B7">
        <w:rPr>
          <w:rFonts w:ascii="GHEA Mariam" w:eastAsia="GHEA Grapalat" w:hAnsi="GHEA Mariam" w:cs="GHEA Grapalat"/>
          <w:color w:val="000000"/>
          <w:sz w:val="24"/>
          <w:szCs w:val="24"/>
        </w:rPr>
        <w:t>-Ա</w:t>
      </w:r>
    </w:p>
    <w:p w:rsidR="00BA38B7" w:rsidRPr="00BA38B7" w:rsidRDefault="00BA38B7" w:rsidP="00BA38B7">
      <w:pPr>
        <w:spacing w:line="360" w:lineRule="auto"/>
        <w:ind w:left="2" w:right="20" w:hanging="2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BA38B7" w:rsidRDefault="00BA38B7" w:rsidP="00BA38B7">
      <w:pPr>
        <w:ind w:left="2" w:hanging="2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BA38B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«ՊԵՏԱԿԱՆ ՊԱՇՏՈՆՆԵՐ ԵՎ ՊԵՏԱԿԱՆ ԾԱՌԱՅՈՒԹՅԱՆ </w:t>
      </w:r>
    </w:p>
    <w:p w:rsidR="00BA38B7" w:rsidRDefault="00BA38B7" w:rsidP="00BA38B7">
      <w:pPr>
        <w:ind w:left="2" w:hanging="2"/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</w:rPr>
      </w:pPr>
      <w:r w:rsidRPr="002366F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ՊԱՇՏՈՆՆԵՐ ԶԲԱՂԵՑՆՈՂ ԱՆՁԱՆՑ ՎԱՐՁԱՏՐՈՒԹՅԱՆ ՄԱՍԻՆ»</w:t>
      </w:r>
      <w:r w:rsidRPr="00BA38B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BA38B7">
        <w:rPr>
          <w:rFonts w:ascii="GHEA Mariam" w:eastAsia="GHEA Grapalat" w:hAnsi="GHEA Mariam" w:cs="GHEA Grapalat"/>
          <w:bCs/>
          <w:color w:val="000000"/>
          <w:sz w:val="24"/>
          <w:szCs w:val="24"/>
        </w:rPr>
        <w:t>ՕՐԵՆՔՈՒՄ</w:t>
      </w:r>
      <w:r w:rsidR="001D20BC"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BA38B7">
        <w:rPr>
          <w:rFonts w:ascii="GHEA Mariam" w:eastAsia="GHEA Grapalat" w:hAnsi="GHEA Mariam" w:cs="GHEA Grapalat"/>
          <w:bCs/>
          <w:color w:val="000000"/>
          <w:sz w:val="24"/>
          <w:szCs w:val="24"/>
        </w:rPr>
        <w:t xml:space="preserve"> ԼՐԱՑՈՒՄՆԵՐ ԵՎ </w:t>
      </w:r>
      <w:r w:rsidR="001D20BC"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BA38B7">
        <w:rPr>
          <w:rFonts w:ascii="GHEA Mariam" w:eastAsia="GHEA Grapalat" w:hAnsi="GHEA Mariam" w:cs="GHEA Grapalat"/>
          <w:color w:val="000000"/>
          <w:sz w:val="24"/>
          <w:szCs w:val="24"/>
        </w:rPr>
        <w:t>ՓՈՓՈԽՈՒԹՅՈՒՆ</w:t>
      </w:r>
      <w:r w:rsidRPr="00BA38B7">
        <w:rPr>
          <w:rFonts w:ascii="GHEA Mariam" w:eastAsia="GHEA Grapalat" w:hAnsi="GHEA Mariam" w:cs="GHEA Grapalat"/>
          <w:bCs/>
          <w:color w:val="000000"/>
          <w:sz w:val="24"/>
          <w:szCs w:val="24"/>
        </w:rPr>
        <w:t xml:space="preserve"> ԿԱՏԱՐԵԼՈՒ </w:t>
      </w:r>
    </w:p>
    <w:p w:rsidR="00BA38B7" w:rsidRPr="00BA38B7" w:rsidRDefault="00BA38B7" w:rsidP="00BA38B7">
      <w:pPr>
        <w:ind w:left="2" w:hanging="2"/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</w:rPr>
      </w:pPr>
      <w:r w:rsidRPr="002366F2">
        <w:rPr>
          <w:rFonts w:ascii="GHEA Mariam" w:eastAsia="GHEA Grapalat" w:hAnsi="GHEA Mariam" w:cs="GHEA Grapalat"/>
          <w:bCs/>
          <w:color w:val="000000"/>
          <w:spacing w:val="-8"/>
          <w:sz w:val="24"/>
          <w:szCs w:val="24"/>
        </w:rPr>
        <w:t>ՄԱՍԻՆ»</w:t>
      </w:r>
      <w:r w:rsidRPr="002366F2">
        <w:rPr>
          <w:rFonts w:ascii="GHEA Mariam" w:eastAsia="GHEA Grapalat" w:hAnsi="GHEA Mariam" w:cs="GHEA Grapalat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2366F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ԵՎ «ՊԵՏԱԿԱՆ ՊԱՇՏՈՆՆԵՐ ԵՎ ՊԵՏԱԿԱՆ ԾԱՌԱՅՈՒԹՅԱՆ</w:t>
      </w:r>
      <w:r w:rsidRPr="00BA38B7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ՊԱՇՏՈՆՆԵՐ ԶԲԱՂԵՑՆՈՂ ԱՆՁԱՆՑ ՎԱՐՁԱՏՐՈՒԹՅԱՆ ՄԱՍԻՆ» ՕՐԵՆՔՈՒՄ ԼՐԱՑՈՒՄՆԵՐ ԵՎ ՓՈՓՈԽՈՒԹՅՈՒՆՆԵՐ ԿԱՏԱՐԵԼՈՒ </w:t>
      </w:r>
      <w:r w:rsidRPr="002366F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ՄԱՍԻՆ»</w:t>
      </w:r>
      <w:r w:rsidRPr="002366F2">
        <w:rPr>
          <w:rFonts w:ascii="GHEA Mariam" w:eastAsia="GHEA Grapalat" w:hAnsi="GHEA Mariam" w:cs="GHEA Grapalat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2366F2">
        <w:rPr>
          <w:rFonts w:ascii="GHEA Mariam" w:eastAsia="GHEA Grapalat" w:hAnsi="GHEA Mariam" w:cs="GHEA Grapalat"/>
          <w:bCs/>
          <w:color w:val="000000"/>
          <w:spacing w:val="-2"/>
          <w:sz w:val="24"/>
          <w:szCs w:val="24"/>
        </w:rPr>
        <w:t>ՕՐԵՆՔՈՒՄ ԼՐԱՑՈՒՄ ԿԱՏԱՐԵԼՈՒ ՄԱՍԻՆ» ՕՐԵՆՔ</w:t>
      </w:r>
      <w:r w:rsidRPr="002366F2">
        <w:rPr>
          <w:rFonts w:ascii="GHEA Mariam" w:eastAsia="GHEA Grapalat" w:hAnsi="GHEA Mariam" w:cs="GHEA Grapalat"/>
          <w:bCs/>
          <w:color w:val="000000"/>
          <w:spacing w:val="-2"/>
          <w:sz w:val="24"/>
          <w:szCs w:val="24"/>
          <w:lang w:val="hy-AM"/>
        </w:rPr>
        <w:t>ՆԵՐԻ</w:t>
      </w:r>
      <w:r w:rsidRPr="00BA38B7">
        <w:rPr>
          <w:rFonts w:ascii="GHEA Mariam" w:eastAsia="GHEA Grapalat" w:hAnsi="GHEA Mariam" w:cs="GHEA Grapalat"/>
          <w:bCs/>
          <w:color w:val="000000"/>
          <w:sz w:val="24"/>
          <w:szCs w:val="24"/>
        </w:rPr>
        <w:t xml:space="preserve"> ՆԱԽԱԳԾԵՐԻՆ</w:t>
      </w:r>
      <w:r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BA38B7">
        <w:rPr>
          <w:rFonts w:ascii="GHEA Mariam" w:eastAsia="GHEA Grapalat" w:hAnsi="GHEA Mariam" w:cs="GHEA Grapalat"/>
          <w:color w:val="000000"/>
          <w:sz w:val="24"/>
          <w:szCs w:val="24"/>
        </w:rPr>
        <w:t>ՀԱՎԱՆՈՒԹՅՈՒՆ ՏԱԼՈՒ ՄԱՍԻՆ</w:t>
      </w:r>
    </w:p>
    <w:p w:rsidR="00BA38B7" w:rsidRPr="00BA38B7" w:rsidRDefault="00BA38B7" w:rsidP="00BA38B7">
      <w:pPr>
        <w:ind w:left="2" w:hanging="2"/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BA38B7" w:rsidRPr="00BA38B7" w:rsidRDefault="00BA38B7" w:rsidP="00BA38B7">
      <w:pPr>
        <w:spacing w:line="360" w:lineRule="auto"/>
        <w:ind w:left="2" w:hanging="2"/>
        <w:jc w:val="center"/>
        <w:rPr>
          <w:rFonts w:ascii="GHEA Mariam" w:eastAsia="GHEA Grapalat" w:hAnsi="GHEA Mariam" w:cs="GHEA Grapalat"/>
          <w:b/>
          <w:color w:val="000000"/>
          <w:sz w:val="24"/>
          <w:szCs w:val="24"/>
          <w:lang w:val="hy-AM"/>
        </w:rPr>
      </w:pPr>
    </w:p>
    <w:p w:rsidR="00BA38B7" w:rsidRPr="00BA38B7" w:rsidRDefault="00BA38B7" w:rsidP="00BA38B7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BA38B7">
        <w:rPr>
          <w:rFonts w:ascii="GHEA Mariam" w:hAnsi="GHEA Mariam"/>
          <w:sz w:val="24"/>
          <w:szCs w:val="24"/>
          <w:lang w:val="hy-AM"/>
        </w:rPr>
        <w:t xml:space="preserve">Հիմք ընդունելով Հայաստանի Հանրապետության Սահմանադրության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A38B7">
        <w:rPr>
          <w:rFonts w:ascii="GHEA Mariam" w:hAnsi="GHEA Mariam"/>
          <w:sz w:val="24"/>
          <w:szCs w:val="24"/>
          <w:lang w:val="hy-AM"/>
        </w:rPr>
        <w:t>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BA38B7">
        <w:rPr>
          <w:rFonts w:ascii="GHEA Mariam" w:hAnsi="GHEA Mariam"/>
          <w:sz w:val="24"/>
          <w:szCs w:val="24"/>
          <w:lang w:val="hy-AM"/>
        </w:rPr>
        <w:t xml:space="preserve"> </w:t>
      </w:r>
      <w:r w:rsidRPr="00BA38B7">
        <w:rPr>
          <w:rFonts w:ascii="GHEA Mariam" w:hAnsi="GHEA Mariam"/>
          <w:bCs/>
          <w:sz w:val="24"/>
          <w:szCs w:val="24"/>
          <w:lang w:val="hy-AM"/>
        </w:rPr>
        <w:t>ո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A38B7">
        <w:rPr>
          <w:rFonts w:ascii="GHEA Mariam" w:hAnsi="GHEA Mariam"/>
          <w:bCs/>
          <w:sz w:val="24"/>
          <w:szCs w:val="24"/>
          <w:lang w:val="hy-AM"/>
        </w:rPr>
        <w:t>ր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A38B7">
        <w:rPr>
          <w:rFonts w:ascii="GHEA Mariam" w:hAnsi="GHEA Mariam"/>
          <w:bCs/>
          <w:sz w:val="24"/>
          <w:szCs w:val="24"/>
          <w:lang w:val="hy-AM"/>
        </w:rPr>
        <w:t>ո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A38B7">
        <w:rPr>
          <w:rFonts w:ascii="GHEA Mariam" w:hAnsi="GHEA Mariam"/>
          <w:bCs/>
          <w:sz w:val="24"/>
          <w:szCs w:val="24"/>
          <w:lang w:val="hy-AM"/>
        </w:rPr>
        <w:t>շ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A38B7">
        <w:rPr>
          <w:rFonts w:ascii="GHEA Mariam" w:hAnsi="GHEA Mariam"/>
          <w:bCs/>
          <w:sz w:val="24"/>
          <w:szCs w:val="24"/>
          <w:lang w:val="hy-AM"/>
        </w:rPr>
        <w:t>ու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A38B7">
        <w:rPr>
          <w:rFonts w:ascii="GHEA Mariam" w:hAnsi="GHEA Mariam"/>
          <w:bCs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  </w:t>
      </w:r>
      <w:r w:rsidRPr="00BA38B7">
        <w:rPr>
          <w:rFonts w:ascii="GHEA Mariam" w:hAnsi="GHEA Mariam"/>
          <w:bCs/>
          <w:sz w:val="24"/>
          <w:szCs w:val="24"/>
          <w:lang w:val="hy-AM"/>
        </w:rPr>
        <w:t>է</w:t>
      </w:r>
      <w:r w:rsidRPr="00BA38B7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972566" w:rsidRPr="00972566" w:rsidRDefault="00972566" w:rsidP="00972566">
      <w:pPr>
        <w:spacing w:line="360" w:lineRule="auto"/>
        <w:ind w:firstLine="567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1.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Հավանություն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տալ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 Armenian"/>
          <w:spacing w:val="-2"/>
          <w:sz w:val="24"/>
          <w:szCs w:val="24"/>
          <w:lang w:val="hy-AM"/>
        </w:rPr>
        <w:t>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պաշտոններ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ծառայության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C04CE">
        <w:rPr>
          <w:rFonts w:ascii="GHEA Mariam" w:hAnsi="GHEA Mariam" w:cs="Arial"/>
          <w:spacing w:val="-4"/>
          <w:sz w:val="24"/>
          <w:szCs w:val="24"/>
          <w:lang w:val="hy-AM"/>
        </w:rPr>
        <w:t>պաշտոններ</w:t>
      </w:r>
      <w:r w:rsidRPr="004C04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04CE">
        <w:rPr>
          <w:rFonts w:ascii="GHEA Mariam" w:hAnsi="GHEA Mariam" w:cs="Arial"/>
          <w:spacing w:val="-4"/>
          <w:sz w:val="24"/>
          <w:szCs w:val="24"/>
          <w:lang w:val="hy-AM"/>
        </w:rPr>
        <w:t>զբաղեցնող</w:t>
      </w:r>
      <w:r w:rsidRPr="004C04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04CE">
        <w:rPr>
          <w:rFonts w:ascii="GHEA Mariam" w:hAnsi="GHEA Mariam" w:cs="Arial"/>
          <w:spacing w:val="-4"/>
          <w:sz w:val="24"/>
          <w:szCs w:val="24"/>
          <w:lang w:val="hy-AM"/>
        </w:rPr>
        <w:t>անձանց</w:t>
      </w:r>
      <w:r w:rsidRPr="004C04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04CE">
        <w:rPr>
          <w:rFonts w:ascii="GHEA Mariam" w:hAnsi="GHEA Mariam" w:cs="Arial"/>
          <w:spacing w:val="-4"/>
          <w:sz w:val="24"/>
          <w:szCs w:val="24"/>
          <w:lang w:val="hy-AM"/>
        </w:rPr>
        <w:t>վարձատրության</w:t>
      </w:r>
      <w:r w:rsidRPr="004C04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04CE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4C04CE">
        <w:rPr>
          <w:rFonts w:ascii="GHEA Mariam" w:hAnsi="GHEA Mariam" w:cs="Arial Armenian"/>
          <w:spacing w:val="-4"/>
          <w:sz w:val="24"/>
          <w:szCs w:val="24"/>
          <w:lang w:val="hy-AM"/>
        </w:rPr>
        <w:t></w:t>
      </w:r>
      <w:r w:rsidRPr="004C04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04CE">
        <w:rPr>
          <w:rFonts w:ascii="GHEA Mariam" w:hAnsi="GHEA Mariam" w:cs="Arial"/>
          <w:spacing w:val="-4"/>
          <w:sz w:val="24"/>
          <w:szCs w:val="24"/>
          <w:lang w:val="hy-AM"/>
        </w:rPr>
        <w:t>օրենքում</w:t>
      </w:r>
      <w:r w:rsidRPr="004C04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04CE">
        <w:rPr>
          <w:rFonts w:ascii="GHEA Mariam" w:hAnsi="GHEA Mariam" w:cs="Arial"/>
          <w:spacing w:val="-4"/>
          <w:sz w:val="24"/>
          <w:szCs w:val="24"/>
          <w:lang w:val="hy-AM"/>
        </w:rPr>
        <w:t>լրացումներ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972566">
        <w:rPr>
          <w:rFonts w:ascii="GHEA Mariam" w:hAnsi="GHEA Mariam" w:cs="Arial Armenian"/>
          <w:spacing w:val="-2"/>
          <w:sz w:val="24"/>
          <w:szCs w:val="24"/>
          <w:lang w:val="hy-AM"/>
        </w:rPr>
        <w:t>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պաշտոններ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ծառայության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պաշտոններ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զբաղեցնող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անձանց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վարձատրության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972566">
        <w:rPr>
          <w:rFonts w:ascii="GHEA Mariam" w:hAnsi="GHEA Mariam" w:cs="Arial Armenian"/>
          <w:spacing w:val="-2"/>
          <w:sz w:val="24"/>
          <w:szCs w:val="24"/>
          <w:lang w:val="hy-AM"/>
        </w:rPr>
        <w:t>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օրենքում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լրացումներ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972566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օրենքում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լրացում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972566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օրենքների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նախագծերի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վերաբերյալ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օրենսդրական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նախաձեռնությանը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: </w:t>
      </w:r>
    </w:p>
    <w:p w:rsidR="00296E5B" w:rsidRPr="006A01BC" w:rsidRDefault="00972566" w:rsidP="0097256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05A13">
        <w:rPr>
          <w:rFonts w:ascii="GHEA Mariam" w:hAnsi="GHEA Mariam"/>
          <w:spacing w:val="-4"/>
          <w:sz w:val="24"/>
          <w:szCs w:val="24"/>
          <w:lang w:val="hy-AM"/>
        </w:rPr>
        <w:lastRenderedPageBreak/>
        <w:t xml:space="preserve">2.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05A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05A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205A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օրենսդրական</w:t>
      </w:r>
      <w:r w:rsidRPr="00205A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նախա</w:t>
      </w:r>
      <w:r w:rsidR="00205A13" w:rsidRPr="00205A1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ձեռ</w:t>
      </w:r>
      <w:r w:rsidR="00205A13" w:rsidRPr="00205A1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նությունը</w:t>
      </w:r>
      <w:r w:rsidRPr="00205A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205A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կարգով</w:t>
      </w:r>
      <w:r w:rsidRPr="00205A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ներկայացնել</w:t>
      </w:r>
      <w:r w:rsidRPr="00205A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05A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A1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Ազգային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2566">
        <w:rPr>
          <w:rFonts w:ascii="GHEA Mariam" w:hAnsi="GHEA Mariam" w:cs="Arial"/>
          <w:spacing w:val="-2"/>
          <w:sz w:val="24"/>
          <w:szCs w:val="24"/>
          <w:lang w:val="hy-AM"/>
        </w:rPr>
        <w:t>ժողով</w:t>
      </w:r>
      <w:r w:rsidRPr="00972566">
        <w:rPr>
          <w:rFonts w:ascii="GHEA Mariam" w:hAnsi="GHEA Mariam"/>
          <w:spacing w:val="-2"/>
          <w:sz w:val="24"/>
          <w:szCs w:val="24"/>
          <w:lang w:val="hy-AM"/>
        </w:rPr>
        <w:t xml:space="preserve">: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296E5B" w:rsidRPr="0097256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972566" w:rsidRDefault="00296E5B" w:rsidP="00477447">
      <w:pPr>
        <w:rPr>
          <w:lang w:val="hy-AM"/>
        </w:rPr>
      </w:pPr>
    </w:p>
    <w:p w:rsidR="00296E5B" w:rsidRPr="00972566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D1DCE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 w:rsidR="00205A13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bookmarkStart w:id="0" w:name="_GoBack"/>
      <w:bookmarkEnd w:id="0"/>
      <w:r w:rsidR="00B07CF6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FD1DCE">
        <w:rPr>
          <w:rFonts w:ascii="GHEA Mariam" w:hAnsi="GHEA Mariam" w:cs="Sylfaen"/>
          <w:sz w:val="24"/>
          <w:szCs w:val="24"/>
          <w:lang w:val="hy-AM"/>
        </w:rPr>
        <w:t>Ն</w:t>
      </w:r>
      <w:r w:rsidR="00BA560E" w:rsidRPr="00BA560E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="00FD1DCE">
        <w:rPr>
          <w:rFonts w:ascii="GHEA Mariam" w:hAnsi="GHEA Mariam" w:cs="Sylfaen"/>
          <w:sz w:val="24"/>
          <w:szCs w:val="24"/>
          <w:lang w:val="hy-AM"/>
        </w:rPr>
        <w:t>ՓԱՇԻՆՅԱՆ</w:t>
      </w:r>
      <w:r w:rsidR="00BA560E" w:rsidRPr="00BA560E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366F2">
      <w:headerReference w:type="even" r:id="rId7"/>
      <w:headerReference w:type="default" r:id="rId8"/>
      <w:footerReference w:type="even" r:id="rId9"/>
      <w:pgSz w:w="11909" w:h="16834" w:code="9"/>
      <w:pgMar w:top="1440" w:right="1561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91D" w:rsidRDefault="0063791D">
      <w:r>
        <w:separator/>
      </w:r>
    </w:p>
  </w:endnote>
  <w:endnote w:type="continuationSeparator" w:id="0">
    <w:p w:rsidR="0063791D" w:rsidRDefault="00637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91D" w:rsidRDefault="0063791D">
      <w:r>
        <w:separator/>
      </w:r>
    </w:p>
  </w:footnote>
  <w:footnote w:type="continuationSeparator" w:id="0">
    <w:p w:rsidR="0063791D" w:rsidRDefault="00637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5A1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26F8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0BC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A13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6F2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3D8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4CE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91D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021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566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4F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CF6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8B7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60E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2C6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DCE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42</cp:revision>
  <dcterms:created xsi:type="dcterms:W3CDTF">2022-03-23T13:26:00Z</dcterms:created>
  <dcterms:modified xsi:type="dcterms:W3CDTF">2022-08-09T07:56:00Z</dcterms:modified>
</cp:coreProperties>
</file>