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1776FE" w:rsidRDefault="001776FE" w:rsidP="001776FE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42598A" w:rsidRPr="0042598A">
        <w:rPr>
          <w:rFonts w:ascii="GHEA Grapalat" w:hAnsi="GHEA Grapalat"/>
          <w:b/>
          <w:kern w:val="32"/>
          <w:sz w:val="24"/>
          <w:szCs w:val="24"/>
          <w:lang w:val="hy-AM"/>
        </w:rPr>
        <w:t>ՀՈՂԱՄԱՍ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F11EA" w:rsidRDefault="00DD59A8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դիմել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Սիմոնյան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հիմնադրամը՝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Շիրակի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 քաղաք 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Արթիկ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Դավթի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 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2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7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/2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հասցեում գտնվո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ղ</w:t>
      </w:r>
      <w:r w:rsidR="00FF11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Բարեկամության</w:t>
      </w:r>
      <w:r w:rsidR="00FF11EA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այգու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F11EA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հողամասից 338 քառ. մետր մակերեսով հողամաս առանձնացնելու և անհատույց օգտագործման իրավունքով Հիմնադրամին տրամադրելու խնդրանքով՝ նոր Թումո կենտրոն կառուցելու նպատակով:</w:t>
      </w:r>
    </w:p>
    <w:p w:rsidR="00AD6D6D" w:rsidRDefault="00F70CEF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ՀՀ </w:t>
      </w:r>
      <w:r w:rsidR="00AD6D6D">
        <w:rPr>
          <w:rFonts w:ascii="GHEA Grapalat" w:hAnsi="GHEA Grapalat" w:cs="Arial"/>
          <w:bCs/>
          <w:kern w:val="32"/>
          <w:sz w:val="24"/>
          <w:szCs w:val="24"/>
          <w:lang w:val="pt-BR"/>
        </w:rPr>
        <w:t>Շիրակի</w:t>
      </w:r>
      <w:r w:rsidR="00AD6D6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 քաղաք </w:t>
      </w:r>
      <w:r w:rsidR="00AD6D6D">
        <w:rPr>
          <w:rFonts w:ascii="GHEA Grapalat" w:hAnsi="GHEA Grapalat" w:cs="Arial"/>
          <w:bCs/>
          <w:kern w:val="32"/>
          <w:sz w:val="24"/>
          <w:szCs w:val="24"/>
          <w:lang w:val="pt-BR"/>
        </w:rPr>
        <w:t>Արթիկ</w:t>
      </w:r>
      <w:r w:rsidR="00AD6D6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AD6D6D">
        <w:rPr>
          <w:rFonts w:ascii="GHEA Grapalat" w:hAnsi="GHEA Grapalat" w:cs="Arial"/>
          <w:bCs/>
          <w:kern w:val="32"/>
          <w:sz w:val="24"/>
          <w:szCs w:val="24"/>
          <w:lang w:val="pt-BR"/>
        </w:rPr>
        <w:t>Դավթի</w:t>
      </w:r>
      <w:r w:rsidR="00AD6D6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 </w:t>
      </w:r>
      <w:r w:rsidR="00AD6D6D">
        <w:rPr>
          <w:rFonts w:ascii="GHEA Grapalat" w:hAnsi="GHEA Grapalat" w:cs="Arial"/>
          <w:bCs/>
          <w:kern w:val="32"/>
          <w:sz w:val="24"/>
          <w:szCs w:val="24"/>
          <w:lang w:val="pt-BR"/>
        </w:rPr>
        <w:t>2</w:t>
      </w:r>
      <w:r w:rsidR="00AD6D6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7</w:t>
      </w:r>
      <w:r w:rsidR="00AD6D6D">
        <w:rPr>
          <w:rFonts w:ascii="GHEA Grapalat" w:hAnsi="GHEA Grapalat" w:cs="Arial"/>
          <w:bCs/>
          <w:kern w:val="32"/>
          <w:sz w:val="24"/>
          <w:szCs w:val="24"/>
          <w:lang w:val="pt-BR"/>
        </w:rPr>
        <w:t>/2</w:t>
      </w:r>
      <w:r w:rsidR="00AD6D6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հասցեում գտնվո</w:t>
      </w:r>
      <w:r w:rsidR="00AD6D6D">
        <w:rPr>
          <w:rFonts w:ascii="GHEA Grapalat" w:hAnsi="GHEA Grapalat" w:cs="Arial"/>
          <w:bCs/>
          <w:kern w:val="32"/>
          <w:sz w:val="24"/>
          <w:szCs w:val="24"/>
          <w:lang w:val="pt-BR"/>
        </w:rPr>
        <w:t>ղ</w:t>
      </w:r>
      <w:r w:rsidR="001776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Բարեկամության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այգու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տարածքում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նախատեսվում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հիմնել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r w:rsidR="00AD6D6D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r w:rsidR="00AD6D6D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D6D6D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կենտրոնը</w:t>
      </w:r>
      <w:r w:rsidR="00AD6D6D" w:rsidRP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Նշված տուփը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:rsidR="00805F45" w:rsidRDefault="00C77C7B" w:rsidP="00805F45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>
        <w:rPr>
          <w:rFonts w:ascii="GHEA Grapalat" w:hAnsi="GHEA Grapalat"/>
          <w:sz w:val="24"/>
          <w:szCs w:val="24"/>
          <w:lang w:val="hy-AM"/>
        </w:rPr>
        <w:t xml:space="preserve">ՀՀ փոխվարչապետ Տիգրան Ավինյանի 2019 թվականի դեկտեմբերի 24-ի N 950-Ա որոշումը,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</w:t>
      </w:r>
      <w:r>
        <w:rPr>
          <w:rFonts w:ascii="GHEA Grapalat" w:hAnsi="GHEA Grapalat"/>
          <w:sz w:val="24"/>
          <w:szCs w:val="24"/>
          <w:lang w:val="hy-AM"/>
        </w:rPr>
        <w:t>կոմիտեն,</w:t>
      </w:r>
      <w:r>
        <w:rPr>
          <w:rFonts w:ascii="GHEA Grapalat" w:hAnsi="GHEA Grapalat"/>
          <w:sz w:val="24"/>
          <w:szCs w:val="24"/>
          <w:lang w:val="hy-AM"/>
        </w:rPr>
        <w:t xml:space="preserve">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91313D">
        <w:rPr>
          <w:rFonts w:ascii="GHEA Grapalat" w:hAnsi="GHEA Grapalat" w:cs="Arial"/>
          <w:kern w:val="32"/>
          <w:sz w:val="24"/>
          <w:szCs w:val="24"/>
          <w:lang w:val="pt-BR"/>
        </w:rPr>
        <w:t>հողամաս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5F4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r w:rsidR="00805F45">
        <w:rPr>
          <w:rFonts w:ascii="GHEA Grapalat" w:hAnsi="GHEA Grapalat" w:cs="Arial"/>
          <w:bCs/>
          <w:kern w:val="32"/>
          <w:sz w:val="24"/>
          <w:szCs w:val="24"/>
          <w:lang w:val="pt-BR"/>
        </w:rPr>
        <w:t>Շիրակի</w:t>
      </w:r>
      <w:r w:rsidR="00805F45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համայնք Արթիկ, </w:t>
      </w:r>
      <w:bookmarkStart w:id="0" w:name="_GoBack"/>
      <w:bookmarkEnd w:id="0"/>
      <w:r w:rsidR="00805F45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քաղաք </w:t>
      </w:r>
      <w:r w:rsidR="00805F45">
        <w:rPr>
          <w:rFonts w:ascii="GHEA Grapalat" w:hAnsi="GHEA Grapalat" w:cs="Arial"/>
          <w:bCs/>
          <w:kern w:val="32"/>
          <w:sz w:val="24"/>
          <w:szCs w:val="24"/>
          <w:lang w:val="pt-BR"/>
        </w:rPr>
        <w:t>Արթիկ</w:t>
      </w:r>
      <w:r w:rsidR="00805F45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805F45">
        <w:rPr>
          <w:rFonts w:ascii="GHEA Grapalat" w:hAnsi="GHEA Grapalat" w:cs="Arial"/>
          <w:bCs/>
          <w:kern w:val="32"/>
          <w:sz w:val="24"/>
          <w:szCs w:val="24"/>
          <w:lang w:val="pt-BR"/>
        </w:rPr>
        <w:t>Դավթի</w:t>
      </w:r>
      <w:r w:rsidR="00805F45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 </w:t>
      </w:r>
      <w:r w:rsidR="00805F45">
        <w:rPr>
          <w:rFonts w:ascii="GHEA Grapalat" w:hAnsi="GHEA Grapalat" w:cs="Arial"/>
          <w:bCs/>
          <w:kern w:val="32"/>
          <w:sz w:val="24"/>
          <w:szCs w:val="24"/>
          <w:lang w:val="pt-BR"/>
        </w:rPr>
        <w:t>2</w:t>
      </w:r>
      <w:r w:rsidR="00805F45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7</w:t>
      </w:r>
      <w:r w:rsidR="00805F45">
        <w:rPr>
          <w:rFonts w:ascii="GHEA Grapalat" w:hAnsi="GHEA Grapalat" w:cs="Arial"/>
          <w:bCs/>
          <w:kern w:val="32"/>
          <w:sz w:val="24"/>
          <w:szCs w:val="24"/>
          <w:lang w:val="pt-BR"/>
        </w:rPr>
        <w:t>/2</w:t>
      </w:r>
      <w:r w:rsidR="00805F45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հասցեում գտնվո</w:t>
      </w:r>
      <w:r w:rsidR="00805F45">
        <w:rPr>
          <w:rFonts w:ascii="GHEA Grapalat" w:hAnsi="GHEA Grapalat" w:cs="Arial"/>
          <w:bCs/>
          <w:kern w:val="32"/>
          <w:sz w:val="24"/>
          <w:szCs w:val="24"/>
          <w:lang w:val="pt-BR"/>
        </w:rPr>
        <w:t>ղ</w:t>
      </w:r>
      <w:r w:rsidR="00805F45">
        <w:rPr>
          <w:rFonts w:ascii="GHEA Grapalat" w:hAnsi="GHEA Grapalat"/>
          <w:sz w:val="24"/>
          <w:szCs w:val="24"/>
          <w:lang w:val="af-ZA"/>
        </w:rPr>
        <w:t xml:space="preserve"> 0.0338 հա հողամասն ամրացնել ՀՀ ՏԿԵՆ </w:t>
      </w:r>
      <w:r w:rsidR="00805F45">
        <w:rPr>
          <w:rFonts w:ascii="GHEA Grapalat" w:hAnsi="GHEA Grapalat"/>
          <w:sz w:val="24"/>
          <w:szCs w:val="24"/>
          <w:lang w:val="af-ZA"/>
        </w:rPr>
        <w:lastRenderedPageBreak/>
        <w:t xml:space="preserve">պետական գույքի կառավարման կոմիտեին և </w:t>
      </w:r>
      <w:r w:rsidR="00805F45"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հանձնել Սիմոնյան կրթական հիմնադրամին:</w:t>
      </w:r>
    </w:p>
    <w:p w:rsid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805F45">
        <w:rPr>
          <w:rFonts w:ascii="GHEA Grapalat" w:hAnsi="GHEA Grapalat" w:cs="Arial"/>
          <w:kern w:val="32"/>
          <w:sz w:val="24"/>
          <w:szCs w:val="24"/>
          <w:lang w:val="pt-BR"/>
        </w:rPr>
        <w:t>հողամաս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1776FE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A94" w:rsidRDefault="00E77A94" w:rsidP="00552734">
      <w:pPr>
        <w:spacing w:before="0" w:after="0"/>
      </w:pPr>
      <w:r>
        <w:separator/>
      </w:r>
    </w:p>
  </w:endnote>
  <w:endnote w:type="continuationSeparator" w:id="0">
    <w:p w:rsidR="00E77A94" w:rsidRDefault="00E77A9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A94" w:rsidRDefault="00E77A94" w:rsidP="00552734">
      <w:pPr>
        <w:spacing w:before="0" w:after="0"/>
      </w:pPr>
      <w:r>
        <w:separator/>
      </w:r>
    </w:p>
  </w:footnote>
  <w:footnote w:type="continuationSeparator" w:id="0">
    <w:p w:rsidR="00E77A94" w:rsidRDefault="00E77A9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77A94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9F6A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0EA1B-703D-40FF-87A9-114FD2BA3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2169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https://mul2-spm.gov.am/tasks/324009/oneclick/Himnavorum.docx?token=ddac436db77db65bdae19f4434b61614</cp:keywords>
  <cp:lastModifiedBy>Heghine Mouradian</cp:lastModifiedBy>
  <cp:revision>206</cp:revision>
  <cp:lastPrinted>2021-01-15T06:21:00Z</cp:lastPrinted>
  <dcterms:created xsi:type="dcterms:W3CDTF">2020-06-17T10:50:00Z</dcterms:created>
  <dcterms:modified xsi:type="dcterms:W3CDTF">2022-07-06T13:00:00Z</dcterms:modified>
</cp:coreProperties>
</file>