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19494F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ԴԻՋԻՓՐՈՓԵՐԹԻ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70CC73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ԴԻՋԻՓՐՈՓԵՐԹԻ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38617E9F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ԴԻՋԻՓՐՈՓԵՐԹԻ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Իսակովի 13/12 հասցեում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կառուց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ՏՏ կենտրոնի նոր մասնաշենք</w:t>
      </w:r>
      <w:r w:rsidR="00B504B1">
        <w:rPr>
          <w:rFonts w:ascii="GHEA Grapalat" w:eastAsia="Calibri" w:hAnsi="GHEA Grapalat" w:cs="Times New Roman"/>
          <w:sz w:val="24"/>
          <w:szCs w:val="24"/>
        </w:rPr>
        <w:t>,</w:t>
      </w:r>
      <w:bookmarkStart w:id="2" w:name="_GoBack"/>
      <w:bookmarkEnd w:id="2"/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04B1" w:rsidRPr="00B504B1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ծրագրավորման համար անհրաժեշտ նորարարական ստուդիաներ, գրասենյակային ժամանակակից տարածքներ, նորարարական ինկուբատորներ ստարտափերի համար</w:t>
      </w:r>
      <w:r w:rsidR="00B504B1" w:rsidRPr="00B504B1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որտեղ նախնական հաշվարկով 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>կաշխատեն 1300-1500 աշխատակիցներ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6A302D" w14:textId="33A90A02" w:rsidR="006B7AAA" w:rsidRDefault="006B7AAA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ը</w:t>
      </w:r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նդհանուր ներդրումների ծավալը կկազմի 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մլրդ. ՀՀ դրամ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>՝ շինարարական աշխատանքների իրականացման համար</w:t>
      </w:r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2D3EDFDE" w14:textId="15BB779F" w:rsidR="006B7AAA" w:rsidRPr="006B7AAA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Նախատեսվում է ներդրումային ծրագրի շրջանակ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 ստեղծել 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55 նոր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>՝ 377 հազ դրամ միջին ամսական աշխատավարձով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C33ECB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</w:t>
      </w:r>
      <w:r w:rsidR="00A754F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B504B1">
        <w:rPr>
          <w:rFonts w:ascii="GHEA Grapalat" w:eastAsia="Calibri" w:hAnsi="GHEA Grapalat" w:cs="Times New Roman"/>
          <w:sz w:val="24"/>
          <w:szCs w:val="24"/>
          <w:lang w:val="hy-AM"/>
        </w:rPr>
        <w:t>73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097432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ԴԻՋԻՓՐՈՓԵՐԹԻ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6A3ED3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ԴԻՋԻՓՐՈՓԵՐԹԻ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5AD74F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ԴԻՋԻՓՐՈՓԵՐԹԻ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D165E0" w:rsidRP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«</w:t>
      </w:r>
      <w:r w:rsidR="00B504B1" w:rsidRPr="00B504B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2.3 </w:t>
      </w:r>
      <w:r w:rsidR="00B504B1" w:rsidRPr="00B504B1">
        <w:rPr>
          <w:rFonts w:ascii="GHEA Grapalat" w:eastAsia="Calibri" w:hAnsi="GHEA Grapalat" w:cs="Times New Roman"/>
          <w:bCs/>
          <w:sz w:val="24"/>
          <w:szCs w:val="24"/>
          <w:lang w:val="hy-AM"/>
        </w:rPr>
        <w:t>բարձր տեխնոլոգիաներ</w:t>
      </w:r>
      <w:r w:rsidR="00D165E0" w:rsidRP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» կետից։</w:t>
      </w:r>
      <w:r w:rsid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D165E0" w:rsidRP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Ծրագրի մեկնարկը լուրջ խթան կհանդիսանա</w:t>
      </w:r>
      <w:r w:rsid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B504B1">
        <w:rPr>
          <w:rFonts w:ascii="GHEA Grapalat" w:eastAsia="Calibri" w:hAnsi="GHEA Grapalat" w:cs="Times New Roman"/>
          <w:bCs/>
          <w:sz w:val="24"/>
          <w:szCs w:val="24"/>
          <w:lang w:val="hy-AM"/>
        </w:rPr>
        <w:t>ՏՏ ոլորտի զարգացման</w:t>
      </w:r>
      <w:r w:rsid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, ներդրումների ներգրավման և նոր աշխատատեղերի ստեղծման համար։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D99E6F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ԴԻՋԻՓՐՈՓԵՐԹԻ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ECCB50" w14:textId="77777777" w:rsidR="00641121" w:rsidRDefault="00641121" w:rsidP="008325A3">
      <w:pPr>
        <w:spacing w:after="0" w:line="240" w:lineRule="auto"/>
      </w:pPr>
      <w:r>
        <w:separator/>
      </w:r>
    </w:p>
  </w:endnote>
  <w:endnote w:type="continuationSeparator" w:id="0">
    <w:p w14:paraId="722DC04B" w14:textId="77777777" w:rsidR="00641121" w:rsidRDefault="0064112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41121">
    <w:pPr>
      <w:pStyle w:val="Footer"/>
    </w:pPr>
  </w:p>
  <w:p w14:paraId="722B2118" w14:textId="77777777" w:rsidR="00085719" w:rsidRDefault="006411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2E7D67" w14:textId="77777777" w:rsidR="00641121" w:rsidRDefault="00641121" w:rsidP="008325A3">
      <w:pPr>
        <w:spacing w:after="0" w:line="240" w:lineRule="auto"/>
      </w:pPr>
      <w:r>
        <w:separator/>
      </w:r>
    </w:p>
  </w:footnote>
  <w:footnote w:type="continuationSeparator" w:id="0">
    <w:p w14:paraId="21AB09B9" w14:textId="77777777" w:rsidR="00641121" w:rsidRDefault="0064112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E76EC"/>
    <w:rsid w:val="005005F0"/>
    <w:rsid w:val="00641121"/>
    <w:rsid w:val="006B7AAA"/>
    <w:rsid w:val="00701DB3"/>
    <w:rsid w:val="00735AA7"/>
    <w:rsid w:val="007C0CC6"/>
    <w:rsid w:val="007E1C44"/>
    <w:rsid w:val="008325A3"/>
    <w:rsid w:val="00860A1F"/>
    <w:rsid w:val="008B3C8F"/>
    <w:rsid w:val="008E039B"/>
    <w:rsid w:val="008F00A7"/>
    <w:rsid w:val="00945EA8"/>
    <w:rsid w:val="00973C80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F2486B"/>
    <w:rsid w:val="00F91CE1"/>
    <w:rsid w:val="00FA3EF3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8798B-F58C-4909-A07A-5795DAE6A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https://mul2.gov.am/tasks/653839/oneclick/himnavorum.docx?token=4ea2e6ddd6b5c7e6ff1b7c7ffb64e782</cp:keywords>
  <dc:description/>
  <cp:lastModifiedBy>Gohar H. Harutyunyan</cp:lastModifiedBy>
  <cp:revision>14</cp:revision>
  <dcterms:created xsi:type="dcterms:W3CDTF">2022-01-19T13:25:00Z</dcterms:created>
  <dcterms:modified xsi:type="dcterms:W3CDTF">2022-06-20T12:56:00Z</dcterms:modified>
</cp:coreProperties>
</file>