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90614E" w:rsidRPr="00153AA1" w:rsidRDefault="00153AA1" w:rsidP="00E56804">
      <w:pPr>
        <w:spacing w:line="360" w:lineRule="auto"/>
        <w:ind w:left="0" w:right="-18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E56804">
        <w:rPr>
          <w:rFonts w:ascii="GHEA Grapalat" w:eastAsia="GHEA Grapalat" w:hAnsi="GHEA Grapalat" w:cs="GHEA Grapalat"/>
          <w:b/>
          <w:sz w:val="22"/>
          <w:szCs w:val="22"/>
        </w:rPr>
        <w:t xml:space="preserve"> 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>«ՀԱՅԱՍՏԱՆԻ ՀԱՆՐԱՊԵՏՈՒԹՅԱՆ ԿԱՌԱՎԱՐՈՒԹՅԱՆ 2005 ԹՎԱԿԱՆԻ ԴԵԿՏԵՄԲԵՐԻ 22-Ի N 2302-Ն ՈՐՈՇՄԱՆ ՄԵՋ ՓՈՓՈԽՈՒԹՅՈՒՆՆԵՐ ԿԱՏԱՐԵԼՈՒ ՄԱՍԻՆ</w:t>
      </w:r>
      <w:r w:rsidR="00CA0F99" w:rsidRPr="00CA0F99">
        <w:rPr>
          <w:rFonts w:ascii="GHEA Grapalat" w:eastAsia="GHEA Grapalat" w:hAnsi="GHEA Grapalat" w:cs="GHEA Grapalat"/>
          <w:b/>
          <w:sz w:val="22"/>
          <w:szCs w:val="22"/>
        </w:rPr>
        <w:t xml:space="preserve">» 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>ՀԱՅԱՍՏԱՆԻ ՀԱՆՐԱՊԵՏՈՒԹՅԱՆ ԿԱՌԱՎԱՐՈՒԹՅԱՆ ՈՐՈՇՈՒՄ</w:t>
      </w:r>
      <w:r w:rsidR="00CA0F99" w:rsidRPr="00CA0F99">
        <w:rPr>
          <w:rFonts w:ascii="GHEA Grapalat" w:eastAsia="GHEA Grapalat" w:hAnsi="GHEA Grapalat" w:cs="GHEA Grapalat"/>
          <w:b/>
          <w:sz w:val="22"/>
          <w:szCs w:val="22"/>
        </w:rPr>
        <w:t>Ա</w:t>
      </w:r>
      <w:r w:rsidR="00CA0F99">
        <w:rPr>
          <w:rFonts w:ascii="GHEA Grapalat" w:eastAsia="GHEA Grapalat" w:hAnsi="GHEA Grapalat" w:cs="GHEA Grapalat"/>
          <w:b/>
          <w:sz w:val="22"/>
          <w:szCs w:val="22"/>
        </w:rPr>
        <w:t>Ն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 xml:space="preserve"> </w:t>
      </w:r>
      <w:r w:rsidR="00CA0F99">
        <w:rPr>
          <w:rFonts w:ascii="GHEA Grapalat" w:eastAsia="GHEA Grapalat" w:hAnsi="GHEA Grapalat" w:cs="GHEA Grapalat"/>
          <w:b/>
          <w:sz w:val="22"/>
          <w:szCs w:val="22"/>
        </w:rPr>
        <w:t>ՆԱԽԱԳԾ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>Ի</w:t>
      </w:r>
    </w:p>
    <w:p w:rsidR="0090614E" w:rsidRPr="00CA0F99" w:rsidRDefault="0090614E" w:rsidP="0090614E">
      <w:pPr>
        <w:pStyle w:val="1"/>
        <w:rPr>
          <w:rFonts w:eastAsia="GHEA Grapalat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77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982"/>
        <w:gridCol w:w="4794"/>
      </w:tblGrid>
      <w:tr w:rsidR="00D20EF1" w:rsidRPr="005238FF" w:rsidTr="00A626E4">
        <w:trPr>
          <w:cantSplit/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153AA1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1. </w:t>
            </w:r>
            <w:r w:rsidR="00153AA1" w:rsidRPr="00153AA1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ՀՀ կենտրոնական բանկ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153AA1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17.03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.2022 </w:t>
            </w:r>
          </w:p>
        </w:tc>
      </w:tr>
      <w:tr w:rsidR="00D20EF1" w:rsidRPr="005238FF" w:rsidTr="00A626E4">
        <w:trPr>
          <w:cantSplit/>
          <w:jc w:val="center"/>
        </w:trPr>
        <w:tc>
          <w:tcPr>
            <w:tcW w:w="99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N </w:t>
            </w:r>
            <w:r w:rsidR="00153AA1" w:rsidRPr="00153AA1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15.1-07/0202-22</w:t>
            </w:r>
          </w:p>
        </w:tc>
      </w:tr>
      <w:tr w:rsidR="00D20EF1" w:rsidRPr="005238FF" w:rsidTr="00A626E4">
        <w:trPr>
          <w:jc w:val="center"/>
        </w:trPr>
        <w:tc>
          <w:tcPr>
            <w:tcW w:w="9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sz w:val="22"/>
                <w:szCs w:val="22"/>
              </w:rPr>
              <w:t>Դիտողություններ և առաջարկություններ չկան: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0EF1" w:rsidRPr="005238FF" w:rsidRDefault="00D20EF1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</w:tr>
      <w:tr w:rsidR="00D20EF1" w:rsidRPr="005238FF" w:rsidTr="00A626E4">
        <w:trPr>
          <w:cantSplit/>
          <w:trHeight w:val="315"/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153AA1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2. ՀՀ </w:t>
            </w:r>
            <w:proofErr w:type="spellStart"/>
            <w:r w:rsid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ոստիկանություն</w:t>
            </w:r>
            <w:proofErr w:type="spellEnd"/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153AA1" w:rsidRDefault="00153AA1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18.03.2022</w:t>
            </w:r>
          </w:p>
        </w:tc>
      </w:tr>
      <w:tr w:rsidR="00D20EF1" w:rsidRPr="005238FF" w:rsidTr="00A626E4">
        <w:trPr>
          <w:cantSplit/>
          <w:jc w:val="center"/>
        </w:trPr>
        <w:tc>
          <w:tcPr>
            <w:tcW w:w="99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N </w:t>
            </w:r>
            <w:r w:rsidR="00153AA1" w:rsidRP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1/21/22042-22</w:t>
            </w:r>
          </w:p>
        </w:tc>
      </w:tr>
      <w:tr w:rsidR="00D20EF1" w:rsidRPr="005238FF" w:rsidTr="00A626E4">
        <w:trPr>
          <w:jc w:val="center"/>
        </w:trPr>
        <w:tc>
          <w:tcPr>
            <w:tcW w:w="9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sz w:val="22"/>
                <w:szCs w:val="22"/>
              </w:rPr>
              <w:t>Դիտողություններ և առաջարկություններ չկան: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0EF1" w:rsidRPr="005238FF" w:rsidRDefault="00D20EF1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</w:tr>
      <w:tr w:rsidR="00D20EF1" w:rsidRPr="005238FF" w:rsidTr="00A626E4">
        <w:trPr>
          <w:cantSplit/>
          <w:trHeight w:val="431"/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3. </w:t>
            </w:r>
            <w:r w:rsid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ՀՀ </w:t>
            </w:r>
            <w:proofErr w:type="spellStart"/>
            <w:r w:rsid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էկոնոմիկայի</w:t>
            </w:r>
            <w:proofErr w:type="spellEnd"/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1689E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25.03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.2022</w:t>
            </w:r>
          </w:p>
        </w:tc>
      </w:tr>
      <w:tr w:rsidR="00D20EF1" w:rsidRPr="005238FF" w:rsidTr="00A626E4">
        <w:trPr>
          <w:cantSplit/>
          <w:jc w:val="center"/>
        </w:trPr>
        <w:tc>
          <w:tcPr>
            <w:tcW w:w="99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N </w:t>
            </w:r>
            <w:r w:rsidR="0001689E" w:rsidRPr="0001689E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01/4051-2022</w:t>
            </w:r>
          </w:p>
        </w:tc>
      </w:tr>
      <w:tr w:rsidR="00603C97" w:rsidRPr="005238FF" w:rsidTr="00CA0F99">
        <w:trPr>
          <w:trHeight w:val="3639"/>
          <w:jc w:val="center"/>
        </w:trPr>
        <w:tc>
          <w:tcPr>
            <w:tcW w:w="9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03C97" w:rsidRPr="006721F5" w:rsidRDefault="00603C97" w:rsidP="006721F5">
            <w:pPr>
              <w:pStyle w:val="ListParagraph"/>
              <w:numPr>
                <w:ilvl w:val="0"/>
                <w:numId w:val="14"/>
              </w:num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«Հայաստանի Հանրապետության կառավարության 2005 թվականի դեկտեմբերի 22-ի N 2302-Ն որոշման մեջ փոփոխություններ կատարելու մասին» Կառավարության որոշման նախագծում առաջարկվում է նախատեսել դրույթ՝ ՀՀ կառավարության 2005 թվականի դեկտեմբերի 22-ի N 2302-Ն որոշման նախաբանում «բաժնի» բառից հետո «5-րդ կետի» բառերը «6-րդ կետի» բառերով փոխարինելու վերաբերյալ՝ հաշվի առնելով, որ «Լիցենզավորման մասին» օրենքի 43-րդ հոդվածի 2-րդ մասով սահմանված աղյուսակի 6-րդ բաժնի 5-րդ կետը վերաբերվում է «Ոչ կյանքի ապահովագրության իրականացում` «Ապահովագրության և ապահովագրական գործունեության մասին» Հայաստանի Հանրապետության օրենքով սահմանված դասերով և ենթադասերով» լիցենզավորման ենթակա գործունեության տեսակին։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3C97" w:rsidRPr="00A626E4" w:rsidRDefault="00603C97" w:rsidP="00603C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A626E4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Ընդունվել է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>, կատարվել են համապատասխան փոփոխություններ:</w:t>
            </w: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5238FF" w:rsidRDefault="00A626E4" w:rsidP="00A626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4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50B0E" w:rsidRDefault="00A626E4" w:rsidP="00050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</w:t>
            </w:r>
            <w:r w:rsid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9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.0</w:t>
            </w:r>
            <w:r w:rsid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4</w:t>
            </w: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.2022</w:t>
            </w: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1689E" w:rsidRDefault="00A626E4" w:rsidP="00A626E4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50B0E" w:rsidRDefault="00A626E4" w:rsidP="00050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N </w:t>
            </w:r>
            <w:r w:rsidR="00050B0E"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//18531-2022</w:t>
            </w: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26E4" w:rsidRPr="00353C4E" w:rsidRDefault="00A626E4" w:rsidP="00A626E4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 w:cs="Sylfaen"/>
                <w:shd w:val="clear" w:color="auto" w:fill="FFFFFF"/>
              </w:rPr>
            </w:pPr>
            <w:r w:rsidRPr="00353C4E">
              <w:rPr>
                <w:rFonts w:ascii="GHEA Grapalat" w:hAnsi="GHEA Grapalat" w:cs="Sylfaen"/>
                <w:shd w:val="clear" w:color="auto" w:fill="FFFFFF"/>
              </w:rPr>
              <w:lastRenderedPageBreak/>
              <w:t xml:space="preserve"> </w:t>
            </w:r>
            <w:r w:rsidRPr="00353C4E">
              <w:rPr>
                <w:rFonts w:ascii="GHEA Grapalat" w:hAnsi="GHEA Grapalat"/>
                <w:bdr w:val="none" w:sz="0" w:space="0" w:color="auto" w:frame="1"/>
              </w:rPr>
              <w:t xml:space="preserve">«Հայաստանի Հանրապետության կառավարության 2005 թվականի դեկտեմբերի 22-ի N 2302-Ն որոշման մեջ փոփոխություններ կատարելու մասին» ՀՀ կառավարության որոշման նախագծի 1-ին կետի 3-րդ ենթակետից հետո նշված 1-ին ենթակետը, անհրաժեշտ է համարակալել որպես վերոնշյալ նախագծի 2-րդ կետ, ղեկավարվելով </w:t>
            </w:r>
            <w:r w:rsidRPr="00353C4E">
              <w:rPr>
                <w:rFonts w:ascii="GHEA Grapalat" w:hAnsi="GHEA Grapalat"/>
                <w:shd w:val="clear" w:color="auto" w:fill="FFFFFF"/>
              </w:rPr>
              <w:t>«Նորմատիվ իրավական ակտերի մասին» ՀՀ օրենքի 14-րդ հոդվածի 5-րդ մասի դրույթներով, որոնց համաձայն՝ 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միջակետով»:</w:t>
            </w:r>
          </w:p>
          <w:p w:rsidR="00A626E4" w:rsidRPr="0001689E" w:rsidRDefault="00A626E4" w:rsidP="00CA0F99">
            <w:pPr>
              <w:spacing w:line="360" w:lineRule="auto"/>
              <w:ind w:leftChars="31" w:left="74" w:right="180" w:firstLineChars="110" w:firstLine="24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26E4" w:rsidRPr="00050B0E" w:rsidRDefault="00451456" w:rsidP="00CA0F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A626E4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Ընդունվել</w:t>
            </w: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 w:rsidR="00CA0F99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է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կատարվել </w:t>
            </w:r>
            <w:r w:rsidR="00CA0F9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Է 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 փոփոխություն</w:t>
            </w:r>
            <w:r w:rsidR="00CA0F99"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  <w:t>ը</w:t>
            </w:r>
            <w:bookmarkStart w:id="0" w:name="_GoBack"/>
            <w:bookmarkEnd w:id="0"/>
            <w:r w:rsidRPr="00050B0E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</w:tr>
    </w:tbl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sectPr w:rsidR="00D20EF1" w:rsidRPr="005238FF" w:rsidSect="00D20E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134" w:right="956" w:bottom="49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DCA" w:rsidRDefault="00144DCA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144DCA" w:rsidRDefault="00144DCA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CA0F99">
      <w:rPr>
        <w:rFonts w:ascii="Calibri" w:eastAsia="Calibri" w:hAnsi="Calibri" w:cs="Calibri"/>
        <w:noProof/>
        <w:color w:val="000000"/>
        <w:sz w:val="22"/>
        <w:szCs w:val="22"/>
      </w:rPr>
      <w:t>2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DCA" w:rsidRDefault="00144DCA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144DCA" w:rsidRDefault="00144DCA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A0F99">
      <w:rPr>
        <w:noProof/>
        <w:color w:val="000000"/>
      </w:rPr>
      <w:t>2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7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8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9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0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1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5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6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5"/>
  </w:num>
  <w:num w:numId="5">
    <w:abstractNumId w:val="12"/>
  </w:num>
  <w:num w:numId="6">
    <w:abstractNumId w:val="14"/>
  </w:num>
  <w:num w:numId="7">
    <w:abstractNumId w:val="0"/>
  </w:num>
  <w:num w:numId="8">
    <w:abstractNumId w:val="13"/>
  </w:num>
  <w:num w:numId="9">
    <w:abstractNumId w:val="4"/>
  </w:num>
  <w:num w:numId="10">
    <w:abstractNumId w:val="16"/>
  </w:num>
  <w:num w:numId="11">
    <w:abstractNumId w:val="8"/>
  </w:num>
  <w:num w:numId="12">
    <w:abstractNumId w:val="6"/>
  </w:num>
  <w:num w:numId="13">
    <w:abstractNumId w:val="3"/>
  </w:num>
  <w:num w:numId="14">
    <w:abstractNumId w:val="5"/>
  </w:num>
  <w:num w:numId="15">
    <w:abstractNumId w:val="10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1689E"/>
    <w:rsid w:val="00050B0E"/>
    <w:rsid w:val="000C047B"/>
    <w:rsid w:val="000F0811"/>
    <w:rsid w:val="00144DCA"/>
    <w:rsid w:val="00153AA1"/>
    <w:rsid w:val="00395D4E"/>
    <w:rsid w:val="003E09B2"/>
    <w:rsid w:val="00451456"/>
    <w:rsid w:val="004A78D3"/>
    <w:rsid w:val="004C00EC"/>
    <w:rsid w:val="004C7C21"/>
    <w:rsid w:val="004F5B6E"/>
    <w:rsid w:val="00511974"/>
    <w:rsid w:val="005238FF"/>
    <w:rsid w:val="00553D1D"/>
    <w:rsid w:val="00603C97"/>
    <w:rsid w:val="00635DA3"/>
    <w:rsid w:val="006721F5"/>
    <w:rsid w:val="00672335"/>
    <w:rsid w:val="006F49A6"/>
    <w:rsid w:val="0072221B"/>
    <w:rsid w:val="00803595"/>
    <w:rsid w:val="00803DCE"/>
    <w:rsid w:val="00866B3C"/>
    <w:rsid w:val="0090614E"/>
    <w:rsid w:val="00956BD6"/>
    <w:rsid w:val="009D7C55"/>
    <w:rsid w:val="00A626E4"/>
    <w:rsid w:val="00AF3B9E"/>
    <w:rsid w:val="00B13E4C"/>
    <w:rsid w:val="00BF4B15"/>
    <w:rsid w:val="00C42BDE"/>
    <w:rsid w:val="00CA0F99"/>
    <w:rsid w:val="00D14900"/>
    <w:rsid w:val="00D20EF1"/>
    <w:rsid w:val="00E56804"/>
    <w:rsid w:val="00E8265B"/>
    <w:rsid w:val="00EB5CA4"/>
    <w:rsid w:val="00F27C37"/>
    <w:rsid w:val="00F6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974F0E"/>
  <w15:docId w15:val="{CF212638-38C2-49D6-867C-D357D004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626E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6E4"/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D217EE7-1E10-4D30-862F-49C14CC74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lastModifiedBy>Ovsanna Khachatryan</cp:lastModifiedBy>
  <cp:revision>3</cp:revision>
  <cp:lastPrinted>2022-04-06T07:51:00Z</cp:lastPrinted>
  <dcterms:created xsi:type="dcterms:W3CDTF">2022-05-10T12:08:00Z</dcterms:created>
  <dcterms:modified xsi:type="dcterms:W3CDTF">2022-05-10T12:12:00Z</dcterms:modified>
</cp:coreProperties>
</file>