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5B" w:rsidRDefault="00296E5B" w:rsidP="00296E5B">
      <w:pPr>
        <w:jc w:val="center"/>
      </w:pPr>
      <w:r>
        <w:rPr>
          <w:noProof/>
          <w:lang w:eastAsia="en-US"/>
        </w:rPr>
        <w:drawing>
          <wp:inline distT="0" distB="0" distL="0" distR="0" wp14:anchorId="0ADEEC3A" wp14:editId="251915AF">
            <wp:extent cx="1323975" cy="1257300"/>
            <wp:effectExtent l="0" t="0" r="9525" b="0"/>
            <wp:docPr id="17" name="Picture 17"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296E5B" w:rsidRDefault="00296E5B" w:rsidP="00296E5B">
      <w:pPr>
        <w:jc w:val="center"/>
      </w:pPr>
    </w:p>
    <w:p w:rsidR="00296E5B" w:rsidRPr="003170EE" w:rsidRDefault="00296E5B" w:rsidP="00296E5B">
      <w:pPr>
        <w:pStyle w:val="mechtex"/>
        <w:rPr>
          <w:rFonts w:ascii="GHEA Mariam" w:hAnsi="GHEA Mariam" w:cs="Arial Armenian"/>
          <w:b/>
          <w:sz w:val="28"/>
          <w:szCs w:val="28"/>
          <w:lang w:val="hy-AM"/>
        </w:rPr>
      </w:pPr>
      <w:r w:rsidRPr="003170EE">
        <w:rPr>
          <w:rFonts w:ascii="GHEA Mariam" w:hAnsi="GHEA Mariam" w:cs="Sylfaen"/>
          <w:b/>
          <w:sz w:val="28"/>
          <w:szCs w:val="28"/>
        </w:rPr>
        <w:t>ՀԱՅԱՍՏԱՆԻ</w:t>
      </w:r>
      <w:r w:rsidRPr="003170EE">
        <w:rPr>
          <w:rFonts w:ascii="GHEA Mariam" w:hAnsi="GHEA Mariam" w:cs="Arial Armenian"/>
          <w:b/>
          <w:sz w:val="28"/>
          <w:szCs w:val="28"/>
        </w:rPr>
        <w:t xml:space="preserve"> </w:t>
      </w:r>
      <w:r w:rsidRPr="003170EE">
        <w:rPr>
          <w:rFonts w:ascii="GHEA Mariam" w:hAnsi="GHEA Mariam" w:cs="Sylfaen"/>
          <w:b/>
          <w:sz w:val="28"/>
          <w:szCs w:val="28"/>
        </w:rPr>
        <w:t>ՀԱՆՐԱՊԵՏՈՒԹՅԱՆ</w:t>
      </w:r>
      <w:r w:rsidRPr="003170EE">
        <w:rPr>
          <w:rFonts w:ascii="GHEA Mariam" w:hAnsi="GHEA Mariam" w:cs="Arial Armenian"/>
          <w:b/>
          <w:sz w:val="28"/>
          <w:szCs w:val="28"/>
        </w:rPr>
        <w:t xml:space="preserve"> </w:t>
      </w:r>
      <w:r w:rsidRPr="003170EE">
        <w:rPr>
          <w:rFonts w:ascii="GHEA Mariam" w:hAnsi="GHEA Mariam" w:cs="Arial Armenian"/>
          <w:b/>
          <w:sz w:val="28"/>
          <w:szCs w:val="28"/>
          <w:lang w:val="hy-AM"/>
        </w:rPr>
        <w:t>ԿԱՌԱՎԱՐՈՒԹՅՈՒՆ</w:t>
      </w:r>
    </w:p>
    <w:p w:rsidR="00296E5B" w:rsidRPr="00790EAE" w:rsidRDefault="00296E5B" w:rsidP="00296E5B">
      <w:pPr>
        <w:pStyle w:val="mechtex"/>
        <w:rPr>
          <w:rFonts w:ascii="GHEA Mariam" w:hAnsi="GHEA Mariam"/>
          <w:b/>
        </w:rPr>
      </w:pPr>
    </w:p>
    <w:p w:rsidR="00296E5B" w:rsidRDefault="00296E5B" w:rsidP="00296E5B">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296E5B" w:rsidRPr="00ED721E" w:rsidRDefault="00296E5B" w:rsidP="00296E5B">
      <w:pPr>
        <w:jc w:val="center"/>
        <w:rPr>
          <w:rFonts w:ascii="GHEA Mariam" w:hAnsi="GHEA Mariam"/>
          <w:sz w:val="22"/>
          <w:szCs w:val="22"/>
        </w:rPr>
      </w:pPr>
    </w:p>
    <w:p w:rsidR="00296E5B" w:rsidRPr="00ED721E" w:rsidRDefault="00296E5B" w:rsidP="00296E5B">
      <w:pPr>
        <w:jc w:val="center"/>
        <w:rPr>
          <w:rFonts w:ascii="GHEA Mariam" w:hAnsi="GHEA Mariam"/>
          <w:sz w:val="22"/>
          <w:szCs w:val="22"/>
        </w:rPr>
      </w:pPr>
    </w:p>
    <w:p w:rsidR="009568B7" w:rsidRPr="009568B7" w:rsidRDefault="00F83B90" w:rsidP="009568B7">
      <w:pPr>
        <w:spacing w:line="360" w:lineRule="auto"/>
        <w:jc w:val="center"/>
        <w:rPr>
          <w:rFonts w:ascii="GHEA Mariam" w:hAnsi="GHEA Mariam" w:cs="Sylfaen"/>
          <w:bCs/>
          <w:sz w:val="24"/>
          <w:szCs w:val="24"/>
        </w:rPr>
      </w:pPr>
      <w:r w:rsidRPr="00F83B90">
        <w:rPr>
          <w:rFonts w:ascii="GHEA Mariam" w:hAnsi="GHEA Mariam"/>
          <w:sz w:val="24"/>
          <w:szCs w:val="24"/>
          <w:lang w:val="hy-AM"/>
        </w:rPr>
        <w:t>2</w:t>
      </w:r>
      <w:r w:rsidR="00A83CE6">
        <w:rPr>
          <w:rFonts w:ascii="GHEA Mariam" w:hAnsi="GHEA Mariam"/>
          <w:sz w:val="24"/>
          <w:szCs w:val="24"/>
          <w:lang w:val="hy-AM"/>
        </w:rPr>
        <w:t>8</w:t>
      </w:r>
      <w:r w:rsidR="00E812D8" w:rsidRPr="00E812D8">
        <w:rPr>
          <w:rFonts w:ascii="GHEA Mariam" w:hAnsi="GHEA Mariam"/>
          <w:sz w:val="24"/>
          <w:szCs w:val="24"/>
          <w:lang w:val="hy-AM"/>
        </w:rPr>
        <w:t xml:space="preserve"> հուլիսի </w:t>
      </w:r>
      <w:r w:rsidR="00296E5B" w:rsidRPr="0061367A">
        <w:rPr>
          <w:rFonts w:ascii="GHEA Mariam" w:hAnsi="GHEA Mariam"/>
          <w:sz w:val="24"/>
          <w:szCs w:val="24"/>
        </w:rPr>
        <w:t>202</w:t>
      </w:r>
      <w:r w:rsidR="00296E5B">
        <w:rPr>
          <w:rFonts w:ascii="GHEA Mariam" w:hAnsi="GHEA Mariam"/>
          <w:sz w:val="24"/>
          <w:szCs w:val="24"/>
          <w:lang w:val="hy-AM"/>
        </w:rPr>
        <w:t>2</w:t>
      </w:r>
      <w:r w:rsidR="00296E5B" w:rsidRPr="0061367A">
        <w:rPr>
          <w:rFonts w:ascii="GHEA Mariam" w:hAnsi="GHEA Mariam"/>
          <w:sz w:val="24"/>
          <w:szCs w:val="24"/>
        </w:rPr>
        <w:t xml:space="preserve"> </w:t>
      </w:r>
      <w:r w:rsidR="00296E5B" w:rsidRPr="0061367A">
        <w:rPr>
          <w:rFonts w:ascii="GHEA Mariam" w:hAnsi="GHEA Mariam" w:cs="Sylfaen"/>
          <w:sz w:val="24"/>
          <w:szCs w:val="24"/>
        </w:rPr>
        <w:t>թվականի</w:t>
      </w:r>
      <w:r w:rsidR="00296E5B" w:rsidRPr="0061367A">
        <w:rPr>
          <w:rFonts w:ascii="GHEA Mariam" w:hAnsi="GHEA Mariam"/>
          <w:sz w:val="24"/>
          <w:szCs w:val="24"/>
        </w:rPr>
        <w:t xml:space="preserve">  N </w:t>
      </w:r>
      <w:r w:rsidR="00296E5B">
        <w:rPr>
          <w:rFonts w:ascii="GHEA Mariam" w:hAnsi="GHEA Mariam"/>
          <w:sz w:val="24"/>
          <w:szCs w:val="24"/>
          <w:lang w:val="hy-AM"/>
        </w:rPr>
        <w:t xml:space="preserve">         </w:t>
      </w:r>
      <w:r w:rsidR="009568B7" w:rsidRPr="009568B7">
        <w:rPr>
          <w:rFonts w:ascii="GHEA Mariam" w:hAnsi="GHEA Mariam" w:cs="Sylfaen"/>
          <w:bCs/>
          <w:sz w:val="24"/>
          <w:szCs w:val="24"/>
        </w:rPr>
        <w:t>- Ն</w:t>
      </w:r>
    </w:p>
    <w:p w:rsidR="009568B7" w:rsidRPr="009568B7" w:rsidRDefault="009568B7" w:rsidP="009568B7">
      <w:pPr>
        <w:spacing w:line="360" w:lineRule="auto"/>
        <w:jc w:val="center"/>
        <w:rPr>
          <w:rFonts w:ascii="GHEA Mariam" w:hAnsi="GHEA Mariam" w:cs="Sylfaen"/>
          <w:b/>
          <w:sz w:val="24"/>
          <w:szCs w:val="24"/>
        </w:rPr>
      </w:pPr>
    </w:p>
    <w:p w:rsidR="009568B7" w:rsidRDefault="009568B7" w:rsidP="009568B7">
      <w:pPr>
        <w:pStyle w:val="mechtex"/>
        <w:rPr>
          <w:rFonts w:ascii="GHEA Mariam" w:hAnsi="GHEA Mariam" w:cs="Arial"/>
          <w:sz w:val="24"/>
          <w:szCs w:val="24"/>
        </w:rPr>
      </w:pPr>
      <w:r w:rsidRPr="009568B7">
        <w:rPr>
          <w:rFonts w:ascii="GHEA Mariam" w:hAnsi="GHEA Mariam" w:cs="Arial"/>
          <w:spacing w:val="-4"/>
          <w:sz w:val="24"/>
          <w:szCs w:val="24"/>
        </w:rPr>
        <w:t>ՀԱՅԱՍՏԱՆԻ</w:t>
      </w:r>
      <w:r w:rsidRPr="009568B7">
        <w:rPr>
          <w:rFonts w:ascii="GHEA Mariam" w:hAnsi="GHEA Mariam"/>
          <w:spacing w:val="-4"/>
          <w:sz w:val="24"/>
          <w:szCs w:val="24"/>
        </w:rPr>
        <w:t xml:space="preserve"> </w:t>
      </w:r>
      <w:r w:rsidRPr="009568B7">
        <w:rPr>
          <w:rFonts w:ascii="GHEA Mariam" w:hAnsi="GHEA Mariam" w:cs="Arial"/>
          <w:spacing w:val="-4"/>
          <w:sz w:val="24"/>
          <w:szCs w:val="24"/>
        </w:rPr>
        <w:t>ՀԱՆՐԱՊԵՏՈՒԹՅԱՆ</w:t>
      </w:r>
      <w:r w:rsidRPr="009568B7">
        <w:rPr>
          <w:rFonts w:ascii="GHEA Mariam" w:hAnsi="GHEA Mariam"/>
          <w:spacing w:val="-4"/>
          <w:sz w:val="24"/>
          <w:szCs w:val="24"/>
        </w:rPr>
        <w:t xml:space="preserve"> </w:t>
      </w:r>
      <w:r w:rsidRPr="009568B7">
        <w:rPr>
          <w:rFonts w:ascii="GHEA Mariam" w:hAnsi="GHEA Mariam" w:cs="Arial"/>
          <w:spacing w:val="-4"/>
          <w:sz w:val="24"/>
          <w:szCs w:val="24"/>
        </w:rPr>
        <w:t>ԿԱՌԱՎԱՐՈՒԹՅԱՆ</w:t>
      </w:r>
      <w:r w:rsidRPr="009568B7">
        <w:rPr>
          <w:rFonts w:ascii="GHEA Mariam" w:hAnsi="GHEA Mariam"/>
          <w:spacing w:val="-4"/>
          <w:sz w:val="24"/>
          <w:szCs w:val="24"/>
        </w:rPr>
        <w:t xml:space="preserve"> 2018 </w:t>
      </w:r>
      <w:r w:rsidRPr="009568B7">
        <w:rPr>
          <w:rFonts w:ascii="GHEA Mariam" w:hAnsi="GHEA Mariam" w:cs="Arial"/>
          <w:spacing w:val="-4"/>
          <w:sz w:val="24"/>
          <w:szCs w:val="24"/>
        </w:rPr>
        <w:t>ԹՎԱԿԱՆԻ</w:t>
      </w:r>
      <w:r w:rsidRPr="009568B7">
        <w:rPr>
          <w:rFonts w:ascii="GHEA Mariam" w:hAnsi="GHEA Mariam"/>
          <w:sz w:val="24"/>
          <w:szCs w:val="24"/>
        </w:rPr>
        <w:t xml:space="preserve"> </w:t>
      </w:r>
      <w:r w:rsidRPr="009568B7">
        <w:rPr>
          <w:rFonts w:ascii="GHEA Mariam" w:hAnsi="GHEA Mariam" w:cs="Arial"/>
          <w:spacing w:val="-8"/>
          <w:sz w:val="24"/>
          <w:szCs w:val="24"/>
        </w:rPr>
        <w:t>ՀՈԿՏԵՄԲԵՐԻ</w:t>
      </w:r>
      <w:r w:rsidRPr="009568B7">
        <w:rPr>
          <w:rFonts w:ascii="GHEA Mariam" w:hAnsi="GHEA Mariam"/>
          <w:spacing w:val="-8"/>
          <w:sz w:val="24"/>
          <w:szCs w:val="24"/>
        </w:rPr>
        <w:t xml:space="preserve"> 10-</w:t>
      </w:r>
      <w:r w:rsidRPr="009568B7">
        <w:rPr>
          <w:rFonts w:ascii="GHEA Mariam" w:hAnsi="GHEA Mariam" w:cs="Arial"/>
          <w:spacing w:val="-8"/>
          <w:sz w:val="24"/>
          <w:szCs w:val="24"/>
        </w:rPr>
        <w:t>Ի</w:t>
      </w:r>
      <w:r w:rsidRPr="009568B7">
        <w:rPr>
          <w:rFonts w:ascii="GHEA Mariam" w:hAnsi="GHEA Mariam"/>
          <w:spacing w:val="-8"/>
          <w:sz w:val="24"/>
          <w:szCs w:val="24"/>
        </w:rPr>
        <w:t xml:space="preserve"> N 1115-</w:t>
      </w:r>
      <w:r w:rsidRPr="009568B7">
        <w:rPr>
          <w:rFonts w:ascii="GHEA Mariam" w:hAnsi="GHEA Mariam" w:cs="Arial"/>
          <w:spacing w:val="-8"/>
          <w:sz w:val="24"/>
          <w:szCs w:val="24"/>
        </w:rPr>
        <w:t>Ն</w:t>
      </w:r>
      <w:r w:rsidRPr="009568B7">
        <w:rPr>
          <w:rFonts w:ascii="GHEA Mariam" w:hAnsi="GHEA Mariam"/>
          <w:spacing w:val="-8"/>
          <w:sz w:val="24"/>
          <w:szCs w:val="24"/>
        </w:rPr>
        <w:t xml:space="preserve"> </w:t>
      </w:r>
      <w:r w:rsidRPr="009568B7">
        <w:rPr>
          <w:rFonts w:ascii="GHEA Mariam" w:hAnsi="GHEA Mariam" w:cs="Arial"/>
          <w:spacing w:val="-8"/>
          <w:sz w:val="24"/>
          <w:szCs w:val="24"/>
        </w:rPr>
        <w:t>ՈՐՈՇՄԱՆ</w:t>
      </w:r>
      <w:r w:rsidRPr="009568B7">
        <w:rPr>
          <w:rFonts w:ascii="GHEA Mariam" w:hAnsi="GHEA Mariam"/>
          <w:spacing w:val="-8"/>
          <w:sz w:val="24"/>
          <w:szCs w:val="24"/>
        </w:rPr>
        <w:t xml:space="preserve"> </w:t>
      </w:r>
      <w:r w:rsidRPr="009568B7">
        <w:rPr>
          <w:rFonts w:ascii="GHEA Mariam" w:hAnsi="GHEA Mariam" w:cs="Arial"/>
          <w:spacing w:val="-8"/>
          <w:sz w:val="24"/>
          <w:szCs w:val="24"/>
        </w:rPr>
        <w:t>ՄԵՋ</w:t>
      </w:r>
      <w:r w:rsidRPr="009568B7">
        <w:rPr>
          <w:rFonts w:ascii="GHEA Mariam" w:hAnsi="GHEA Mariam"/>
          <w:spacing w:val="-8"/>
          <w:sz w:val="24"/>
          <w:szCs w:val="24"/>
        </w:rPr>
        <w:t xml:space="preserve"> </w:t>
      </w:r>
      <w:r w:rsidRPr="009568B7">
        <w:rPr>
          <w:rFonts w:ascii="GHEA Mariam" w:hAnsi="GHEA Mariam" w:cs="Arial"/>
          <w:spacing w:val="-8"/>
          <w:sz w:val="24"/>
          <w:szCs w:val="24"/>
        </w:rPr>
        <w:t>ՓՈՓՈԽՈՒԹՅՈՒՆ</w:t>
      </w:r>
      <w:r w:rsidRPr="009568B7">
        <w:rPr>
          <w:rFonts w:ascii="GHEA Mariam" w:hAnsi="GHEA Mariam"/>
          <w:spacing w:val="-8"/>
          <w:sz w:val="24"/>
          <w:szCs w:val="24"/>
        </w:rPr>
        <w:t xml:space="preserve"> </w:t>
      </w:r>
      <w:r w:rsidRPr="009568B7">
        <w:rPr>
          <w:rFonts w:ascii="GHEA Mariam" w:hAnsi="GHEA Mariam" w:cs="Arial"/>
          <w:spacing w:val="-8"/>
          <w:sz w:val="24"/>
          <w:szCs w:val="24"/>
        </w:rPr>
        <w:t>ԿԱՏԱՐԵԼՈՒ</w:t>
      </w:r>
      <w:r w:rsidRPr="009568B7">
        <w:rPr>
          <w:rFonts w:ascii="GHEA Mariam" w:hAnsi="GHEA Mariam"/>
          <w:sz w:val="24"/>
          <w:szCs w:val="24"/>
        </w:rPr>
        <w:t xml:space="preserve"> </w:t>
      </w:r>
    </w:p>
    <w:p w:rsidR="009568B7" w:rsidRDefault="009568B7" w:rsidP="009568B7">
      <w:pPr>
        <w:pStyle w:val="mechtex"/>
        <w:rPr>
          <w:rFonts w:ascii="GHEA Mariam" w:hAnsi="GHEA Mariam" w:cs="Arial"/>
          <w:sz w:val="24"/>
          <w:szCs w:val="24"/>
        </w:rPr>
      </w:pPr>
      <w:r w:rsidRPr="009568B7">
        <w:rPr>
          <w:rFonts w:ascii="GHEA Mariam" w:hAnsi="GHEA Mariam" w:cs="Arial"/>
          <w:sz w:val="24"/>
          <w:szCs w:val="24"/>
        </w:rPr>
        <w:t>Մ</w:t>
      </w:r>
      <w:r>
        <w:rPr>
          <w:rFonts w:ascii="GHEA Mariam" w:hAnsi="GHEA Mariam" w:cs="Arial"/>
          <w:sz w:val="24"/>
          <w:szCs w:val="24"/>
          <w:lang w:val="hy-AM"/>
        </w:rPr>
        <w:t xml:space="preserve"> </w:t>
      </w:r>
      <w:r w:rsidRPr="009568B7">
        <w:rPr>
          <w:rFonts w:ascii="GHEA Mariam" w:hAnsi="GHEA Mariam" w:cs="Arial"/>
          <w:sz w:val="24"/>
          <w:szCs w:val="24"/>
        </w:rPr>
        <w:t>Ա</w:t>
      </w:r>
      <w:r>
        <w:rPr>
          <w:rFonts w:ascii="GHEA Mariam" w:hAnsi="GHEA Mariam" w:cs="Arial"/>
          <w:sz w:val="24"/>
          <w:szCs w:val="24"/>
          <w:lang w:val="hy-AM"/>
        </w:rPr>
        <w:t xml:space="preserve"> </w:t>
      </w:r>
      <w:r w:rsidRPr="009568B7">
        <w:rPr>
          <w:rFonts w:ascii="GHEA Mariam" w:hAnsi="GHEA Mariam" w:cs="Arial"/>
          <w:sz w:val="24"/>
          <w:szCs w:val="24"/>
        </w:rPr>
        <w:t>Ս</w:t>
      </w:r>
      <w:r>
        <w:rPr>
          <w:rFonts w:ascii="GHEA Mariam" w:hAnsi="GHEA Mariam" w:cs="Arial"/>
          <w:sz w:val="24"/>
          <w:szCs w:val="24"/>
          <w:lang w:val="hy-AM"/>
        </w:rPr>
        <w:t xml:space="preserve"> </w:t>
      </w:r>
      <w:r w:rsidRPr="009568B7">
        <w:rPr>
          <w:rFonts w:ascii="GHEA Mariam" w:hAnsi="GHEA Mariam" w:cs="Arial"/>
          <w:sz w:val="24"/>
          <w:szCs w:val="24"/>
        </w:rPr>
        <w:t>Ի</w:t>
      </w:r>
      <w:r>
        <w:rPr>
          <w:rFonts w:ascii="GHEA Mariam" w:hAnsi="GHEA Mariam" w:cs="Arial"/>
          <w:sz w:val="24"/>
          <w:szCs w:val="24"/>
          <w:lang w:val="hy-AM"/>
        </w:rPr>
        <w:t xml:space="preserve"> </w:t>
      </w:r>
      <w:r w:rsidRPr="009568B7">
        <w:rPr>
          <w:rFonts w:ascii="GHEA Mariam" w:hAnsi="GHEA Mariam" w:cs="Arial"/>
          <w:sz w:val="24"/>
          <w:szCs w:val="24"/>
        </w:rPr>
        <w:t>Ն</w:t>
      </w:r>
    </w:p>
    <w:p w:rsidR="009568B7" w:rsidRPr="009568B7" w:rsidRDefault="009568B7" w:rsidP="009568B7">
      <w:pPr>
        <w:pStyle w:val="mechtex"/>
        <w:rPr>
          <w:rFonts w:ascii="GHEA Mariam" w:hAnsi="GHEA Mariam"/>
          <w:sz w:val="24"/>
          <w:szCs w:val="24"/>
          <w:lang w:val="hy-AM"/>
        </w:rPr>
      </w:pPr>
      <w:r>
        <w:rPr>
          <w:rFonts w:ascii="GHEA Mariam" w:hAnsi="GHEA Mariam" w:cs="Arial"/>
          <w:sz w:val="24"/>
          <w:szCs w:val="24"/>
          <w:lang w:val="hy-AM"/>
        </w:rPr>
        <w:t>-----------------------------------------------------------------------------------------------------------</w:t>
      </w:r>
    </w:p>
    <w:p w:rsidR="009568B7" w:rsidRPr="003F58B3" w:rsidRDefault="009568B7" w:rsidP="009568B7">
      <w:pPr>
        <w:spacing w:line="360" w:lineRule="auto"/>
        <w:jc w:val="center"/>
        <w:rPr>
          <w:rFonts w:ascii="GHEA Grapalat" w:hAnsi="GHEA Grapalat" w:cs="Sylfaen"/>
          <w:b/>
        </w:rPr>
      </w:pPr>
    </w:p>
    <w:p w:rsidR="009568B7" w:rsidRPr="009568B7" w:rsidRDefault="009568B7" w:rsidP="009568B7">
      <w:pPr>
        <w:spacing w:line="360" w:lineRule="auto"/>
        <w:ind w:firstLine="709"/>
        <w:jc w:val="both"/>
        <w:rPr>
          <w:rFonts w:ascii="GHEA Mariam" w:hAnsi="GHEA Mariam"/>
          <w:sz w:val="24"/>
          <w:szCs w:val="24"/>
        </w:rPr>
      </w:pPr>
      <w:r w:rsidRPr="009568B7">
        <w:rPr>
          <w:rFonts w:ascii="GHEA Mariam" w:hAnsi="GHEA Mariam" w:cs="Sylfaen"/>
          <w:sz w:val="24"/>
          <w:szCs w:val="24"/>
        </w:rPr>
        <w:t>Ղեկավարվելով</w:t>
      </w:r>
      <w:r w:rsidRPr="009568B7">
        <w:rPr>
          <w:rFonts w:ascii="GHEA Mariam" w:hAnsi="GHEA Mariam"/>
          <w:sz w:val="24"/>
          <w:szCs w:val="24"/>
        </w:rPr>
        <w:t xml:space="preserve"> «</w:t>
      </w:r>
      <w:r w:rsidRPr="009568B7">
        <w:rPr>
          <w:rFonts w:ascii="GHEA Mariam" w:hAnsi="GHEA Mariam" w:cs="Sylfaen"/>
          <w:sz w:val="24"/>
          <w:szCs w:val="24"/>
        </w:rPr>
        <w:t>Նորմատիվ</w:t>
      </w:r>
      <w:r w:rsidRPr="009568B7">
        <w:rPr>
          <w:rFonts w:ascii="GHEA Mariam" w:hAnsi="GHEA Mariam"/>
          <w:sz w:val="24"/>
          <w:szCs w:val="24"/>
        </w:rPr>
        <w:t xml:space="preserve"> </w:t>
      </w:r>
      <w:r w:rsidRPr="009568B7">
        <w:rPr>
          <w:rFonts w:ascii="GHEA Mariam" w:hAnsi="GHEA Mariam" w:cs="Sylfaen"/>
          <w:sz w:val="24"/>
          <w:szCs w:val="24"/>
        </w:rPr>
        <w:t>իրավական</w:t>
      </w:r>
      <w:r w:rsidRPr="009568B7">
        <w:rPr>
          <w:rFonts w:ascii="GHEA Mariam" w:hAnsi="GHEA Mariam"/>
          <w:sz w:val="24"/>
          <w:szCs w:val="24"/>
        </w:rPr>
        <w:t xml:space="preserve"> </w:t>
      </w:r>
      <w:r w:rsidRPr="009568B7">
        <w:rPr>
          <w:rFonts w:ascii="GHEA Mariam" w:hAnsi="GHEA Mariam" w:cs="Sylfaen"/>
          <w:sz w:val="24"/>
          <w:szCs w:val="24"/>
        </w:rPr>
        <w:t>ակտերի</w:t>
      </w:r>
      <w:r w:rsidRPr="009568B7">
        <w:rPr>
          <w:rFonts w:ascii="GHEA Mariam" w:hAnsi="GHEA Mariam"/>
          <w:sz w:val="24"/>
          <w:szCs w:val="24"/>
        </w:rPr>
        <w:t xml:space="preserve"> </w:t>
      </w:r>
      <w:r w:rsidRPr="009568B7">
        <w:rPr>
          <w:rFonts w:ascii="GHEA Mariam" w:hAnsi="GHEA Mariam" w:cs="Sylfaen"/>
          <w:sz w:val="24"/>
          <w:szCs w:val="24"/>
        </w:rPr>
        <w:t>մասին»</w:t>
      </w:r>
      <w:r w:rsidRPr="009568B7">
        <w:rPr>
          <w:rFonts w:ascii="GHEA Mariam" w:hAnsi="GHEA Mariam"/>
          <w:sz w:val="24"/>
          <w:szCs w:val="24"/>
        </w:rPr>
        <w:t xml:space="preserve"> </w:t>
      </w:r>
      <w:r w:rsidRPr="009568B7">
        <w:rPr>
          <w:rFonts w:ascii="GHEA Mariam" w:hAnsi="GHEA Mariam" w:cs="Sylfaen"/>
          <w:bCs/>
          <w:color w:val="000000"/>
          <w:spacing w:val="-2"/>
          <w:sz w:val="24"/>
          <w:szCs w:val="24"/>
          <w:shd w:val="clear" w:color="auto" w:fill="FFFFFF"/>
          <w:lang w:val="fr-FR" w:eastAsia="en-US"/>
        </w:rPr>
        <w:t>Հայաստանի</w:t>
      </w:r>
      <w:r w:rsidRPr="009568B7">
        <w:rPr>
          <w:rFonts w:ascii="GHEA Mariam" w:hAnsi="GHEA Mariam" w:cs="Arial Armenian"/>
          <w:bCs/>
          <w:color w:val="000000"/>
          <w:spacing w:val="-2"/>
          <w:sz w:val="24"/>
          <w:szCs w:val="24"/>
          <w:shd w:val="clear" w:color="auto" w:fill="FFFFFF"/>
          <w:lang w:val="fr-FR" w:eastAsia="en-US"/>
        </w:rPr>
        <w:t xml:space="preserve"> </w:t>
      </w:r>
      <w:r w:rsidRPr="009568B7">
        <w:rPr>
          <w:rFonts w:ascii="GHEA Mariam" w:hAnsi="GHEA Mariam" w:cs="Sylfaen"/>
          <w:bCs/>
          <w:color w:val="000000"/>
          <w:spacing w:val="-2"/>
          <w:sz w:val="24"/>
          <w:szCs w:val="24"/>
          <w:shd w:val="clear" w:color="auto" w:fill="FFFFFF"/>
          <w:lang w:val="fr-FR" w:eastAsia="en-US"/>
        </w:rPr>
        <w:t>Հանրապետության</w:t>
      </w:r>
      <w:r>
        <w:rPr>
          <w:rFonts w:ascii="GHEA Mariam" w:hAnsi="GHEA Mariam"/>
          <w:sz w:val="24"/>
          <w:szCs w:val="24"/>
          <w:lang w:val="hy-AM"/>
        </w:rPr>
        <w:t xml:space="preserve"> </w:t>
      </w:r>
      <w:r w:rsidRPr="009568B7">
        <w:rPr>
          <w:rFonts w:ascii="GHEA Mariam" w:hAnsi="GHEA Mariam"/>
          <w:sz w:val="24"/>
          <w:szCs w:val="24"/>
        </w:rPr>
        <w:t>օ</w:t>
      </w:r>
      <w:r w:rsidRPr="009568B7">
        <w:rPr>
          <w:rFonts w:ascii="GHEA Mariam" w:hAnsi="GHEA Mariam" w:cs="Sylfaen"/>
          <w:sz w:val="24"/>
          <w:szCs w:val="24"/>
        </w:rPr>
        <w:t>րենքի</w:t>
      </w:r>
      <w:r w:rsidRPr="009568B7">
        <w:rPr>
          <w:rFonts w:ascii="GHEA Mariam" w:hAnsi="GHEA Mariam"/>
          <w:sz w:val="24"/>
          <w:szCs w:val="24"/>
        </w:rPr>
        <w:t xml:space="preserve"> 33-</w:t>
      </w:r>
      <w:r w:rsidRPr="009568B7">
        <w:rPr>
          <w:rFonts w:ascii="GHEA Mariam" w:hAnsi="GHEA Mariam" w:cs="Sylfaen"/>
          <w:sz w:val="24"/>
          <w:szCs w:val="24"/>
        </w:rPr>
        <w:t xml:space="preserve">րդ և </w:t>
      </w:r>
      <w:r w:rsidRPr="009568B7">
        <w:rPr>
          <w:rFonts w:ascii="GHEA Mariam" w:hAnsi="GHEA Mariam"/>
          <w:sz w:val="24"/>
          <w:szCs w:val="24"/>
        </w:rPr>
        <w:t>34-</w:t>
      </w:r>
      <w:r w:rsidRPr="009568B7">
        <w:rPr>
          <w:rFonts w:ascii="GHEA Mariam" w:hAnsi="GHEA Mariam" w:cs="Sylfaen"/>
          <w:sz w:val="24"/>
          <w:szCs w:val="24"/>
        </w:rPr>
        <w:t>րդ հոդվածների</w:t>
      </w:r>
      <w:r w:rsidRPr="009568B7">
        <w:rPr>
          <w:rFonts w:ascii="GHEA Mariam" w:hAnsi="GHEA Mariam"/>
          <w:sz w:val="24"/>
          <w:szCs w:val="24"/>
        </w:rPr>
        <w:t xml:space="preserve"> </w:t>
      </w:r>
      <w:r w:rsidRPr="009568B7">
        <w:rPr>
          <w:rFonts w:ascii="GHEA Mariam" w:hAnsi="GHEA Mariam" w:cs="Sylfaen"/>
          <w:sz w:val="24"/>
          <w:szCs w:val="24"/>
        </w:rPr>
        <w:t>դրույթներով</w:t>
      </w:r>
      <w:r w:rsidRPr="009568B7">
        <w:rPr>
          <w:rFonts w:ascii="GHEA Mariam" w:hAnsi="GHEA Mariam"/>
          <w:sz w:val="24"/>
          <w:szCs w:val="24"/>
        </w:rPr>
        <w:t xml:space="preserve">` </w:t>
      </w:r>
      <w:r w:rsidRPr="009568B7">
        <w:rPr>
          <w:rFonts w:ascii="GHEA Mariam" w:hAnsi="GHEA Mariam" w:cs="Sylfaen"/>
          <w:sz w:val="24"/>
          <w:szCs w:val="24"/>
        </w:rPr>
        <w:t>Հայաստանի</w:t>
      </w:r>
      <w:r w:rsidRPr="009568B7">
        <w:rPr>
          <w:rFonts w:ascii="GHEA Mariam" w:hAnsi="GHEA Mariam"/>
          <w:sz w:val="24"/>
          <w:szCs w:val="24"/>
        </w:rPr>
        <w:t xml:space="preserve"> </w:t>
      </w:r>
      <w:r w:rsidRPr="009568B7">
        <w:rPr>
          <w:rFonts w:ascii="GHEA Mariam" w:hAnsi="GHEA Mariam" w:cs="Sylfaen"/>
          <w:sz w:val="24"/>
          <w:szCs w:val="24"/>
        </w:rPr>
        <w:t>Հանրապետության</w:t>
      </w:r>
      <w:r w:rsidRPr="009568B7">
        <w:rPr>
          <w:rFonts w:ascii="GHEA Mariam" w:hAnsi="GHEA Mariam"/>
          <w:sz w:val="24"/>
          <w:szCs w:val="24"/>
        </w:rPr>
        <w:t xml:space="preserve"> </w:t>
      </w:r>
      <w:r w:rsidRPr="009568B7">
        <w:rPr>
          <w:rFonts w:ascii="GHEA Mariam" w:hAnsi="GHEA Mariam" w:cs="Sylfaen"/>
          <w:sz w:val="24"/>
          <w:szCs w:val="24"/>
        </w:rPr>
        <w:t xml:space="preserve">կառավարությունը </w:t>
      </w:r>
      <w:r>
        <w:rPr>
          <w:rFonts w:ascii="GHEA Mariam" w:hAnsi="GHEA Mariam" w:cs="Sylfaen"/>
          <w:sz w:val="24"/>
          <w:szCs w:val="24"/>
          <w:lang w:val="hy-AM"/>
        </w:rPr>
        <w:t xml:space="preserve">  </w:t>
      </w:r>
      <w:r w:rsidRPr="009568B7">
        <w:rPr>
          <w:rFonts w:ascii="GHEA Mariam" w:hAnsi="GHEA Mariam" w:cs="Sylfaen"/>
          <w:sz w:val="24"/>
          <w:szCs w:val="24"/>
        </w:rPr>
        <w:t>ո</w:t>
      </w:r>
      <w:r w:rsidRPr="009568B7">
        <w:rPr>
          <w:rFonts w:ascii="GHEA Mariam" w:hAnsi="GHEA Mariam" w:cs="Sylfaen"/>
          <w:sz w:val="24"/>
          <w:szCs w:val="24"/>
          <w:lang w:val="hy-AM"/>
        </w:rPr>
        <w:t xml:space="preserve"> </w:t>
      </w:r>
      <w:r w:rsidRPr="009568B7">
        <w:rPr>
          <w:rFonts w:ascii="GHEA Mariam" w:hAnsi="GHEA Mariam" w:cs="Sylfaen"/>
          <w:sz w:val="24"/>
          <w:szCs w:val="24"/>
        </w:rPr>
        <w:t>ր</w:t>
      </w:r>
      <w:r w:rsidRPr="009568B7">
        <w:rPr>
          <w:rFonts w:ascii="GHEA Mariam" w:hAnsi="GHEA Mariam" w:cs="Sylfaen"/>
          <w:sz w:val="24"/>
          <w:szCs w:val="24"/>
          <w:lang w:val="hy-AM"/>
        </w:rPr>
        <w:t xml:space="preserve"> </w:t>
      </w:r>
      <w:r w:rsidRPr="009568B7">
        <w:rPr>
          <w:rFonts w:ascii="GHEA Mariam" w:hAnsi="GHEA Mariam" w:cs="Sylfaen"/>
          <w:sz w:val="24"/>
          <w:szCs w:val="24"/>
        </w:rPr>
        <w:t>ո</w:t>
      </w:r>
      <w:r w:rsidRPr="009568B7">
        <w:rPr>
          <w:rFonts w:ascii="GHEA Mariam" w:hAnsi="GHEA Mariam" w:cs="Sylfaen"/>
          <w:sz w:val="24"/>
          <w:szCs w:val="24"/>
          <w:lang w:val="hy-AM"/>
        </w:rPr>
        <w:t xml:space="preserve"> </w:t>
      </w:r>
      <w:r w:rsidRPr="009568B7">
        <w:rPr>
          <w:rFonts w:ascii="GHEA Mariam" w:hAnsi="GHEA Mariam" w:cs="Sylfaen"/>
          <w:sz w:val="24"/>
          <w:szCs w:val="24"/>
        </w:rPr>
        <w:t>շ</w:t>
      </w:r>
      <w:r w:rsidRPr="009568B7">
        <w:rPr>
          <w:rFonts w:ascii="GHEA Mariam" w:hAnsi="GHEA Mariam" w:cs="Sylfaen"/>
          <w:sz w:val="24"/>
          <w:szCs w:val="24"/>
          <w:lang w:val="hy-AM"/>
        </w:rPr>
        <w:t xml:space="preserve"> </w:t>
      </w:r>
      <w:r w:rsidRPr="009568B7">
        <w:rPr>
          <w:rFonts w:ascii="GHEA Mariam" w:hAnsi="GHEA Mariam" w:cs="Sylfaen"/>
          <w:sz w:val="24"/>
          <w:szCs w:val="24"/>
        </w:rPr>
        <w:t>ու</w:t>
      </w:r>
      <w:r w:rsidRPr="009568B7">
        <w:rPr>
          <w:rFonts w:ascii="GHEA Mariam" w:hAnsi="GHEA Mariam" w:cs="Sylfaen"/>
          <w:sz w:val="24"/>
          <w:szCs w:val="24"/>
          <w:lang w:val="hy-AM"/>
        </w:rPr>
        <w:t xml:space="preserve"> </w:t>
      </w:r>
      <w:r w:rsidRPr="009568B7">
        <w:rPr>
          <w:rFonts w:ascii="GHEA Mariam" w:hAnsi="GHEA Mariam" w:cs="Sylfaen"/>
          <w:sz w:val="24"/>
          <w:szCs w:val="24"/>
        </w:rPr>
        <w:t>մ</w:t>
      </w:r>
      <w:r w:rsidRPr="009568B7">
        <w:rPr>
          <w:rFonts w:ascii="GHEA Mariam" w:hAnsi="GHEA Mariam"/>
          <w:sz w:val="24"/>
          <w:szCs w:val="24"/>
        </w:rPr>
        <w:t xml:space="preserve"> </w:t>
      </w:r>
      <w:r w:rsidRPr="009568B7">
        <w:rPr>
          <w:rFonts w:ascii="GHEA Mariam" w:hAnsi="GHEA Mariam"/>
          <w:sz w:val="24"/>
          <w:szCs w:val="24"/>
          <w:lang w:val="hy-AM"/>
        </w:rPr>
        <w:t xml:space="preserve"> </w:t>
      </w:r>
      <w:r>
        <w:rPr>
          <w:rFonts w:ascii="GHEA Mariam" w:hAnsi="GHEA Mariam"/>
          <w:sz w:val="24"/>
          <w:szCs w:val="24"/>
          <w:lang w:val="hy-AM"/>
        </w:rPr>
        <w:t xml:space="preserve"> </w:t>
      </w:r>
      <w:r w:rsidRPr="009568B7">
        <w:rPr>
          <w:rFonts w:ascii="GHEA Mariam" w:hAnsi="GHEA Mariam" w:cs="Sylfaen"/>
          <w:sz w:val="24"/>
          <w:szCs w:val="24"/>
        </w:rPr>
        <w:t>է</w:t>
      </w:r>
      <w:r w:rsidRPr="009568B7">
        <w:rPr>
          <w:rFonts w:ascii="GHEA Mariam" w:hAnsi="GHEA Mariam"/>
          <w:sz w:val="24"/>
          <w:szCs w:val="24"/>
        </w:rPr>
        <w:t>.</w:t>
      </w:r>
    </w:p>
    <w:p w:rsidR="009568B7" w:rsidRPr="009568B7" w:rsidRDefault="009568B7" w:rsidP="009568B7">
      <w:pPr>
        <w:spacing w:line="360" w:lineRule="auto"/>
        <w:ind w:firstLine="709"/>
        <w:jc w:val="both"/>
        <w:rPr>
          <w:rFonts w:ascii="GHEA Mariam" w:hAnsi="GHEA Mariam"/>
          <w:sz w:val="24"/>
          <w:szCs w:val="24"/>
        </w:rPr>
      </w:pPr>
      <w:r w:rsidRPr="009568B7">
        <w:rPr>
          <w:rFonts w:ascii="GHEA Mariam" w:hAnsi="GHEA Mariam"/>
          <w:spacing w:val="-2"/>
          <w:sz w:val="24"/>
          <w:szCs w:val="24"/>
        </w:rPr>
        <w:t xml:space="preserve">1. </w:t>
      </w:r>
      <w:r w:rsidRPr="009568B7">
        <w:rPr>
          <w:rFonts w:ascii="GHEA Mariam" w:hAnsi="GHEA Mariam" w:cs="Sylfaen"/>
          <w:spacing w:val="-2"/>
          <w:sz w:val="24"/>
          <w:szCs w:val="24"/>
        </w:rPr>
        <w:t>Հայաստանի Հանրապետության կառավարության 2018 թվականի հոկտեմ</w:t>
      </w:r>
      <w:r w:rsidRPr="009568B7">
        <w:rPr>
          <w:rFonts w:ascii="GHEA Mariam" w:hAnsi="GHEA Mariam" w:cs="Sylfaen"/>
          <w:spacing w:val="-2"/>
          <w:sz w:val="24"/>
          <w:szCs w:val="24"/>
        </w:rPr>
        <w:softHyphen/>
        <w:t>բերի</w:t>
      </w:r>
      <w:r w:rsidRPr="009568B7">
        <w:rPr>
          <w:rFonts w:ascii="GHEA Mariam" w:hAnsi="GHEA Mariam" w:cs="Sylfaen"/>
          <w:sz w:val="24"/>
          <w:szCs w:val="24"/>
        </w:rPr>
        <w:t xml:space="preserve"> 10-ի </w:t>
      </w:r>
      <w:r w:rsidRPr="009568B7">
        <w:rPr>
          <w:rFonts w:ascii="GHEA Mariam" w:hAnsi="GHEA Mariam" w:cs="Arial"/>
          <w:sz w:val="24"/>
          <w:szCs w:val="24"/>
        </w:rPr>
        <w:t>«</w:t>
      </w:r>
      <w:r w:rsidRPr="009568B7">
        <w:rPr>
          <w:rFonts w:ascii="GHEA Mariam" w:hAnsi="GHEA Mariam"/>
          <w:bCs/>
          <w:sz w:val="24"/>
          <w:szCs w:val="24"/>
        </w:rPr>
        <w:t xml:space="preserve">Հայաստանի Հանրապետությունում 2022 թվականին հերթական </w:t>
      </w:r>
      <w:r w:rsidRPr="009568B7">
        <w:rPr>
          <w:rFonts w:ascii="GHEA Mariam" w:hAnsi="GHEA Mariam"/>
          <w:bCs/>
          <w:spacing w:val="-2"/>
          <w:sz w:val="24"/>
          <w:szCs w:val="24"/>
        </w:rPr>
        <w:t>մարդահամար անցկացնելու ժամկետներ, 2019 թվականին փորձնական մարդա</w:t>
      </w:r>
      <w:r>
        <w:rPr>
          <w:rFonts w:ascii="GHEA Mariam" w:hAnsi="GHEA Mariam"/>
          <w:bCs/>
          <w:spacing w:val="-2"/>
          <w:sz w:val="24"/>
          <w:szCs w:val="24"/>
        </w:rPr>
        <w:softHyphen/>
      </w:r>
      <w:r w:rsidRPr="009568B7">
        <w:rPr>
          <w:rFonts w:ascii="GHEA Mariam" w:hAnsi="GHEA Mariam"/>
          <w:bCs/>
          <w:spacing w:val="-2"/>
          <w:sz w:val="24"/>
          <w:szCs w:val="24"/>
        </w:rPr>
        <w:t>համար</w:t>
      </w:r>
      <w:r w:rsidRPr="009568B7">
        <w:rPr>
          <w:rFonts w:ascii="GHEA Mariam" w:hAnsi="GHEA Mariam"/>
          <w:bCs/>
          <w:sz w:val="24"/>
          <w:szCs w:val="24"/>
        </w:rPr>
        <w:t xml:space="preserve"> անցկացնելու տարածքներ և ժամկետներ հաստատելու, 2022 թվականի մարդահամարի աշխատանքներին աջակցելու նպատակով հանրապետական, Երևան քաղաքի և մարզային հանձնաժողովներ ստեղծելու և դրանց կազմը հաստատելու մասին</w:t>
      </w:r>
      <w:r w:rsidRPr="009568B7">
        <w:rPr>
          <w:rFonts w:ascii="GHEA Mariam" w:hAnsi="GHEA Mariam" w:cs="Arial"/>
          <w:bCs/>
          <w:sz w:val="24"/>
          <w:szCs w:val="24"/>
        </w:rPr>
        <w:t>»</w:t>
      </w:r>
      <w:r w:rsidRPr="009568B7">
        <w:rPr>
          <w:rFonts w:ascii="GHEA Mariam" w:hAnsi="GHEA Mariam" w:cs="Sylfaen"/>
          <w:sz w:val="24"/>
          <w:szCs w:val="24"/>
        </w:rPr>
        <w:t xml:space="preserve"> N 1115 -Ն որոշման 4-րդ կետով հաստատված N 1 հավելվածը շարադրել նոր խմբագրությամբ՝ համաձայն հավելվածի:</w:t>
      </w:r>
    </w:p>
    <w:p w:rsidR="009568B7" w:rsidRPr="003F58B3" w:rsidRDefault="009568B7" w:rsidP="009568B7">
      <w:pPr>
        <w:spacing w:line="360" w:lineRule="auto"/>
        <w:ind w:firstLine="709"/>
        <w:jc w:val="both"/>
        <w:rPr>
          <w:rFonts w:ascii="GHEA Grapalat" w:hAnsi="GHEA Grapalat"/>
        </w:rPr>
      </w:pPr>
      <w:r w:rsidRPr="009568B7">
        <w:rPr>
          <w:rFonts w:ascii="GHEA Mariam" w:hAnsi="GHEA Mariam"/>
          <w:sz w:val="24"/>
          <w:szCs w:val="24"/>
        </w:rPr>
        <w:t>2. Սույն որոշումն ուժի մեջ է մտնում պաշտոնական հրապարակմանը հաջորդող օրվանից:</w:t>
      </w:r>
      <w:r w:rsidRPr="003F58B3">
        <w:rPr>
          <w:rFonts w:ascii="GHEA Grapalat" w:hAnsi="GHEA Grapalat"/>
        </w:rPr>
        <w:t xml:space="preserve"> </w:t>
      </w:r>
    </w:p>
    <w:p w:rsidR="00296E5B" w:rsidRPr="006A01BC" w:rsidRDefault="00296E5B" w:rsidP="00296E5B">
      <w:pPr>
        <w:jc w:val="center"/>
        <w:rPr>
          <w:rFonts w:ascii="GHEA Mariam" w:hAnsi="GHEA Mariam"/>
          <w:sz w:val="24"/>
          <w:szCs w:val="24"/>
          <w:lang w:val="hy-AM"/>
        </w:rPr>
      </w:pPr>
      <w:r w:rsidRPr="0061367A">
        <w:rPr>
          <w:rFonts w:ascii="GHEA Mariam" w:hAnsi="GHEA Mariam"/>
          <w:sz w:val="24"/>
          <w:szCs w:val="24"/>
        </w:rPr>
        <w:t xml:space="preserve"> </w:t>
      </w:r>
    </w:p>
    <w:p w:rsidR="00296E5B" w:rsidRDefault="00296E5B" w:rsidP="00477447"/>
    <w:p w:rsidR="00A33F1E" w:rsidRPr="0014542A" w:rsidRDefault="00A33F1E" w:rsidP="0014542A">
      <w:pPr>
        <w:jc w:val="both"/>
        <w:rPr>
          <w:rFonts w:ascii="GHEA Mariam" w:hAnsi="GHEA Mariam" w:cs="Sylfaen"/>
          <w:sz w:val="24"/>
          <w:szCs w:val="24"/>
          <w:lang w:val="pt-BR"/>
        </w:rPr>
      </w:pPr>
      <w:r w:rsidRPr="0014542A">
        <w:rPr>
          <w:rFonts w:ascii="GHEA Mariam" w:hAnsi="GHEA Mariam" w:cs="Sylfaen"/>
          <w:sz w:val="24"/>
          <w:szCs w:val="24"/>
          <w:lang w:val="hy-AM"/>
        </w:rPr>
        <w:t>ՀԱՅԱՍՏԱՆԻ ՀԱՆՐԱՊԵՏՈՒԹՅԱՆ</w:t>
      </w:r>
    </w:p>
    <w:p w:rsidR="00A33F1E" w:rsidRPr="00A33F1E" w:rsidRDefault="00A33F1E" w:rsidP="00A33F1E">
      <w:pPr>
        <w:pStyle w:val="mechtex"/>
        <w:jc w:val="left"/>
        <w:rPr>
          <w:rFonts w:ascii="GHEA Mariam" w:hAnsi="GHEA Mariam" w:cs="Sylfaen"/>
          <w:color w:val="FF0000"/>
          <w:sz w:val="24"/>
          <w:szCs w:val="24"/>
          <w:lang w:val="hy-AM"/>
        </w:rPr>
      </w:pPr>
      <w:r w:rsidRPr="007C0740">
        <w:rPr>
          <w:rFonts w:ascii="GHEA Mariam" w:hAnsi="GHEA Mariam" w:cs="Sylfaen"/>
          <w:sz w:val="24"/>
          <w:szCs w:val="24"/>
          <w:lang w:val="hy-AM"/>
        </w:rPr>
        <w:t xml:space="preserve">      </w:t>
      </w:r>
      <w:r w:rsidR="009568B7">
        <w:rPr>
          <w:rFonts w:ascii="GHEA Mariam" w:hAnsi="GHEA Mariam" w:cs="Sylfaen"/>
          <w:sz w:val="24"/>
          <w:szCs w:val="24"/>
          <w:lang w:val="hy-AM"/>
        </w:rPr>
        <w:t xml:space="preserve">       </w:t>
      </w:r>
      <w:r>
        <w:rPr>
          <w:rFonts w:ascii="GHEA Mariam" w:hAnsi="GHEA Mariam" w:cs="Sylfaen"/>
          <w:sz w:val="24"/>
          <w:szCs w:val="24"/>
          <w:lang w:val="hy-AM"/>
        </w:rPr>
        <w:t>ՓՈԽ</w:t>
      </w:r>
      <w:r w:rsidRPr="007C0740">
        <w:rPr>
          <w:rFonts w:ascii="GHEA Mariam" w:hAnsi="GHEA Mariam" w:cs="Sylfaen"/>
          <w:sz w:val="24"/>
          <w:szCs w:val="24"/>
          <w:lang w:val="hy-AM"/>
        </w:rPr>
        <w:t>ՎԱՐՉԱՊԵՏ</w:t>
      </w:r>
      <w:r w:rsidRPr="007C0740">
        <w:rPr>
          <w:rFonts w:ascii="GHEA Mariam" w:hAnsi="GHEA Mariam" w:cs="Sylfaen"/>
          <w:sz w:val="24"/>
          <w:szCs w:val="24"/>
          <w:lang w:val="hy-AM"/>
        </w:rPr>
        <w:tab/>
        <w:t xml:space="preserve">                  </w:t>
      </w:r>
      <w:r w:rsidR="009568B7">
        <w:rPr>
          <w:rFonts w:ascii="GHEA Mariam" w:hAnsi="GHEA Mariam" w:cs="Sylfaen"/>
          <w:sz w:val="24"/>
          <w:szCs w:val="24"/>
          <w:lang w:val="hy-AM"/>
        </w:rPr>
        <w:t xml:space="preserve">                         </w:t>
      </w:r>
      <w:r>
        <w:rPr>
          <w:rFonts w:ascii="GHEA Mariam" w:hAnsi="GHEA Mariam" w:cs="Sylfaen"/>
          <w:sz w:val="24"/>
          <w:szCs w:val="24"/>
          <w:lang w:val="hy-AM"/>
        </w:rPr>
        <w:t>Հ</w:t>
      </w:r>
      <w:r w:rsidRPr="007C0740">
        <w:rPr>
          <w:rFonts w:ascii="GHEA Mariam" w:hAnsi="GHEA Mariam" w:cs="Sylfaen"/>
          <w:sz w:val="24"/>
          <w:szCs w:val="24"/>
          <w:lang w:val="hy-AM"/>
        </w:rPr>
        <w:t xml:space="preserve">. </w:t>
      </w:r>
      <w:r>
        <w:rPr>
          <w:rFonts w:ascii="GHEA Mariam" w:hAnsi="GHEA Mariam" w:cs="Sylfaen"/>
          <w:sz w:val="24"/>
          <w:szCs w:val="24"/>
          <w:lang w:val="hy-AM"/>
        </w:rPr>
        <w:t>ՄԱԹԵՎՈՍ</w:t>
      </w:r>
      <w:r w:rsidRPr="007C0740">
        <w:rPr>
          <w:rFonts w:ascii="GHEA Mariam" w:hAnsi="GHEA Mariam" w:cs="Sylfaen"/>
          <w:sz w:val="24"/>
          <w:szCs w:val="24"/>
          <w:lang w:val="hy-AM"/>
        </w:rPr>
        <w:t>ՅԱՆ</w:t>
      </w:r>
      <w:r w:rsidRPr="0014542A">
        <w:rPr>
          <w:rFonts w:ascii="GHEA Mariam" w:hAnsi="GHEA Mariam" w:cs="Sylfaen"/>
          <w:sz w:val="24"/>
          <w:szCs w:val="24"/>
          <w:lang w:val="hy-AM"/>
        </w:rPr>
        <w:t xml:space="preserve">                       </w:t>
      </w:r>
    </w:p>
    <w:p w:rsidR="005D18E3" w:rsidRDefault="00A33F1E" w:rsidP="00296E5B">
      <w:pPr>
        <w:pStyle w:val="norm"/>
        <w:spacing w:line="240" w:lineRule="auto"/>
        <w:ind w:firstLine="0"/>
        <w:rPr>
          <w:rFonts w:ascii="GHEA Mariam" w:hAnsi="GHEA Mariam" w:cs="Sylfaen"/>
          <w:sz w:val="24"/>
          <w:szCs w:val="24"/>
          <w:lang w:val="hy-AM"/>
        </w:rPr>
        <w:sectPr w:rsidR="005D18E3" w:rsidSect="005424BB">
          <w:headerReference w:type="even" r:id="rId7"/>
          <w:headerReference w:type="default" r:id="rId8"/>
          <w:footerReference w:type="even" r:id="rId9"/>
          <w:pgSz w:w="11909" w:h="16834" w:code="9"/>
          <w:pgMar w:top="709" w:right="1136" w:bottom="284" w:left="1440" w:header="720" w:footer="576" w:gutter="0"/>
          <w:pgNumType w:start="1"/>
          <w:cols w:space="720"/>
          <w:titlePg/>
          <w:docGrid w:linePitch="272"/>
        </w:sectPr>
      </w:pPr>
      <w:r w:rsidRPr="0014542A">
        <w:rPr>
          <w:rFonts w:ascii="GHEA Mariam" w:hAnsi="GHEA Mariam" w:cs="Sylfaen"/>
          <w:sz w:val="24"/>
          <w:szCs w:val="24"/>
          <w:lang w:val="hy-AM"/>
        </w:rPr>
        <w:t>Երևան</w:t>
      </w:r>
    </w:p>
    <w:p w:rsidR="005D18E3" w:rsidRPr="00172232" w:rsidRDefault="005D18E3" w:rsidP="00172232">
      <w:pPr>
        <w:pStyle w:val="NormalWeb"/>
        <w:spacing w:before="0" w:beforeAutospacing="0" w:after="0" w:afterAutospacing="0"/>
        <w:jc w:val="center"/>
        <w:rPr>
          <w:rFonts w:ascii="GHEA Mariam" w:hAnsi="GHEA Mariam"/>
          <w:bCs/>
          <w:color w:val="000000"/>
          <w:shd w:val="clear" w:color="auto" w:fill="FFFFFF"/>
          <w:lang w:val="hy-AM"/>
        </w:rPr>
      </w:pPr>
      <w:r>
        <w:rPr>
          <w:rFonts w:ascii="GHEA Mariam" w:hAnsi="GHEA Mariam"/>
          <w:bCs/>
          <w:color w:val="000000"/>
          <w:shd w:val="clear" w:color="auto" w:fill="FFFFFF"/>
          <w:lang w:val="hy-AM"/>
        </w:rPr>
        <w:lastRenderedPageBreak/>
        <w:t xml:space="preserve">                                                                      </w:t>
      </w:r>
      <w:r w:rsidRPr="00172232">
        <w:rPr>
          <w:rFonts w:ascii="GHEA Mariam" w:hAnsi="GHEA Mariam"/>
          <w:bCs/>
          <w:color w:val="000000"/>
          <w:shd w:val="clear" w:color="auto" w:fill="FFFFFF"/>
          <w:lang w:val="hy-AM"/>
        </w:rPr>
        <w:t>Հավելված</w:t>
      </w:r>
    </w:p>
    <w:p w:rsidR="005D18E3" w:rsidRPr="00172232" w:rsidRDefault="00951D37" w:rsidP="00172232">
      <w:pPr>
        <w:jc w:val="right"/>
        <w:rPr>
          <w:rFonts w:ascii="GHEA Mariam" w:hAnsi="GHEA Mariam"/>
          <w:bCs/>
          <w:color w:val="000000"/>
          <w:sz w:val="24"/>
          <w:szCs w:val="24"/>
          <w:shd w:val="clear" w:color="auto" w:fill="FFFFFF"/>
          <w:lang w:val="hy-AM"/>
        </w:rPr>
      </w:pPr>
      <w:r>
        <w:rPr>
          <w:rFonts w:ascii="GHEA Mariam" w:hAnsi="GHEA Mariam"/>
          <w:bCs/>
          <w:color w:val="000000"/>
          <w:sz w:val="24"/>
          <w:szCs w:val="24"/>
          <w:shd w:val="clear" w:color="auto" w:fill="FFFFFF"/>
          <w:lang w:val="hy-AM"/>
        </w:rPr>
        <w:t xml:space="preserve"> </w:t>
      </w:r>
      <w:r w:rsidR="005D18E3">
        <w:rPr>
          <w:rFonts w:ascii="GHEA Mariam" w:hAnsi="GHEA Mariam"/>
          <w:bCs/>
          <w:color w:val="000000"/>
          <w:sz w:val="24"/>
          <w:szCs w:val="24"/>
          <w:shd w:val="clear" w:color="auto" w:fill="FFFFFF"/>
          <w:lang w:val="hy-AM"/>
        </w:rPr>
        <w:t xml:space="preserve"> </w:t>
      </w:r>
      <w:r w:rsidR="005D18E3" w:rsidRPr="00172232">
        <w:rPr>
          <w:rFonts w:ascii="GHEA Mariam" w:hAnsi="GHEA Mariam"/>
          <w:bCs/>
          <w:color w:val="000000"/>
          <w:sz w:val="24"/>
          <w:szCs w:val="24"/>
          <w:shd w:val="clear" w:color="auto" w:fill="FFFFFF"/>
          <w:lang w:val="hy-AM"/>
        </w:rPr>
        <w:t xml:space="preserve">ՀՀ կառավարության 2022 </w:t>
      </w:r>
      <w:r w:rsidR="005D18E3" w:rsidRPr="00144AFD">
        <w:rPr>
          <w:rFonts w:ascii="GHEA Mariam" w:hAnsi="GHEA Mariam"/>
          <w:bCs/>
          <w:color w:val="000000"/>
          <w:sz w:val="24"/>
          <w:szCs w:val="24"/>
          <w:shd w:val="clear" w:color="auto" w:fill="FFFFFF"/>
          <w:lang w:val="hy-AM"/>
        </w:rPr>
        <w:t>թվականի</w:t>
      </w:r>
    </w:p>
    <w:p w:rsidR="005D18E3" w:rsidRDefault="005D18E3" w:rsidP="00144AFD">
      <w:pPr>
        <w:shd w:val="clear" w:color="auto" w:fill="FFFFFF"/>
        <w:rPr>
          <w:rFonts w:ascii="GHEA Mariam" w:hAnsi="GHEA Mariam"/>
          <w:bCs/>
          <w:color w:val="000000"/>
          <w:sz w:val="24"/>
          <w:szCs w:val="24"/>
          <w:lang w:val="hy-AM"/>
        </w:rPr>
      </w:pPr>
      <w:r>
        <w:rPr>
          <w:rFonts w:ascii="GHEA Mariam" w:hAnsi="GHEA Mariam"/>
          <w:bCs/>
          <w:color w:val="000000"/>
          <w:sz w:val="24"/>
          <w:szCs w:val="24"/>
          <w:lang w:val="hy-AM"/>
        </w:rPr>
        <w:t xml:space="preserve">                                                                               հու</w:t>
      </w:r>
      <w:r w:rsidR="002D01A3">
        <w:rPr>
          <w:rFonts w:ascii="GHEA Mariam" w:hAnsi="GHEA Mariam"/>
          <w:bCs/>
          <w:color w:val="000000"/>
          <w:sz w:val="24"/>
          <w:szCs w:val="24"/>
          <w:lang w:val="hy-AM"/>
        </w:rPr>
        <w:t>լ</w:t>
      </w:r>
      <w:bookmarkStart w:id="0" w:name="_GoBack"/>
      <w:bookmarkEnd w:id="0"/>
      <w:r>
        <w:rPr>
          <w:rFonts w:ascii="GHEA Mariam" w:hAnsi="GHEA Mariam"/>
          <w:bCs/>
          <w:color w:val="000000"/>
          <w:sz w:val="24"/>
          <w:szCs w:val="24"/>
          <w:lang w:val="hy-AM"/>
        </w:rPr>
        <w:t xml:space="preserve">իսի 28 -ի N        -Ն </w:t>
      </w:r>
      <w:r w:rsidRPr="00172232">
        <w:rPr>
          <w:rFonts w:ascii="GHEA Mariam" w:hAnsi="GHEA Mariam"/>
          <w:bCs/>
          <w:color w:val="000000"/>
          <w:sz w:val="24"/>
          <w:szCs w:val="24"/>
          <w:lang w:val="hy-AM"/>
        </w:rPr>
        <w:t>որոշման</w:t>
      </w:r>
    </w:p>
    <w:p w:rsidR="00951D37" w:rsidRDefault="00951D37" w:rsidP="00144AFD">
      <w:pPr>
        <w:shd w:val="clear" w:color="auto" w:fill="FFFFFF"/>
        <w:rPr>
          <w:rFonts w:ascii="GHEA Mariam" w:hAnsi="GHEA Mariam"/>
          <w:bCs/>
          <w:color w:val="000000"/>
          <w:sz w:val="24"/>
          <w:szCs w:val="24"/>
          <w:lang w:val="hy-AM"/>
        </w:rPr>
      </w:pPr>
    </w:p>
    <w:p w:rsidR="00951D37" w:rsidRPr="00951D37" w:rsidRDefault="00951D37" w:rsidP="00951D37">
      <w:pPr>
        <w:shd w:val="clear" w:color="auto" w:fill="FFFFFF"/>
        <w:tabs>
          <w:tab w:val="left" w:pos="851"/>
        </w:tabs>
        <w:ind w:left="562"/>
        <w:jc w:val="center"/>
        <w:rPr>
          <w:rFonts w:ascii="GHEA Mariam" w:hAnsi="GHEA Mariam" w:cs="Sylfaen"/>
          <w:bCs/>
          <w:sz w:val="24"/>
          <w:szCs w:val="24"/>
          <w:lang w:val="hy-AM"/>
        </w:rPr>
      </w:pPr>
      <w:r>
        <w:rPr>
          <w:rFonts w:ascii="GHEA Mariam" w:hAnsi="GHEA Mariam" w:cs="Sylfaen"/>
          <w:bCs/>
          <w:sz w:val="24"/>
          <w:szCs w:val="24"/>
          <w:lang w:val="hy-AM"/>
        </w:rPr>
        <w:t xml:space="preserve">                                                              </w:t>
      </w:r>
      <w:r w:rsidRPr="00951D37">
        <w:rPr>
          <w:rFonts w:ascii="GHEA Mariam" w:hAnsi="GHEA Mariam" w:cs="Sylfaen"/>
          <w:bCs/>
          <w:sz w:val="24"/>
          <w:szCs w:val="24"/>
          <w:lang w:val="hy-AM"/>
        </w:rPr>
        <w:t>«Հավելված N 1</w:t>
      </w:r>
    </w:p>
    <w:p w:rsidR="00951D37" w:rsidRPr="00951D37" w:rsidRDefault="00951D37" w:rsidP="00951D37">
      <w:pPr>
        <w:shd w:val="clear" w:color="auto" w:fill="FFFFFF"/>
        <w:tabs>
          <w:tab w:val="left" w:pos="851"/>
        </w:tabs>
        <w:ind w:left="562"/>
        <w:jc w:val="right"/>
        <w:rPr>
          <w:rFonts w:ascii="GHEA Mariam" w:hAnsi="GHEA Mariam" w:cs="Sylfaen"/>
          <w:bCs/>
          <w:sz w:val="24"/>
          <w:szCs w:val="24"/>
          <w:lang w:val="hy-AM"/>
        </w:rPr>
      </w:pPr>
      <w:r w:rsidRPr="00951D37">
        <w:rPr>
          <w:rFonts w:ascii="GHEA Mariam" w:hAnsi="GHEA Mariam" w:cs="Sylfaen"/>
          <w:bCs/>
          <w:sz w:val="24"/>
          <w:szCs w:val="24"/>
          <w:lang w:val="hy-AM"/>
        </w:rPr>
        <w:t>ՀՀ կառավարության 2018 թվականի</w:t>
      </w:r>
    </w:p>
    <w:p w:rsidR="00951D37" w:rsidRPr="00951D37" w:rsidRDefault="00951D37" w:rsidP="00951D37">
      <w:pPr>
        <w:shd w:val="clear" w:color="auto" w:fill="FFFFFF"/>
        <w:tabs>
          <w:tab w:val="left" w:pos="851"/>
        </w:tabs>
        <w:ind w:left="562"/>
        <w:jc w:val="right"/>
        <w:rPr>
          <w:rFonts w:ascii="GHEA Mariam" w:hAnsi="GHEA Mariam" w:cs="Sylfaen"/>
          <w:bCs/>
          <w:sz w:val="24"/>
          <w:szCs w:val="24"/>
          <w:lang w:val="hy-AM"/>
        </w:rPr>
      </w:pPr>
      <w:r w:rsidRPr="00951D37">
        <w:rPr>
          <w:rFonts w:ascii="GHEA Mariam" w:hAnsi="GHEA Mariam" w:cs="Sylfaen"/>
          <w:bCs/>
          <w:sz w:val="24"/>
          <w:szCs w:val="24"/>
          <w:lang w:val="hy-AM"/>
        </w:rPr>
        <w:t>հոկտեմբերի 10-ի N 1115-Ն որոշման</w:t>
      </w:r>
    </w:p>
    <w:p w:rsidR="00951D37" w:rsidRDefault="00951D37" w:rsidP="00951D37">
      <w:pPr>
        <w:shd w:val="clear" w:color="auto" w:fill="FFFFFF"/>
        <w:tabs>
          <w:tab w:val="left" w:pos="851"/>
        </w:tabs>
        <w:spacing w:line="360" w:lineRule="auto"/>
        <w:jc w:val="both"/>
        <w:rPr>
          <w:rFonts w:ascii="GHEA Grapalat" w:hAnsi="GHEA Grapalat" w:cs="Sylfaen"/>
          <w:lang w:val="hy-AM"/>
        </w:rPr>
      </w:pPr>
    </w:p>
    <w:p w:rsidR="00951D37" w:rsidRPr="00951D37" w:rsidRDefault="00951D37" w:rsidP="00951D37">
      <w:pPr>
        <w:shd w:val="clear" w:color="auto" w:fill="FFFFFF"/>
        <w:tabs>
          <w:tab w:val="left" w:pos="851"/>
        </w:tabs>
        <w:spacing w:line="360" w:lineRule="auto"/>
        <w:jc w:val="both"/>
        <w:rPr>
          <w:rFonts w:ascii="GHEA Grapalat" w:hAnsi="GHEA Grapalat" w:cs="Sylfaen"/>
          <w:lang w:val="hy-AM"/>
        </w:rPr>
      </w:pPr>
    </w:p>
    <w:p w:rsidR="00951D37" w:rsidRPr="00951D37" w:rsidRDefault="00951D37" w:rsidP="00951D37">
      <w:pPr>
        <w:shd w:val="clear" w:color="auto" w:fill="FFFFFF"/>
        <w:tabs>
          <w:tab w:val="left" w:pos="851"/>
        </w:tabs>
        <w:spacing w:line="360" w:lineRule="auto"/>
        <w:ind w:left="567"/>
        <w:jc w:val="center"/>
        <w:rPr>
          <w:rFonts w:ascii="GHEA Mariam" w:hAnsi="GHEA Mariam" w:cs="Sylfaen"/>
          <w:bCs/>
          <w:sz w:val="24"/>
          <w:szCs w:val="24"/>
          <w:lang w:val="hy-AM"/>
        </w:rPr>
      </w:pPr>
      <w:r w:rsidRPr="00951D37">
        <w:rPr>
          <w:rFonts w:ascii="GHEA Mariam" w:hAnsi="GHEA Mariam" w:cs="Sylfaen"/>
          <w:bCs/>
          <w:sz w:val="24"/>
          <w:szCs w:val="24"/>
          <w:lang w:val="hy-AM"/>
        </w:rPr>
        <w:t>Կ Ա Զ Մ</w:t>
      </w:r>
    </w:p>
    <w:p w:rsidR="00951D37" w:rsidRPr="00951D37" w:rsidRDefault="00951D37" w:rsidP="00951D37">
      <w:pPr>
        <w:shd w:val="clear" w:color="auto" w:fill="FFFFFF"/>
        <w:tabs>
          <w:tab w:val="left" w:pos="851"/>
        </w:tabs>
        <w:ind w:left="567"/>
        <w:jc w:val="center"/>
        <w:rPr>
          <w:rFonts w:ascii="GHEA Mariam" w:hAnsi="GHEA Mariam" w:cs="Sylfaen"/>
          <w:bCs/>
          <w:sz w:val="24"/>
          <w:szCs w:val="24"/>
          <w:lang w:val="hy-AM"/>
        </w:rPr>
      </w:pPr>
      <w:r w:rsidRPr="00951D37">
        <w:rPr>
          <w:rFonts w:ascii="GHEA Mariam" w:hAnsi="GHEA Mariam" w:cs="Sylfaen"/>
          <w:bCs/>
          <w:sz w:val="24"/>
          <w:szCs w:val="24"/>
          <w:lang w:val="hy-AM"/>
        </w:rPr>
        <w:t>ՀԱՅԱՍՏԱՆԻ ՀԱՆՐԱՊԵՏՈՒԹՅՈՒՆՈՒՄ 2022 ԹՎԱԿԱՆԻ ՄԱՐԴԱՀԱՄԱՐԻ ՆԱԽԱՊԱՏՐԱՍՏՄԱՆ ԵՎ ԱՆՑԿԱՑՄԱՆ ՀԱՆՐԱՊԵՏԱԿԱՆ ՀԱՆՁՆԱԺՈՂՈՎԻ</w:t>
      </w:r>
    </w:p>
    <w:p w:rsidR="00951D37" w:rsidRPr="00951D37" w:rsidRDefault="00951D37" w:rsidP="00951D37">
      <w:pPr>
        <w:shd w:val="clear" w:color="auto" w:fill="FFFFFF"/>
        <w:tabs>
          <w:tab w:val="left" w:pos="851"/>
        </w:tabs>
        <w:spacing w:line="360" w:lineRule="auto"/>
        <w:ind w:left="567"/>
        <w:jc w:val="both"/>
        <w:rPr>
          <w:rFonts w:ascii="GHEA Grapalat" w:hAnsi="GHEA Grapalat" w:cs="Sylfaen"/>
          <w:lang w:val="hy-AM"/>
        </w:rPr>
      </w:pP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 Ոլորտը համակարգող փոխվարչապետ (հանձնաժողովի նախագահ)</w:t>
      </w:r>
    </w:p>
    <w:p w:rsidR="00951D37" w:rsidRPr="009F6DDD" w:rsidRDefault="00951D37" w:rsidP="005424BB">
      <w:pPr>
        <w:shd w:val="clear" w:color="auto" w:fill="FFFFFF"/>
        <w:tabs>
          <w:tab w:val="left" w:pos="851"/>
        </w:tabs>
        <w:spacing w:line="360" w:lineRule="auto"/>
        <w:ind w:firstLine="567"/>
        <w:jc w:val="both"/>
        <w:rPr>
          <w:rFonts w:ascii="GHEA Mariam" w:hAnsi="GHEA Mariam" w:cs="Sylfaen"/>
          <w:spacing w:val="-8"/>
          <w:sz w:val="24"/>
          <w:szCs w:val="24"/>
          <w:lang w:val="hy-AM"/>
        </w:rPr>
      </w:pPr>
      <w:r w:rsidRPr="009F6DDD">
        <w:rPr>
          <w:rFonts w:ascii="GHEA Mariam" w:hAnsi="GHEA Mariam" w:cs="Sylfaen"/>
          <w:spacing w:val="-8"/>
          <w:sz w:val="24"/>
          <w:szCs w:val="24"/>
          <w:lang w:val="hy-AM"/>
        </w:rPr>
        <w:t>2. Վիճակագրական կոմիտեի նախագահ (հանձնաժողովի նախագահի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 xml:space="preserve">3. </w:t>
      </w:r>
      <w:r w:rsidRPr="00951D37">
        <w:rPr>
          <w:rFonts w:ascii="GHEA Mariam" w:hAnsi="GHEA Mariam"/>
          <w:color w:val="000000"/>
          <w:sz w:val="24"/>
          <w:szCs w:val="24"/>
          <w:shd w:val="clear" w:color="auto" w:fill="FFFFFF"/>
          <w:lang w:val="hy-AM"/>
        </w:rPr>
        <w:t xml:space="preserve">Ազգային ժողովի աշխատանքի և սոցիալական հարցերի մշտական հանձնաժողովի նախագահ </w:t>
      </w:r>
      <w:r w:rsidRPr="00951D37">
        <w:rPr>
          <w:rFonts w:ascii="GHEA Mariam" w:hAnsi="GHEA Mariam" w:cs="Sylfaen"/>
          <w:sz w:val="24"/>
          <w:szCs w:val="24"/>
          <w:lang w:val="hy-AM"/>
        </w:rPr>
        <w:t>(համաձայնությամբ)</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4. Ազգային ժողովի պատգամավոր (համաձայնությամբ)</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5. Վիճակագրության պետական խորհրդի անդամ</w:t>
      </w:r>
    </w:p>
    <w:p w:rsidR="00951D37" w:rsidRPr="009F6DDD" w:rsidRDefault="00951D37" w:rsidP="005424BB">
      <w:pPr>
        <w:shd w:val="clear" w:color="auto" w:fill="FFFFFF"/>
        <w:tabs>
          <w:tab w:val="left" w:pos="851"/>
        </w:tabs>
        <w:spacing w:line="360" w:lineRule="auto"/>
        <w:ind w:firstLine="567"/>
        <w:jc w:val="both"/>
        <w:rPr>
          <w:rFonts w:ascii="GHEA Mariam" w:hAnsi="GHEA Mariam" w:cs="Sylfaen"/>
          <w:spacing w:val="-4"/>
          <w:sz w:val="24"/>
          <w:szCs w:val="24"/>
          <w:lang w:val="hy-AM"/>
        </w:rPr>
      </w:pPr>
      <w:r w:rsidRPr="009F6DDD">
        <w:rPr>
          <w:rFonts w:ascii="GHEA Mariam" w:hAnsi="GHEA Mariam" w:cs="Sylfaen"/>
          <w:spacing w:val="-4"/>
          <w:sz w:val="24"/>
          <w:szCs w:val="24"/>
          <w:lang w:val="hy-AM"/>
        </w:rPr>
        <w:t>6. Տարածքային կառավարման և ենթակառուցվածքների նախարարի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7. Արդարադատության նախարարի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8. Առողջապահության նախարարի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9. Աշխատանքի և սոցիալական հարցերի նախարարի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10. Կրթության, գիտության, մշակույթի և սպորտի նախարարի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11. Պաշտպանության նախարարի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12. Արտաքին գործերի նախարարի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13. Ֆինանսների նախարարի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14. Կադաստրի կոմիտեի ղեկավարի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15. Ազգային անվտանգության ծառայության տնօրենի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16. Ոստիկանության պետի տեղակալ</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17. Երևանի քաղաքապետ (համաձայնությամբ)</w:t>
      </w:r>
    </w:p>
    <w:p w:rsidR="00951D37" w:rsidRPr="00951D37"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951D37">
        <w:rPr>
          <w:rFonts w:ascii="GHEA Mariam" w:hAnsi="GHEA Mariam" w:cs="Sylfaen"/>
          <w:sz w:val="24"/>
          <w:szCs w:val="24"/>
          <w:lang w:val="hy-AM"/>
        </w:rPr>
        <w:t>18. Ոստիկանության անձնագրային և վիզաների վարչության պետ</w:t>
      </w:r>
    </w:p>
    <w:p w:rsidR="00951D37" w:rsidRPr="002D01A3"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2D01A3">
        <w:rPr>
          <w:rFonts w:ascii="GHEA Mariam" w:hAnsi="GHEA Mariam" w:cs="Sylfaen"/>
          <w:sz w:val="24"/>
          <w:szCs w:val="24"/>
          <w:lang w:val="hy-AM"/>
        </w:rPr>
        <w:lastRenderedPageBreak/>
        <w:t>19. Վարչապետի աշխատակազմի տարածքային զարգացման և շրջակա միջավայրի հարցերի վարչության պետ</w:t>
      </w:r>
    </w:p>
    <w:p w:rsidR="00951D37" w:rsidRPr="002D01A3"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2D01A3">
        <w:rPr>
          <w:rFonts w:ascii="GHEA Mariam" w:hAnsi="GHEA Mariam" w:cs="Sylfaen"/>
          <w:sz w:val="24"/>
          <w:szCs w:val="24"/>
          <w:lang w:val="hy-AM"/>
        </w:rPr>
        <w:t>20. Վարչապետի աշխատակազմի տեղեկատվության և հասարակայնության հետ կապերի վարչության պետ</w:t>
      </w:r>
    </w:p>
    <w:p w:rsidR="00951D37" w:rsidRPr="002D01A3"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2D01A3">
        <w:rPr>
          <w:rFonts w:ascii="GHEA Mariam" w:hAnsi="GHEA Mariam" w:cs="Sylfaen"/>
          <w:sz w:val="24"/>
          <w:szCs w:val="24"/>
          <w:lang w:val="hy-AM"/>
        </w:rPr>
        <w:t xml:space="preserve">21. </w:t>
      </w:r>
      <w:r w:rsidRPr="002D01A3">
        <w:rPr>
          <w:rFonts w:ascii="GHEA Mariam" w:hAnsi="GHEA Mariam"/>
          <w:sz w:val="24"/>
          <w:szCs w:val="24"/>
          <w:lang w:val="hy-AM"/>
        </w:rPr>
        <w:t>Տարածքային կառավարման և ենթակառուցվածների նախարարության միգրացիոն ծառայության պետ</w:t>
      </w:r>
    </w:p>
    <w:p w:rsidR="00951D37" w:rsidRPr="002D01A3"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2D01A3">
        <w:rPr>
          <w:rFonts w:ascii="GHEA Mariam" w:hAnsi="GHEA Mariam" w:cs="Sylfaen"/>
          <w:spacing w:val="-4"/>
          <w:sz w:val="24"/>
          <w:szCs w:val="24"/>
          <w:lang w:val="hy-AM"/>
        </w:rPr>
        <w:t>22. Գիտությունների ազգային ակադեմիայի տնտեսագիտության ինստիտուտի</w:t>
      </w:r>
      <w:r w:rsidRPr="002D01A3">
        <w:rPr>
          <w:rFonts w:ascii="GHEA Mariam" w:hAnsi="GHEA Mariam" w:cs="Sylfaen"/>
          <w:sz w:val="24"/>
          <w:szCs w:val="24"/>
          <w:lang w:val="hy-AM"/>
        </w:rPr>
        <w:t xml:space="preserve"> տնօրեն (համաձայնությամբ)</w:t>
      </w:r>
    </w:p>
    <w:p w:rsidR="00951D37" w:rsidRPr="002D01A3"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2D01A3">
        <w:rPr>
          <w:rFonts w:ascii="GHEA Mariam" w:hAnsi="GHEA Mariam" w:cs="Sylfaen"/>
          <w:sz w:val="24"/>
          <w:szCs w:val="24"/>
          <w:lang w:val="hy-AM"/>
        </w:rPr>
        <w:t>23. Հայաստանի պետական տնտեսագիտական համալսարանի ռեկտոր (համաձայնությամբ)</w:t>
      </w:r>
    </w:p>
    <w:p w:rsidR="00951D37" w:rsidRPr="002D01A3"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2D01A3">
        <w:rPr>
          <w:rFonts w:ascii="GHEA Mariam" w:hAnsi="GHEA Mariam" w:cs="Sylfaen"/>
          <w:sz w:val="24"/>
          <w:szCs w:val="24"/>
          <w:lang w:val="hy-AM"/>
        </w:rPr>
        <w:t>24. Վիճակագրական կոմիտեի մարդահամարի վարչության պետ</w:t>
      </w:r>
    </w:p>
    <w:p w:rsidR="00951D37" w:rsidRPr="002D01A3" w:rsidRDefault="00951D37" w:rsidP="005424BB">
      <w:pPr>
        <w:shd w:val="clear" w:color="auto" w:fill="FFFFFF"/>
        <w:tabs>
          <w:tab w:val="left" w:pos="851"/>
        </w:tabs>
        <w:spacing w:line="360" w:lineRule="auto"/>
        <w:ind w:firstLine="567"/>
        <w:jc w:val="both"/>
        <w:rPr>
          <w:rFonts w:ascii="GHEA Mariam" w:hAnsi="GHEA Mariam" w:cs="Sylfaen"/>
          <w:sz w:val="24"/>
          <w:szCs w:val="24"/>
          <w:lang w:val="hy-AM"/>
        </w:rPr>
      </w:pPr>
      <w:r w:rsidRPr="002D01A3">
        <w:rPr>
          <w:rFonts w:ascii="GHEA Mariam" w:hAnsi="GHEA Mariam" w:cs="Sylfaen"/>
          <w:sz w:val="24"/>
          <w:szCs w:val="24"/>
          <w:lang w:val="hy-AM"/>
        </w:rPr>
        <w:t>25. Վիճակագրական կոմիտեի մարդահամարի և ժողովրդագրության բաժնի պետ (հանձնաժողովի քարտուղար)»:</w:t>
      </w:r>
    </w:p>
    <w:p w:rsidR="00951D37" w:rsidRPr="002D01A3" w:rsidRDefault="00951D37" w:rsidP="00144AFD">
      <w:pPr>
        <w:shd w:val="clear" w:color="auto" w:fill="FFFFFF"/>
        <w:rPr>
          <w:rFonts w:ascii="GHEA Mariam" w:hAnsi="GHEA Mariam"/>
          <w:color w:val="000000"/>
          <w:sz w:val="24"/>
          <w:szCs w:val="24"/>
          <w:lang w:val="hy-AM"/>
        </w:rPr>
      </w:pPr>
    </w:p>
    <w:p w:rsidR="00951D37" w:rsidRPr="002D01A3" w:rsidRDefault="00951D37" w:rsidP="00144AFD">
      <w:pPr>
        <w:shd w:val="clear" w:color="auto" w:fill="FFFFFF"/>
        <w:rPr>
          <w:rFonts w:ascii="GHEA Mariam" w:hAnsi="GHEA Mariam"/>
          <w:color w:val="000000"/>
          <w:sz w:val="24"/>
          <w:szCs w:val="24"/>
          <w:lang w:val="hy-AM"/>
        </w:rPr>
      </w:pPr>
    </w:p>
    <w:p w:rsidR="00951D37" w:rsidRDefault="00951D37" w:rsidP="00E846C9">
      <w:pPr>
        <w:pStyle w:val="mechtex"/>
        <w:jc w:val="left"/>
        <w:rPr>
          <w:rFonts w:ascii="GHEA Mariam" w:hAnsi="GHEA Mariam" w:cs="Arial Armenian"/>
          <w:sz w:val="24"/>
          <w:szCs w:val="24"/>
          <w:lang w:val="hy-AM"/>
        </w:rPr>
      </w:pPr>
      <w:r w:rsidRPr="00F26632">
        <w:rPr>
          <w:rFonts w:ascii="GHEA Mariam" w:hAnsi="GHEA Mariam" w:cs="Sylfaen"/>
          <w:sz w:val="24"/>
          <w:szCs w:val="24"/>
          <w:lang w:val="hy-AM"/>
        </w:rPr>
        <w:t>ՀԱՅԱՍՏԱՆԻ</w:t>
      </w:r>
      <w:r w:rsidRPr="00F26632">
        <w:rPr>
          <w:rFonts w:ascii="GHEA Mariam" w:hAnsi="GHEA Mariam" w:cs="Arial Armenian"/>
          <w:sz w:val="24"/>
          <w:szCs w:val="24"/>
          <w:lang w:val="hy-AM"/>
        </w:rPr>
        <w:t xml:space="preserve"> </w:t>
      </w:r>
      <w:r w:rsidRPr="00F26632">
        <w:rPr>
          <w:rFonts w:ascii="GHEA Mariam" w:hAnsi="GHEA Mariam" w:cs="Sylfaen"/>
          <w:sz w:val="24"/>
          <w:szCs w:val="24"/>
          <w:lang w:val="hy-AM"/>
        </w:rPr>
        <w:t>ՀԱՆՐԱՊԵՏՈՒԹՅԱՆ</w:t>
      </w:r>
    </w:p>
    <w:p w:rsidR="00951D37" w:rsidRPr="00E846C9" w:rsidRDefault="00951D37" w:rsidP="00E846C9">
      <w:pPr>
        <w:pStyle w:val="mechtex"/>
        <w:jc w:val="left"/>
        <w:rPr>
          <w:rFonts w:ascii="GHEA Mariam" w:hAnsi="GHEA Mariam" w:cs="Arial Armenian"/>
          <w:sz w:val="24"/>
          <w:szCs w:val="24"/>
          <w:lang w:val="hy-AM"/>
        </w:rPr>
      </w:pPr>
      <w:r w:rsidRPr="00E846C9">
        <w:rPr>
          <w:rFonts w:ascii="GHEA Mariam" w:hAnsi="GHEA Mariam" w:cs="Arial Armenian"/>
          <w:sz w:val="24"/>
          <w:szCs w:val="24"/>
          <w:lang w:val="hy-AM"/>
        </w:rPr>
        <w:t xml:space="preserve">   </w:t>
      </w:r>
      <w:r w:rsidRPr="00F26632">
        <w:rPr>
          <w:rFonts w:ascii="GHEA Mariam" w:hAnsi="GHEA Mariam" w:cs="Sylfaen"/>
          <w:sz w:val="24"/>
          <w:szCs w:val="24"/>
          <w:lang w:val="hy-AM"/>
        </w:rPr>
        <w:t>ՎԱՐՉԱՊԵՏԻ ԱՇԽԱՏԱԿԱԶՄԻ</w:t>
      </w:r>
    </w:p>
    <w:p w:rsidR="00951D37" w:rsidRPr="00F26632" w:rsidRDefault="00951D37" w:rsidP="005913FC">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Pr="00F26632">
        <w:rPr>
          <w:rFonts w:ascii="GHEA Mariam" w:hAnsi="GHEA Mariam" w:cs="Sylfaen"/>
          <w:sz w:val="24"/>
          <w:szCs w:val="24"/>
          <w:lang w:val="hy-AM"/>
        </w:rPr>
        <w:t>ՂԵԿԱՎԱՐ</w:t>
      </w:r>
      <w:r w:rsidRPr="00F2663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009F6DDD">
        <w:rPr>
          <w:rFonts w:ascii="GHEA Mariam" w:hAnsi="GHEA Mariam" w:cs="Arial Armenian"/>
          <w:sz w:val="24"/>
          <w:szCs w:val="24"/>
          <w:lang w:val="hy-AM"/>
        </w:rPr>
        <w:t xml:space="preserve">   </w:t>
      </w:r>
      <w:r>
        <w:rPr>
          <w:rFonts w:ascii="GHEA Mariam" w:hAnsi="GHEA Mariam" w:cs="Arial Armenian"/>
          <w:sz w:val="24"/>
          <w:szCs w:val="24"/>
          <w:lang w:val="hy-AM"/>
        </w:rPr>
        <w:t xml:space="preserve"> </w:t>
      </w:r>
      <w:r w:rsidRPr="00F26632">
        <w:rPr>
          <w:rFonts w:ascii="GHEA Mariam" w:hAnsi="GHEA Mariam" w:cs="Arial Armenian"/>
          <w:sz w:val="24"/>
          <w:szCs w:val="24"/>
          <w:lang w:val="hy-AM"/>
        </w:rPr>
        <w:t>Ա</w:t>
      </w:r>
      <w:r w:rsidRPr="00F26632">
        <w:rPr>
          <w:rFonts w:ascii="GHEA Mariam" w:hAnsi="GHEA Mariam" w:cs="Sylfaen"/>
          <w:sz w:val="24"/>
          <w:szCs w:val="24"/>
          <w:lang w:val="hy-AM"/>
        </w:rPr>
        <w:t>.</w:t>
      </w:r>
      <w:r w:rsidRPr="00F26632">
        <w:rPr>
          <w:rFonts w:ascii="GHEA Mariam" w:hAnsi="GHEA Mariam" w:cs="Arial Armenian"/>
          <w:sz w:val="24"/>
          <w:szCs w:val="24"/>
          <w:lang w:val="hy-AM"/>
        </w:rPr>
        <w:t xml:space="preserve"> </w:t>
      </w:r>
      <w:r>
        <w:rPr>
          <w:rFonts w:ascii="GHEA Mariam" w:hAnsi="GHEA Mariam" w:cs="Arial Armenian"/>
          <w:sz w:val="24"/>
          <w:szCs w:val="24"/>
          <w:lang w:val="hy-AM"/>
        </w:rPr>
        <w:t>ՀԱՐՈՒԹՅՈՒՆ</w:t>
      </w:r>
      <w:r w:rsidRPr="00F26632">
        <w:rPr>
          <w:rFonts w:ascii="GHEA Mariam" w:hAnsi="GHEA Mariam" w:cs="Sylfaen"/>
          <w:sz w:val="24"/>
          <w:szCs w:val="24"/>
          <w:lang w:val="hy-AM"/>
        </w:rPr>
        <w:t>ՅԱՆ</w:t>
      </w:r>
    </w:p>
    <w:p w:rsidR="00951D37" w:rsidRPr="00951D37" w:rsidRDefault="00951D37" w:rsidP="00144AFD">
      <w:pPr>
        <w:shd w:val="clear" w:color="auto" w:fill="FFFFFF"/>
        <w:rPr>
          <w:rFonts w:ascii="GHEA Mariam" w:hAnsi="GHEA Mariam"/>
          <w:color w:val="000000"/>
          <w:sz w:val="24"/>
          <w:szCs w:val="24"/>
          <w:lang w:val="hy-AM"/>
        </w:rPr>
      </w:pPr>
    </w:p>
    <w:p w:rsidR="00296E5B" w:rsidRPr="00A33F1E" w:rsidRDefault="00A33F1E" w:rsidP="00296E5B">
      <w:pPr>
        <w:pStyle w:val="norm"/>
        <w:spacing w:line="240" w:lineRule="auto"/>
        <w:ind w:firstLine="0"/>
        <w:rPr>
          <w:rFonts w:ascii="Arial" w:hAnsi="Arial" w:cs="Arial"/>
          <w:lang w:val="hy-AM"/>
        </w:rPr>
      </w:pPr>
      <w:r>
        <w:rPr>
          <w:rFonts w:ascii="GHEA Mariam" w:hAnsi="GHEA Mariam"/>
          <w:spacing w:val="-8"/>
          <w:sz w:val="24"/>
          <w:szCs w:val="24"/>
          <w:lang w:val="hy-AM"/>
        </w:rPr>
        <w:t xml:space="preserve">                                                        </w:t>
      </w:r>
    </w:p>
    <w:sectPr w:rsidR="00296E5B" w:rsidRPr="00A33F1E" w:rsidSect="005C16A7">
      <w:pgSz w:w="11909" w:h="16834" w:code="9"/>
      <w:pgMar w:top="1134" w:right="1440" w:bottom="1135" w:left="1418"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DF" w:rsidRDefault="00F13ADF">
      <w:r>
        <w:separator/>
      </w:r>
    </w:p>
  </w:endnote>
  <w:endnote w:type="continuationSeparator" w:id="0">
    <w:p w:rsidR="00F13ADF" w:rsidRDefault="00F1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9F6DDD">
      <w:rPr>
        <w:noProof/>
        <w:sz w:val="18"/>
      </w:rPr>
      <w:t>KA-238</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DF" w:rsidRDefault="00F13ADF">
      <w:r>
        <w:separator/>
      </w:r>
    </w:p>
  </w:footnote>
  <w:footnote w:type="continuationSeparator" w:id="0">
    <w:p w:rsidR="00F13ADF" w:rsidRDefault="00F1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1A3">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B"/>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796"/>
    <w:rsid w:val="000523C0"/>
    <w:rsid w:val="00052438"/>
    <w:rsid w:val="00052933"/>
    <w:rsid w:val="0005316E"/>
    <w:rsid w:val="0005345A"/>
    <w:rsid w:val="00053DEA"/>
    <w:rsid w:val="0005458D"/>
    <w:rsid w:val="0005530F"/>
    <w:rsid w:val="000553C1"/>
    <w:rsid w:val="000555D6"/>
    <w:rsid w:val="00056130"/>
    <w:rsid w:val="00056653"/>
    <w:rsid w:val="00056DBC"/>
    <w:rsid w:val="00056F6C"/>
    <w:rsid w:val="00057FDA"/>
    <w:rsid w:val="00060080"/>
    <w:rsid w:val="000601A0"/>
    <w:rsid w:val="00060575"/>
    <w:rsid w:val="000608A4"/>
    <w:rsid w:val="00060D80"/>
    <w:rsid w:val="00061226"/>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4A"/>
    <w:rsid w:val="00082BE1"/>
    <w:rsid w:val="00083117"/>
    <w:rsid w:val="00083348"/>
    <w:rsid w:val="0008339F"/>
    <w:rsid w:val="00083589"/>
    <w:rsid w:val="000845A9"/>
    <w:rsid w:val="00084847"/>
    <w:rsid w:val="00084868"/>
    <w:rsid w:val="0008496D"/>
    <w:rsid w:val="00085B1C"/>
    <w:rsid w:val="00085C53"/>
    <w:rsid w:val="00085C71"/>
    <w:rsid w:val="0008616B"/>
    <w:rsid w:val="0008664B"/>
    <w:rsid w:val="0008706B"/>
    <w:rsid w:val="000877A2"/>
    <w:rsid w:val="00087854"/>
    <w:rsid w:val="000879A0"/>
    <w:rsid w:val="00087BC7"/>
    <w:rsid w:val="00087DE8"/>
    <w:rsid w:val="00090746"/>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55C3"/>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455"/>
    <w:rsid w:val="000A365D"/>
    <w:rsid w:val="000A3FDB"/>
    <w:rsid w:val="000A4271"/>
    <w:rsid w:val="000A49EB"/>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687"/>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039"/>
    <w:rsid w:val="000C728A"/>
    <w:rsid w:val="000C73B2"/>
    <w:rsid w:val="000C74F5"/>
    <w:rsid w:val="000C755E"/>
    <w:rsid w:val="000C7974"/>
    <w:rsid w:val="000D0300"/>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873"/>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0E40"/>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A0C"/>
    <w:rsid w:val="00125896"/>
    <w:rsid w:val="00125C2E"/>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4C5"/>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3C84"/>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5BB0"/>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3FB"/>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0A4D"/>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BD4"/>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86"/>
    <w:rsid w:val="002055AB"/>
    <w:rsid w:val="00205E4F"/>
    <w:rsid w:val="002065F9"/>
    <w:rsid w:val="00206641"/>
    <w:rsid w:val="00207150"/>
    <w:rsid w:val="0020744F"/>
    <w:rsid w:val="002075A0"/>
    <w:rsid w:val="002076C8"/>
    <w:rsid w:val="002078C3"/>
    <w:rsid w:val="00207910"/>
    <w:rsid w:val="0020799E"/>
    <w:rsid w:val="00207CC1"/>
    <w:rsid w:val="00210BB3"/>
    <w:rsid w:val="00211051"/>
    <w:rsid w:val="00211413"/>
    <w:rsid w:val="0021176B"/>
    <w:rsid w:val="002122D6"/>
    <w:rsid w:val="0021273A"/>
    <w:rsid w:val="002131C6"/>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613"/>
    <w:rsid w:val="00215FF7"/>
    <w:rsid w:val="00216A56"/>
    <w:rsid w:val="00216B17"/>
    <w:rsid w:val="002175AC"/>
    <w:rsid w:val="002177BA"/>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C41"/>
    <w:rsid w:val="00225EFA"/>
    <w:rsid w:val="002265B1"/>
    <w:rsid w:val="002267DB"/>
    <w:rsid w:val="00226F0C"/>
    <w:rsid w:val="00227193"/>
    <w:rsid w:val="00227DA8"/>
    <w:rsid w:val="00230160"/>
    <w:rsid w:val="00230419"/>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D8"/>
    <w:rsid w:val="00240BFE"/>
    <w:rsid w:val="00240E26"/>
    <w:rsid w:val="00240F87"/>
    <w:rsid w:val="00241ABA"/>
    <w:rsid w:val="00241E4D"/>
    <w:rsid w:val="00241E72"/>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29"/>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1B8"/>
    <w:rsid w:val="002835D4"/>
    <w:rsid w:val="0028371A"/>
    <w:rsid w:val="002838B8"/>
    <w:rsid w:val="00284633"/>
    <w:rsid w:val="0028489A"/>
    <w:rsid w:val="00284E2C"/>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6E5B"/>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D20"/>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1A3"/>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DDF"/>
    <w:rsid w:val="002E4E2E"/>
    <w:rsid w:val="002E4E99"/>
    <w:rsid w:val="002E5193"/>
    <w:rsid w:val="002E522A"/>
    <w:rsid w:val="002E5AF4"/>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5D9"/>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BB0"/>
    <w:rsid w:val="00300D0E"/>
    <w:rsid w:val="00300FB7"/>
    <w:rsid w:val="0030130E"/>
    <w:rsid w:val="003017EC"/>
    <w:rsid w:val="00301CFC"/>
    <w:rsid w:val="00301DA7"/>
    <w:rsid w:val="00302E08"/>
    <w:rsid w:val="00302EDB"/>
    <w:rsid w:val="003034D7"/>
    <w:rsid w:val="00303981"/>
    <w:rsid w:val="003043C3"/>
    <w:rsid w:val="00304AF4"/>
    <w:rsid w:val="003050CE"/>
    <w:rsid w:val="0030529D"/>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1994"/>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3EA"/>
    <w:rsid w:val="0032297E"/>
    <w:rsid w:val="00322B00"/>
    <w:rsid w:val="00322CA0"/>
    <w:rsid w:val="00323031"/>
    <w:rsid w:val="0032332B"/>
    <w:rsid w:val="003236CE"/>
    <w:rsid w:val="0032414F"/>
    <w:rsid w:val="00324679"/>
    <w:rsid w:val="003250DE"/>
    <w:rsid w:val="0032568B"/>
    <w:rsid w:val="00325EEF"/>
    <w:rsid w:val="003265C4"/>
    <w:rsid w:val="003267D7"/>
    <w:rsid w:val="003275EC"/>
    <w:rsid w:val="00327743"/>
    <w:rsid w:val="003278A4"/>
    <w:rsid w:val="00327A7A"/>
    <w:rsid w:val="00327C34"/>
    <w:rsid w:val="00327C63"/>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27"/>
    <w:rsid w:val="003634F4"/>
    <w:rsid w:val="0036356E"/>
    <w:rsid w:val="003635A5"/>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B73"/>
    <w:rsid w:val="003835FF"/>
    <w:rsid w:val="003840BA"/>
    <w:rsid w:val="003841A8"/>
    <w:rsid w:val="003848F5"/>
    <w:rsid w:val="00385263"/>
    <w:rsid w:val="0038533F"/>
    <w:rsid w:val="00385B2D"/>
    <w:rsid w:val="00385F6A"/>
    <w:rsid w:val="00386379"/>
    <w:rsid w:val="003863A4"/>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020"/>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4F"/>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3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6E2"/>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005"/>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92"/>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47"/>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39B"/>
    <w:rsid w:val="004B0A59"/>
    <w:rsid w:val="004B0BE2"/>
    <w:rsid w:val="004B1359"/>
    <w:rsid w:val="004B13B7"/>
    <w:rsid w:val="004B149F"/>
    <w:rsid w:val="004B14E5"/>
    <w:rsid w:val="004B1EA3"/>
    <w:rsid w:val="004B26C2"/>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6781"/>
    <w:rsid w:val="004B709B"/>
    <w:rsid w:val="004C0942"/>
    <w:rsid w:val="004C0A3A"/>
    <w:rsid w:val="004C0FB0"/>
    <w:rsid w:val="004C1676"/>
    <w:rsid w:val="004C1BDC"/>
    <w:rsid w:val="004C2199"/>
    <w:rsid w:val="004C2285"/>
    <w:rsid w:val="004C24C3"/>
    <w:rsid w:val="004C28CC"/>
    <w:rsid w:val="004C2F54"/>
    <w:rsid w:val="004C3379"/>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350"/>
    <w:rsid w:val="004E1E98"/>
    <w:rsid w:val="004E2004"/>
    <w:rsid w:val="004E2172"/>
    <w:rsid w:val="004E22A2"/>
    <w:rsid w:val="004E2A04"/>
    <w:rsid w:val="004E2A36"/>
    <w:rsid w:val="004E3142"/>
    <w:rsid w:val="004E382C"/>
    <w:rsid w:val="004E397D"/>
    <w:rsid w:val="004E3A14"/>
    <w:rsid w:val="004E3B3E"/>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6CEF"/>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BB4"/>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24BB"/>
    <w:rsid w:val="005433C9"/>
    <w:rsid w:val="00543446"/>
    <w:rsid w:val="005434B4"/>
    <w:rsid w:val="005434B8"/>
    <w:rsid w:val="005439DC"/>
    <w:rsid w:val="0054419D"/>
    <w:rsid w:val="0054422D"/>
    <w:rsid w:val="0054526C"/>
    <w:rsid w:val="00545AFE"/>
    <w:rsid w:val="00545CAA"/>
    <w:rsid w:val="0054638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3EDC"/>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585E"/>
    <w:rsid w:val="00576420"/>
    <w:rsid w:val="00576471"/>
    <w:rsid w:val="005767F7"/>
    <w:rsid w:val="00576DB2"/>
    <w:rsid w:val="005776F9"/>
    <w:rsid w:val="00577ABA"/>
    <w:rsid w:val="00580299"/>
    <w:rsid w:val="00580C04"/>
    <w:rsid w:val="00581724"/>
    <w:rsid w:val="005818DD"/>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1EA2"/>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A9F"/>
    <w:rsid w:val="00595C95"/>
    <w:rsid w:val="00595D86"/>
    <w:rsid w:val="005964FF"/>
    <w:rsid w:val="00596B0E"/>
    <w:rsid w:val="00596CA9"/>
    <w:rsid w:val="00596EDE"/>
    <w:rsid w:val="00596FC6"/>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0A3"/>
    <w:rsid w:val="005B5B28"/>
    <w:rsid w:val="005B5C86"/>
    <w:rsid w:val="005B6091"/>
    <w:rsid w:val="005B6759"/>
    <w:rsid w:val="005B6B3C"/>
    <w:rsid w:val="005B719E"/>
    <w:rsid w:val="005C0409"/>
    <w:rsid w:val="005C06EC"/>
    <w:rsid w:val="005C0750"/>
    <w:rsid w:val="005C0D85"/>
    <w:rsid w:val="005C0E8D"/>
    <w:rsid w:val="005C16A7"/>
    <w:rsid w:val="005C1D27"/>
    <w:rsid w:val="005C1ECF"/>
    <w:rsid w:val="005C2106"/>
    <w:rsid w:val="005C21DB"/>
    <w:rsid w:val="005C2797"/>
    <w:rsid w:val="005C2A81"/>
    <w:rsid w:val="005C2E76"/>
    <w:rsid w:val="005C309A"/>
    <w:rsid w:val="005C30E5"/>
    <w:rsid w:val="005C33A9"/>
    <w:rsid w:val="005C3412"/>
    <w:rsid w:val="005C3773"/>
    <w:rsid w:val="005C3A2C"/>
    <w:rsid w:val="005C3ECC"/>
    <w:rsid w:val="005C41E5"/>
    <w:rsid w:val="005C4399"/>
    <w:rsid w:val="005C4639"/>
    <w:rsid w:val="005C4A43"/>
    <w:rsid w:val="005C526B"/>
    <w:rsid w:val="005C52E6"/>
    <w:rsid w:val="005C5466"/>
    <w:rsid w:val="005C5645"/>
    <w:rsid w:val="005C593E"/>
    <w:rsid w:val="005C59B4"/>
    <w:rsid w:val="005C5C2D"/>
    <w:rsid w:val="005C5D11"/>
    <w:rsid w:val="005C6102"/>
    <w:rsid w:val="005C695D"/>
    <w:rsid w:val="005D1320"/>
    <w:rsid w:val="005D18CF"/>
    <w:rsid w:val="005D18E3"/>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9F0"/>
    <w:rsid w:val="005F0AE1"/>
    <w:rsid w:val="005F0B9F"/>
    <w:rsid w:val="005F0E26"/>
    <w:rsid w:val="005F0F7E"/>
    <w:rsid w:val="005F1399"/>
    <w:rsid w:val="005F1556"/>
    <w:rsid w:val="005F1732"/>
    <w:rsid w:val="005F17C8"/>
    <w:rsid w:val="005F1FCC"/>
    <w:rsid w:val="005F202A"/>
    <w:rsid w:val="005F205B"/>
    <w:rsid w:val="005F20F8"/>
    <w:rsid w:val="005F2543"/>
    <w:rsid w:val="005F2A26"/>
    <w:rsid w:val="005F3D6D"/>
    <w:rsid w:val="005F3ED7"/>
    <w:rsid w:val="005F44D8"/>
    <w:rsid w:val="005F49D2"/>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2FD"/>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3064"/>
    <w:rsid w:val="00623921"/>
    <w:rsid w:val="00623993"/>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2D67"/>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37C5D"/>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D3"/>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6E3"/>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B05"/>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4E85"/>
    <w:rsid w:val="006A5294"/>
    <w:rsid w:val="006A5A43"/>
    <w:rsid w:val="006A5F63"/>
    <w:rsid w:val="006A677D"/>
    <w:rsid w:val="006A6AD1"/>
    <w:rsid w:val="006A716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48B"/>
    <w:rsid w:val="006C3B05"/>
    <w:rsid w:val="006C3CEA"/>
    <w:rsid w:val="006C3CF9"/>
    <w:rsid w:val="006C4069"/>
    <w:rsid w:val="006C4151"/>
    <w:rsid w:val="006C41F5"/>
    <w:rsid w:val="006C41FD"/>
    <w:rsid w:val="006C433D"/>
    <w:rsid w:val="006C478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3FD6"/>
    <w:rsid w:val="006D4484"/>
    <w:rsid w:val="006D471C"/>
    <w:rsid w:val="006D5061"/>
    <w:rsid w:val="006D56FC"/>
    <w:rsid w:val="006D5DE6"/>
    <w:rsid w:val="006D6015"/>
    <w:rsid w:val="006D66B2"/>
    <w:rsid w:val="006D6983"/>
    <w:rsid w:val="006D6B70"/>
    <w:rsid w:val="006D6BA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4D8D"/>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706"/>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71D"/>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CE6"/>
    <w:rsid w:val="00734D18"/>
    <w:rsid w:val="00734EE7"/>
    <w:rsid w:val="00735491"/>
    <w:rsid w:val="00735D9C"/>
    <w:rsid w:val="00735DB5"/>
    <w:rsid w:val="007364CD"/>
    <w:rsid w:val="00736934"/>
    <w:rsid w:val="00736B37"/>
    <w:rsid w:val="00737381"/>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0A1F"/>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55A"/>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2A44"/>
    <w:rsid w:val="007A3443"/>
    <w:rsid w:val="007A34B7"/>
    <w:rsid w:val="007A38C5"/>
    <w:rsid w:val="007A3A32"/>
    <w:rsid w:val="007A3A71"/>
    <w:rsid w:val="007A3E73"/>
    <w:rsid w:val="007A40BC"/>
    <w:rsid w:val="007A415C"/>
    <w:rsid w:val="007A43B1"/>
    <w:rsid w:val="007A4455"/>
    <w:rsid w:val="007A452C"/>
    <w:rsid w:val="007A45DE"/>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056E"/>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646"/>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38B"/>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6CE9"/>
    <w:rsid w:val="00807148"/>
    <w:rsid w:val="008102D4"/>
    <w:rsid w:val="00810930"/>
    <w:rsid w:val="0081097A"/>
    <w:rsid w:val="00810D73"/>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C9E"/>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1D7"/>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DB"/>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4C5"/>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1FDA"/>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5B0"/>
    <w:rsid w:val="008A227A"/>
    <w:rsid w:val="008A2526"/>
    <w:rsid w:val="008A253A"/>
    <w:rsid w:val="008A277A"/>
    <w:rsid w:val="008A27E2"/>
    <w:rsid w:val="008A3C14"/>
    <w:rsid w:val="008A3CA6"/>
    <w:rsid w:val="008A415F"/>
    <w:rsid w:val="008A470F"/>
    <w:rsid w:val="008A47A9"/>
    <w:rsid w:val="008A4C4A"/>
    <w:rsid w:val="008A4DF1"/>
    <w:rsid w:val="008A50F9"/>
    <w:rsid w:val="008A5732"/>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CCD"/>
    <w:rsid w:val="008B647F"/>
    <w:rsid w:val="008B706E"/>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22C"/>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EC"/>
    <w:rsid w:val="008E2DA4"/>
    <w:rsid w:val="008E3390"/>
    <w:rsid w:val="008E3969"/>
    <w:rsid w:val="008E3B0D"/>
    <w:rsid w:val="008E3B3D"/>
    <w:rsid w:val="008E3FFA"/>
    <w:rsid w:val="008E4150"/>
    <w:rsid w:val="008E462D"/>
    <w:rsid w:val="008E46C1"/>
    <w:rsid w:val="008E5149"/>
    <w:rsid w:val="008E5869"/>
    <w:rsid w:val="008E5B56"/>
    <w:rsid w:val="008E5C58"/>
    <w:rsid w:val="008E670B"/>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5E2"/>
    <w:rsid w:val="0090765F"/>
    <w:rsid w:val="00907663"/>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12C"/>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27D9A"/>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27"/>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1D37"/>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8B7"/>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763"/>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8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111"/>
    <w:rsid w:val="009D0395"/>
    <w:rsid w:val="009D081A"/>
    <w:rsid w:val="009D0EE9"/>
    <w:rsid w:val="009D0EF0"/>
    <w:rsid w:val="009D16AB"/>
    <w:rsid w:val="009D1934"/>
    <w:rsid w:val="009D1A09"/>
    <w:rsid w:val="009D1FEB"/>
    <w:rsid w:val="009D22A7"/>
    <w:rsid w:val="009D22B8"/>
    <w:rsid w:val="009D2893"/>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D7F58"/>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06B"/>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6DDD"/>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AB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3F0"/>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3F1E"/>
    <w:rsid w:val="00A340F7"/>
    <w:rsid w:val="00A34113"/>
    <w:rsid w:val="00A3422D"/>
    <w:rsid w:val="00A342EE"/>
    <w:rsid w:val="00A345A1"/>
    <w:rsid w:val="00A34F62"/>
    <w:rsid w:val="00A352E5"/>
    <w:rsid w:val="00A360C5"/>
    <w:rsid w:val="00A3622A"/>
    <w:rsid w:val="00A3629D"/>
    <w:rsid w:val="00A365D2"/>
    <w:rsid w:val="00A40B49"/>
    <w:rsid w:val="00A40FEB"/>
    <w:rsid w:val="00A420D4"/>
    <w:rsid w:val="00A4232B"/>
    <w:rsid w:val="00A424CD"/>
    <w:rsid w:val="00A42A27"/>
    <w:rsid w:val="00A42DDB"/>
    <w:rsid w:val="00A432A5"/>
    <w:rsid w:val="00A43558"/>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C96"/>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18B"/>
    <w:rsid w:val="00A612FB"/>
    <w:rsid w:val="00A61509"/>
    <w:rsid w:val="00A6151F"/>
    <w:rsid w:val="00A61A15"/>
    <w:rsid w:val="00A61CB8"/>
    <w:rsid w:val="00A62370"/>
    <w:rsid w:val="00A6267B"/>
    <w:rsid w:val="00A62A55"/>
    <w:rsid w:val="00A62C83"/>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3CE6"/>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4D8D"/>
    <w:rsid w:val="00AA4EA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A75"/>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3B4B"/>
    <w:rsid w:val="00B04B1C"/>
    <w:rsid w:val="00B05178"/>
    <w:rsid w:val="00B0520A"/>
    <w:rsid w:val="00B05953"/>
    <w:rsid w:val="00B05BD2"/>
    <w:rsid w:val="00B05DCD"/>
    <w:rsid w:val="00B05E5C"/>
    <w:rsid w:val="00B0626D"/>
    <w:rsid w:val="00B06A81"/>
    <w:rsid w:val="00B07321"/>
    <w:rsid w:val="00B07382"/>
    <w:rsid w:val="00B07404"/>
    <w:rsid w:val="00B076F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6AA"/>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8C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B43"/>
    <w:rsid w:val="00B34E67"/>
    <w:rsid w:val="00B34EDB"/>
    <w:rsid w:val="00B34F85"/>
    <w:rsid w:val="00B3583D"/>
    <w:rsid w:val="00B35A40"/>
    <w:rsid w:val="00B35AA8"/>
    <w:rsid w:val="00B3636B"/>
    <w:rsid w:val="00B365B2"/>
    <w:rsid w:val="00B365FF"/>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0B00"/>
    <w:rsid w:val="00B61410"/>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7B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323"/>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4DB4"/>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0F3B"/>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DDE"/>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C87"/>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137"/>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03"/>
    <w:rsid w:val="00CC7038"/>
    <w:rsid w:val="00CC7699"/>
    <w:rsid w:val="00CC7B51"/>
    <w:rsid w:val="00CD0305"/>
    <w:rsid w:val="00CD03F4"/>
    <w:rsid w:val="00CD0413"/>
    <w:rsid w:val="00CD064E"/>
    <w:rsid w:val="00CD0746"/>
    <w:rsid w:val="00CD085C"/>
    <w:rsid w:val="00CD08C2"/>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2FEF"/>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1DFF"/>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123"/>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428"/>
    <w:rsid w:val="00DB6632"/>
    <w:rsid w:val="00DB697D"/>
    <w:rsid w:val="00DB69CB"/>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3DA0"/>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D7"/>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88"/>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2F6"/>
    <w:rsid w:val="00DF1325"/>
    <w:rsid w:val="00DF14C3"/>
    <w:rsid w:val="00DF165D"/>
    <w:rsid w:val="00DF219C"/>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64A0"/>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4CA"/>
    <w:rsid w:val="00E10561"/>
    <w:rsid w:val="00E105E4"/>
    <w:rsid w:val="00E109C2"/>
    <w:rsid w:val="00E10F0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21"/>
    <w:rsid w:val="00E26243"/>
    <w:rsid w:val="00E2633A"/>
    <w:rsid w:val="00E26551"/>
    <w:rsid w:val="00E266E5"/>
    <w:rsid w:val="00E26A2B"/>
    <w:rsid w:val="00E26DD3"/>
    <w:rsid w:val="00E26FC2"/>
    <w:rsid w:val="00E27A68"/>
    <w:rsid w:val="00E27BD9"/>
    <w:rsid w:val="00E300F0"/>
    <w:rsid w:val="00E3035C"/>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76"/>
    <w:rsid w:val="00E7268C"/>
    <w:rsid w:val="00E726B3"/>
    <w:rsid w:val="00E726C6"/>
    <w:rsid w:val="00E72D45"/>
    <w:rsid w:val="00E73043"/>
    <w:rsid w:val="00E737F5"/>
    <w:rsid w:val="00E73947"/>
    <w:rsid w:val="00E73F61"/>
    <w:rsid w:val="00E73F8C"/>
    <w:rsid w:val="00E742BF"/>
    <w:rsid w:val="00E754A6"/>
    <w:rsid w:val="00E7573B"/>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2D8"/>
    <w:rsid w:val="00E813CD"/>
    <w:rsid w:val="00E81477"/>
    <w:rsid w:val="00E81A33"/>
    <w:rsid w:val="00E81EB0"/>
    <w:rsid w:val="00E81F86"/>
    <w:rsid w:val="00E82483"/>
    <w:rsid w:val="00E826CA"/>
    <w:rsid w:val="00E82868"/>
    <w:rsid w:val="00E82B7C"/>
    <w:rsid w:val="00E8312C"/>
    <w:rsid w:val="00E83476"/>
    <w:rsid w:val="00E83704"/>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0DD0"/>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AC9"/>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58"/>
    <w:rsid w:val="00EF62AF"/>
    <w:rsid w:val="00EF6876"/>
    <w:rsid w:val="00EF6882"/>
    <w:rsid w:val="00EF68B0"/>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ADF"/>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24C"/>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5E5"/>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9C"/>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D56"/>
    <w:rsid w:val="00F566F5"/>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3B90"/>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20"/>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378"/>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14F27-8332-4782-B626-23FBB6E6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5B"/>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ListParagraph">
    <w:name w:val="List Paragraph"/>
    <w:aliases w:val="Akapit z listą BS,List Paragraph 1,List_Paragraph,Multilevel para_II,List Paragraph1,Bullet1,References,List Paragraph (numbered (a)),IBL List Paragraph,List Paragraph nowy,Numbered List Paragraph,Table no. List Paragraph,Абзац списка3"/>
    <w:basedOn w:val="Normal"/>
    <w:link w:val="ListParagraphChar"/>
    <w:uiPriority w:val="34"/>
    <w:qFormat/>
    <w:rsid w:val="00DB69CB"/>
    <w:pPr>
      <w:spacing w:after="200" w:line="276" w:lineRule="auto"/>
      <w:ind w:left="720"/>
      <w:contextualSpacing/>
    </w:pPr>
    <w:rPr>
      <w:rFonts w:ascii="Calibri" w:eastAsia="Calibri" w:hAnsi="Calibri"/>
      <w:sz w:val="22"/>
      <w:szCs w:val="22"/>
      <w:lang w:eastAsia="en-US"/>
    </w:rPr>
  </w:style>
  <w:style w:type="character" w:customStyle="1" w:styleId="mechtexChar">
    <w:name w:val="mechtex Char"/>
    <w:link w:val="mechtex"/>
    <w:rsid w:val="00DB69CB"/>
    <w:rPr>
      <w:rFonts w:ascii="Arial Armenian" w:hAnsi="Arial Armenian"/>
      <w:sz w:val="22"/>
      <w:lang w:eastAsia="ru-RU"/>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DB69CB"/>
    <w:rPr>
      <w:rFonts w:ascii="Calibri" w:eastAsia="Calibri" w:hAnsi="Calibri"/>
      <w:sz w:val="22"/>
      <w:szCs w:val="22"/>
    </w:rPr>
  </w:style>
  <w:style w:type="character" w:customStyle="1" w:styleId="normChar">
    <w:name w:val="norm Char"/>
    <w:link w:val="norm"/>
    <w:rsid w:val="00DB69CB"/>
    <w:rPr>
      <w:rFonts w:ascii="Arial Armenian" w:hAnsi="Arial Armenian"/>
      <w:sz w:val="22"/>
      <w:lang w:eastAsia="ru-RU"/>
    </w:rPr>
  </w:style>
  <w:style w:type="paragraph" w:customStyle="1" w:styleId="a">
    <w:name w:val="վար"/>
    <w:rsid w:val="00A33F1E"/>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rsid w:val="005D18E3"/>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5D18E3"/>
    <w:rPr>
      <w:sz w:val="24"/>
      <w:szCs w:val="24"/>
    </w:rPr>
  </w:style>
  <w:style w:type="paragraph" w:styleId="BalloonText">
    <w:name w:val="Balloon Text"/>
    <w:basedOn w:val="Normal"/>
    <w:link w:val="BalloonTextChar"/>
    <w:rsid w:val="009F6DDD"/>
    <w:rPr>
      <w:rFonts w:ascii="Segoe UI" w:hAnsi="Segoe UI" w:cs="Segoe UI"/>
      <w:sz w:val="18"/>
      <w:szCs w:val="18"/>
    </w:rPr>
  </w:style>
  <w:style w:type="character" w:customStyle="1" w:styleId="BalloonTextChar">
    <w:name w:val="Balloon Text Char"/>
    <w:basedOn w:val="DefaultParagraphFont"/>
    <w:link w:val="BalloonText"/>
    <w:rsid w:val="009F6DDD"/>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Aloyan</dc:creator>
  <cp:keywords/>
  <dc:description/>
  <cp:lastModifiedBy>Anna Aloyan</cp:lastModifiedBy>
  <cp:revision>36</cp:revision>
  <cp:lastPrinted>2022-07-27T12:21:00Z</cp:lastPrinted>
  <dcterms:created xsi:type="dcterms:W3CDTF">2022-03-23T13:26:00Z</dcterms:created>
  <dcterms:modified xsi:type="dcterms:W3CDTF">2022-07-28T05:19:00Z</dcterms:modified>
</cp:coreProperties>
</file>