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D5B07" w14:textId="77777777" w:rsidR="00BD1766" w:rsidRPr="00B76DD4" w:rsidRDefault="00BD1766" w:rsidP="00B76DD4">
      <w:pPr>
        <w:pStyle w:val="Heading2"/>
        <w:spacing w:after="120"/>
        <w:rPr>
          <w:rFonts w:ascii="GHEA Grapalat" w:hAnsi="GHEA Grapalat"/>
          <w:spacing w:val="80"/>
          <w:szCs w:val="24"/>
          <w:lang w:val="fr-FR"/>
        </w:rPr>
      </w:pPr>
      <w:r w:rsidRPr="00B76DD4">
        <w:rPr>
          <w:rFonts w:ascii="GHEA Grapalat" w:hAnsi="GHEA Grapalat"/>
          <w:szCs w:val="24"/>
          <w:lang w:val="fr-FR"/>
        </w:rPr>
        <w:t>Ա Մ Փ Ո Փ Ա Թ Ե Ր Թ</w:t>
      </w:r>
    </w:p>
    <w:p w14:paraId="2F29E486" w14:textId="77777777" w:rsidR="00BD1766" w:rsidRDefault="00B278C2" w:rsidP="00B278C2">
      <w:pPr>
        <w:spacing w:line="360" w:lineRule="auto"/>
        <w:jc w:val="center"/>
        <w:rPr>
          <w:rFonts w:ascii="GHEA Grapalat" w:hAnsi="GHEA Grapalat"/>
          <w:b/>
          <w:szCs w:val="24"/>
          <w:lang w:val="fr-FR"/>
        </w:rPr>
      </w:pPr>
      <w:r w:rsidRPr="00B76DD4">
        <w:rPr>
          <w:rFonts w:ascii="GHEA Grapalat" w:hAnsi="GHEA Grapalat"/>
          <w:b/>
          <w:bCs/>
          <w:szCs w:val="24"/>
          <w:lang w:val="fr-FR"/>
        </w:rPr>
        <w:t>Հ</w:t>
      </w:r>
      <w:r w:rsidRPr="00B76DD4">
        <w:rPr>
          <w:rFonts w:ascii="GHEA Grapalat" w:hAnsi="GHEA Grapalat"/>
          <w:b/>
          <w:bCs/>
          <w:szCs w:val="24"/>
          <w:lang w:val="hy-AM"/>
        </w:rPr>
        <w:t xml:space="preserve">այաստանի </w:t>
      </w:r>
      <w:r w:rsidRPr="00B76DD4">
        <w:rPr>
          <w:rFonts w:ascii="GHEA Grapalat" w:hAnsi="GHEA Grapalat"/>
          <w:b/>
          <w:bCs/>
          <w:szCs w:val="24"/>
        </w:rPr>
        <w:t>Հ</w:t>
      </w:r>
      <w:r w:rsidRPr="00B76DD4">
        <w:rPr>
          <w:rFonts w:ascii="GHEA Grapalat" w:hAnsi="GHEA Grapalat"/>
          <w:b/>
          <w:bCs/>
          <w:szCs w:val="24"/>
          <w:lang w:val="hy-AM"/>
        </w:rPr>
        <w:t xml:space="preserve">անրապետության կառավարության </w:t>
      </w:r>
      <w:r w:rsidR="00261323" w:rsidRPr="00261323">
        <w:rPr>
          <w:rFonts w:ascii="GHEA Grapalat" w:hAnsi="GHEA Grapalat"/>
          <w:b/>
          <w:bCs/>
          <w:szCs w:val="24"/>
          <w:lang w:val="fr-FR"/>
        </w:rPr>
        <w:t>«Հայաստանի Հանրապետության  կառավարության 2021  թվականի հունիսի  3-ի N 927-Լ որոշման մեջ փոփոխություններ և լրացումներ կատարելու մասին»</w:t>
      </w:r>
      <w:r w:rsidR="00261323">
        <w:rPr>
          <w:rFonts w:ascii="GHEA Grapalat" w:eastAsiaTheme="minorHAnsi" w:hAnsi="GHEA Grapalat" w:cstheme="minorBidi"/>
          <w:lang w:val="hy-AM"/>
        </w:rPr>
        <w:t xml:space="preserve"> </w:t>
      </w:r>
      <w:r w:rsidR="00261323" w:rsidRPr="005E7CAF">
        <w:rPr>
          <w:rFonts w:ascii="GHEA Grapalat" w:hAnsi="GHEA Grapalat" w:cs="Sylfaen"/>
          <w:lang w:val="hy-AM"/>
        </w:rPr>
        <w:t xml:space="preserve"> </w:t>
      </w:r>
      <w:r w:rsidRPr="00B76DD4">
        <w:rPr>
          <w:rFonts w:ascii="GHEA Grapalat" w:hAnsi="GHEA Grapalat"/>
          <w:b/>
          <w:bCs/>
          <w:szCs w:val="24"/>
          <w:lang w:val="fr-FR"/>
        </w:rPr>
        <w:t>որոշման նախագծի</w:t>
      </w:r>
    </w:p>
    <w:p w14:paraId="7530BF5E" w14:textId="77777777" w:rsidR="00B278C2" w:rsidRPr="00B76DD4" w:rsidRDefault="00B278C2" w:rsidP="00B278C2">
      <w:pPr>
        <w:spacing w:line="360" w:lineRule="auto"/>
        <w:jc w:val="center"/>
        <w:rPr>
          <w:rFonts w:ascii="GHEA Grapalat" w:hAnsi="GHEA Grapalat"/>
          <w:b/>
          <w:szCs w:val="24"/>
          <w:lang w:val="fr-FR"/>
        </w:rPr>
      </w:pPr>
    </w:p>
    <w:tbl>
      <w:tblPr>
        <w:tblStyle w:val="TableGrid"/>
        <w:tblW w:w="0" w:type="auto"/>
        <w:tblLook w:val="04A0" w:firstRow="1" w:lastRow="0" w:firstColumn="1" w:lastColumn="0" w:noHBand="0" w:noVBand="1"/>
      </w:tblPr>
      <w:tblGrid>
        <w:gridCol w:w="7496"/>
        <w:gridCol w:w="12"/>
        <w:gridCol w:w="2977"/>
        <w:gridCol w:w="142"/>
        <w:gridCol w:w="141"/>
        <w:gridCol w:w="2794"/>
      </w:tblGrid>
      <w:tr w:rsidR="00BD1766" w:rsidRPr="00B76DD4" w14:paraId="3D32C7AF" w14:textId="77777777" w:rsidTr="00724A82">
        <w:trPr>
          <w:trHeight w:val="216"/>
        </w:trPr>
        <w:tc>
          <w:tcPr>
            <w:tcW w:w="10768" w:type="dxa"/>
            <w:gridSpan w:val="5"/>
            <w:vMerge w:val="restart"/>
            <w:shd w:val="clear" w:color="auto" w:fill="D9D9D9" w:themeFill="background1" w:themeFillShade="D9"/>
          </w:tcPr>
          <w:p w14:paraId="6A2A7F6B" w14:textId="4977C218" w:rsidR="00BD1766" w:rsidRPr="008D0241" w:rsidRDefault="00787CD3" w:rsidP="009243F5">
            <w:pPr>
              <w:pStyle w:val="Footer"/>
              <w:numPr>
                <w:ilvl w:val="0"/>
                <w:numId w:val="20"/>
              </w:numPr>
              <w:tabs>
                <w:tab w:val="clear" w:pos="4153"/>
                <w:tab w:val="clear" w:pos="8306"/>
              </w:tabs>
              <w:spacing w:line="360" w:lineRule="auto"/>
              <w:jc w:val="center"/>
              <w:rPr>
                <w:rFonts w:ascii="GHEA Grapalat" w:hAnsi="GHEA Grapalat"/>
                <w:szCs w:val="24"/>
                <w:lang w:val="hy-AM"/>
              </w:rPr>
            </w:pPr>
            <w:r w:rsidRPr="008D0241">
              <w:rPr>
                <w:rFonts w:ascii="GHEA Grapalat" w:hAnsi="GHEA Grapalat"/>
                <w:szCs w:val="24"/>
                <w:lang w:val="hy-AM"/>
              </w:rPr>
              <w:t xml:space="preserve">ՀՀ </w:t>
            </w:r>
            <w:r w:rsidR="00B96B46" w:rsidRPr="008D0241">
              <w:rPr>
                <w:rFonts w:ascii="GHEA Grapalat" w:hAnsi="GHEA Grapalat"/>
                <w:szCs w:val="24"/>
                <w:lang w:val="hy-AM"/>
              </w:rPr>
              <w:t>շրջակա միջավայրի</w:t>
            </w:r>
            <w:r w:rsidRPr="008D0241">
              <w:rPr>
                <w:rFonts w:ascii="GHEA Grapalat" w:hAnsi="GHEA Grapalat"/>
                <w:szCs w:val="24"/>
                <w:lang w:val="hy-AM"/>
              </w:rPr>
              <w:t xml:space="preserve"> նախարարություն </w:t>
            </w:r>
          </w:p>
        </w:tc>
        <w:tc>
          <w:tcPr>
            <w:tcW w:w="2794" w:type="dxa"/>
            <w:shd w:val="clear" w:color="auto" w:fill="D9D9D9" w:themeFill="background1" w:themeFillShade="D9"/>
          </w:tcPr>
          <w:p w14:paraId="7B6718E3" w14:textId="5F63B868" w:rsidR="00BD1766" w:rsidRPr="008D0241" w:rsidRDefault="00B96B46" w:rsidP="009243F5">
            <w:pPr>
              <w:pStyle w:val="Footer"/>
              <w:tabs>
                <w:tab w:val="clear" w:pos="4153"/>
                <w:tab w:val="clear" w:pos="8306"/>
              </w:tabs>
              <w:spacing w:line="360" w:lineRule="auto"/>
              <w:jc w:val="center"/>
              <w:rPr>
                <w:rFonts w:ascii="GHEA Grapalat" w:hAnsi="GHEA Grapalat"/>
                <w:szCs w:val="24"/>
                <w:lang w:val="hy-AM"/>
              </w:rPr>
            </w:pPr>
            <w:r w:rsidRPr="008D0241">
              <w:rPr>
                <w:rFonts w:ascii="GHEA Grapalat" w:hAnsi="GHEA Grapalat"/>
                <w:szCs w:val="24"/>
                <w:lang w:val="hy-AM"/>
              </w:rPr>
              <w:t>16</w:t>
            </w:r>
            <w:r w:rsidR="00BD1766" w:rsidRPr="008D0241">
              <w:rPr>
                <w:rFonts w:ascii="GHEA Grapalat" w:hAnsi="GHEA Grapalat"/>
                <w:szCs w:val="24"/>
                <w:lang w:val="hy-AM"/>
              </w:rPr>
              <w:t>.</w:t>
            </w:r>
            <w:r w:rsidR="00261323" w:rsidRPr="008D0241">
              <w:rPr>
                <w:rFonts w:ascii="GHEA Grapalat" w:hAnsi="GHEA Grapalat"/>
                <w:szCs w:val="24"/>
                <w:lang w:val="hy-AM"/>
              </w:rPr>
              <w:t>0</w:t>
            </w:r>
            <w:r w:rsidRPr="008D0241">
              <w:rPr>
                <w:rFonts w:ascii="GHEA Grapalat" w:hAnsi="GHEA Grapalat"/>
                <w:szCs w:val="24"/>
                <w:lang w:val="hy-AM"/>
              </w:rPr>
              <w:t>6</w:t>
            </w:r>
            <w:r w:rsidR="00522ABF" w:rsidRPr="008D0241">
              <w:rPr>
                <w:rFonts w:ascii="GHEA Grapalat" w:hAnsi="GHEA Grapalat"/>
                <w:szCs w:val="24"/>
                <w:lang w:val="hy-AM"/>
              </w:rPr>
              <w:t>.202</w:t>
            </w:r>
            <w:r w:rsidRPr="008D0241">
              <w:rPr>
                <w:rFonts w:ascii="GHEA Grapalat" w:hAnsi="GHEA Grapalat"/>
                <w:szCs w:val="24"/>
                <w:lang w:val="hy-AM"/>
              </w:rPr>
              <w:t>2</w:t>
            </w:r>
            <w:r w:rsidR="00BD1766" w:rsidRPr="008D0241">
              <w:rPr>
                <w:rFonts w:ascii="GHEA Grapalat" w:hAnsi="GHEA Grapalat"/>
                <w:szCs w:val="24"/>
                <w:lang w:val="hy-AM"/>
              </w:rPr>
              <w:t>թ.</w:t>
            </w:r>
          </w:p>
        </w:tc>
      </w:tr>
      <w:tr w:rsidR="00BD1766" w:rsidRPr="00261323" w14:paraId="71E06486" w14:textId="77777777" w:rsidTr="00724A82">
        <w:trPr>
          <w:trHeight w:val="333"/>
        </w:trPr>
        <w:tc>
          <w:tcPr>
            <w:tcW w:w="10768" w:type="dxa"/>
            <w:gridSpan w:val="5"/>
            <w:vMerge/>
            <w:shd w:val="clear" w:color="auto" w:fill="D9D9D9" w:themeFill="background1" w:themeFillShade="D9"/>
          </w:tcPr>
          <w:p w14:paraId="60234AEE" w14:textId="77777777" w:rsidR="00BD1766" w:rsidRPr="008D0241" w:rsidRDefault="00BD1766" w:rsidP="009243F5">
            <w:pPr>
              <w:spacing w:line="360" w:lineRule="auto"/>
              <w:jc w:val="center"/>
              <w:rPr>
                <w:rFonts w:ascii="GHEA Grapalat" w:hAnsi="GHEA Grapalat"/>
                <w:szCs w:val="24"/>
                <w:lang w:val="fr-FR"/>
              </w:rPr>
            </w:pPr>
          </w:p>
        </w:tc>
        <w:tc>
          <w:tcPr>
            <w:tcW w:w="2794" w:type="dxa"/>
            <w:shd w:val="clear" w:color="auto" w:fill="D9D9D9" w:themeFill="background1" w:themeFillShade="D9"/>
          </w:tcPr>
          <w:p w14:paraId="44FE7BCE" w14:textId="15ED3BF7" w:rsidR="00BD1766" w:rsidRPr="008D0241" w:rsidRDefault="00BD1766" w:rsidP="009243F5">
            <w:pPr>
              <w:pStyle w:val="Footer"/>
              <w:tabs>
                <w:tab w:val="clear" w:pos="4153"/>
                <w:tab w:val="clear" w:pos="8306"/>
              </w:tabs>
              <w:spacing w:line="360" w:lineRule="auto"/>
              <w:jc w:val="center"/>
              <w:rPr>
                <w:rFonts w:ascii="GHEA Grapalat" w:hAnsi="GHEA Grapalat"/>
                <w:szCs w:val="24"/>
                <w:lang w:val="hy-AM"/>
              </w:rPr>
            </w:pPr>
            <w:r w:rsidRPr="008D0241">
              <w:rPr>
                <w:rFonts w:ascii="GHEA Grapalat" w:hAnsi="GHEA Grapalat"/>
                <w:szCs w:val="24"/>
                <w:lang w:val="hy-AM"/>
              </w:rPr>
              <w:t xml:space="preserve">N </w:t>
            </w:r>
            <w:r w:rsidR="00B96B46" w:rsidRPr="008D0241">
              <w:rPr>
                <w:rFonts w:ascii="GHEA Grapalat" w:hAnsi="GHEA Grapalat"/>
                <w:szCs w:val="24"/>
                <w:lang w:val="hy-AM"/>
              </w:rPr>
              <w:t>1/14.2/9376-2022</w:t>
            </w:r>
          </w:p>
        </w:tc>
      </w:tr>
      <w:tr w:rsidR="00BD1766" w:rsidRPr="00261323" w14:paraId="65A04176" w14:textId="77777777" w:rsidTr="008D37E8">
        <w:trPr>
          <w:trHeight w:val="350"/>
        </w:trPr>
        <w:tc>
          <w:tcPr>
            <w:tcW w:w="7496" w:type="dxa"/>
          </w:tcPr>
          <w:p w14:paraId="487D6EF3" w14:textId="72D1F2A3" w:rsidR="00BD1766" w:rsidRPr="00B96B46" w:rsidRDefault="00B96B46" w:rsidP="00B96B46">
            <w:pPr>
              <w:spacing w:line="360" w:lineRule="auto"/>
              <w:ind w:right="-22" w:firstLine="540"/>
              <w:jc w:val="both"/>
              <w:rPr>
                <w:rFonts w:ascii="GHEA Grapalat" w:hAnsi="GHEA Grapalat"/>
                <w:bCs/>
                <w:szCs w:val="24"/>
                <w:lang w:val="hy-AM"/>
              </w:rPr>
            </w:pPr>
            <w:r w:rsidRPr="009E2993">
              <w:rPr>
                <w:rFonts w:ascii="GHEA Grapalat" w:hAnsi="GHEA Grapalat"/>
                <w:szCs w:val="24"/>
                <w:lang w:val="hy-AM"/>
              </w:rPr>
              <w:t>«</w:t>
            </w:r>
            <w:r w:rsidRPr="009E2993">
              <w:rPr>
                <w:rFonts w:ascii="GHEA Grapalat" w:hAnsi="GHEA Grapalat" w:cs="Sylfaen"/>
                <w:szCs w:val="24"/>
                <w:lang w:val="hy-AM"/>
              </w:rPr>
              <w:t xml:space="preserve">Հայաստանի Հանրապետության </w:t>
            </w:r>
            <w:r w:rsidRPr="009E2993">
              <w:rPr>
                <w:rFonts w:ascii="GHEA Grapalat" w:hAnsi="GHEA Grapalat"/>
                <w:szCs w:val="24"/>
                <w:lang w:val="hy-AM"/>
              </w:rPr>
              <w:t>կառավարության 2021 թվականի հունիսի 3-ի N 927-Լ որոշման մեջ փոփոխություններ և լրացումներ կատարելու մասին»</w:t>
            </w:r>
            <w:r>
              <w:rPr>
                <w:rFonts w:ascii="GHEA Grapalat" w:hAnsi="GHEA Grapalat"/>
                <w:szCs w:val="24"/>
                <w:lang w:val="hy-AM"/>
              </w:rPr>
              <w:t xml:space="preserve"> </w:t>
            </w:r>
            <w:r w:rsidRPr="009E2993">
              <w:rPr>
                <w:rFonts w:ascii="GHEA Grapalat" w:hAnsi="GHEA Grapalat"/>
                <w:bCs/>
                <w:szCs w:val="24"/>
                <w:lang w:val="hy-AM"/>
              </w:rPr>
              <w:t>Կառավարության որոշման նախագծի</w:t>
            </w:r>
            <w:r>
              <w:rPr>
                <w:rFonts w:ascii="GHEA Grapalat" w:hAnsi="GHEA Grapalat"/>
                <w:bCs/>
                <w:szCs w:val="24"/>
                <w:lang w:val="hy-AM"/>
              </w:rPr>
              <w:t xml:space="preserve"> </w:t>
            </w:r>
            <w:r w:rsidRPr="00A82CD5">
              <w:rPr>
                <w:rFonts w:ascii="GHEA Grapalat" w:eastAsia="MS Gothic" w:hAnsi="GHEA Grapalat" w:cs="MS Gothic"/>
                <w:szCs w:val="24"/>
                <w:lang w:val="hy-AM"/>
              </w:rPr>
              <w:t>1-ին կետի</w:t>
            </w:r>
            <w:r>
              <w:rPr>
                <w:rFonts w:ascii="GHEA Grapalat" w:hAnsi="GHEA Grapalat"/>
                <w:bCs/>
                <w:szCs w:val="24"/>
                <w:lang w:val="hy-AM"/>
              </w:rPr>
              <w:t xml:space="preserve"> </w:t>
            </w:r>
            <w:r w:rsidRPr="00FA5819">
              <w:rPr>
                <w:rFonts w:ascii="GHEA Grapalat" w:eastAsia="MS Gothic" w:hAnsi="GHEA Grapalat" w:cs="MS Gothic"/>
                <w:szCs w:val="24"/>
                <w:lang w:val="hy-AM"/>
              </w:rPr>
              <w:t>4-րդ և 10-րդ ենթակետերում «Շրջակա միջավայրի նախարարության կողմից տրված թույլտվությունը» բառերը փոխարինել «ջրային ռեսուրսների կառավարման և պահպանության մարմնի կողմից տրված ջրօգտագործման թույլտվությունը» բառերով</w:t>
            </w:r>
            <w:r>
              <w:rPr>
                <w:rFonts w:ascii="GHEA Grapalat" w:eastAsia="MS Gothic" w:hAnsi="GHEA Grapalat" w:cs="MS Gothic"/>
                <w:szCs w:val="24"/>
                <w:lang w:val="hy-AM"/>
              </w:rPr>
              <w:t>։</w:t>
            </w:r>
          </w:p>
        </w:tc>
        <w:tc>
          <w:tcPr>
            <w:tcW w:w="6066" w:type="dxa"/>
            <w:gridSpan w:val="5"/>
          </w:tcPr>
          <w:p w14:paraId="0F164D4D" w14:textId="2E515AE2" w:rsidR="00BD1766" w:rsidRPr="00724A82" w:rsidRDefault="00724A82" w:rsidP="00724A82">
            <w:pPr>
              <w:spacing w:line="360" w:lineRule="auto"/>
              <w:jc w:val="center"/>
              <w:rPr>
                <w:rFonts w:ascii="GHEA Grapalat" w:hAnsi="GHEA Grapalat"/>
                <w:b/>
                <w:bCs/>
                <w:szCs w:val="24"/>
                <w:lang w:val="hy-AM"/>
              </w:rPr>
            </w:pPr>
            <w:r w:rsidRPr="00724A82">
              <w:rPr>
                <w:rFonts w:ascii="GHEA Grapalat" w:hAnsi="GHEA Grapalat"/>
                <w:b/>
                <w:bCs/>
                <w:szCs w:val="24"/>
                <w:lang w:val="hy-AM"/>
              </w:rPr>
              <w:t>Ընդունվել է։</w:t>
            </w:r>
          </w:p>
        </w:tc>
      </w:tr>
      <w:tr w:rsidR="00BD1766" w:rsidRPr="00B76DD4" w14:paraId="2C44B2D4" w14:textId="77777777" w:rsidTr="00781F02">
        <w:trPr>
          <w:trHeight w:val="335"/>
        </w:trPr>
        <w:tc>
          <w:tcPr>
            <w:tcW w:w="10768" w:type="dxa"/>
            <w:gridSpan w:val="5"/>
            <w:vMerge w:val="restart"/>
            <w:shd w:val="clear" w:color="auto" w:fill="D9D9D9" w:themeFill="background1" w:themeFillShade="D9"/>
          </w:tcPr>
          <w:p w14:paraId="4FFC3870" w14:textId="77777777" w:rsidR="00261323" w:rsidRPr="00852C33" w:rsidRDefault="00261323" w:rsidP="009243F5">
            <w:pPr>
              <w:pStyle w:val="Footer"/>
              <w:numPr>
                <w:ilvl w:val="0"/>
                <w:numId w:val="20"/>
              </w:numPr>
              <w:tabs>
                <w:tab w:val="clear" w:pos="4153"/>
                <w:tab w:val="clear" w:pos="8306"/>
              </w:tabs>
              <w:spacing w:line="360" w:lineRule="auto"/>
              <w:jc w:val="center"/>
              <w:rPr>
                <w:rFonts w:ascii="GHEA Grapalat" w:hAnsi="GHEA Grapalat"/>
                <w:szCs w:val="24"/>
                <w:lang w:val="hy-AM"/>
              </w:rPr>
            </w:pPr>
            <w:r w:rsidRPr="00852C33">
              <w:rPr>
                <w:rFonts w:ascii="GHEA Grapalat" w:hAnsi="GHEA Grapalat"/>
                <w:szCs w:val="24"/>
                <w:lang w:val="hy-AM"/>
              </w:rPr>
              <w:t>ՀՀ տարածքային կառավարման և ենթակառուցվածքների նախարարություն</w:t>
            </w:r>
          </w:p>
          <w:p w14:paraId="1A0E0219" w14:textId="77777777" w:rsidR="00BD1766" w:rsidRPr="00852C33" w:rsidRDefault="00BD1766" w:rsidP="009243F5">
            <w:pPr>
              <w:pStyle w:val="Footer"/>
              <w:tabs>
                <w:tab w:val="clear" w:pos="4153"/>
                <w:tab w:val="clear" w:pos="8306"/>
              </w:tabs>
              <w:spacing w:line="360" w:lineRule="auto"/>
              <w:ind w:left="360"/>
              <w:rPr>
                <w:rFonts w:ascii="GHEA Grapalat" w:hAnsi="GHEA Grapalat"/>
                <w:szCs w:val="24"/>
                <w:lang w:val="hy-AM"/>
              </w:rPr>
            </w:pPr>
          </w:p>
        </w:tc>
        <w:tc>
          <w:tcPr>
            <w:tcW w:w="2794" w:type="dxa"/>
            <w:shd w:val="clear" w:color="auto" w:fill="D9D9D9" w:themeFill="background1" w:themeFillShade="D9"/>
          </w:tcPr>
          <w:p w14:paraId="267331A8" w14:textId="0F43BCCD" w:rsidR="00BD1766" w:rsidRPr="00852C33" w:rsidRDefault="00B96B46" w:rsidP="009243F5">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w:t>
            </w:r>
            <w:r w:rsidR="005838AD" w:rsidRPr="00852C33">
              <w:rPr>
                <w:rFonts w:ascii="GHEA Grapalat" w:hAnsi="GHEA Grapalat"/>
                <w:szCs w:val="24"/>
                <w:lang w:val="hy-AM"/>
              </w:rPr>
              <w:t>6</w:t>
            </w:r>
            <w:r w:rsidR="00BD1766" w:rsidRPr="00852C33">
              <w:rPr>
                <w:rFonts w:ascii="GHEA Grapalat" w:hAnsi="GHEA Grapalat"/>
                <w:szCs w:val="24"/>
                <w:lang w:val="hy-AM"/>
              </w:rPr>
              <w:t>.</w:t>
            </w:r>
            <w:r w:rsidR="005838AD" w:rsidRPr="00852C33">
              <w:rPr>
                <w:rFonts w:ascii="GHEA Grapalat" w:hAnsi="GHEA Grapalat"/>
                <w:szCs w:val="24"/>
                <w:lang w:val="hy-AM"/>
              </w:rPr>
              <w:t>0</w:t>
            </w:r>
            <w:r>
              <w:rPr>
                <w:rFonts w:ascii="GHEA Grapalat" w:hAnsi="GHEA Grapalat"/>
                <w:szCs w:val="24"/>
                <w:lang w:val="hy-AM"/>
              </w:rPr>
              <w:t>6</w:t>
            </w:r>
            <w:r w:rsidR="002A4593" w:rsidRPr="00852C33">
              <w:rPr>
                <w:rFonts w:ascii="GHEA Grapalat" w:hAnsi="GHEA Grapalat"/>
                <w:szCs w:val="24"/>
                <w:lang w:val="hy-AM"/>
              </w:rPr>
              <w:t>.202</w:t>
            </w:r>
            <w:r>
              <w:rPr>
                <w:rFonts w:ascii="GHEA Grapalat" w:hAnsi="GHEA Grapalat"/>
                <w:szCs w:val="24"/>
                <w:lang w:val="hy-AM"/>
              </w:rPr>
              <w:t>2</w:t>
            </w:r>
            <w:r w:rsidR="00BD1766" w:rsidRPr="00852C33">
              <w:rPr>
                <w:rFonts w:ascii="GHEA Grapalat" w:hAnsi="GHEA Grapalat"/>
                <w:szCs w:val="24"/>
                <w:lang w:val="hy-AM"/>
              </w:rPr>
              <w:t>թ.</w:t>
            </w:r>
          </w:p>
        </w:tc>
      </w:tr>
      <w:tr w:rsidR="00BD1766" w:rsidRPr="00B76DD4" w14:paraId="5F626D89" w14:textId="77777777" w:rsidTr="00781F02">
        <w:trPr>
          <w:trHeight w:val="330"/>
        </w:trPr>
        <w:tc>
          <w:tcPr>
            <w:tcW w:w="10768" w:type="dxa"/>
            <w:gridSpan w:val="5"/>
            <w:vMerge/>
            <w:shd w:val="clear" w:color="auto" w:fill="D9D9D9" w:themeFill="background1" w:themeFillShade="D9"/>
          </w:tcPr>
          <w:p w14:paraId="628D3CB7" w14:textId="77777777" w:rsidR="00BD1766" w:rsidRPr="00852C33" w:rsidRDefault="00BD1766" w:rsidP="009243F5">
            <w:pPr>
              <w:pStyle w:val="Footer"/>
              <w:tabs>
                <w:tab w:val="clear" w:pos="4153"/>
                <w:tab w:val="clear" w:pos="8306"/>
              </w:tabs>
              <w:spacing w:line="360" w:lineRule="auto"/>
              <w:jc w:val="center"/>
              <w:rPr>
                <w:rFonts w:ascii="GHEA Grapalat" w:hAnsi="GHEA Grapalat"/>
                <w:szCs w:val="24"/>
                <w:lang w:val="hy-AM"/>
              </w:rPr>
            </w:pPr>
          </w:p>
        </w:tc>
        <w:tc>
          <w:tcPr>
            <w:tcW w:w="2794" w:type="dxa"/>
            <w:shd w:val="clear" w:color="auto" w:fill="D9D9D9" w:themeFill="background1" w:themeFillShade="D9"/>
          </w:tcPr>
          <w:p w14:paraId="5F5F202E" w14:textId="55DB6ACF" w:rsidR="00BD1766" w:rsidRPr="00852C33" w:rsidRDefault="00BD1766" w:rsidP="009243F5">
            <w:pPr>
              <w:spacing w:line="360" w:lineRule="auto"/>
              <w:jc w:val="center"/>
              <w:rPr>
                <w:rFonts w:ascii="GHEA Grapalat" w:hAnsi="GHEA Grapalat"/>
                <w:szCs w:val="24"/>
                <w:lang w:val="hy-AM"/>
              </w:rPr>
            </w:pPr>
            <w:r w:rsidRPr="00852C33">
              <w:rPr>
                <w:rFonts w:ascii="GHEA Grapalat" w:hAnsi="GHEA Grapalat"/>
                <w:szCs w:val="24"/>
                <w:lang w:val="hy-AM"/>
              </w:rPr>
              <w:t xml:space="preserve">N </w:t>
            </w:r>
            <w:r w:rsidR="00B96B46" w:rsidRPr="00B96B46">
              <w:rPr>
                <w:rFonts w:ascii="GHEA Grapalat" w:hAnsi="GHEA Grapalat"/>
                <w:szCs w:val="24"/>
                <w:lang w:val="hy-AM"/>
              </w:rPr>
              <w:t>ԳՍ/15,2/15567-2022</w:t>
            </w:r>
          </w:p>
        </w:tc>
      </w:tr>
      <w:tr w:rsidR="00BD1766" w:rsidRPr="0098664B" w14:paraId="2ACCE4E9" w14:textId="77777777" w:rsidTr="00BD1766">
        <w:tc>
          <w:tcPr>
            <w:tcW w:w="7496" w:type="dxa"/>
          </w:tcPr>
          <w:p w14:paraId="5E10FF07" w14:textId="381AF182" w:rsidR="00BD1766" w:rsidRPr="00724A82" w:rsidRDefault="00B96B46" w:rsidP="00724A82">
            <w:pPr>
              <w:spacing w:line="360" w:lineRule="auto"/>
              <w:ind w:left="22" w:firstLine="567"/>
              <w:jc w:val="both"/>
              <w:rPr>
                <w:rFonts w:ascii="Calibri" w:eastAsia="Calibri" w:hAnsi="Calibri"/>
                <w:szCs w:val="24"/>
                <w:lang w:val="af-ZA"/>
              </w:rPr>
            </w:pPr>
            <w:r w:rsidRPr="006902D1">
              <w:rPr>
                <w:rFonts w:ascii="GHEA Grapalat" w:hAnsi="GHEA Grapalat" w:cs="Sylfaen"/>
                <w:bCs/>
                <w:szCs w:val="24"/>
                <w:lang w:val="hy-AM"/>
              </w:rPr>
              <w:t xml:space="preserve">Առաջարկում ենք </w:t>
            </w:r>
            <w:r w:rsidRPr="006902D1">
              <w:rPr>
                <w:rFonts w:ascii="GHEA Grapalat" w:hAnsi="GHEA Grapalat" w:cs="Sylfaen"/>
                <w:bCs/>
                <w:szCs w:val="24"/>
                <w:lang w:val="af-ZA"/>
              </w:rPr>
              <w:t>շահառուներին տրամադրվող վարկերի տոկոսադրույքը և փաստացի կատարված ծախսերի փոխհատուցման չափը թողնել</w:t>
            </w:r>
            <w:r w:rsidRPr="006902D1">
              <w:rPr>
                <w:rFonts w:ascii="GHEA Grapalat" w:hAnsi="GHEA Grapalat" w:cs="Sylfaen"/>
                <w:bCs/>
                <w:szCs w:val="24"/>
                <w:lang w:val="hy-AM"/>
              </w:rPr>
              <w:t xml:space="preserve"> </w:t>
            </w:r>
            <w:r>
              <w:rPr>
                <w:rFonts w:ascii="GHEA Grapalat" w:hAnsi="GHEA Grapalat" w:cs="Sylfaen"/>
                <w:bCs/>
                <w:szCs w:val="24"/>
                <w:lang w:val="hy-AM"/>
              </w:rPr>
              <w:t>անփոփոխ</w:t>
            </w:r>
            <w:r w:rsidRPr="006902D1">
              <w:rPr>
                <w:rFonts w:ascii="GHEA Grapalat" w:hAnsi="GHEA Grapalat" w:cs="Sylfaen"/>
                <w:bCs/>
                <w:szCs w:val="24"/>
                <w:lang w:val="hy-AM"/>
              </w:rPr>
              <w:t>, քանի որ</w:t>
            </w:r>
            <w:r w:rsidRPr="006902D1">
              <w:rPr>
                <w:rFonts w:ascii="GHEA Grapalat" w:eastAsia="Calibri" w:hAnsi="GHEA Grapalat"/>
                <w:szCs w:val="24"/>
                <w:lang w:val="hy-AM"/>
              </w:rPr>
              <w:t xml:space="preserve"> փոխհատուցման ու տոկոսադրույքի սուբսիդավորման չափի նվազեցումը կարող է հանգեցնել ինտենսիվ այգեգործության </w:t>
            </w:r>
            <w:r w:rsidRPr="006902D1">
              <w:rPr>
                <w:rFonts w:ascii="GHEA Grapalat" w:eastAsia="Calibri" w:hAnsi="GHEA Grapalat"/>
                <w:szCs w:val="24"/>
                <w:lang w:val="hy-AM"/>
              </w:rPr>
              <w:lastRenderedPageBreak/>
              <w:t>ուղղությամբ տնտեսավարողների հետաքրքվածության նվազեցման։</w:t>
            </w:r>
          </w:p>
        </w:tc>
        <w:tc>
          <w:tcPr>
            <w:tcW w:w="6066" w:type="dxa"/>
            <w:gridSpan w:val="5"/>
          </w:tcPr>
          <w:p w14:paraId="60BD5787" w14:textId="77777777" w:rsidR="00C07F1A" w:rsidRDefault="008D0241" w:rsidP="009243F5">
            <w:pPr>
              <w:spacing w:line="360" w:lineRule="auto"/>
              <w:jc w:val="center"/>
              <w:rPr>
                <w:rFonts w:ascii="GHEA Grapalat" w:hAnsi="GHEA Grapalat" w:cs="Sylfaen"/>
                <w:b/>
                <w:bCs/>
                <w:szCs w:val="24"/>
                <w:shd w:val="clear" w:color="auto" w:fill="FFFFFF"/>
                <w:lang w:val="hy-AM"/>
              </w:rPr>
            </w:pPr>
            <w:r w:rsidRPr="008D0241">
              <w:rPr>
                <w:rFonts w:ascii="GHEA Grapalat" w:hAnsi="GHEA Grapalat" w:cs="Sylfaen"/>
                <w:b/>
                <w:bCs/>
                <w:szCs w:val="24"/>
                <w:shd w:val="clear" w:color="auto" w:fill="FFFFFF"/>
                <w:lang w:val="hy-AM"/>
              </w:rPr>
              <w:lastRenderedPageBreak/>
              <w:t>Չի ընդունվել։</w:t>
            </w:r>
          </w:p>
          <w:p w14:paraId="4D149CB7" w14:textId="6D0D7B81" w:rsidR="000506FC" w:rsidRPr="008D0241" w:rsidRDefault="000506FC" w:rsidP="000506FC">
            <w:pPr>
              <w:spacing w:line="360" w:lineRule="auto"/>
              <w:jc w:val="both"/>
              <w:rPr>
                <w:rFonts w:ascii="GHEA Grapalat" w:hAnsi="GHEA Grapalat" w:cs="Sylfaen"/>
                <w:b/>
                <w:bCs/>
                <w:szCs w:val="24"/>
                <w:shd w:val="clear" w:color="auto" w:fill="FFFFFF"/>
                <w:lang w:val="hy-AM"/>
              </w:rPr>
            </w:pPr>
            <w:r>
              <w:rPr>
                <w:rFonts w:ascii="GHEA Grapalat" w:hAnsi="GHEA Grapalat"/>
                <w:lang w:val="hy-AM"/>
              </w:rPr>
              <w:t xml:space="preserve">2023 թվականի հունվարի 1-ից առաջարկվում է նվազեցնել ծրագրի շրջանակում տրամադրվող վարկերի տոկոսադրույքների սուբսիդավորման և այգեհիմնման համար տրամադրվող փոխհատուցման չափերը՝ </w:t>
            </w:r>
            <w:r w:rsidRPr="00FB25BF">
              <w:rPr>
                <w:rFonts w:ascii="GHEA Grapalat" w:hAnsi="GHEA Grapalat"/>
                <w:lang w:val="hy-AM"/>
              </w:rPr>
              <w:t xml:space="preserve">հաշվի առնելով ծրագրի </w:t>
            </w:r>
            <w:r w:rsidRPr="00FB25BF">
              <w:rPr>
                <w:rFonts w:ascii="GHEA Grapalat" w:hAnsi="GHEA Grapalat"/>
                <w:lang w:val="hy-AM"/>
              </w:rPr>
              <w:lastRenderedPageBreak/>
              <w:t>նկատմամբ տնտեսավարողների տարեցտարի աճող հետաքրքրվածությունը և բյուջետային միջոցների սահմանափակությունը։</w:t>
            </w:r>
          </w:p>
        </w:tc>
      </w:tr>
      <w:tr w:rsidR="00996F67" w:rsidRPr="00632D0A" w14:paraId="6B19D3BC" w14:textId="77777777" w:rsidTr="00781F02">
        <w:tc>
          <w:tcPr>
            <w:tcW w:w="10627" w:type="dxa"/>
            <w:gridSpan w:val="4"/>
            <w:vMerge w:val="restart"/>
            <w:shd w:val="clear" w:color="auto" w:fill="D9D9D9" w:themeFill="background1" w:themeFillShade="D9"/>
          </w:tcPr>
          <w:p w14:paraId="6C3F9891" w14:textId="4D9DE763" w:rsidR="00996F67" w:rsidRPr="00A27A72" w:rsidRDefault="00996F67" w:rsidP="00996F67">
            <w:pPr>
              <w:pStyle w:val="ListParagraph"/>
              <w:numPr>
                <w:ilvl w:val="0"/>
                <w:numId w:val="20"/>
              </w:numPr>
              <w:spacing w:line="360" w:lineRule="auto"/>
              <w:jc w:val="center"/>
              <w:rPr>
                <w:rFonts w:ascii="GHEA Grapalat" w:hAnsi="GHEA Grapalat" w:cs="Sylfaen"/>
                <w:szCs w:val="24"/>
                <w:shd w:val="clear" w:color="auto" w:fill="FFFFFF"/>
                <w:lang w:val="hy-AM"/>
              </w:rPr>
            </w:pPr>
            <w:r w:rsidRPr="00A27A72">
              <w:rPr>
                <w:rFonts w:ascii="GHEA Grapalat" w:hAnsi="GHEA Grapalat"/>
                <w:szCs w:val="24"/>
                <w:lang w:val="hy-AM"/>
              </w:rPr>
              <w:lastRenderedPageBreak/>
              <w:t xml:space="preserve">ՀՀ </w:t>
            </w:r>
            <w:r>
              <w:rPr>
                <w:rFonts w:ascii="GHEA Grapalat" w:hAnsi="GHEA Grapalat"/>
                <w:szCs w:val="24"/>
                <w:lang w:val="hy-AM"/>
              </w:rPr>
              <w:t>արդարադատության</w:t>
            </w:r>
            <w:r w:rsidRPr="00A27A72">
              <w:rPr>
                <w:rFonts w:ascii="GHEA Grapalat" w:hAnsi="GHEA Grapalat"/>
                <w:szCs w:val="24"/>
                <w:lang w:val="hy-AM"/>
              </w:rPr>
              <w:t xml:space="preserve"> նախարարություն</w:t>
            </w:r>
          </w:p>
        </w:tc>
        <w:tc>
          <w:tcPr>
            <w:tcW w:w="2935" w:type="dxa"/>
            <w:gridSpan w:val="2"/>
            <w:shd w:val="clear" w:color="auto" w:fill="D9D9D9" w:themeFill="background1" w:themeFillShade="D9"/>
          </w:tcPr>
          <w:p w14:paraId="447C2EBD" w14:textId="12F0C086" w:rsidR="00996F67" w:rsidRPr="00852C33" w:rsidRDefault="00996F67" w:rsidP="00996F67">
            <w:pPr>
              <w:spacing w:line="360" w:lineRule="auto"/>
              <w:jc w:val="center"/>
              <w:rPr>
                <w:rFonts w:ascii="GHEA Grapalat" w:hAnsi="GHEA Grapalat" w:cs="Sylfaen"/>
                <w:szCs w:val="24"/>
                <w:shd w:val="clear" w:color="auto" w:fill="FFFFFF"/>
                <w:lang w:val="hy-AM"/>
              </w:rPr>
            </w:pPr>
            <w:r>
              <w:rPr>
                <w:rFonts w:ascii="GHEA Grapalat" w:hAnsi="GHEA Grapalat"/>
                <w:szCs w:val="24"/>
                <w:lang w:val="hy-AM"/>
              </w:rPr>
              <w:t>1</w:t>
            </w:r>
            <w:r w:rsidRPr="00852C33">
              <w:rPr>
                <w:rFonts w:ascii="GHEA Grapalat" w:hAnsi="GHEA Grapalat"/>
                <w:szCs w:val="24"/>
                <w:lang w:val="hy-AM"/>
              </w:rPr>
              <w:t>6.0</w:t>
            </w:r>
            <w:r>
              <w:rPr>
                <w:rFonts w:ascii="GHEA Grapalat" w:hAnsi="GHEA Grapalat"/>
                <w:szCs w:val="24"/>
                <w:lang w:val="hy-AM"/>
              </w:rPr>
              <w:t>6</w:t>
            </w:r>
            <w:r w:rsidRPr="00852C33">
              <w:rPr>
                <w:rFonts w:ascii="GHEA Grapalat" w:hAnsi="GHEA Grapalat"/>
                <w:szCs w:val="24"/>
                <w:lang w:val="hy-AM"/>
              </w:rPr>
              <w:t>.202</w:t>
            </w:r>
            <w:r>
              <w:rPr>
                <w:rFonts w:ascii="GHEA Grapalat" w:hAnsi="GHEA Grapalat"/>
                <w:szCs w:val="24"/>
                <w:lang w:val="hy-AM"/>
              </w:rPr>
              <w:t>2</w:t>
            </w:r>
            <w:r w:rsidRPr="00852C33">
              <w:rPr>
                <w:rFonts w:ascii="GHEA Grapalat" w:hAnsi="GHEA Grapalat"/>
                <w:szCs w:val="24"/>
                <w:lang w:val="hy-AM"/>
              </w:rPr>
              <w:t>թ.</w:t>
            </w:r>
          </w:p>
        </w:tc>
      </w:tr>
      <w:tr w:rsidR="00996F67" w:rsidRPr="00632D0A" w14:paraId="5B7BBB22" w14:textId="77777777" w:rsidTr="00781F02">
        <w:tc>
          <w:tcPr>
            <w:tcW w:w="10627" w:type="dxa"/>
            <w:gridSpan w:val="4"/>
            <w:vMerge/>
            <w:shd w:val="clear" w:color="auto" w:fill="D9D9D9" w:themeFill="background1" w:themeFillShade="D9"/>
          </w:tcPr>
          <w:p w14:paraId="6CA5058C" w14:textId="77777777" w:rsidR="00996F67" w:rsidRPr="00852C33" w:rsidRDefault="00996F67" w:rsidP="00996F67">
            <w:pPr>
              <w:spacing w:line="360" w:lineRule="auto"/>
              <w:jc w:val="center"/>
              <w:rPr>
                <w:rFonts w:ascii="GHEA Grapalat" w:hAnsi="GHEA Grapalat" w:cs="Sylfaen"/>
                <w:szCs w:val="24"/>
                <w:shd w:val="clear" w:color="auto" w:fill="FFFFFF"/>
                <w:lang w:val="hy-AM"/>
              </w:rPr>
            </w:pPr>
          </w:p>
        </w:tc>
        <w:tc>
          <w:tcPr>
            <w:tcW w:w="2935" w:type="dxa"/>
            <w:gridSpan w:val="2"/>
            <w:shd w:val="clear" w:color="auto" w:fill="D9D9D9" w:themeFill="background1" w:themeFillShade="D9"/>
          </w:tcPr>
          <w:p w14:paraId="11D2B523" w14:textId="5DE3690C" w:rsidR="00996F67" w:rsidRPr="00852C33" w:rsidRDefault="00996F67" w:rsidP="00996F67">
            <w:pPr>
              <w:spacing w:line="360" w:lineRule="auto"/>
              <w:jc w:val="center"/>
              <w:rPr>
                <w:rFonts w:ascii="GHEA Grapalat" w:hAnsi="GHEA Grapalat" w:cs="Sylfaen"/>
                <w:szCs w:val="24"/>
                <w:shd w:val="clear" w:color="auto" w:fill="FFFFFF"/>
                <w:lang w:val="hy-AM"/>
              </w:rPr>
            </w:pPr>
            <w:r w:rsidRPr="00852C33">
              <w:rPr>
                <w:rFonts w:ascii="GHEA Grapalat" w:hAnsi="GHEA Grapalat"/>
                <w:szCs w:val="24"/>
                <w:lang w:val="hy-AM"/>
              </w:rPr>
              <w:t xml:space="preserve">N </w:t>
            </w:r>
            <w:r w:rsidRPr="00996F67">
              <w:rPr>
                <w:rFonts w:ascii="GHEA Grapalat" w:hAnsi="GHEA Grapalat"/>
                <w:szCs w:val="24"/>
                <w:lang w:val="hy-AM"/>
              </w:rPr>
              <w:t>/27.3/26442-2022</w:t>
            </w:r>
          </w:p>
        </w:tc>
      </w:tr>
      <w:tr w:rsidR="00A27A72" w:rsidRPr="00724A82" w14:paraId="46437923" w14:textId="77777777" w:rsidTr="00BD1766">
        <w:tc>
          <w:tcPr>
            <w:tcW w:w="7496" w:type="dxa"/>
          </w:tcPr>
          <w:p w14:paraId="318AD73C" w14:textId="66A6F823" w:rsidR="00996F67" w:rsidRPr="00923C7E" w:rsidRDefault="00996F67" w:rsidP="008D0241">
            <w:pPr>
              <w:spacing w:line="360" w:lineRule="auto"/>
              <w:ind w:right="-22" w:firstLine="426"/>
              <w:jc w:val="both"/>
              <w:rPr>
                <w:rFonts w:ascii="GHEA Grapalat" w:hAnsi="GHEA Grapalat"/>
                <w:color w:val="000000"/>
                <w:szCs w:val="24"/>
                <w:shd w:val="clear" w:color="auto" w:fill="FFFFFF"/>
                <w:lang w:val="hy-AM"/>
              </w:rPr>
            </w:pPr>
            <w:r w:rsidRPr="008679A0">
              <w:rPr>
                <w:rFonts w:ascii="GHEA Grapalat" w:hAnsi="GHEA Grapalat"/>
                <w:color w:val="000000"/>
                <w:szCs w:val="24"/>
                <w:shd w:val="clear" w:color="auto" w:fill="FFFFFF"/>
                <w:lang w:val="hy-AM"/>
              </w:rPr>
              <w:t xml:space="preserve">1. </w:t>
            </w:r>
            <w:r w:rsidRPr="00923C7E">
              <w:rPr>
                <w:rFonts w:ascii="GHEA Grapalat" w:hAnsi="GHEA Grapalat"/>
                <w:color w:val="000000"/>
                <w:szCs w:val="24"/>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366FF6F9" w14:textId="77777777" w:rsidR="00996F67" w:rsidRDefault="00996F67" w:rsidP="008D0241">
            <w:pPr>
              <w:spacing w:line="360" w:lineRule="auto"/>
              <w:ind w:right="-22" w:firstLine="426"/>
              <w:jc w:val="both"/>
              <w:rPr>
                <w:rFonts w:ascii="GHEA Grapalat" w:hAnsi="GHEA Grapalat"/>
                <w:color w:val="000000"/>
                <w:szCs w:val="24"/>
                <w:shd w:val="clear" w:color="auto" w:fill="FFFFFF"/>
                <w:lang w:val="af-ZA"/>
              </w:rPr>
            </w:pPr>
            <w:r w:rsidRPr="00A73591">
              <w:rPr>
                <w:rStyle w:val="Strong"/>
                <w:rFonts w:ascii="GHEA Grapalat" w:hAnsi="GHEA Grapalat"/>
                <w:noProof/>
                <w:color w:val="000000"/>
                <w:szCs w:val="24"/>
                <w:shd w:val="clear" w:color="auto" w:fill="FFFFFF"/>
                <w:lang w:val="hy-AM"/>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w:t>
            </w:r>
            <w:r w:rsidRPr="004B004C">
              <w:rPr>
                <w:rStyle w:val="Strong"/>
                <w:rFonts w:ascii="GHEA Grapalat" w:hAnsi="GHEA Grapalat"/>
                <w:noProof/>
                <w:color w:val="000000"/>
                <w:szCs w:val="24"/>
                <w:shd w:val="clear" w:color="auto" w:fill="FFFFFF"/>
                <w:lang w:val="hy-AM"/>
              </w:rPr>
              <w:t>համապատասխան վերլուծությունները:</w:t>
            </w:r>
            <w:r w:rsidRPr="004B004C">
              <w:rPr>
                <w:rFonts w:ascii="GHEA Grapalat" w:hAnsi="GHEA Grapalat"/>
                <w:color w:val="000000"/>
                <w:szCs w:val="24"/>
                <w:shd w:val="clear" w:color="auto" w:fill="FFFFFF"/>
                <w:lang w:val="af-ZA"/>
              </w:rPr>
              <w:t xml:space="preserve"> </w:t>
            </w:r>
          </w:p>
          <w:p w14:paraId="0062856A" w14:textId="77777777" w:rsidR="00996F67" w:rsidRPr="00846C29" w:rsidRDefault="00996F67" w:rsidP="008D0241">
            <w:pPr>
              <w:spacing w:line="360" w:lineRule="auto"/>
              <w:ind w:right="-22" w:firstLine="426"/>
              <w:jc w:val="both"/>
              <w:rPr>
                <w:rFonts w:ascii="GHEA Grapalat" w:hAnsi="GHEA Grapalat"/>
                <w:color w:val="000000"/>
                <w:szCs w:val="24"/>
                <w:shd w:val="clear" w:color="auto" w:fill="FFFFFF"/>
                <w:lang w:val="af-ZA"/>
              </w:rPr>
            </w:pPr>
            <w:r w:rsidRPr="004B004C">
              <w:rPr>
                <w:rFonts w:ascii="GHEA Grapalat" w:hAnsi="GHEA Grapalat" w:cs="Sylfaen"/>
                <w:color w:val="000000"/>
                <w:szCs w:val="24"/>
                <w:lang w:eastAsia="ru-RU"/>
              </w:rPr>
              <w:t>Մասնավորապես</w:t>
            </w:r>
            <w:r w:rsidRPr="008679A0">
              <w:rPr>
                <w:rFonts w:ascii="GHEA Grapalat" w:hAnsi="GHEA Grapalat" w:cs="Sylfaen"/>
                <w:color w:val="000000"/>
                <w:szCs w:val="24"/>
                <w:lang w:val="af-ZA" w:eastAsia="ru-RU"/>
              </w:rPr>
              <w:t xml:space="preserve">, </w:t>
            </w:r>
            <w:r w:rsidRPr="004B004C">
              <w:rPr>
                <w:rFonts w:ascii="GHEA Grapalat" w:hAnsi="GHEA Grapalat" w:cs="Sylfaen"/>
                <w:color w:val="000000"/>
                <w:szCs w:val="24"/>
                <w:lang w:eastAsia="ru-RU"/>
              </w:rPr>
              <w:t>Նախագծի</w:t>
            </w:r>
            <w:r w:rsidRPr="008679A0">
              <w:rPr>
                <w:rFonts w:ascii="GHEA Grapalat" w:hAnsi="GHEA Grapalat" w:cs="Sylfaen"/>
                <w:color w:val="000000"/>
                <w:szCs w:val="24"/>
                <w:lang w:val="af-ZA" w:eastAsia="ru-RU"/>
              </w:rPr>
              <w:t xml:space="preserve"> 1-</w:t>
            </w:r>
            <w:r w:rsidRPr="004B004C">
              <w:rPr>
                <w:rFonts w:ascii="GHEA Grapalat" w:hAnsi="GHEA Grapalat" w:cs="Sylfaen"/>
                <w:color w:val="000000"/>
                <w:szCs w:val="24"/>
                <w:lang w:eastAsia="ru-RU"/>
              </w:rPr>
              <w:t>ին</w:t>
            </w:r>
            <w:r w:rsidRPr="008679A0">
              <w:rPr>
                <w:rFonts w:ascii="GHEA Grapalat" w:hAnsi="GHEA Grapalat" w:cs="Sylfaen"/>
                <w:color w:val="000000"/>
                <w:szCs w:val="24"/>
                <w:lang w:val="af-ZA" w:eastAsia="ru-RU"/>
              </w:rPr>
              <w:t xml:space="preserve"> </w:t>
            </w:r>
            <w:r w:rsidRPr="004B004C">
              <w:rPr>
                <w:rFonts w:ascii="GHEA Grapalat" w:hAnsi="GHEA Grapalat" w:cs="Sylfaen"/>
                <w:color w:val="000000"/>
                <w:szCs w:val="24"/>
                <w:lang w:eastAsia="ru-RU"/>
              </w:rPr>
              <w:t>կետ</w:t>
            </w:r>
            <w:r>
              <w:rPr>
                <w:rFonts w:ascii="GHEA Grapalat" w:hAnsi="GHEA Grapalat" w:cs="Sylfaen"/>
                <w:color w:val="000000"/>
                <w:szCs w:val="24"/>
                <w:lang w:eastAsia="ru-RU"/>
              </w:rPr>
              <w:t>ի</w:t>
            </w:r>
            <w:r w:rsidRPr="008679A0">
              <w:rPr>
                <w:rFonts w:ascii="GHEA Grapalat" w:hAnsi="GHEA Grapalat" w:cs="Sylfaen"/>
                <w:color w:val="000000"/>
                <w:szCs w:val="24"/>
                <w:lang w:val="af-ZA" w:eastAsia="ru-RU"/>
              </w:rPr>
              <w:t xml:space="preserve"> 1-</w:t>
            </w:r>
            <w:r>
              <w:rPr>
                <w:rFonts w:ascii="GHEA Grapalat" w:hAnsi="GHEA Grapalat" w:cs="Sylfaen"/>
                <w:color w:val="000000"/>
                <w:szCs w:val="24"/>
                <w:lang w:eastAsia="ru-RU"/>
              </w:rPr>
              <w:t>ին</w:t>
            </w:r>
            <w:r w:rsidRPr="008679A0">
              <w:rPr>
                <w:rFonts w:ascii="GHEA Grapalat" w:hAnsi="GHEA Grapalat" w:cs="Sylfaen"/>
                <w:color w:val="000000"/>
                <w:szCs w:val="24"/>
                <w:lang w:val="af-ZA" w:eastAsia="ru-RU"/>
              </w:rPr>
              <w:t xml:space="preserve"> </w:t>
            </w:r>
            <w:r>
              <w:rPr>
                <w:rFonts w:ascii="GHEA Grapalat" w:hAnsi="GHEA Grapalat" w:cs="Sylfaen"/>
                <w:color w:val="000000"/>
                <w:szCs w:val="24"/>
                <w:lang w:eastAsia="ru-RU"/>
              </w:rPr>
              <w:t>ենթակետով</w:t>
            </w:r>
            <w:r w:rsidRPr="008679A0">
              <w:rPr>
                <w:rFonts w:ascii="GHEA Grapalat" w:hAnsi="GHEA Grapalat" w:cs="Sylfaen"/>
                <w:color w:val="000000"/>
                <w:szCs w:val="24"/>
                <w:lang w:val="af-ZA" w:eastAsia="ru-RU"/>
              </w:rPr>
              <w:t xml:space="preserve"> </w:t>
            </w:r>
            <w:r>
              <w:rPr>
                <w:rFonts w:ascii="GHEA Grapalat" w:hAnsi="GHEA Grapalat" w:cs="Sylfaen"/>
                <w:color w:val="000000"/>
                <w:szCs w:val="24"/>
                <w:lang w:eastAsia="ru-RU"/>
              </w:rPr>
              <w:t>նախատեսվում</w:t>
            </w:r>
            <w:r w:rsidRPr="008679A0">
              <w:rPr>
                <w:rFonts w:ascii="GHEA Grapalat" w:hAnsi="GHEA Grapalat" w:cs="Sylfaen"/>
                <w:color w:val="000000"/>
                <w:szCs w:val="24"/>
                <w:lang w:val="af-ZA" w:eastAsia="ru-RU"/>
              </w:rPr>
              <w:t xml:space="preserve"> </w:t>
            </w:r>
            <w:r>
              <w:rPr>
                <w:rFonts w:ascii="GHEA Grapalat" w:hAnsi="GHEA Grapalat" w:cs="Sylfaen"/>
                <w:color w:val="000000"/>
                <w:szCs w:val="24"/>
                <w:lang w:eastAsia="ru-RU"/>
              </w:rPr>
              <w:t>է</w:t>
            </w:r>
            <w:r w:rsidRPr="008679A0">
              <w:rPr>
                <w:rFonts w:ascii="GHEA Grapalat" w:hAnsi="GHEA Grapalat" w:cs="Sylfaen"/>
                <w:color w:val="000000"/>
                <w:szCs w:val="24"/>
                <w:lang w:val="af-ZA" w:eastAsia="ru-RU"/>
              </w:rPr>
              <w:t xml:space="preserve"> </w:t>
            </w:r>
            <w:r w:rsidRPr="00CC5ED4">
              <w:rPr>
                <w:rFonts w:ascii="GHEA Grapalat" w:eastAsiaTheme="minorHAnsi" w:hAnsi="GHEA Grapalat" w:cs="Sylfaen"/>
                <w:szCs w:val="24"/>
                <w:lang w:val="hy-AM"/>
              </w:rPr>
              <w:t>Հայաստանի Հանրապետության կառավարության 2021 թվականի հունիսի 3</w:t>
            </w:r>
            <w:r w:rsidRPr="008679A0">
              <w:rPr>
                <w:rFonts w:ascii="GHEA Grapalat" w:hAnsi="GHEA Grapalat" w:cs="Arial"/>
                <w:spacing w:val="-8"/>
                <w:szCs w:val="24"/>
                <w:lang w:val="af-ZA"/>
              </w:rPr>
              <w:t>-</w:t>
            </w:r>
            <w:r>
              <w:rPr>
                <w:rFonts w:ascii="GHEA Grapalat" w:hAnsi="GHEA Grapalat" w:cs="Arial"/>
                <w:spacing w:val="-8"/>
                <w:szCs w:val="24"/>
              </w:rPr>
              <w:t>ի</w:t>
            </w:r>
            <w:r w:rsidRPr="00CC5ED4">
              <w:rPr>
                <w:rFonts w:ascii="GHEA Grapalat" w:hAnsi="GHEA Grapalat" w:cs="Arial"/>
                <w:spacing w:val="-8"/>
                <w:szCs w:val="24"/>
                <w:lang w:val="hy-AM"/>
              </w:rPr>
              <w:t xml:space="preserve"> </w:t>
            </w:r>
            <w:r w:rsidRPr="00CC5ED4">
              <w:rPr>
                <w:rFonts w:ascii="GHEA Grapalat" w:hAnsi="GHEA Grapalat"/>
                <w:bCs/>
                <w:szCs w:val="24"/>
                <w:shd w:val="clear" w:color="auto" w:fill="FFFFFF"/>
                <w:lang w:val="hy-AM"/>
              </w:rPr>
              <w:t>«</w:t>
            </w:r>
            <w:r w:rsidRPr="00CC5ED4">
              <w:rPr>
                <w:rFonts w:ascii="GHEA Grapalat" w:eastAsiaTheme="minorHAnsi" w:hAnsi="GHEA Grapalat" w:cs="Sylfaen"/>
                <w:szCs w:val="24"/>
                <w:lang w:val="hy-AM"/>
              </w:rPr>
              <w:t xml:space="preserve">Հայաստանի Հանրապետությունում ինտենսիվ այգեգործության զարգացման, </w:t>
            </w:r>
            <w:r w:rsidRPr="00CC5ED4">
              <w:rPr>
                <w:rFonts w:ascii="GHEA Grapalat" w:eastAsiaTheme="minorHAnsi" w:hAnsi="GHEA Grapalat" w:cs="Sylfaen"/>
                <w:szCs w:val="24"/>
                <w:lang w:val="hy-AM"/>
              </w:rPr>
              <w:lastRenderedPageBreak/>
              <w:t xml:space="preserve">արդիական տեխնոլոգիաների ներդրման և ոչ ավանդական բարձրարժեք մշակաբույսերի արտադրության խթանման պետական աջակցության 2021-2023 թվականների ծրագիրը հաստատելու և Հայաստանի Հանրապետության կառավարության 2019 թվականի մարտի 29-ի N 361-Լ, 2019 թվականի ապրիլի 4-ի N 362-Լ և 2019 թվականի մարտի 7-ի N 212-Լ որոշումներն ուժը կորցրած ճանաչելու մասին» </w:t>
            </w:r>
            <w:r>
              <w:rPr>
                <w:rFonts w:ascii="GHEA Grapalat" w:eastAsiaTheme="minorHAnsi" w:hAnsi="GHEA Grapalat" w:cs="Sylfaen"/>
                <w:szCs w:val="24"/>
              </w:rPr>
              <w:t>թիվ</w:t>
            </w:r>
            <w:r w:rsidRPr="00CC5ED4">
              <w:rPr>
                <w:rFonts w:ascii="GHEA Grapalat" w:eastAsiaTheme="minorHAnsi" w:hAnsi="GHEA Grapalat" w:cs="Sylfaen"/>
                <w:szCs w:val="24"/>
                <w:lang w:val="hy-AM"/>
              </w:rPr>
              <w:t xml:space="preserve"> 927–Լ </w:t>
            </w:r>
            <w:r>
              <w:rPr>
                <w:rFonts w:ascii="GHEA Grapalat" w:eastAsiaTheme="minorHAnsi" w:hAnsi="GHEA Grapalat" w:cs="Sylfaen"/>
                <w:szCs w:val="24"/>
                <w:lang w:val="hy-AM"/>
              </w:rPr>
              <w:t>որոշմա</w:t>
            </w:r>
            <w:r>
              <w:rPr>
                <w:rFonts w:ascii="GHEA Grapalat" w:eastAsiaTheme="minorHAnsi" w:hAnsi="GHEA Grapalat" w:cs="Sylfaen"/>
                <w:szCs w:val="24"/>
              </w:rPr>
              <w:t>մբ</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հաստատված</w:t>
            </w:r>
            <w:r w:rsidRPr="00CC5ED4">
              <w:rPr>
                <w:rFonts w:ascii="GHEA Grapalat" w:eastAsiaTheme="minorHAnsi" w:hAnsi="GHEA Grapalat" w:cs="Sylfaen"/>
                <w:szCs w:val="24"/>
                <w:lang w:val="hy-AM"/>
              </w:rPr>
              <w:t xml:space="preserve"> հավելված</w:t>
            </w:r>
            <w:r>
              <w:rPr>
                <w:rFonts w:ascii="GHEA Grapalat" w:eastAsiaTheme="minorHAnsi" w:hAnsi="GHEA Grapalat" w:cs="Sylfaen"/>
                <w:szCs w:val="24"/>
              </w:rPr>
              <w:t>ի</w:t>
            </w:r>
            <w:r>
              <w:rPr>
                <w:rFonts w:ascii="GHEA Grapalat" w:eastAsiaTheme="minorHAnsi" w:hAnsi="GHEA Grapalat" w:cs="Sylfaen"/>
                <w:szCs w:val="24"/>
                <w:lang w:val="hy-AM"/>
              </w:rPr>
              <w:t xml:space="preserve"> </w:t>
            </w:r>
            <w:r w:rsidRPr="00DC638C">
              <w:rPr>
                <w:rFonts w:ascii="GHEA Grapalat" w:eastAsiaTheme="minorHAnsi" w:hAnsi="GHEA Grapalat" w:cs="Sylfaen"/>
                <w:szCs w:val="24"/>
                <w:lang w:val="hy-AM"/>
              </w:rPr>
              <w:t>(</w:t>
            </w:r>
            <w:r>
              <w:rPr>
                <w:rFonts w:ascii="GHEA Grapalat" w:eastAsiaTheme="minorHAnsi" w:hAnsi="GHEA Grapalat" w:cs="Sylfaen"/>
                <w:szCs w:val="24"/>
                <w:lang w:val="hy-AM"/>
              </w:rPr>
              <w:t>այսուհետ՝ Հավելված</w:t>
            </w:r>
            <w:r w:rsidRPr="00DC638C">
              <w:rPr>
                <w:rFonts w:ascii="GHEA Grapalat" w:eastAsiaTheme="minorHAnsi" w:hAnsi="GHEA Grapalat" w:cs="Sylfaen"/>
                <w:szCs w:val="24"/>
                <w:lang w:val="hy-AM"/>
              </w:rPr>
              <w:t>)</w:t>
            </w:r>
            <w:r w:rsidRPr="00547698">
              <w:rPr>
                <w:rFonts w:ascii="GHEA Grapalat" w:hAnsi="GHEA Grapalat" w:cs="Sylfaen"/>
                <w:szCs w:val="24"/>
                <w:lang w:val="hy-AM"/>
              </w:rPr>
              <w:t xml:space="preserve"> 10-րդ կետում </w:t>
            </w:r>
            <w:r w:rsidRPr="00547698">
              <w:rPr>
                <w:rFonts w:ascii="GHEA Grapalat" w:eastAsiaTheme="minorHAnsi" w:hAnsi="GHEA Grapalat" w:cs="Sylfaen"/>
                <w:szCs w:val="24"/>
                <w:lang w:val="hy-AM"/>
              </w:rPr>
              <w:t>հանել և 24-րդ կետի 13-րդ ենթակետով բառերը</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կամ</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Նախագծի</w:t>
            </w:r>
            <w:r w:rsidRPr="008679A0">
              <w:rPr>
                <w:rFonts w:ascii="GHEA Grapalat" w:eastAsiaTheme="minorHAnsi" w:hAnsi="GHEA Grapalat" w:cs="Sylfaen"/>
                <w:szCs w:val="24"/>
                <w:lang w:val="af-ZA"/>
              </w:rPr>
              <w:t xml:space="preserve"> 1-</w:t>
            </w:r>
            <w:r>
              <w:rPr>
                <w:rFonts w:ascii="GHEA Grapalat" w:eastAsiaTheme="minorHAnsi" w:hAnsi="GHEA Grapalat" w:cs="Sylfaen"/>
                <w:szCs w:val="24"/>
              </w:rPr>
              <w:t>ին</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կետի</w:t>
            </w:r>
            <w:r w:rsidRPr="008679A0">
              <w:rPr>
                <w:rFonts w:ascii="GHEA Grapalat" w:eastAsiaTheme="minorHAnsi" w:hAnsi="GHEA Grapalat" w:cs="Sylfaen"/>
                <w:szCs w:val="24"/>
                <w:lang w:val="af-ZA"/>
              </w:rPr>
              <w:t xml:space="preserve"> 3-</w:t>
            </w:r>
            <w:r>
              <w:rPr>
                <w:rFonts w:ascii="GHEA Grapalat" w:eastAsiaTheme="minorHAnsi" w:hAnsi="GHEA Grapalat" w:cs="Sylfaen"/>
                <w:szCs w:val="24"/>
              </w:rPr>
              <w:t>րդ</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ենթակետով</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նախատեսվում</w:t>
            </w:r>
            <w:r w:rsidRPr="008679A0">
              <w:rPr>
                <w:rFonts w:ascii="GHEA Grapalat" w:eastAsiaTheme="minorHAnsi" w:hAnsi="GHEA Grapalat" w:cs="Sylfaen"/>
                <w:szCs w:val="24"/>
                <w:lang w:val="af-ZA"/>
              </w:rPr>
              <w:t xml:space="preserve"> </w:t>
            </w:r>
            <w:r>
              <w:rPr>
                <w:rFonts w:ascii="GHEA Grapalat" w:eastAsiaTheme="minorHAnsi" w:hAnsi="GHEA Grapalat" w:cs="Sylfaen"/>
                <w:szCs w:val="24"/>
              </w:rPr>
              <w:t>է</w:t>
            </w:r>
            <w:r w:rsidRPr="00851ED8">
              <w:rPr>
                <w:rFonts w:ascii="GHEA Grapalat" w:hAnsi="GHEA Grapalat" w:cs="Sylfaen"/>
                <w:szCs w:val="24"/>
                <w:lang w:val="hy-AM"/>
              </w:rPr>
              <w:t xml:space="preserve"> </w:t>
            </w:r>
            <w:r w:rsidRPr="00EC7841">
              <w:rPr>
                <w:rFonts w:ascii="GHEA Grapalat" w:hAnsi="GHEA Grapalat" w:cs="Sylfaen"/>
                <w:szCs w:val="24"/>
                <w:lang w:val="hy-AM"/>
              </w:rPr>
              <w:t>Հավելվածի 23-րդ կետի 2-րդ ենթակետի բ.</w:t>
            </w:r>
            <w:r w:rsidRPr="008679A0">
              <w:rPr>
                <w:rFonts w:ascii="Sylfaen" w:hAnsi="Sylfaen"/>
                <w:color w:val="000000"/>
                <w:sz w:val="21"/>
                <w:szCs w:val="21"/>
                <w:shd w:val="clear" w:color="auto" w:fill="FFFFFF"/>
                <w:lang w:val="af-ZA"/>
              </w:rPr>
              <w:t> </w:t>
            </w:r>
            <w:r w:rsidRPr="00EC7841">
              <w:rPr>
                <w:rFonts w:ascii="GHEA Grapalat" w:eastAsiaTheme="minorHAnsi" w:hAnsi="GHEA Grapalat" w:cs="Sylfaen"/>
                <w:szCs w:val="24"/>
                <w:lang w:val="hy-AM"/>
              </w:rPr>
              <w:t>պարբերությունում </w:t>
            </w:r>
            <w:r>
              <w:rPr>
                <w:rFonts w:ascii="GHEA Grapalat" w:eastAsiaTheme="minorHAnsi" w:hAnsi="GHEA Grapalat" w:cs="Sylfaen"/>
                <w:szCs w:val="24"/>
                <w:lang w:val="hy-AM"/>
              </w:rPr>
              <w:t>վարձակալություն</w:t>
            </w:r>
            <w:r w:rsidRPr="00EC7841">
              <w:rPr>
                <w:rFonts w:ascii="GHEA Grapalat" w:eastAsiaTheme="minorHAnsi" w:hAnsi="GHEA Grapalat" w:cs="Sylfaen"/>
                <w:szCs w:val="24"/>
                <w:lang w:val="hy-AM"/>
              </w:rPr>
              <w:t xml:space="preserve"> </w:t>
            </w:r>
            <w:r>
              <w:rPr>
                <w:rFonts w:ascii="GHEA Grapalat" w:eastAsiaTheme="minorHAnsi" w:hAnsi="GHEA Grapalat" w:cs="Sylfaen"/>
                <w:szCs w:val="24"/>
                <w:lang w:val="hy-AM"/>
              </w:rPr>
              <w:t xml:space="preserve">և </w:t>
            </w:r>
            <w:r w:rsidRPr="00EC7841">
              <w:rPr>
                <w:rFonts w:ascii="GHEA Grapalat" w:eastAsiaTheme="minorHAnsi" w:hAnsi="GHEA Grapalat" w:cs="Sylfaen"/>
                <w:szCs w:val="24"/>
                <w:lang w:val="hy-AM"/>
              </w:rPr>
              <w:t></w:t>
            </w:r>
            <w:r>
              <w:rPr>
                <w:rFonts w:ascii="GHEA Grapalat" w:eastAsiaTheme="minorHAnsi" w:hAnsi="GHEA Grapalat" w:cs="Sylfaen"/>
                <w:szCs w:val="24"/>
                <w:lang w:val="hy-AM"/>
              </w:rPr>
              <w:t>վարձակալության</w:t>
            </w:r>
            <w:r w:rsidRPr="00EC7841">
              <w:rPr>
                <w:rFonts w:ascii="GHEA Grapalat" w:eastAsiaTheme="minorHAnsi" w:hAnsi="GHEA Grapalat" w:cs="Sylfaen"/>
                <w:szCs w:val="24"/>
                <w:lang w:val="hy-AM"/>
              </w:rPr>
              <w:t xml:space="preserve"> </w:t>
            </w:r>
            <w:r>
              <w:rPr>
                <w:rFonts w:ascii="GHEA Grapalat" w:eastAsiaTheme="minorHAnsi" w:hAnsi="GHEA Grapalat" w:cs="Sylfaen"/>
                <w:szCs w:val="24"/>
                <w:lang w:val="hy-AM"/>
              </w:rPr>
              <w:t xml:space="preserve">բառերից հետո լրացնել </w:t>
            </w:r>
            <w:r w:rsidRPr="00EC7841">
              <w:rPr>
                <w:rFonts w:ascii="GHEA Grapalat" w:eastAsiaTheme="minorHAnsi" w:hAnsi="GHEA Grapalat" w:cs="Sylfaen"/>
                <w:szCs w:val="24"/>
                <w:lang w:val="hy-AM"/>
              </w:rPr>
              <w:t></w:t>
            </w:r>
            <w:r w:rsidRPr="005219BA">
              <w:rPr>
                <w:rFonts w:ascii="GHEA Grapalat" w:eastAsiaTheme="minorHAnsi" w:hAnsi="GHEA Grapalat" w:cs="Sylfaen"/>
                <w:szCs w:val="24"/>
                <w:lang w:val="hy-AM"/>
              </w:rPr>
              <w:t>(</w:t>
            </w:r>
            <w:r>
              <w:rPr>
                <w:rFonts w:ascii="GHEA Grapalat" w:eastAsiaTheme="minorHAnsi" w:hAnsi="GHEA Grapalat" w:cs="Sylfaen"/>
                <w:szCs w:val="24"/>
                <w:lang w:val="hy-AM"/>
              </w:rPr>
              <w:t>օգտագործում</w:t>
            </w:r>
            <w:r w:rsidRPr="005219BA">
              <w:rPr>
                <w:rFonts w:ascii="GHEA Grapalat" w:eastAsiaTheme="minorHAnsi" w:hAnsi="GHEA Grapalat" w:cs="Sylfaen"/>
                <w:szCs w:val="24"/>
                <w:lang w:val="hy-AM"/>
              </w:rPr>
              <w:t>)</w:t>
            </w:r>
            <w:r w:rsidRPr="00EC7841">
              <w:rPr>
                <w:rFonts w:ascii="GHEA Grapalat" w:eastAsiaTheme="minorHAnsi" w:hAnsi="GHEA Grapalat" w:cs="Sylfaen"/>
                <w:szCs w:val="24"/>
                <w:lang w:val="hy-AM"/>
              </w:rPr>
              <w:t xml:space="preserve"> </w:t>
            </w:r>
            <w:r>
              <w:rPr>
                <w:rFonts w:ascii="GHEA Grapalat" w:eastAsiaTheme="minorHAnsi" w:hAnsi="GHEA Grapalat" w:cs="Sylfaen"/>
                <w:szCs w:val="24"/>
                <w:lang w:val="hy-AM"/>
              </w:rPr>
              <w:t>բառն իր հոլովաձևերով</w:t>
            </w:r>
            <w:r w:rsidRPr="008679A0">
              <w:rPr>
                <w:rFonts w:ascii="GHEA Grapalat" w:eastAsiaTheme="minorHAnsi" w:hAnsi="GHEA Grapalat" w:cs="Sylfaen"/>
                <w:szCs w:val="24"/>
                <w:lang w:val="af-ZA"/>
              </w:rPr>
              <w:t xml:space="preserve">, </w:t>
            </w:r>
            <w:r w:rsidRPr="006A730E">
              <w:rPr>
                <w:rFonts w:ascii="GHEA Grapalat" w:hAnsi="GHEA Grapalat" w:cs="Sylfaen"/>
                <w:szCs w:val="24"/>
              </w:rPr>
              <w:t>սակայն</w:t>
            </w:r>
            <w:r w:rsidRPr="008679A0">
              <w:rPr>
                <w:rFonts w:ascii="GHEA Grapalat" w:hAnsi="GHEA Grapalat" w:cs="Sylfaen"/>
                <w:szCs w:val="24"/>
                <w:lang w:val="af-ZA"/>
              </w:rPr>
              <w:t xml:space="preserve"> </w:t>
            </w:r>
            <w:r w:rsidRPr="006A730E">
              <w:rPr>
                <w:rFonts w:ascii="GHEA Grapalat" w:hAnsi="GHEA Grapalat" w:cs="Sylfaen"/>
                <w:szCs w:val="24"/>
              </w:rPr>
              <w:t>Նախագծին</w:t>
            </w:r>
            <w:r w:rsidRPr="008679A0">
              <w:rPr>
                <w:rFonts w:ascii="GHEA Grapalat" w:hAnsi="GHEA Grapalat" w:cs="Sylfaen"/>
                <w:szCs w:val="24"/>
                <w:lang w:val="af-ZA"/>
              </w:rPr>
              <w:t xml:space="preserve"> </w:t>
            </w:r>
            <w:r w:rsidRPr="006A730E">
              <w:rPr>
                <w:rFonts w:ascii="GHEA Grapalat" w:hAnsi="GHEA Grapalat" w:cs="Sylfaen"/>
                <w:szCs w:val="24"/>
              </w:rPr>
              <w:t>կից</w:t>
            </w:r>
            <w:r w:rsidRPr="008679A0">
              <w:rPr>
                <w:rFonts w:ascii="GHEA Grapalat" w:hAnsi="GHEA Grapalat" w:cs="Sylfaen"/>
                <w:szCs w:val="24"/>
                <w:lang w:val="af-ZA"/>
              </w:rPr>
              <w:t xml:space="preserve"> </w:t>
            </w:r>
            <w:r w:rsidRPr="006A730E">
              <w:rPr>
                <w:rFonts w:ascii="GHEA Grapalat" w:hAnsi="GHEA Grapalat" w:cs="Sylfaen"/>
                <w:szCs w:val="24"/>
              </w:rPr>
              <w:t>ներկայացված</w:t>
            </w:r>
            <w:r w:rsidRPr="008679A0">
              <w:rPr>
                <w:rFonts w:ascii="GHEA Grapalat" w:hAnsi="GHEA Grapalat" w:cs="Sylfaen"/>
                <w:szCs w:val="24"/>
                <w:lang w:val="af-ZA"/>
              </w:rPr>
              <w:t xml:space="preserve"> </w:t>
            </w:r>
            <w:r w:rsidRPr="006A730E">
              <w:rPr>
                <w:rFonts w:ascii="GHEA Grapalat" w:hAnsi="GHEA Grapalat" w:cs="Sylfaen"/>
                <w:szCs w:val="24"/>
              </w:rPr>
              <w:t>հիմնավորման</w:t>
            </w:r>
            <w:r w:rsidRPr="008679A0">
              <w:rPr>
                <w:rFonts w:ascii="GHEA Grapalat" w:hAnsi="GHEA Grapalat" w:cs="Sylfaen"/>
                <w:szCs w:val="24"/>
                <w:lang w:val="af-ZA"/>
              </w:rPr>
              <w:t xml:space="preserve"> </w:t>
            </w:r>
            <w:r w:rsidRPr="006A730E">
              <w:rPr>
                <w:rFonts w:ascii="GHEA Grapalat" w:hAnsi="GHEA Grapalat" w:cs="Sylfaen"/>
                <w:szCs w:val="24"/>
              </w:rPr>
              <w:t>մեջ</w:t>
            </w:r>
            <w:r w:rsidRPr="008679A0">
              <w:rPr>
                <w:rFonts w:ascii="GHEA Grapalat" w:hAnsi="GHEA Grapalat" w:cs="Sylfaen"/>
                <w:szCs w:val="24"/>
                <w:lang w:val="af-ZA"/>
              </w:rPr>
              <w:t xml:space="preserve"> </w:t>
            </w:r>
            <w:r w:rsidRPr="006A730E">
              <w:rPr>
                <w:rFonts w:ascii="GHEA Grapalat" w:hAnsi="GHEA Grapalat" w:cs="Sylfaen"/>
                <w:szCs w:val="24"/>
              </w:rPr>
              <w:t>բացակայում</w:t>
            </w:r>
            <w:r w:rsidRPr="008679A0">
              <w:rPr>
                <w:rFonts w:ascii="GHEA Grapalat" w:hAnsi="GHEA Grapalat" w:cs="Sylfaen"/>
                <w:szCs w:val="24"/>
                <w:lang w:val="af-ZA"/>
              </w:rPr>
              <w:t xml:space="preserve"> </w:t>
            </w:r>
            <w:r w:rsidRPr="006A730E">
              <w:rPr>
                <w:rFonts w:ascii="GHEA Grapalat" w:hAnsi="GHEA Grapalat" w:cs="Sylfaen"/>
                <w:szCs w:val="24"/>
              </w:rPr>
              <w:t>են</w:t>
            </w:r>
            <w:r w:rsidRPr="008679A0">
              <w:rPr>
                <w:rFonts w:ascii="GHEA Grapalat" w:hAnsi="GHEA Grapalat" w:cs="Sylfaen"/>
                <w:szCs w:val="24"/>
                <w:lang w:val="af-ZA"/>
              </w:rPr>
              <w:t xml:space="preserve"> </w:t>
            </w:r>
            <w:r w:rsidRPr="006A730E">
              <w:rPr>
                <w:rFonts w:ascii="GHEA Grapalat" w:hAnsi="GHEA Grapalat" w:cs="Sylfaen"/>
                <w:szCs w:val="24"/>
              </w:rPr>
              <w:t>նշված</w:t>
            </w:r>
            <w:r w:rsidRPr="008679A0">
              <w:rPr>
                <w:rFonts w:ascii="GHEA Grapalat" w:hAnsi="GHEA Grapalat" w:cs="Sylfaen"/>
                <w:szCs w:val="24"/>
                <w:lang w:val="af-ZA"/>
              </w:rPr>
              <w:t xml:space="preserve">, </w:t>
            </w:r>
            <w:r>
              <w:rPr>
                <w:rFonts w:ascii="GHEA Grapalat" w:hAnsi="GHEA Grapalat" w:cs="Sylfaen"/>
                <w:szCs w:val="24"/>
              </w:rPr>
              <w:t>ինչպես</w:t>
            </w:r>
            <w:r w:rsidRPr="008679A0">
              <w:rPr>
                <w:rFonts w:ascii="GHEA Grapalat" w:hAnsi="GHEA Grapalat" w:cs="Sylfaen"/>
                <w:szCs w:val="24"/>
                <w:lang w:val="af-ZA"/>
              </w:rPr>
              <w:t xml:space="preserve"> </w:t>
            </w:r>
            <w:r>
              <w:rPr>
                <w:rFonts w:ascii="GHEA Grapalat" w:hAnsi="GHEA Grapalat" w:cs="Sylfaen"/>
                <w:szCs w:val="24"/>
              </w:rPr>
              <w:t>նաև</w:t>
            </w:r>
            <w:r w:rsidRPr="008679A0">
              <w:rPr>
                <w:rFonts w:ascii="GHEA Grapalat" w:hAnsi="GHEA Grapalat" w:cs="Sylfaen"/>
                <w:szCs w:val="24"/>
                <w:lang w:val="af-ZA"/>
              </w:rPr>
              <w:t xml:space="preserve"> </w:t>
            </w:r>
            <w:r>
              <w:rPr>
                <w:rFonts w:ascii="GHEA Grapalat" w:hAnsi="GHEA Grapalat" w:cs="Sylfaen"/>
                <w:szCs w:val="24"/>
              </w:rPr>
              <w:t>մի</w:t>
            </w:r>
            <w:r w:rsidRPr="008679A0">
              <w:rPr>
                <w:rFonts w:ascii="GHEA Grapalat" w:hAnsi="GHEA Grapalat" w:cs="Sylfaen"/>
                <w:szCs w:val="24"/>
                <w:lang w:val="af-ZA"/>
              </w:rPr>
              <w:t xml:space="preserve"> </w:t>
            </w:r>
            <w:r>
              <w:rPr>
                <w:rFonts w:ascii="GHEA Grapalat" w:hAnsi="GHEA Grapalat" w:cs="Sylfaen"/>
                <w:szCs w:val="24"/>
              </w:rPr>
              <w:t>շարք</w:t>
            </w:r>
            <w:r w:rsidRPr="008679A0">
              <w:rPr>
                <w:rFonts w:ascii="GHEA Grapalat" w:hAnsi="GHEA Grapalat" w:cs="Sylfaen"/>
                <w:szCs w:val="24"/>
                <w:lang w:val="af-ZA"/>
              </w:rPr>
              <w:t xml:space="preserve"> </w:t>
            </w:r>
            <w:r>
              <w:rPr>
                <w:rFonts w:ascii="GHEA Grapalat" w:hAnsi="GHEA Grapalat" w:cs="Sylfaen"/>
                <w:szCs w:val="24"/>
              </w:rPr>
              <w:t>այլ</w:t>
            </w:r>
            <w:r w:rsidRPr="008679A0">
              <w:rPr>
                <w:rFonts w:ascii="GHEA Grapalat" w:hAnsi="GHEA Grapalat" w:cs="Sylfaen"/>
                <w:szCs w:val="24"/>
                <w:lang w:val="af-ZA"/>
              </w:rPr>
              <w:t xml:space="preserve"> </w:t>
            </w:r>
            <w:r>
              <w:rPr>
                <w:rFonts w:ascii="GHEA Grapalat" w:hAnsi="GHEA Grapalat" w:cs="Sylfaen"/>
                <w:szCs w:val="24"/>
              </w:rPr>
              <w:t>կարգավորումների</w:t>
            </w:r>
            <w:r w:rsidRPr="008679A0">
              <w:rPr>
                <w:rFonts w:ascii="GHEA Grapalat" w:hAnsi="GHEA Grapalat" w:cs="Sylfaen"/>
                <w:szCs w:val="24"/>
                <w:lang w:val="af-ZA"/>
              </w:rPr>
              <w:t xml:space="preserve"> </w:t>
            </w:r>
            <w:r w:rsidRPr="006A730E">
              <w:rPr>
                <w:rFonts w:ascii="GHEA Grapalat" w:hAnsi="GHEA Grapalat" w:cs="Sylfaen"/>
                <w:szCs w:val="24"/>
              </w:rPr>
              <w:t>վերաբերյալ</w:t>
            </w:r>
            <w:r w:rsidRPr="008679A0">
              <w:rPr>
                <w:rFonts w:ascii="GHEA Grapalat" w:hAnsi="GHEA Grapalat" w:cs="Sylfaen"/>
                <w:szCs w:val="24"/>
                <w:lang w:val="af-ZA"/>
              </w:rPr>
              <w:t xml:space="preserve"> </w:t>
            </w:r>
            <w:r>
              <w:rPr>
                <w:rFonts w:ascii="GHEA Grapalat" w:hAnsi="GHEA Grapalat" w:cs="Sylfaen"/>
                <w:szCs w:val="24"/>
              </w:rPr>
              <w:t>հիմնավորումներն</w:t>
            </w:r>
            <w:r w:rsidRPr="008679A0">
              <w:rPr>
                <w:rFonts w:ascii="GHEA Grapalat" w:hAnsi="GHEA Grapalat" w:cs="Sylfaen"/>
                <w:szCs w:val="24"/>
                <w:lang w:val="af-ZA"/>
              </w:rPr>
              <w:t xml:space="preserve"> </w:t>
            </w:r>
            <w:r>
              <w:rPr>
                <w:rFonts w:ascii="GHEA Grapalat" w:hAnsi="GHEA Grapalat" w:cs="Sylfaen"/>
                <w:szCs w:val="24"/>
              </w:rPr>
              <w:t>ու</w:t>
            </w:r>
            <w:r w:rsidRPr="008679A0">
              <w:rPr>
                <w:rFonts w:ascii="GHEA Grapalat" w:hAnsi="GHEA Grapalat" w:cs="Sylfaen"/>
                <w:szCs w:val="24"/>
                <w:lang w:val="af-ZA"/>
              </w:rPr>
              <w:t xml:space="preserve"> </w:t>
            </w:r>
            <w:r>
              <w:rPr>
                <w:rFonts w:ascii="GHEA Grapalat" w:hAnsi="GHEA Grapalat" w:cs="Sylfaen"/>
                <w:szCs w:val="24"/>
              </w:rPr>
              <w:t>վերլուծությունները</w:t>
            </w:r>
            <w:r w:rsidRPr="008679A0">
              <w:rPr>
                <w:rFonts w:ascii="GHEA Grapalat" w:hAnsi="GHEA Grapalat" w:cs="Sylfaen"/>
                <w:szCs w:val="24"/>
                <w:lang w:val="af-ZA"/>
              </w:rPr>
              <w:t>:</w:t>
            </w:r>
          </w:p>
          <w:p w14:paraId="4C6BD007" w14:textId="5A33A7D4" w:rsidR="00A27A72" w:rsidRPr="008D0241" w:rsidRDefault="00996F67" w:rsidP="008D0241">
            <w:pPr>
              <w:pStyle w:val="NormalWeb"/>
              <w:shd w:val="clear" w:color="auto" w:fill="FFFFFF"/>
              <w:spacing w:line="360" w:lineRule="auto"/>
              <w:ind w:firstLine="375"/>
              <w:rPr>
                <w:rFonts w:ascii="GHEA Grapalat" w:hAnsi="GHEA Grapalat" w:cs="Sylfaen"/>
                <w:lang w:val="af-ZA"/>
              </w:rPr>
            </w:pPr>
            <w:r>
              <w:rPr>
                <w:rFonts w:ascii="GHEA Grapalat" w:hAnsi="GHEA Grapalat" w:cs="Sylfaen"/>
              </w:rPr>
              <w:t>Հետևաբար՝</w:t>
            </w:r>
            <w:r w:rsidRPr="008679A0">
              <w:rPr>
                <w:rFonts w:ascii="GHEA Grapalat" w:hAnsi="GHEA Grapalat" w:cs="Sylfaen"/>
                <w:lang w:val="af-ZA"/>
              </w:rPr>
              <w:t xml:space="preserve"> </w:t>
            </w:r>
            <w:r>
              <w:rPr>
                <w:rFonts w:ascii="GHEA Grapalat" w:hAnsi="GHEA Grapalat" w:cs="Sylfaen"/>
              </w:rPr>
              <w:t>Նախագիծն</w:t>
            </w:r>
            <w:r w:rsidRPr="008679A0">
              <w:rPr>
                <w:rFonts w:ascii="GHEA Grapalat" w:hAnsi="GHEA Grapalat" w:cs="Sylfaen"/>
                <w:lang w:val="af-ZA"/>
              </w:rPr>
              <w:t xml:space="preserve"> </w:t>
            </w:r>
            <w:r>
              <w:rPr>
                <w:rFonts w:ascii="GHEA Grapalat" w:hAnsi="GHEA Grapalat" w:cs="Sylfaen"/>
              </w:rPr>
              <w:t>ունի</w:t>
            </w:r>
            <w:r w:rsidRPr="008679A0">
              <w:rPr>
                <w:rFonts w:ascii="GHEA Grapalat" w:hAnsi="GHEA Grapalat" w:cs="Sylfaen"/>
                <w:lang w:val="af-ZA"/>
              </w:rPr>
              <w:t xml:space="preserve"> </w:t>
            </w:r>
            <w:r w:rsidRPr="0035592F">
              <w:rPr>
                <w:rFonts w:ascii="GHEA Grapalat" w:hAnsi="GHEA Grapalat" w:cs="Sylfaen"/>
              </w:rPr>
              <w:t>լրացուցիչ</w:t>
            </w:r>
            <w:r w:rsidRPr="008679A0">
              <w:rPr>
                <w:rFonts w:ascii="GHEA Grapalat" w:hAnsi="GHEA Grapalat" w:cs="Sylfaen"/>
                <w:lang w:val="af-ZA"/>
              </w:rPr>
              <w:t xml:space="preserve"> </w:t>
            </w:r>
            <w:r w:rsidRPr="0035592F">
              <w:rPr>
                <w:rFonts w:ascii="GHEA Grapalat" w:hAnsi="GHEA Grapalat" w:cs="Sylfaen"/>
              </w:rPr>
              <w:t>հիմնավորման</w:t>
            </w:r>
            <w:r w:rsidRPr="008679A0">
              <w:rPr>
                <w:rFonts w:ascii="GHEA Grapalat" w:hAnsi="GHEA Grapalat" w:cs="Sylfaen"/>
                <w:lang w:val="af-ZA"/>
              </w:rPr>
              <w:t xml:space="preserve"> </w:t>
            </w:r>
            <w:r w:rsidRPr="0035592F">
              <w:rPr>
                <w:rFonts w:ascii="GHEA Grapalat" w:hAnsi="GHEA Grapalat" w:cs="Sylfaen"/>
              </w:rPr>
              <w:t>կարիք</w:t>
            </w:r>
            <w:r w:rsidRPr="008679A0">
              <w:rPr>
                <w:rFonts w:ascii="GHEA Grapalat" w:hAnsi="GHEA Grapalat" w:cs="Sylfaen"/>
                <w:lang w:val="af-ZA"/>
              </w:rPr>
              <w:t>:</w:t>
            </w:r>
          </w:p>
        </w:tc>
        <w:tc>
          <w:tcPr>
            <w:tcW w:w="6066" w:type="dxa"/>
            <w:gridSpan w:val="5"/>
          </w:tcPr>
          <w:p w14:paraId="5F186765" w14:textId="61AAC6D7" w:rsidR="00A27A72" w:rsidRPr="008D0241" w:rsidRDefault="008D0241" w:rsidP="009243F5">
            <w:pPr>
              <w:spacing w:line="360" w:lineRule="auto"/>
              <w:jc w:val="center"/>
              <w:rPr>
                <w:rFonts w:ascii="GHEA Grapalat" w:hAnsi="GHEA Grapalat" w:cs="Sylfaen"/>
                <w:b/>
                <w:bCs/>
                <w:szCs w:val="24"/>
                <w:shd w:val="clear" w:color="auto" w:fill="FFFFFF"/>
                <w:lang w:val="hy-AM"/>
              </w:rPr>
            </w:pPr>
            <w:r w:rsidRPr="008D0241">
              <w:rPr>
                <w:rFonts w:ascii="GHEA Grapalat" w:hAnsi="GHEA Grapalat" w:cs="Sylfaen"/>
                <w:b/>
                <w:bCs/>
                <w:szCs w:val="24"/>
                <w:shd w:val="clear" w:color="auto" w:fill="FFFFFF"/>
                <w:lang w:val="hy-AM"/>
              </w:rPr>
              <w:lastRenderedPageBreak/>
              <w:t>Ընդունվել է։</w:t>
            </w:r>
          </w:p>
        </w:tc>
      </w:tr>
      <w:tr w:rsidR="00996F67" w:rsidRPr="00724A82" w14:paraId="36645E8F" w14:textId="77777777" w:rsidTr="00BD1766">
        <w:tc>
          <w:tcPr>
            <w:tcW w:w="7496" w:type="dxa"/>
          </w:tcPr>
          <w:p w14:paraId="3DAA4FBF" w14:textId="59FCF99A" w:rsidR="00996F67" w:rsidRPr="00B90F94" w:rsidRDefault="00996F67" w:rsidP="00B90F94">
            <w:pPr>
              <w:tabs>
                <w:tab w:val="left" w:pos="90"/>
                <w:tab w:val="left" w:pos="450"/>
              </w:tabs>
              <w:spacing w:line="360" w:lineRule="auto"/>
              <w:ind w:right="-22" w:firstLine="284"/>
              <w:jc w:val="both"/>
              <w:rPr>
                <w:rFonts w:ascii="GHEA Grapalat" w:hAnsi="GHEA Grapalat"/>
                <w:i/>
                <w:color w:val="222222"/>
                <w:szCs w:val="24"/>
                <w:shd w:val="clear" w:color="auto" w:fill="FFFFFF"/>
                <w:lang w:val="af-ZA"/>
              </w:rPr>
            </w:pPr>
            <w:r w:rsidRPr="008679A0">
              <w:rPr>
                <w:rFonts w:ascii="GHEA Grapalat" w:eastAsiaTheme="minorHAnsi" w:hAnsi="GHEA Grapalat" w:cs="Sylfaen"/>
                <w:szCs w:val="24"/>
                <w:lang w:val="af-ZA"/>
              </w:rPr>
              <w:t xml:space="preserve">2. </w:t>
            </w:r>
            <w:r w:rsidRPr="00846C29">
              <w:rPr>
                <w:rFonts w:ascii="GHEA Grapalat" w:eastAsiaTheme="minorHAnsi" w:hAnsi="GHEA Grapalat" w:cs="Sylfaen"/>
                <w:szCs w:val="24"/>
              </w:rPr>
              <w:t>Անհրաժեշտ</w:t>
            </w:r>
            <w:r w:rsidRPr="008679A0">
              <w:rPr>
                <w:rFonts w:ascii="GHEA Grapalat" w:eastAsiaTheme="minorHAnsi" w:hAnsi="GHEA Grapalat" w:cs="Sylfaen"/>
                <w:szCs w:val="24"/>
                <w:lang w:val="af-ZA"/>
              </w:rPr>
              <w:t xml:space="preserve"> </w:t>
            </w:r>
            <w:r w:rsidRPr="00846C29">
              <w:rPr>
                <w:rFonts w:ascii="GHEA Grapalat" w:eastAsiaTheme="minorHAnsi" w:hAnsi="GHEA Grapalat" w:cs="Sylfaen"/>
                <w:szCs w:val="24"/>
              </w:rPr>
              <w:t>է</w:t>
            </w:r>
            <w:r w:rsidRPr="008679A0">
              <w:rPr>
                <w:rFonts w:ascii="GHEA Grapalat" w:eastAsiaTheme="minorHAnsi" w:hAnsi="GHEA Grapalat" w:cs="Sylfaen"/>
                <w:szCs w:val="24"/>
                <w:lang w:val="af-ZA"/>
              </w:rPr>
              <w:t xml:space="preserve"> </w:t>
            </w:r>
            <w:r w:rsidRPr="00846C29">
              <w:rPr>
                <w:rFonts w:ascii="GHEA Grapalat" w:eastAsiaTheme="minorHAnsi" w:hAnsi="GHEA Grapalat" w:cs="Sylfaen"/>
                <w:szCs w:val="24"/>
              </w:rPr>
              <w:t>Նախագծի</w:t>
            </w:r>
            <w:r w:rsidRPr="008679A0">
              <w:rPr>
                <w:rFonts w:ascii="GHEA Grapalat" w:eastAsiaTheme="minorHAnsi" w:hAnsi="GHEA Grapalat" w:cs="Sylfaen"/>
                <w:szCs w:val="24"/>
                <w:lang w:val="af-ZA"/>
              </w:rPr>
              <w:t xml:space="preserve"> 1-</w:t>
            </w:r>
            <w:r w:rsidRPr="00846C29">
              <w:rPr>
                <w:rFonts w:ascii="GHEA Grapalat" w:eastAsiaTheme="minorHAnsi" w:hAnsi="GHEA Grapalat" w:cs="Sylfaen"/>
                <w:szCs w:val="24"/>
              </w:rPr>
              <w:t>ին</w:t>
            </w:r>
            <w:r w:rsidRPr="008679A0">
              <w:rPr>
                <w:rFonts w:ascii="GHEA Grapalat" w:eastAsiaTheme="minorHAnsi" w:hAnsi="GHEA Grapalat" w:cs="Sylfaen"/>
                <w:szCs w:val="24"/>
                <w:lang w:val="af-ZA"/>
              </w:rPr>
              <w:t xml:space="preserve"> </w:t>
            </w:r>
            <w:r w:rsidRPr="00846C29">
              <w:rPr>
                <w:rFonts w:ascii="GHEA Grapalat" w:eastAsiaTheme="minorHAnsi" w:hAnsi="GHEA Grapalat" w:cs="Sylfaen"/>
                <w:szCs w:val="24"/>
              </w:rPr>
              <w:t>կետի</w:t>
            </w:r>
            <w:r w:rsidRPr="008679A0">
              <w:rPr>
                <w:rFonts w:ascii="GHEA Grapalat" w:eastAsiaTheme="minorHAnsi" w:hAnsi="GHEA Grapalat" w:cs="Sylfaen"/>
                <w:szCs w:val="24"/>
                <w:lang w:val="af-ZA"/>
              </w:rPr>
              <w:t xml:space="preserve"> 6-</w:t>
            </w:r>
            <w:r w:rsidRPr="00846C29">
              <w:rPr>
                <w:rFonts w:ascii="GHEA Grapalat" w:eastAsiaTheme="minorHAnsi" w:hAnsi="GHEA Grapalat" w:cs="Sylfaen"/>
                <w:szCs w:val="24"/>
              </w:rPr>
              <w:t>րդ</w:t>
            </w:r>
            <w:r w:rsidRPr="008679A0">
              <w:rPr>
                <w:rFonts w:ascii="GHEA Grapalat" w:eastAsiaTheme="minorHAnsi" w:hAnsi="GHEA Grapalat" w:cs="Sylfaen"/>
                <w:szCs w:val="24"/>
                <w:lang w:val="af-ZA"/>
              </w:rPr>
              <w:t xml:space="preserve"> </w:t>
            </w:r>
            <w:r w:rsidRPr="00846C29">
              <w:rPr>
                <w:rFonts w:ascii="GHEA Grapalat" w:eastAsiaTheme="minorHAnsi" w:hAnsi="GHEA Grapalat" w:cs="Sylfaen"/>
                <w:szCs w:val="24"/>
              </w:rPr>
              <w:t>ենթակետում</w:t>
            </w:r>
            <w:r w:rsidRPr="008679A0">
              <w:rPr>
                <w:rFonts w:ascii="GHEA Grapalat" w:eastAsiaTheme="minorHAnsi" w:hAnsi="GHEA Grapalat" w:cs="Sylfaen"/>
                <w:szCs w:val="24"/>
                <w:lang w:val="af-ZA"/>
              </w:rPr>
              <w:t xml:space="preserve"> </w:t>
            </w:r>
            <w:r w:rsidRPr="00846C29">
              <w:rPr>
                <w:rFonts w:ascii="GHEA Grapalat" w:hAnsi="GHEA Grapalat"/>
                <w:color w:val="222222"/>
                <w:szCs w:val="24"/>
                <w:shd w:val="clear" w:color="auto" w:fill="FFFFFF"/>
                <w:lang w:val="hy-AM"/>
              </w:rPr>
              <w:t>նշված «և/կամ» բառը փոխարինել «և» կամ «կամ» բառով՝ հիմք ընդունելով «Նորմատիվ իրավական ակտերի մասին» օրենքի 16-րդ հոդվածի 5-րդ մասը, համաձայն որի՝</w:t>
            </w:r>
            <w:r w:rsidRPr="00846C29">
              <w:rPr>
                <w:rFonts w:ascii="Courier New" w:hAnsi="Courier New" w:cs="Courier New"/>
                <w:color w:val="222222"/>
                <w:szCs w:val="24"/>
                <w:shd w:val="clear" w:color="auto" w:fill="FFFFFF"/>
                <w:lang w:val="hy-AM"/>
              </w:rPr>
              <w:t> </w:t>
            </w:r>
            <w:r w:rsidRPr="00846C29">
              <w:rPr>
                <w:rFonts w:cs="Calibri"/>
                <w:color w:val="222222"/>
                <w:szCs w:val="24"/>
                <w:shd w:val="clear" w:color="auto" w:fill="FFFFFF"/>
                <w:lang w:val="hy-AM"/>
              </w:rPr>
              <w:t> </w:t>
            </w:r>
            <w:r w:rsidRPr="00846C29">
              <w:rPr>
                <w:rFonts w:ascii="GHEA Grapalat" w:hAnsi="GHEA Grapalat"/>
                <w:i/>
                <w:color w:val="222222"/>
                <w:szCs w:val="24"/>
                <w:shd w:val="clear" w:color="auto" w:fill="FFFFFF"/>
                <w:lang w:val="hy-AM"/>
              </w:rPr>
              <w:t xml:space="preserve">եթե նորմատիվ իրավական ակտում նշված նորմի կիրառումը պայմանավորված է </w:t>
            </w:r>
            <w:r w:rsidRPr="00846C29">
              <w:rPr>
                <w:rFonts w:ascii="GHEA Grapalat" w:hAnsi="GHEA Grapalat"/>
                <w:i/>
                <w:color w:val="222222"/>
                <w:szCs w:val="24"/>
                <w:shd w:val="clear" w:color="auto" w:fill="FFFFFF"/>
                <w:lang w:val="hy-AM"/>
              </w:rPr>
              <w:lastRenderedPageBreak/>
              <w:t>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tc>
        <w:tc>
          <w:tcPr>
            <w:tcW w:w="6066" w:type="dxa"/>
            <w:gridSpan w:val="5"/>
          </w:tcPr>
          <w:p w14:paraId="49C219CB" w14:textId="0EF09443" w:rsidR="00996F67" w:rsidRPr="00852C33" w:rsidRDefault="00B90F94" w:rsidP="009243F5">
            <w:pPr>
              <w:spacing w:line="360" w:lineRule="auto"/>
              <w:jc w:val="center"/>
              <w:rPr>
                <w:rFonts w:ascii="GHEA Grapalat" w:hAnsi="GHEA Grapalat" w:cs="Sylfaen"/>
                <w:szCs w:val="24"/>
                <w:shd w:val="clear" w:color="auto" w:fill="FFFFFF"/>
                <w:lang w:val="hy-AM"/>
              </w:rPr>
            </w:pPr>
            <w:r w:rsidRPr="008D0241">
              <w:rPr>
                <w:rFonts w:ascii="GHEA Grapalat" w:hAnsi="GHEA Grapalat" w:cs="Sylfaen"/>
                <w:b/>
                <w:bCs/>
                <w:szCs w:val="24"/>
                <w:shd w:val="clear" w:color="auto" w:fill="FFFFFF"/>
                <w:lang w:val="hy-AM"/>
              </w:rPr>
              <w:lastRenderedPageBreak/>
              <w:t>Ընդունվել է։</w:t>
            </w:r>
          </w:p>
        </w:tc>
      </w:tr>
      <w:tr w:rsidR="00996F67" w:rsidRPr="00724A82" w14:paraId="0FECB3CA" w14:textId="77777777" w:rsidTr="00BD1766">
        <w:tc>
          <w:tcPr>
            <w:tcW w:w="7496" w:type="dxa"/>
          </w:tcPr>
          <w:p w14:paraId="2D56CB47" w14:textId="19A353EF" w:rsidR="00996F67" w:rsidRPr="00A62481" w:rsidRDefault="00996F67" w:rsidP="00A62481">
            <w:pPr>
              <w:tabs>
                <w:tab w:val="left" w:pos="90"/>
                <w:tab w:val="left" w:pos="450"/>
              </w:tabs>
              <w:spacing w:line="360" w:lineRule="auto"/>
              <w:ind w:right="-22" w:firstLine="284"/>
              <w:jc w:val="both"/>
              <w:rPr>
                <w:rFonts w:ascii="GHEA Grapalat" w:hAnsi="GHEA Grapalat" w:cs="Courier New"/>
                <w:color w:val="222222"/>
                <w:szCs w:val="24"/>
                <w:shd w:val="clear" w:color="auto" w:fill="FFFFFF"/>
                <w:lang w:val="af-ZA" w:bidi="he-IL"/>
              </w:rPr>
            </w:pPr>
            <w:r w:rsidRPr="008679A0">
              <w:rPr>
                <w:rFonts w:ascii="GHEA Grapalat" w:hAnsi="GHEA Grapalat"/>
                <w:color w:val="222222"/>
                <w:szCs w:val="24"/>
                <w:shd w:val="clear" w:color="auto" w:fill="FFFFFF"/>
                <w:lang w:val="af-ZA"/>
              </w:rPr>
              <w:t xml:space="preserve">3. </w:t>
            </w:r>
            <w:r>
              <w:rPr>
                <w:rFonts w:ascii="GHEA Grapalat" w:hAnsi="GHEA Grapalat"/>
                <w:color w:val="222222"/>
                <w:szCs w:val="24"/>
                <w:shd w:val="clear" w:color="auto" w:fill="FFFFFF"/>
              </w:rPr>
              <w:t>Նախագծի</w:t>
            </w:r>
            <w:r w:rsidRPr="008679A0">
              <w:rPr>
                <w:rFonts w:ascii="GHEA Grapalat" w:hAnsi="GHEA Grapalat"/>
                <w:color w:val="222222"/>
                <w:szCs w:val="24"/>
                <w:shd w:val="clear" w:color="auto" w:fill="FFFFFF"/>
                <w:lang w:val="af-ZA"/>
              </w:rPr>
              <w:t xml:space="preserve"> 1-</w:t>
            </w:r>
            <w:r>
              <w:rPr>
                <w:rFonts w:ascii="GHEA Grapalat" w:hAnsi="GHEA Grapalat"/>
                <w:color w:val="222222"/>
                <w:szCs w:val="24"/>
                <w:shd w:val="clear" w:color="auto" w:fill="FFFFFF"/>
              </w:rPr>
              <w:t>ին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կետի</w:t>
            </w:r>
            <w:r w:rsidRPr="008679A0">
              <w:rPr>
                <w:rFonts w:ascii="GHEA Grapalat" w:hAnsi="GHEA Grapalat"/>
                <w:color w:val="222222"/>
                <w:szCs w:val="24"/>
                <w:shd w:val="clear" w:color="auto" w:fill="FFFFFF"/>
                <w:lang w:val="af-ZA"/>
              </w:rPr>
              <w:t xml:space="preserve"> 14-</w:t>
            </w:r>
            <w:r>
              <w:rPr>
                <w:rFonts w:ascii="GHEA Grapalat" w:hAnsi="GHEA Grapalat"/>
                <w:color w:val="222222"/>
                <w:szCs w:val="24"/>
                <w:shd w:val="clear" w:color="auto" w:fill="FFFFFF"/>
              </w:rPr>
              <w:t>րդ</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ենթակետով</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սահմանվող</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կարգավորումը</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նախատեսվում</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է</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լրացնել</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Հավելվածում</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սակայն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նշված</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կարգավորումն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անհրաժեշտ</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է</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սահմանել</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Նախագծում</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առանձին</w:t>
            </w:r>
            <w:r w:rsidRPr="008679A0">
              <w:rPr>
                <w:rFonts w:ascii="GHEA Grapalat" w:hAnsi="GHEA Grapalat"/>
                <w:color w:val="222222"/>
                <w:szCs w:val="24"/>
                <w:shd w:val="clear" w:color="auto" w:fill="FFFFFF"/>
                <w:lang w:val="af-ZA"/>
              </w:rPr>
              <w:t xml:space="preserve"> 3-</w:t>
            </w:r>
            <w:r>
              <w:rPr>
                <w:rFonts w:ascii="GHEA Grapalat" w:hAnsi="GHEA Grapalat"/>
                <w:color w:val="222222"/>
                <w:szCs w:val="24"/>
                <w:shd w:val="clear" w:color="auto" w:fill="FFFFFF"/>
              </w:rPr>
              <w:t>րդ</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կետի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տեսքով</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քանի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որ</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այն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հանդիսանում</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է</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անցումային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դրույթ</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Նախագծով</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նախատեսվող</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կարգավորումների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համար</w:t>
            </w:r>
            <w:r w:rsidRPr="008679A0">
              <w:rPr>
                <w:rFonts w:ascii="GHEA Grapalat" w:hAnsi="GHEA Grapalat"/>
                <w:color w:val="222222"/>
                <w:szCs w:val="24"/>
                <w:shd w:val="clear" w:color="auto" w:fill="FFFFFF"/>
                <w:lang w:val="af-ZA"/>
              </w:rPr>
              <w:t>:</w:t>
            </w:r>
          </w:p>
        </w:tc>
        <w:tc>
          <w:tcPr>
            <w:tcW w:w="6066" w:type="dxa"/>
            <w:gridSpan w:val="5"/>
          </w:tcPr>
          <w:p w14:paraId="75C133CA" w14:textId="58817E4F" w:rsidR="00996F67" w:rsidRPr="00F13236" w:rsidRDefault="00F13236" w:rsidP="009243F5">
            <w:pPr>
              <w:spacing w:line="360" w:lineRule="auto"/>
              <w:jc w:val="center"/>
              <w:rPr>
                <w:rFonts w:ascii="GHEA Grapalat" w:hAnsi="GHEA Grapalat" w:cs="Sylfaen"/>
                <w:b/>
                <w:bCs/>
                <w:szCs w:val="24"/>
                <w:shd w:val="clear" w:color="auto" w:fill="FFFFFF"/>
                <w:lang w:val="hy-AM"/>
              </w:rPr>
            </w:pPr>
            <w:r w:rsidRPr="00F13236">
              <w:rPr>
                <w:rFonts w:ascii="GHEA Grapalat" w:hAnsi="GHEA Grapalat" w:cs="Sylfaen"/>
                <w:b/>
                <w:bCs/>
                <w:szCs w:val="24"/>
                <w:shd w:val="clear" w:color="auto" w:fill="FFFFFF"/>
                <w:lang w:val="hy-AM"/>
              </w:rPr>
              <w:t>Ընդունվել է։</w:t>
            </w:r>
          </w:p>
        </w:tc>
      </w:tr>
      <w:tr w:rsidR="00996F67" w:rsidRPr="0098664B" w14:paraId="098F01D8" w14:textId="77777777" w:rsidTr="00BD1766">
        <w:tc>
          <w:tcPr>
            <w:tcW w:w="7496" w:type="dxa"/>
          </w:tcPr>
          <w:p w14:paraId="0998B76B" w14:textId="29D7C97F" w:rsidR="00996F67" w:rsidRPr="00A62481" w:rsidRDefault="00996F67" w:rsidP="00A62481">
            <w:pPr>
              <w:tabs>
                <w:tab w:val="left" w:pos="90"/>
                <w:tab w:val="left" w:pos="450"/>
              </w:tabs>
              <w:spacing w:line="360" w:lineRule="auto"/>
              <w:ind w:right="-22" w:firstLine="284"/>
              <w:jc w:val="both"/>
              <w:rPr>
                <w:rFonts w:ascii="Courier New" w:hAnsi="Courier New" w:cs="Courier New"/>
                <w:color w:val="222222"/>
                <w:szCs w:val="24"/>
                <w:shd w:val="clear" w:color="auto" w:fill="FFFFFF"/>
                <w:lang w:val="af-ZA" w:eastAsia="zh-CN"/>
              </w:rPr>
            </w:pPr>
            <w:r w:rsidRPr="008679A0">
              <w:rPr>
                <w:rFonts w:ascii="GHEA Grapalat" w:hAnsi="GHEA Grapalat"/>
                <w:color w:val="222222"/>
                <w:szCs w:val="24"/>
                <w:shd w:val="clear" w:color="auto" w:fill="FFFFFF"/>
                <w:lang w:val="af-ZA"/>
              </w:rPr>
              <w:t xml:space="preserve">4. </w:t>
            </w:r>
            <w:r>
              <w:rPr>
                <w:rFonts w:ascii="GHEA Grapalat" w:hAnsi="GHEA Grapalat"/>
                <w:color w:val="222222"/>
                <w:szCs w:val="24"/>
                <w:shd w:val="clear" w:color="auto" w:fill="FFFFFF"/>
              </w:rPr>
              <w:t>Նախագծի</w:t>
            </w:r>
            <w:r w:rsidRPr="008679A0">
              <w:rPr>
                <w:rFonts w:ascii="GHEA Grapalat" w:hAnsi="GHEA Grapalat"/>
                <w:color w:val="222222"/>
                <w:szCs w:val="24"/>
                <w:shd w:val="clear" w:color="auto" w:fill="FFFFFF"/>
                <w:lang w:val="af-ZA"/>
              </w:rPr>
              <w:t xml:space="preserve"> 2-</w:t>
            </w:r>
            <w:r>
              <w:rPr>
                <w:rFonts w:ascii="GHEA Grapalat" w:hAnsi="GHEA Grapalat"/>
                <w:color w:val="222222"/>
                <w:szCs w:val="24"/>
                <w:shd w:val="clear" w:color="auto" w:fill="FFFFFF"/>
              </w:rPr>
              <w:t>րդ</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կետում</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անհրաժեշտ</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է</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հրապարակմանը</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բառից</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առաջ</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լրացնել</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պաշտոնական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բառը՝</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հիմք</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ընդունելով</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Նորմատիվ</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իրավական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ակտերի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մասին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օրենքի</w:t>
            </w:r>
            <w:r w:rsidRPr="008679A0">
              <w:rPr>
                <w:rFonts w:ascii="GHEA Grapalat" w:hAnsi="GHEA Grapalat"/>
                <w:color w:val="222222"/>
                <w:szCs w:val="24"/>
                <w:shd w:val="clear" w:color="auto" w:fill="FFFFFF"/>
                <w:lang w:val="af-ZA"/>
              </w:rPr>
              <w:t xml:space="preserve"> 25-</w:t>
            </w:r>
            <w:r>
              <w:rPr>
                <w:rFonts w:ascii="GHEA Grapalat" w:hAnsi="GHEA Grapalat"/>
                <w:color w:val="222222"/>
                <w:szCs w:val="24"/>
                <w:shd w:val="clear" w:color="auto" w:fill="FFFFFF"/>
              </w:rPr>
              <w:t>րդ</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հոդվածի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rPr>
              <w:t>կարգավորումները</w:t>
            </w:r>
            <w:r w:rsidRPr="008679A0">
              <w:rPr>
                <w:rFonts w:ascii="GHEA Grapalat" w:hAnsi="GHEA Grapalat"/>
                <w:color w:val="222222"/>
                <w:szCs w:val="24"/>
                <w:shd w:val="clear" w:color="auto" w:fill="FFFFFF"/>
                <w:lang w:val="af-ZA"/>
              </w:rPr>
              <w:t>:</w:t>
            </w:r>
          </w:p>
        </w:tc>
        <w:tc>
          <w:tcPr>
            <w:tcW w:w="6066" w:type="dxa"/>
            <w:gridSpan w:val="5"/>
          </w:tcPr>
          <w:p w14:paraId="55375685" w14:textId="7628053F" w:rsidR="00996F67" w:rsidRDefault="00910371" w:rsidP="009243F5">
            <w:pPr>
              <w:spacing w:line="360" w:lineRule="auto"/>
              <w:jc w:val="center"/>
              <w:rPr>
                <w:rFonts w:ascii="GHEA Grapalat" w:hAnsi="GHEA Grapalat" w:cs="Sylfaen"/>
                <w:b/>
                <w:bCs/>
                <w:szCs w:val="24"/>
                <w:shd w:val="clear" w:color="auto" w:fill="FFFFFF"/>
                <w:lang w:val="hy-AM"/>
              </w:rPr>
            </w:pPr>
            <w:r>
              <w:rPr>
                <w:rFonts w:ascii="GHEA Grapalat" w:hAnsi="GHEA Grapalat" w:cs="Sylfaen"/>
                <w:b/>
                <w:bCs/>
                <w:szCs w:val="24"/>
                <w:shd w:val="clear" w:color="auto" w:fill="FFFFFF"/>
                <w:lang w:val="hy-AM"/>
              </w:rPr>
              <w:t>Չի ը</w:t>
            </w:r>
            <w:r w:rsidR="00F13236" w:rsidRPr="00F13236">
              <w:rPr>
                <w:rFonts w:ascii="GHEA Grapalat" w:hAnsi="GHEA Grapalat" w:cs="Sylfaen"/>
                <w:b/>
                <w:bCs/>
                <w:szCs w:val="24"/>
                <w:shd w:val="clear" w:color="auto" w:fill="FFFFFF"/>
                <w:lang w:val="hy-AM"/>
              </w:rPr>
              <w:t>նդունվել։</w:t>
            </w:r>
          </w:p>
          <w:p w14:paraId="42C13805" w14:textId="63EA61FA" w:rsidR="00910371" w:rsidRPr="00852C33" w:rsidRDefault="00910371" w:rsidP="00910371">
            <w:pPr>
              <w:spacing w:line="360" w:lineRule="auto"/>
              <w:jc w:val="both"/>
              <w:rPr>
                <w:rFonts w:ascii="GHEA Grapalat" w:hAnsi="GHEA Grapalat" w:cs="Sylfaen"/>
                <w:szCs w:val="24"/>
                <w:shd w:val="clear" w:color="auto" w:fill="FFFFFF"/>
                <w:lang w:val="hy-AM"/>
              </w:rPr>
            </w:pPr>
            <w:r>
              <w:rPr>
                <w:rFonts w:ascii="GHEA Grapalat" w:hAnsi="GHEA Grapalat" w:cs="Sylfaen"/>
                <w:szCs w:val="24"/>
                <w:shd w:val="clear" w:color="auto" w:fill="FFFFFF"/>
                <w:lang w:val="hy-AM"/>
              </w:rPr>
              <w:t xml:space="preserve">Հիմք է ընդունվել </w:t>
            </w:r>
            <w:r w:rsidRPr="008679A0">
              <w:rPr>
                <w:rFonts w:ascii="GHEA Grapalat" w:hAnsi="GHEA Grapalat"/>
                <w:color w:val="222222"/>
                <w:szCs w:val="24"/>
                <w:shd w:val="clear" w:color="auto" w:fill="FFFFFF"/>
                <w:lang w:val="af-ZA"/>
              </w:rPr>
              <w:t>«</w:t>
            </w:r>
            <w:r w:rsidRPr="00910371">
              <w:rPr>
                <w:rFonts w:ascii="GHEA Grapalat" w:hAnsi="GHEA Grapalat"/>
                <w:color w:val="222222"/>
                <w:szCs w:val="24"/>
                <w:shd w:val="clear" w:color="auto" w:fill="FFFFFF"/>
                <w:lang w:val="hy-AM"/>
              </w:rPr>
              <w:t>Նորմատիվ</w:t>
            </w:r>
            <w:r w:rsidRPr="008679A0">
              <w:rPr>
                <w:rFonts w:ascii="GHEA Grapalat" w:hAnsi="GHEA Grapalat"/>
                <w:color w:val="222222"/>
                <w:szCs w:val="24"/>
                <w:shd w:val="clear" w:color="auto" w:fill="FFFFFF"/>
                <w:lang w:val="af-ZA"/>
              </w:rPr>
              <w:t xml:space="preserve"> </w:t>
            </w:r>
            <w:r w:rsidRPr="00910371">
              <w:rPr>
                <w:rFonts w:ascii="GHEA Grapalat" w:hAnsi="GHEA Grapalat"/>
                <w:color w:val="222222"/>
                <w:szCs w:val="24"/>
                <w:shd w:val="clear" w:color="auto" w:fill="FFFFFF"/>
                <w:lang w:val="hy-AM"/>
              </w:rPr>
              <w:t>իրավական</w:t>
            </w:r>
            <w:r w:rsidRPr="008679A0">
              <w:rPr>
                <w:rFonts w:ascii="GHEA Grapalat" w:hAnsi="GHEA Grapalat"/>
                <w:color w:val="222222"/>
                <w:szCs w:val="24"/>
                <w:shd w:val="clear" w:color="auto" w:fill="FFFFFF"/>
                <w:lang w:val="af-ZA"/>
              </w:rPr>
              <w:t xml:space="preserve"> </w:t>
            </w:r>
            <w:r w:rsidRPr="00910371">
              <w:rPr>
                <w:rFonts w:ascii="GHEA Grapalat" w:hAnsi="GHEA Grapalat"/>
                <w:color w:val="222222"/>
                <w:szCs w:val="24"/>
                <w:shd w:val="clear" w:color="auto" w:fill="FFFFFF"/>
                <w:lang w:val="hy-AM"/>
              </w:rPr>
              <w:t>ակտերի</w:t>
            </w:r>
            <w:r w:rsidRPr="008679A0">
              <w:rPr>
                <w:rFonts w:ascii="GHEA Grapalat" w:hAnsi="GHEA Grapalat"/>
                <w:color w:val="222222"/>
                <w:szCs w:val="24"/>
                <w:shd w:val="clear" w:color="auto" w:fill="FFFFFF"/>
                <w:lang w:val="af-ZA"/>
              </w:rPr>
              <w:t xml:space="preserve"> </w:t>
            </w:r>
            <w:r w:rsidRPr="00910371">
              <w:rPr>
                <w:rFonts w:ascii="GHEA Grapalat" w:hAnsi="GHEA Grapalat"/>
                <w:color w:val="222222"/>
                <w:szCs w:val="24"/>
                <w:shd w:val="clear" w:color="auto" w:fill="FFFFFF"/>
                <w:lang w:val="hy-AM"/>
              </w:rPr>
              <w:t>մասին</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lang w:val="hy-AM"/>
              </w:rPr>
              <w:t xml:space="preserve">ՀՀ </w:t>
            </w:r>
            <w:r w:rsidRPr="00910371">
              <w:rPr>
                <w:rFonts w:ascii="GHEA Grapalat" w:hAnsi="GHEA Grapalat"/>
                <w:color w:val="222222"/>
                <w:szCs w:val="24"/>
                <w:shd w:val="clear" w:color="auto" w:fill="FFFFFF"/>
                <w:lang w:val="hy-AM"/>
              </w:rPr>
              <w:t>օրենքի</w:t>
            </w:r>
            <w:r w:rsidRPr="008679A0">
              <w:rPr>
                <w:rFonts w:ascii="GHEA Grapalat" w:hAnsi="GHEA Grapalat"/>
                <w:color w:val="222222"/>
                <w:szCs w:val="24"/>
                <w:shd w:val="clear" w:color="auto" w:fill="FFFFFF"/>
                <w:lang w:val="af-ZA"/>
              </w:rPr>
              <w:t xml:space="preserve"> 2</w:t>
            </w:r>
            <w:r>
              <w:rPr>
                <w:rFonts w:ascii="GHEA Grapalat" w:hAnsi="GHEA Grapalat"/>
                <w:color w:val="222222"/>
                <w:szCs w:val="24"/>
                <w:shd w:val="clear" w:color="auto" w:fill="FFFFFF"/>
                <w:lang w:val="hy-AM"/>
              </w:rPr>
              <w:t>3</w:t>
            </w:r>
            <w:r w:rsidRPr="008679A0">
              <w:rPr>
                <w:rFonts w:ascii="GHEA Grapalat" w:hAnsi="GHEA Grapalat"/>
                <w:color w:val="222222"/>
                <w:szCs w:val="24"/>
                <w:shd w:val="clear" w:color="auto" w:fill="FFFFFF"/>
                <w:lang w:val="af-ZA"/>
              </w:rPr>
              <w:t>-</w:t>
            </w:r>
            <w:r w:rsidRPr="00910371">
              <w:rPr>
                <w:rFonts w:ascii="GHEA Grapalat" w:hAnsi="GHEA Grapalat"/>
                <w:color w:val="222222"/>
                <w:szCs w:val="24"/>
                <w:shd w:val="clear" w:color="auto" w:fill="FFFFFF"/>
                <w:lang w:val="hy-AM"/>
              </w:rPr>
              <w:t>րդ</w:t>
            </w:r>
            <w:r w:rsidRPr="008679A0">
              <w:rPr>
                <w:rFonts w:ascii="GHEA Grapalat" w:hAnsi="GHEA Grapalat"/>
                <w:color w:val="222222"/>
                <w:szCs w:val="24"/>
                <w:shd w:val="clear" w:color="auto" w:fill="FFFFFF"/>
                <w:lang w:val="af-ZA"/>
              </w:rPr>
              <w:t xml:space="preserve"> </w:t>
            </w:r>
            <w:r w:rsidRPr="00910371">
              <w:rPr>
                <w:rFonts w:ascii="GHEA Grapalat" w:hAnsi="GHEA Grapalat"/>
                <w:color w:val="222222"/>
                <w:szCs w:val="24"/>
                <w:shd w:val="clear" w:color="auto" w:fill="FFFFFF"/>
                <w:lang w:val="hy-AM"/>
              </w:rPr>
              <w:t>հոդվածի</w:t>
            </w:r>
            <w:r w:rsidRPr="008679A0">
              <w:rPr>
                <w:rFonts w:ascii="GHEA Grapalat" w:hAnsi="GHEA Grapalat"/>
                <w:color w:val="222222"/>
                <w:szCs w:val="24"/>
                <w:shd w:val="clear" w:color="auto" w:fill="FFFFFF"/>
                <w:lang w:val="af-ZA"/>
              </w:rPr>
              <w:t xml:space="preserve"> </w:t>
            </w:r>
            <w:r>
              <w:rPr>
                <w:rFonts w:ascii="GHEA Grapalat" w:hAnsi="GHEA Grapalat"/>
                <w:color w:val="222222"/>
                <w:szCs w:val="24"/>
                <w:shd w:val="clear" w:color="auto" w:fill="FFFFFF"/>
                <w:lang w:val="hy-AM"/>
              </w:rPr>
              <w:t>7-րդ մասը</w:t>
            </w:r>
            <w:r w:rsidRPr="008679A0">
              <w:rPr>
                <w:rFonts w:ascii="GHEA Grapalat" w:hAnsi="GHEA Grapalat"/>
                <w:color w:val="222222"/>
                <w:szCs w:val="24"/>
                <w:shd w:val="clear" w:color="auto" w:fill="FFFFFF"/>
                <w:lang w:val="af-ZA"/>
              </w:rPr>
              <w:t>:</w:t>
            </w:r>
          </w:p>
        </w:tc>
      </w:tr>
      <w:tr w:rsidR="00285E36" w:rsidRPr="00724A82" w14:paraId="4E959F56" w14:textId="77777777" w:rsidTr="00285E36">
        <w:tc>
          <w:tcPr>
            <w:tcW w:w="10485" w:type="dxa"/>
            <w:gridSpan w:val="3"/>
            <w:vMerge w:val="restart"/>
            <w:shd w:val="clear" w:color="auto" w:fill="D9D9D9" w:themeFill="background1" w:themeFillShade="D9"/>
          </w:tcPr>
          <w:p w14:paraId="7CDC5FBA" w14:textId="41719A99" w:rsidR="00285E36" w:rsidRPr="00285E36" w:rsidRDefault="00285E36" w:rsidP="00285E36">
            <w:pPr>
              <w:pStyle w:val="ListParagraph"/>
              <w:numPr>
                <w:ilvl w:val="0"/>
                <w:numId w:val="20"/>
              </w:numPr>
              <w:spacing w:line="360" w:lineRule="auto"/>
              <w:jc w:val="center"/>
              <w:rPr>
                <w:rFonts w:ascii="GHEA Grapalat" w:hAnsi="GHEA Grapalat" w:cs="Sylfaen"/>
                <w:b/>
                <w:bCs/>
                <w:szCs w:val="24"/>
                <w:shd w:val="clear" w:color="auto" w:fill="FFFFFF"/>
                <w:lang w:val="hy-AM"/>
              </w:rPr>
            </w:pPr>
            <w:r w:rsidRPr="00285E36">
              <w:rPr>
                <w:rFonts w:ascii="GHEA Grapalat" w:hAnsi="GHEA Grapalat"/>
                <w:szCs w:val="24"/>
                <w:lang w:val="hy-AM"/>
              </w:rPr>
              <w:t xml:space="preserve">ՀՀ </w:t>
            </w:r>
            <w:r>
              <w:rPr>
                <w:rFonts w:ascii="GHEA Grapalat" w:hAnsi="GHEA Grapalat"/>
                <w:szCs w:val="24"/>
                <w:lang w:val="hy-AM"/>
              </w:rPr>
              <w:t>ֆինանսների</w:t>
            </w:r>
            <w:r w:rsidRPr="00285E36">
              <w:rPr>
                <w:rFonts w:ascii="GHEA Grapalat" w:hAnsi="GHEA Grapalat"/>
                <w:szCs w:val="24"/>
                <w:lang w:val="hy-AM"/>
              </w:rPr>
              <w:t xml:space="preserve"> նախարարություն</w:t>
            </w:r>
          </w:p>
        </w:tc>
        <w:tc>
          <w:tcPr>
            <w:tcW w:w="3077" w:type="dxa"/>
            <w:gridSpan w:val="3"/>
            <w:shd w:val="clear" w:color="auto" w:fill="D9D9D9" w:themeFill="background1" w:themeFillShade="D9"/>
          </w:tcPr>
          <w:p w14:paraId="2FC5B3F6" w14:textId="1A3C87EE" w:rsidR="00285E36" w:rsidRPr="00F13236" w:rsidRDefault="00285E36" w:rsidP="00285E36">
            <w:pPr>
              <w:spacing w:line="360" w:lineRule="auto"/>
              <w:jc w:val="center"/>
              <w:rPr>
                <w:rFonts w:ascii="GHEA Grapalat" w:hAnsi="GHEA Grapalat" w:cs="Sylfaen"/>
                <w:b/>
                <w:bCs/>
                <w:szCs w:val="24"/>
                <w:shd w:val="clear" w:color="auto" w:fill="FFFFFF"/>
                <w:lang w:val="hy-AM"/>
              </w:rPr>
            </w:pPr>
            <w:r>
              <w:rPr>
                <w:rFonts w:ascii="GHEA Grapalat" w:hAnsi="GHEA Grapalat"/>
                <w:szCs w:val="24"/>
                <w:lang w:val="hy-AM"/>
              </w:rPr>
              <w:t>14</w:t>
            </w:r>
            <w:r w:rsidRPr="00852C33">
              <w:rPr>
                <w:rFonts w:ascii="GHEA Grapalat" w:hAnsi="GHEA Grapalat"/>
                <w:szCs w:val="24"/>
                <w:lang w:val="hy-AM"/>
              </w:rPr>
              <w:t>.0</w:t>
            </w:r>
            <w:r>
              <w:rPr>
                <w:rFonts w:ascii="GHEA Grapalat" w:hAnsi="GHEA Grapalat"/>
                <w:szCs w:val="24"/>
                <w:lang w:val="hy-AM"/>
              </w:rPr>
              <w:t>7</w:t>
            </w:r>
            <w:r w:rsidRPr="00852C33">
              <w:rPr>
                <w:rFonts w:ascii="GHEA Grapalat" w:hAnsi="GHEA Grapalat"/>
                <w:szCs w:val="24"/>
                <w:lang w:val="hy-AM"/>
              </w:rPr>
              <w:t>.202</w:t>
            </w:r>
            <w:r>
              <w:rPr>
                <w:rFonts w:ascii="GHEA Grapalat" w:hAnsi="GHEA Grapalat"/>
                <w:szCs w:val="24"/>
                <w:lang w:val="hy-AM"/>
              </w:rPr>
              <w:t>2</w:t>
            </w:r>
            <w:r w:rsidRPr="00852C33">
              <w:rPr>
                <w:rFonts w:ascii="GHEA Grapalat" w:hAnsi="GHEA Grapalat"/>
                <w:szCs w:val="24"/>
                <w:lang w:val="hy-AM"/>
              </w:rPr>
              <w:t>թ.</w:t>
            </w:r>
          </w:p>
        </w:tc>
      </w:tr>
      <w:tr w:rsidR="00285E36" w:rsidRPr="00724A82" w14:paraId="5AA312FA" w14:textId="77777777" w:rsidTr="00285E36">
        <w:tc>
          <w:tcPr>
            <w:tcW w:w="10485" w:type="dxa"/>
            <w:gridSpan w:val="3"/>
            <w:vMerge/>
            <w:shd w:val="clear" w:color="auto" w:fill="D9D9D9" w:themeFill="background1" w:themeFillShade="D9"/>
          </w:tcPr>
          <w:p w14:paraId="76EEDCE4" w14:textId="77777777" w:rsidR="00285E36" w:rsidRPr="00F13236" w:rsidRDefault="00285E36" w:rsidP="00285E36">
            <w:pPr>
              <w:spacing w:line="360" w:lineRule="auto"/>
              <w:jc w:val="center"/>
              <w:rPr>
                <w:rFonts w:ascii="GHEA Grapalat" w:hAnsi="GHEA Grapalat" w:cs="Sylfaen"/>
                <w:b/>
                <w:bCs/>
                <w:szCs w:val="24"/>
                <w:shd w:val="clear" w:color="auto" w:fill="FFFFFF"/>
                <w:lang w:val="hy-AM"/>
              </w:rPr>
            </w:pPr>
          </w:p>
        </w:tc>
        <w:tc>
          <w:tcPr>
            <w:tcW w:w="3077" w:type="dxa"/>
            <w:gridSpan w:val="3"/>
            <w:shd w:val="clear" w:color="auto" w:fill="D9D9D9" w:themeFill="background1" w:themeFillShade="D9"/>
          </w:tcPr>
          <w:p w14:paraId="449D1E60" w14:textId="10FB8169" w:rsidR="00285E36" w:rsidRPr="00F13236" w:rsidRDefault="00285E36" w:rsidP="00285E36">
            <w:pPr>
              <w:spacing w:line="360" w:lineRule="auto"/>
              <w:jc w:val="center"/>
              <w:rPr>
                <w:rFonts w:ascii="GHEA Grapalat" w:hAnsi="GHEA Grapalat" w:cs="Sylfaen"/>
                <w:b/>
                <w:bCs/>
                <w:szCs w:val="24"/>
                <w:shd w:val="clear" w:color="auto" w:fill="FFFFFF"/>
                <w:lang w:val="hy-AM"/>
              </w:rPr>
            </w:pPr>
            <w:r w:rsidRPr="00852C33">
              <w:rPr>
                <w:rFonts w:ascii="GHEA Grapalat" w:hAnsi="GHEA Grapalat"/>
                <w:szCs w:val="24"/>
                <w:lang w:val="hy-AM"/>
              </w:rPr>
              <w:t xml:space="preserve">N </w:t>
            </w:r>
            <w:r w:rsidRPr="00285E36">
              <w:rPr>
                <w:rFonts w:ascii="GHEA Grapalat" w:hAnsi="GHEA Grapalat"/>
                <w:szCs w:val="24"/>
                <w:lang w:val="hy-AM"/>
              </w:rPr>
              <w:t>01/8-1/12179-2022</w:t>
            </w:r>
          </w:p>
        </w:tc>
      </w:tr>
      <w:tr w:rsidR="00285E36" w:rsidRPr="00724A82" w14:paraId="33E0689E" w14:textId="77777777" w:rsidTr="00285E36">
        <w:tc>
          <w:tcPr>
            <w:tcW w:w="7508" w:type="dxa"/>
            <w:gridSpan w:val="2"/>
            <w:shd w:val="clear" w:color="auto" w:fill="FFFFFF" w:themeFill="background1"/>
          </w:tcPr>
          <w:p w14:paraId="6319FC06" w14:textId="5D3C091B" w:rsidR="00285E36" w:rsidRPr="00285E36" w:rsidRDefault="00285E36" w:rsidP="00285E36">
            <w:pPr>
              <w:spacing w:line="360" w:lineRule="auto"/>
              <w:ind w:firstLine="576"/>
              <w:jc w:val="both"/>
              <w:rPr>
                <w:rFonts w:ascii="GHEA Grapalat" w:eastAsiaTheme="minorHAnsi" w:hAnsi="GHEA Grapalat" w:cs="Sylfaen"/>
                <w:lang w:val="hy-AM"/>
              </w:rPr>
            </w:pPr>
            <w:r w:rsidRPr="00297BD6">
              <w:rPr>
                <w:rFonts w:ascii="GHEA Grapalat" w:hAnsi="GHEA Grapalat"/>
                <w:bCs/>
                <w:szCs w:val="24"/>
                <w:lang w:val="hy-AM"/>
              </w:rPr>
              <w:t xml:space="preserve">Նախագծի 1-ին կետի 1-ին ենթակետով նախատեսվում է թույլատրել այգեհիմնման տարածքի չափով հողի ձեռքբերումը միայն վարկային բաղադրիչով՝ պայմանով, որ չեն գերազանցվում </w:t>
            </w:r>
            <w:r w:rsidRPr="00297BD6">
              <w:rPr>
                <w:rFonts w:ascii="GHEA Grapalat" w:hAnsi="GHEA Grapalat"/>
                <w:bCs/>
                <w:szCs w:val="24"/>
                <w:lang w:val="hy-AM"/>
              </w:rPr>
              <w:lastRenderedPageBreak/>
              <w:t>յուրաքանչյուր շահառուի համար սահմանված 1 հա այգեհիմնման գնահատված ընդհանուր ծախսերի առավելագույն սահմանաչափերը, ինչպես նաև ստորգետնյա ջրերի օգտագործման նպատակով խորքային հորերի կառուցման աշխատանքների իրականացումը: Այս պարագայում առաջարկում ենք խորքային հորերի կառուցման աշխատանքների իրականացման համար ևս կիրառել այգեհիմնման գնահատված ընդհանուր ծախսերի առավելագույն սահմանաչափերը չգերազանցելու պայման</w:t>
            </w:r>
            <w:r>
              <w:rPr>
                <w:rFonts w:ascii="GHEA Grapalat" w:hAnsi="GHEA Grapalat"/>
                <w:bCs/>
                <w:szCs w:val="24"/>
                <w:lang w:val="hy-AM"/>
              </w:rPr>
              <w:t>ը</w:t>
            </w:r>
            <w:r w:rsidRPr="00297BD6">
              <w:rPr>
                <w:rFonts w:ascii="GHEA Grapalat" w:hAnsi="GHEA Grapalat"/>
                <w:bCs/>
                <w:szCs w:val="24"/>
                <w:lang w:val="hy-AM"/>
              </w:rPr>
              <w:t>:</w:t>
            </w:r>
          </w:p>
        </w:tc>
        <w:tc>
          <w:tcPr>
            <w:tcW w:w="6054" w:type="dxa"/>
            <w:gridSpan w:val="4"/>
            <w:shd w:val="clear" w:color="auto" w:fill="FFFFFF" w:themeFill="background1"/>
          </w:tcPr>
          <w:p w14:paraId="3F7CDABD" w14:textId="447669C0" w:rsidR="00285E36" w:rsidRPr="00852C33" w:rsidRDefault="005F03DD" w:rsidP="00285E36">
            <w:pPr>
              <w:spacing w:line="360" w:lineRule="auto"/>
              <w:jc w:val="center"/>
              <w:rPr>
                <w:rFonts w:ascii="GHEA Grapalat" w:hAnsi="GHEA Grapalat"/>
                <w:szCs w:val="24"/>
                <w:lang w:val="hy-AM"/>
              </w:rPr>
            </w:pPr>
            <w:r>
              <w:rPr>
                <w:rFonts w:ascii="GHEA Grapalat" w:hAnsi="GHEA Grapalat" w:cs="Sylfaen"/>
                <w:b/>
                <w:bCs/>
                <w:szCs w:val="24"/>
                <w:shd w:val="clear" w:color="auto" w:fill="FFFFFF"/>
                <w:lang w:val="hy-AM"/>
              </w:rPr>
              <w:lastRenderedPageBreak/>
              <w:t>Ը</w:t>
            </w:r>
            <w:r w:rsidR="00021020" w:rsidRPr="00F13236">
              <w:rPr>
                <w:rFonts w:ascii="GHEA Grapalat" w:hAnsi="GHEA Grapalat" w:cs="Sylfaen"/>
                <w:b/>
                <w:bCs/>
                <w:szCs w:val="24"/>
                <w:shd w:val="clear" w:color="auto" w:fill="FFFFFF"/>
                <w:lang w:val="hy-AM"/>
              </w:rPr>
              <w:t>նդունվել</w:t>
            </w:r>
            <w:r>
              <w:rPr>
                <w:rFonts w:ascii="GHEA Grapalat" w:hAnsi="GHEA Grapalat" w:cs="Sylfaen"/>
                <w:b/>
                <w:bCs/>
                <w:szCs w:val="24"/>
                <w:shd w:val="clear" w:color="auto" w:fill="FFFFFF"/>
                <w:lang w:val="hy-AM"/>
              </w:rPr>
              <w:t xml:space="preserve"> է</w:t>
            </w:r>
            <w:r w:rsidR="00021020" w:rsidRPr="00F13236">
              <w:rPr>
                <w:rFonts w:ascii="GHEA Grapalat" w:hAnsi="GHEA Grapalat" w:cs="Sylfaen"/>
                <w:b/>
                <w:bCs/>
                <w:szCs w:val="24"/>
                <w:shd w:val="clear" w:color="auto" w:fill="FFFFFF"/>
                <w:lang w:val="hy-AM"/>
              </w:rPr>
              <w:t>։</w:t>
            </w:r>
          </w:p>
        </w:tc>
      </w:tr>
    </w:tbl>
    <w:p w14:paraId="00D7AB80" w14:textId="77777777" w:rsidR="00BD1766" w:rsidRPr="00B76DD4" w:rsidRDefault="00BD1766" w:rsidP="00B76DD4">
      <w:pPr>
        <w:spacing w:line="360" w:lineRule="auto"/>
        <w:jc w:val="both"/>
        <w:rPr>
          <w:rFonts w:ascii="GHEA Grapalat" w:hAnsi="GHEA Grapalat"/>
          <w:szCs w:val="24"/>
          <w:lang w:val="fr-FR"/>
        </w:rPr>
      </w:pPr>
    </w:p>
    <w:sectPr w:rsidR="00BD1766" w:rsidRPr="00B76DD4" w:rsidSect="003737FA">
      <w:pgSz w:w="15840" w:h="12240" w:orient="landscape"/>
      <w:pgMar w:top="568"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10C8"/>
    <w:multiLevelType w:val="hybridMultilevel"/>
    <w:tmpl w:val="A3B61514"/>
    <w:lvl w:ilvl="0" w:tplc="F1BAFD30">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3586F29"/>
    <w:multiLevelType w:val="hybridMultilevel"/>
    <w:tmpl w:val="36C0CB2A"/>
    <w:lvl w:ilvl="0" w:tplc="F1BAFD30">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3D8355D"/>
    <w:multiLevelType w:val="hybridMultilevel"/>
    <w:tmpl w:val="F5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21E69"/>
    <w:multiLevelType w:val="hybridMultilevel"/>
    <w:tmpl w:val="F9E2206C"/>
    <w:lvl w:ilvl="0" w:tplc="9F34097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3B7202"/>
    <w:multiLevelType w:val="hybridMultilevel"/>
    <w:tmpl w:val="0AB2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83964"/>
    <w:multiLevelType w:val="hybridMultilevel"/>
    <w:tmpl w:val="0974FE3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9786E"/>
    <w:multiLevelType w:val="hybridMultilevel"/>
    <w:tmpl w:val="9BCA0264"/>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E13C0"/>
    <w:multiLevelType w:val="hybridMultilevel"/>
    <w:tmpl w:val="F2CAB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27756DF3"/>
    <w:multiLevelType w:val="hybridMultilevel"/>
    <w:tmpl w:val="CBA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780578"/>
    <w:multiLevelType w:val="hybridMultilevel"/>
    <w:tmpl w:val="019C3C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A8D2C07"/>
    <w:multiLevelType w:val="hybridMultilevel"/>
    <w:tmpl w:val="0B0AC622"/>
    <w:lvl w:ilvl="0" w:tplc="D9C032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DB07BD"/>
    <w:multiLevelType w:val="hybridMultilevel"/>
    <w:tmpl w:val="BAE6A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C40867"/>
    <w:multiLevelType w:val="hybridMultilevel"/>
    <w:tmpl w:val="E7F2D330"/>
    <w:lvl w:ilvl="0" w:tplc="6494F68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FC34DF"/>
    <w:multiLevelType w:val="hybridMultilevel"/>
    <w:tmpl w:val="C66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25791"/>
    <w:multiLevelType w:val="hybridMultilevel"/>
    <w:tmpl w:val="FF983532"/>
    <w:lvl w:ilvl="0" w:tplc="C0421938">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0F63BA"/>
    <w:multiLevelType w:val="hybridMultilevel"/>
    <w:tmpl w:val="000642DE"/>
    <w:lvl w:ilvl="0" w:tplc="C9AE8F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B396A09"/>
    <w:multiLevelType w:val="hybridMultilevel"/>
    <w:tmpl w:val="22440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4D4FA8"/>
    <w:multiLevelType w:val="hybridMultilevel"/>
    <w:tmpl w:val="D07A87B6"/>
    <w:lvl w:ilvl="0" w:tplc="EC68E87C">
      <w:start w:val="39"/>
      <w:numFmt w:val="decimal"/>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46130D"/>
    <w:multiLevelType w:val="hybridMultilevel"/>
    <w:tmpl w:val="A2E6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6D06FD"/>
    <w:multiLevelType w:val="hybridMultilevel"/>
    <w:tmpl w:val="90D22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A10D88"/>
    <w:multiLevelType w:val="hybridMultilevel"/>
    <w:tmpl w:val="B0CE5CB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0378868">
    <w:abstractNumId w:val="18"/>
  </w:num>
  <w:num w:numId="2" w16cid:durableId="876545513">
    <w:abstractNumId w:val="19"/>
  </w:num>
  <w:num w:numId="3" w16cid:durableId="1054545130">
    <w:abstractNumId w:val="24"/>
  </w:num>
  <w:num w:numId="4" w16cid:durableId="1508062459">
    <w:abstractNumId w:val="27"/>
  </w:num>
  <w:num w:numId="5" w16cid:durableId="2076468624">
    <w:abstractNumId w:val="13"/>
  </w:num>
  <w:num w:numId="6" w16cid:durableId="713235974">
    <w:abstractNumId w:val="20"/>
  </w:num>
  <w:num w:numId="7" w16cid:durableId="438180632">
    <w:abstractNumId w:val="7"/>
  </w:num>
  <w:num w:numId="8" w16cid:durableId="1284768276">
    <w:abstractNumId w:val="16"/>
  </w:num>
  <w:num w:numId="9" w16cid:durableId="1135367436">
    <w:abstractNumId w:val="4"/>
  </w:num>
  <w:num w:numId="10" w16cid:durableId="2011715955">
    <w:abstractNumId w:val="6"/>
  </w:num>
  <w:num w:numId="11" w16cid:durableId="1052995839">
    <w:abstractNumId w:val="26"/>
  </w:num>
  <w:num w:numId="12" w16cid:durableId="1337348112">
    <w:abstractNumId w:val="5"/>
  </w:num>
  <w:num w:numId="13" w16cid:durableId="1448043491">
    <w:abstractNumId w:val="17"/>
  </w:num>
  <w:num w:numId="14" w16cid:durableId="1538467490">
    <w:abstractNumId w:val="22"/>
  </w:num>
  <w:num w:numId="15" w16cid:durableId="85228127">
    <w:abstractNumId w:val="10"/>
  </w:num>
  <w:num w:numId="16" w16cid:durableId="1186099162">
    <w:abstractNumId w:val="2"/>
  </w:num>
  <w:num w:numId="17" w16cid:durableId="1125848835">
    <w:abstractNumId w:val="9"/>
  </w:num>
  <w:num w:numId="18" w16cid:durableId="2060736771">
    <w:abstractNumId w:val="8"/>
  </w:num>
  <w:num w:numId="19" w16cid:durableId="1861311304">
    <w:abstractNumId w:val="14"/>
  </w:num>
  <w:num w:numId="20" w16cid:durableId="640312408">
    <w:abstractNumId w:val="15"/>
  </w:num>
  <w:num w:numId="21" w16cid:durableId="652635518">
    <w:abstractNumId w:val="25"/>
  </w:num>
  <w:num w:numId="22" w16cid:durableId="2034650684">
    <w:abstractNumId w:val="23"/>
  </w:num>
  <w:num w:numId="23" w16cid:durableId="1077286985">
    <w:abstractNumId w:val="3"/>
  </w:num>
  <w:num w:numId="24" w16cid:durableId="13596994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0694080">
    <w:abstractNumId w:val="21"/>
  </w:num>
  <w:num w:numId="26" w16cid:durableId="1478835732">
    <w:abstractNumId w:val="12"/>
  </w:num>
  <w:num w:numId="27" w16cid:durableId="1281230746">
    <w:abstractNumId w:val="1"/>
  </w:num>
  <w:num w:numId="28" w16cid:durableId="105391713">
    <w:abstractNumId w:val="1"/>
  </w:num>
  <w:num w:numId="29" w16cid:durableId="1696268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304E"/>
    <w:rsid w:val="000162BD"/>
    <w:rsid w:val="00021020"/>
    <w:rsid w:val="00037695"/>
    <w:rsid w:val="00042F6C"/>
    <w:rsid w:val="00043E37"/>
    <w:rsid w:val="00043EB8"/>
    <w:rsid w:val="000506FC"/>
    <w:rsid w:val="00053E7C"/>
    <w:rsid w:val="000542E5"/>
    <w:rsid w:val="000548BB"/>
    <w:rsid w:val="00063E00"/>
    <w:rsid w:val="000658E7"/>
    <w:rsid w:val="00094EB5"/>
    <w:rsid w:val="000B23AD"/>
    <w:rsid w:val="000C0113"/>
    <w:rsid w:val="000C1645"/>
    <w:rsid w:val="000C3115"/>
    <w:rsid w:val="000C51F1"/>
    <w:rsid w:val="000D26FF"/>
    <w:rsid w:val="000D7057"/>
    <w:rsid w:val="000E7022"/>
    <w:rsid w:val="000F3AB7"/>
    <w:rsid w:val="00103D2C"/>
    <w:rsid w:val="00112C78"/>
    <w:rsid w:val="001158B3"/>
    <w:rsid w:val="001225BE"/>
    <w:rsid w:val="0013012A"/>
    <w:rsid w:val="00134540"/>
    <w:rsid w:val="00142E8E"/>
    <w:rsid w:val="001540CA"/>
    <w:rsid w:val="00164C2F"/>
    <w:rsid w:val="00176AC7"/>
    <w:rsid w:val="001B1C7C"/>
    <w:rsid w:val="001B77EC"/>
    <w:rsid w:val="001C6910"/>
    <w:rsid w:val="001C6E13"/>
    <w:rsid w:val="001C7B77"/>
    <w:rsid w:val="001D11E4"/>
    <w:rsid w:val="001D33FE"/>
    <w:rsid w:val="001D6836"/>
    <w:rsid w:val="001E2D18"/>
    <w:rsid w:val="001F4B59"/>
    <w:rsid w:val="00201969"/>
    <w:rsid w:val="00207959"/>
    <w:rsid w:val="0021125E"/>
    <w:rsid w:val="002234B2"/>
    <w:rsid w:val="00234560"/>
    <w:rsid w:val="00235454"/>
    <w:rsid w:val="00235AF0"/>
    <w:rsid w:val="00240FB6"/>
    <w:rsid w:val="00256A10"/>
    <w:rsid w:val="00261323"/>
    <w:rsid w:val="00263F0D"/>
    <w:rsid w:val="00274608"/>
    <w:rsid w:val="002810F1"/>
    <w:rsid w:val="002847B2"/>
    <w:rsid w:val="00285307"/>
    <w:rsid w:val="00285E36"/>
    <w:rsid w:val="00286840"/>
    <w:rsid w:val="00291FB6"/>
    <w:rsid w:val="0029530F"/>
    <w:rsid w:val="002A4593"/>
    <w:rsid w:val="002C027A"/>
    <w:rsid w:val="002D6855"/>
    <w:rsid w:val="002D6DC2"/>
    <w:rsid w:val="002E6421"/>
    <w:rsid w:val="002F5612"/>
    <w:rsid w:val="00310113"/>
    <w:rsid w:val="0032261A"/>
    <w:rsid w:val="0032789F"/>
    <w:rsid w:val="00330F08"/>
    <w:rsid w:val="003365B8"/>
    <w:rsid w:val="0035098C"/>
    <w:rsid w:val="00364FAD"/>
    <w:rsid w:val="003737FA"/>
    <w:rsid w:val="00385649"/>
    <w:rsid w:val="003A4910"/>
    <w:rsid w:val="003A7390"/>
    <w:rsid w:val="003C433E"/>
    <w:rsid w:val="003D2E9B"/>
    <w:rsid w:val="003D4253"/>
    <w:rsid w:val="003F7845"/>
    <w:rsid w:val="00422BBA"/>
    <w:rsid w:val="00443AA4"/>
    <w:rsid w:val="00455247"/>
    <w:rsid w:val="004574FB"/>
    <w:rsid w:val="00473E1F"/>
    <w:rsid w:val="00485F22"/>
    <w:rsid w:val="004867FD"/>
    <w:rsid w:val="00496ACB"/>
    <w:rsid w:val="00497A21"/>
    <w:rsid w:val="004A1525"/>
    <w:rsid w:val="004A5D2D"/>
    <w:rsid w:val="004B4725"/>
    <w:rsid w:val="004B6E5B"/>
    <w:rsid w:val="004C05E9"/>
    <w:rsid w:val="004D4ADD"/>
    <w:rsid w:val="004F0F8A"/>
    <w:rsid w:val="00501FC2"/>
    <w:rsid w:val="0051217E"/>
    <w:rsid w:val="005137A2"/>
    <w:rsid w:val="00522ABF"/>
    <w:rsid w:val="00527129"/>
    <w:rsid w:val="005348C0"/>
    <w:rsid w:val="00537B45"/>
    <w:rsid w:val="00540A0E"/>
    <w:rsid w:val="0054145D"/>
    <w:rsid w:val="00556A3D"/>
    <w:rsid w:val="00556CCD"/>
    <w:rsid w:val="00560888"/>
    <w:rsid w:val="00564B3A"/>
    <w:rsid w:val="00565639"/>
    <w:rsid w:val="00567FD2"/>
    <w:rsid w:val="0057410B"/>
    <w:rsid w:val="005838AD"/>
    <w:rsid w:val="00594FD4"/>
    <w:rsid w:val="00597FD8"/>
    <w:rsid w:val="005A1D7F"/>
    <w:rsid w:val="005A2A7F"/>
    <w:rsid w:val="005B46B2"/>
    <w:rsid w:val="005C08A5"/>
    <w:rsid w:val="005C225B"/>
    <w:rsid w:val="005E230E"/>
    <w:rsid w:val="005E6466"/>
    <w:rsid w:val="005F03DD"/>
    <w:rsid w:val="005F36CE"/>
    <w:rsid w:val="00603E87"/>
    <w:rsid w:val="0062442A"/>
    <w:rsid w:val="00632D0A"/>
    <w:rsid w:val="00642618"/>
    <w:rsid w:val="0064491B"/>
    <w:rsid w:val="006514C2"/>
    <w:rsid w:val="00652AAD"/>
    <w:rsid w:val="00661705"/>
    <w:rsid w:val="00664CB6"/>
    <w:rsid w:val="00671332"/>
    <w:rsid w:val="0067276A"/>
    <w:rsid w:val="00684B07"/>
    <w:rsid w:val="00692447"/>
    <w:rsid w:val="0069600C"/>
    <w:rsid w:val="006A111E"/>
    <w:rsid w:val="006A7FF6"/>
    <w:rsid w:val="006C3E9E"/>
    <w:rsid w:val="006C50A8"/>
    <w:rsid w:val="006C6865"/>
    <w:rsid w:val="006E2C9A"/>
    <w:rsid w:val="006E62D6"/>
    <w:rsid w:val="00700248"/>
    <w:rsid w:val="007041E7"/>
    <w:rsid w:val="00707585"/>
    <w:rsid w:val="00724A82"/>
    <w:rsid w:val="007336B1"/>
    <w:rsid w:val="00747763"/>
    <w:rsid w:val="007543D8"/>
    <w:rsid w:val="00760DC0"/>
    <w:rsid w:val="007675B1"/>
    <w:rsid w:val="00774BE6"/>
    <w:rsid w:val="00781F02"/>
    <w:rsid w:val="00787CD3"/>
    <w:rsid w:val="00791A1B"/>
    <w:rsid w:val="007A0659"/>
    <w:rsid w:val="007A213A"/>
    <w:rsid w:val="007A596F"/>
    <w:rsid w:val="007B10A5"/>
    <w:rsid w:val="007B3804"/>
    <w:rsid w:val="007B75FA"/>
    <w:rsid w:val="007D1AB5"/>
    <w:rsid w:val="007D1E05"/>
    <w:rsid w:val="007D6A5E"/>
    <w:rsid w:val="007E3A16"/>
    <w:rsid w:val="007E778E"/>
    <w:rsid w:val="007F0539"/>
    <w:rsid w:val="007F6A39"/>
    <w:rsid w:val="007F6CD1"/>
    <w:rsid w:val="008113F8"/>
    <w:rsid w:val="00824C59"/>
    <w:rsid w:val="0083773E"/>
    <w:rsid w:val="00852C33"/>
    <w:rsid w:val="008816C0"/>
    <w:rsid w:val="00881F1F"/>
    <w:rsid w:val="0088364A"/>
    <w:rsid w:val="00883C1B"/>
    <w:rsid w:val="00885387"/>
    <w:rsid w:val="0088715C"/>
    <w:rsid w:val="008872CB"/>
    <w:rsid w:val="00890BCA"/>
    <w:rsid w:val="00891A05"/>
    <w:rsid w:val="00892524"/>
    <w:rsid w:val="008B5FA6"/>
    <w:rsid w:val="008D0241"/>
    <w:rsid w:val="008D0B5A"/>
    <w:rsid w:val="008D37E8"/>
    <w:rsid w:val="008E210F"/>
    <w:rsid w:val="008F0F6F"/>
    <w:rsid w:val="008F23E4"/>
    <w:rsid w:val="0090197F"/>
    <w:rsid w:val="009049E7"/>
    <w:rsid w:val="00910371"/>
    <w:rsid w:val="00913BF3"/>
    <w:rsid w:val="00915477"/>
    <w:rsid w:val="009243F5"/>
    <w:rsid w:val="009325E1"/>
    <w:rsid w:val="00936198"/>
    <w:rsid w:val="00945000"/>
    <w:rsid w:val="009553DC"/>
    <w:rsid w:val="00956A84"/>
    <w:rsid w:val="00961144"/>
    <w:rsid w:val="00964FA5"/>
    <w:rsid w:val="00982125"/>
    <w:rsid w:val="0098664B"/>
    <w:rsid w:val="00991790"/>
    <w:rsid w:val="00993120"/>
    <w:rsid w:val="00996F67"/>
    <w:rsid w:val="009A4951"/>
    <w:rsid w:val="009A6927"/>
    <w:rsid w:val="009C68F3"/>
    <w:rsid w:val="009C6A3E"/>
    <w:rsid w:val="009D2C6B"/>
    <w:rsid w:val="009E2FD4"/>
    <w:rsid w:val="009F2B8B"/>
    <w:rsid w:val="009F320A"/>
    <w:rsid w:val="00A03ED0"/>
    <w:rsid w:val="00A060A3"/>
    <w:rsid w:val="00A07C28"/>
    <w:rsid w:val="00A2681C"/>
    <w:rsid w:val="00A27A72"/>
    <w:rsid w:val="00A50ABB"/>
    <w:rsid w:val="00A62481"/>
    <w:rsid w:val="00A83486"/>
    <w:rsid w:val="00A90481"/>
    <w:rsid w:val="00A936C4"/>
    <w:rsid w:val="00AA6887"/>
    <w:rsid w:val="00AB060F"/>
    <w:rsid w:val="00AC102F"/>
    <w:rsid w:val="00AC3FA0"/>
    <w:rsid w:val="00AC52C4"/>
    <w:rsid w:val="00AC588E"/>
    <w:rsid w:val="00AE78F0"/>
    <w:rsid w:val="00AF083D"/>
    <w:rsid w:val="00B15E50"/>
    <w:rsid w:val="00B17C97"/>
    <w:rsid w:val="00B278C2"/>
    <w:rsid w:val="00B376BE"/>
    <w:rsid w:val="00B37EC1"/>
    <w:rsid w:val="00B43EA7"/>
    <w:rsid w:val="00B4766A"/>
    <w:rsid w:val="00B53F9D"/>
    <w:rsid w:val="00B63C70"/>
    <w:rsid w:val="00B660C4"/>
    <w:rsid w:val="00B667ED"/>
    <w:rsid w:val="00B67B0E"/>
    <w:rsid w:val="00B76C11"/>
    <w:rsid w:val="00B76DD4"/>
    <w:rsid w:val="00B90F94"/>
    <w:rsid w:val="00B96B46"/>
    <w:rsid w:val="00BA64F4"/>
    <w:rsid w:val="00BB5C6A"/>
    <w:rsid w:val="00BC795B"/>
    <w:rsid w:val="00BD1766"/>
    <w:rsid w:val="00BE0493"/>
    <w:rsid w:val="00BF0494"/>
    <w:rsid w:val="00BF10C0"/>
    <w:rsid w:val="00BF23A6"/>
    <w:rsid w:val="00BF5DC5"/>
    <w:rsid w:val="00C00CD2"/>
    <w:rsid w:val="00C04552"/>
    <w:rsid w:val="00C07F1A"/>
    <w:rsid w:val="00C12943"/>
    <w:rsid w:val="00C2175E"/>
    <w:rsid w:val="00C218FC"/>
    <w:rsid w:val="00C34499"/>
    <w:rsid w:val="00C373A9"/>
    <w:rsid w:val="00C50884"/>
    <w:rsid w:val="00C60170"/>
    <w:rsid w:val="00C64BEE"/>
    <w:rsid w:val="00C71530"/>
    <w:rsid w:val="00C729C4"/>
    <w:rsid w:val="00C76123"/>
    <w:rsid w:val="00C77F20"/>
    <w:rsid w:val="00D02197"/>
    <w:rsid w:val="00D241FC"/>
    <w:rsid w:val="00D257B9"/>
    <w:rsid w:val="00D44C49"/>
    <w:rsid w:val="00D53799"/>
    <w:rsid w:val="00D5744C"/>
    <w:rsid w:val="00D61453"/>
    <w:rsid w:val="00D674D5"/>
    <w:rsid w:val="00D71569"/>
    <w:rsid w:val="00D87CAF"/>
    <w:rsid w:val="00D955D9"/>
    <w:rsid w:val="00DB15DC"/>
    <w:rsid w:val="00DB2B7C"/>
    <w:rsid w:val="00DB7D17"/>
    <w:rsid w:val="00DC05FC"/>
    <w:rsid w:val="00DC0DBD"/>
    <w:rsid w:val="00DE4F16"/>
    <w:rsid w:val="00DF147D"/>
    <w:rsid w:val="00DF5B80"/>
    <w:rsid w:val="00E00224"/>
    <w:rsid w:val="00E12F9C"/>
    <w:rsid w:val="00E260D9"/>
    <w:rsid w:val="00E31941"/>
    <w:rsid w:val="00E34918"/>
    <w:rsid w:val="00E4382E"/>
    <w:rsid w:val="00E455B2"/>
    <w:rsid w:val="00E57DE5"/>
    <w:rsid w:val="00E705F9"/>
    <w:rsid w:val="00EA2D92"/>
    <w:rsid w:val="00EB5553"/>
    <w:rsid w:val="00EB7CEC"/>
    <w:rsid w:val="00EC201B"/>
    <w:rsid w:val="00EC5143"/>
    <w:rsid w:val="00ED1A2D"/>
    <w:rsid w:val="00ED53D0"/>
    <w:rsid w:val="00EE29C1"/>
    <w:rsid w:val="00EE2B4B"/>
    <w:rsid w:val="00EE7E2B"/>
    <w:rsid w:val="00EF1D47"/>
    <w:rsid w:val="00EF78FB"/>
    <w:rsid w:val="00F03403"/>
    <w:rsid w:val="00F07C4A"/>
    <w:rsid w:val="00F13236"/>
    <w:rsid w:val="00F1454B"/>
    <w:rsid w:val="00F30D3F"/>
    <w:rsid w:val="00F3420C"/>
    <w:rsid w:val="00F3735D"/>
    <w:rsid w:val="00F450E5"/>
    <w:rsid w:val="00F46AEB"/>
    <w:rsid w:val="00F637E8"/>
    <w:rsid w:val="00F72E26"/>
    <w:rsid w:val="00F75B67"/>
    <w:rsid w:val="00F77401"/>
    <w:rsid w:val="00F95492"/>
    <w:rsid w:val="00FB079F"/>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DCAC"/>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15E4D-A05F-4E37-96E4-BF43979CB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https://mul2-mineconomy.gov.am/tasks/145173/oneclick/Ampopatert.docx?token=bc46d2a5ba3349c67241383826152be1</cp:keywords>
  <cp:lastModifiedBy>Anna R. Qartashyan</cp:lastModifiedBy>
  <cp:revision>82</cp:revision>
  <cp:lastPrinted>2021-07-02T07:24:00Z</cp:lastPrinted>
  <dcterms:created xsi:type="dcterms:W3CDTF">2021-02-03T07:30:00Z</dcterms:created>
  <dcterms:modified xsi:type="dcterms:W3CDTF">2022-07-21T13:41:00Z</dcterms:modified>
</cp:coreProperties>
</file>