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5D9E5" w14:textId="479AFF9C" w:rsidR="002A56C6" w:rsidRPr="00C82390" w:rsidRDefault="007039BA" w:rsidP="00C82390">
      <w:pPr>
        <w:spacing w:line="360" w:lineRule="auto"/>
        <w:ind w:right="201"/>
        <w:jc w:val="center"/>
        <w:rPr>
          <w:rFonts w:ascii="GHEA Grapalat" w:hAnsi="GHEA Grapalat"/>
          <w:b/>
          <w:lang w:val="en-US"/>
        </w:rPr>
      </w:pPr>
      <w:r w:rsidRPr="00C82390">
        <w:rPr>
          <w:rFonts w:ascii="GHEA Grapalat" w:hAnsi="GHEA Grapalat"/>
          <w:b/>
          <w:lang w:val="en-US"/>
        </w:rPr>
        <w:t>Ա Մ Փ Ո Փ Ա Թ Ե Ր Թ</w:t>
      </w:r>
    </w:p>
    <w:p w14:paraId="4FC50C05" w14:textId="77777777" w:rsidR="00904B77" w:rsidRPr="00C82390" w:rsidRDefault="008E424D" w:rsidP="00C82390">
      <w:pPr>
        <w:tabs>
          <w:tab w:val="left" w:pos="9498"/>
          <w:tab w:val="left" w:pos="12330"/>
          <w:tab w:val="left" w:pos="12420"/>
          <w:tab w:val="left" w:pos="12780"/>
        </w:tabs>
        <w:spacing w:line="360" w:lineRule="auto"/>
        <w:ind w:right="471"/>
        <w:jc w:val="center"/>
        <w:rPr>
          <w:rFonts w:ascii="GHEA Grapalat" w:hAnsi="GHEA Grapalat"/>
          <w:lang w:val="af-ZA"/>
        </w:rPr>
      </w:pPr>
      <w:r w:rsidRPr="00C82390">
        <w:rPr>
          <w:rFonts w:ascii="GHEA Grapalat" w:hAnsi="GHEA Grapalat"/>
          <w:bCs/>
          <w:color w:val="000000"/>
          <w:shd w:val="clear" w:color="auto" w:fill="FFFFFF"/>
          <w:lang w:val="hy-AM"/>
        </w:rPr>
        <w:t xml:space="preserve">««Հայաստանի Հանրապետության 2022 թվականի պետական բյուջեի մասին» Հայաստանի Հանրապետության օրենքում վերաբաշխում, փոփոխություններ և լրացումներ, Հայաստանի Հանրապետության կառավարության 2021 թվականի դեկտեմբերի 23-ի </w:t>
      </w:r>
      <w:r w:rsidRPr="00C82390">
        <w:rPr>
          <w:rFonts w:ascii="GHEA Grapalat" w:hAnsi="GHEA Grapalat"/>
          <w:bCs/>
          <w:color w:val="000000"/>
          <w:shd w:val="clear" w:color="auto" w:fill="FFFFFF"/>
          <w:lang w:val="en-US"/>
        </w:rPr>
        <w:t>N</w:t>
      </w:r>
      <w:r w:rsidRPr="00C82390">
        <w:rPr>
          <w:rFonts w:ascii="GHEA Grapalat" w:hAnsi="GHEA Grapalat"/>
          <w:bCs/>
          <w:color w:val="000000"/>
          <w:shd w:val="clear" w:color="auto" w:fill="FFFFFF"/>
          <w:lang w:val="hy-AM"/>
        </w:rPr>
        <w:t xml:space="preserve"> 2121-Ն որոշման մեջ փոփոխություններ, լրացումներ և գնման պայմանագրերում փոփոխություններ կատարելու մասին» </w:t>
      </w:r>
      <w:r w:rsidR="00904B77" w:rsidRPr="00C82390">
        <w:rPr>
          <w:rFonts w:ascii="GHEA Grapalat" w:hAnsi="GHEA Grapalat" w:cs="Sylfaen"/>
          <w:lang w:val="af-ZA"/>
        </w:rPr>
        <w:t>Հայաստանի Հանրապետության կառավարության որոշման նախագծի</w:t>
      </w:r>
    </w:p>
    <w:p w14:paraId="52635404" w14:textId="77777777" w:rsidR="001E3D11" w:rsidRPr="00C82390" w:rsidRDefault="001E3D11" w:rsidP="00C82390">
      <w:pPr>
        <w:spacing w:line="360" w:lineRule="auto"/>
        <w:jc w:val="center"/>
        <w:rPr>
          <w:rFonts w:ascii="GHEA Grapalat" w:hAnsi="GHEA Grapalat"/>
          <w:lang w:val="af-ZA"/>
        </w:rPr>
      </w:pPr>
    </w:p>
    <w:tbl>
      <w:tblPr>
        <w:tblStyle w:val="af"/>
        <w:tblW w:w="0" w:type="auto"/>
        <w:shd w:val="clear" w:color="auto" w:fill="808080" w:themeFill="background1" w:themeFillShade="80"/>
        <w:tblLook w:val="04A0" w:firstRow="1" w:lastRow="0" w:firstColumn="1" w:lastColumn="0" w:noHBand="0" w:noVBand="1"/>
      </w:tblPr>
      <w:tblGrid>
        <w:gridCol w:w="8613"/>
        <w:gridCol w:w="4009"/>
      </w:tblGrid>
      <w:tr w:rsidR="005D323E" w:rsidRPr="00C82390" w14:paraId="6CB32845" w14:textId="77777777" w:rsidTr="002E01A8">
        <w:trPr>
          <w:trHeight w:val="199"/>
        </w:trPr>
        <w:tc>
          <w:tcPr>
            <w:tcW w:w="8613" w:type="dxa"/>
            <w:vMerge w:val="restart"/>
            <w:shd w:val="clear" w:color="auto" w:fill="D9D9D9" w:themeFill="background1" w:themeFillShade="D9"/>
          </w:tcPr>
          <w:p w14:paraId="0281A9AA" w14:textId="77777777" w:rsidR="001F7D32" w:rsidRPr="00C82390" w:rsidRDefault="00067359" w:rsidP="00C82390">
            <w:pPr>
              <w:spacing w:line="360" w:lineRule="auto"/>
              <w:jc w:val="center"/>
              <w:rPr>
                <w:rFonts w:ascii="GHEA Grapalat" w:hAnsi="GHEA Grapalat"/>
                <w:b/>
                <w:lang w:val="en-US"/>
              </w:rPr>
            </w:pPr>
            <w:r w:rsidRPr="00C82390">
              <w:rPr>
                <w:rFonts w:ascii="GHEA Grapalat" w:hAnsi="GHEA Grapalat"/>
                <w:b/>
                <w:lang w:val="hy-AM"/>
              </w:rPr>
              <w:t>ՀՀ ֆինանսների նախարարություն</w:t>
            </w:r>
          </w:p>
        </w:tc>
        <w:tc>
          <w:tcPr>
            <w:tcW w:w="4009" w:type="dxa"/>
            <w:tcBorders>
              <w:bottom w:val="single" w:sz="4" w:space="0" w:color="auto"/>
            </w:tcBorders>
            <w:shd w:val="clear" w:color="auto" w:fill="D9D9D9" w:themeFill="background1" w:themeFillShade="D9"/>
          </w:tcPr>
          <w:p w14:paraId="43569C33" w14:textId="08B19B4A" w:rsidR="005D323E" w:rsidRPr="00C82390" w:rsidRDefault="00471BC0" w:rsidP="00C82390">
            <w:pPr>
              <w:spacing w:line="360" w:lineRule="auto"/>
              <w:jc w:val="center"/>
              <w:rPr>
                <w:rFonts w:ascii="GHEA Grapalat" w:hAnsi="GHEA Grapalat"/>
                <w:lang w:val="af-ZA"/>
              </w:rPr>
            </w:pPr>
            <w:r w:rsidRPr="00C82390">
              <w:rPr>
                <w:rFonts w:ascii="GHEA Grapalat" w:hAnsi="GHEA Grapalat"/>
                <w:color w:val="000000"/>
                <w:lang w:val="hy-AM"/>
              </w:rPr>
              <w:t>20</w:t>
            </w:r>
            <w:r w:rsidR="00733EF0" w:rsidRPr="00C82390">
              <w:rPr>
                <w:rFonts w:ascii="GHEA Grapalat" w:hAnsi="GHEA Grapalat"/>
                <w:color w:val="000000"/>
              </w:rPr>
              <w:t>.</w:t>
            </w:r>
            <w:r w:rsidRPr="00C82390">
              <w:rPr>
                <w:rFonts w:ascii="GHEA Grapalat" w:hAnsi="GHEA Grapalat"/>
                <w:color w:val="000000"/>
                <w:lang w:val="hy-AM"/>
              </w:rPr>
              <w:t>06</w:t>
            </w:r>
            <w:r w:rsidR="00733EF0" w:rsidRPr="00C82390">
              <w:rPr>
                <w:rFonts w:ascii="GHEA Grapalat" w:hAnsi="GHEA Grapalat"/>
                <w:color w:val="000000"/>
              </w:rPr>
              <w:t>.</w:t>
            </w:r>
            <w:r w:rsidR="00733EF0" w:rsidRPr="00C82390">
              <w:rPr>
                <w:rFonts w:ascii="GHEA Grapalat" w:hAnsi="GHEA Grapalat"/>
                <w:color w:val="000000"/>
                <w:lang w:val="hy-AM"/>
              </w:rPr>
              <w:t>202</w:t>
            </w:r>
            <w:r w:rsidRPr="00C82390">
              <w:rPr>
                <w:rFonts w:ascii="GHEA Grapalat" w:hAnsi="GHEA Grapalat"/>
                <w:color w:val="000000"/>
                <w:lang w:val="hy-AM"/>
              </w:rPr>
              <w:t>2</w:t>
            </w:r>
            <w:r w:rsidR="00733EF0" w:rsidRPr="00C82390">
              <w:rPr>
                <w:rFonts w:ascii="GHEA Grapalat" w:hAnsi="GHEA Grapalat"/>
                <w:color w:val="000000"/>
              </w:rPr>
              <w:t>թ.</w:t>
            </w:r>
          </w:p>
        </w:tc>
      </w:tr>
      <w:tr w:rsidR="005D323E" w:rsidRPr="00C82390" w14:paraId="245B9611" w14:textId="77777777" w:rsidTr="002E01A8">
        <w:trPr>
          <w:trHeight w:val="92"/>
        </w:trPr>
        <w:tc>
          <w:tcPr>
            <w:tcW w:w="8613" w:type="dxa"/>
            <w:vMerge/>
            <w:shd w:val="clear" w:color="auto" w:fill="D9D9D9" w:themeFill="background1" w:themeFillShade="D9"/>
          </w:tcPr>
          <w:p w14:paraId="301CC472" w14:textId="77777777" w:rsidR="005D323E" w:rsidRPr="00C82390" w:rsidRDefault="005D323E" w:rsidP="00C82390">
            <w:pPr>
              <w:spacing w:line="360" w:lineRule="auto"/>
              <w:rPr>
                <w:rFonts w:ascii="GHEA Grapalat" w:hAnsi="GHEA Grapalat"/>
                <w:b/>
                <w:lang w:val="af-ZA"/>
              </w:rPr>
            </w:pPr>
          </w:p>
        </w:tc>
        <w:tc>
          <w:tcPr>
            <w:tcW w:w="4009" w:type="dxa"/>
            <w:tcBorders>
              <w:top w:val="single" w:sz="4" w:space="0" w:color="auto"/>
              <w:bottom w:val="single" w:sz="4" w:space="0" w:color="auto"/>
            </w:tcBorders>
            <w:shd w:val="clear" w:color="auto" w:fill="D9D9D9" w:themeFill="background1" w:themeFillShade="D9"/>
          </w:tcPr>
          <w:p w14:paraId="5AA91A1C" w14:textId="28FF0972" w:rsidR="005D323E" w:rsidRPr="00C82390" w:rsidRDefault="00471BC0" w:rsidP="00C82390">
            <w:pPr>
              <w:widowControl w:val="0"/>
              <w:spacing w:line="360" w:lineRule="auto"/>
              <w:ind w:right="210"/>
              <w:contextualSpacing/>
              <w:jc w:val="center"/>
              <w:rPr>
                <w:rFonts w:ascii="GHEA Grapalat" w:hAnsi="GHEA Grapalat"/>
                <w:color w:val="000000"/>
                <w:lang w:val="hy-AM"/>
              </w:rPr>
            </w:pPr>
            <w:r w:rsidRPr="00C82390">
              <w:rPr>
                <w:rFonts w:ascii="GHEA Grapalat" w:hAnsi="GHEA Grapalat"/>
                <w:color w:val="000000"/>
                <w:lang w:val="hy-AM"/>
              </w:rPr>
              <w:t>01/8-4/11183-2022</w:t>
            </w:r>
          </w:p>
        </w:tc>
      </w:tr>
      <w:tr w:rsidR="00904B77" w:rsidRPr="00177A4E" w14:paraId="498D6939" w14:textId="77777777" w:rsidTr="002E01A8">
        <w:trPr>
          <w:trHeight w:val="1146"/>
        </w:trPr>
        <w:tc>
          <w:tcPr>
            <w:tcW w:w="8613" w:type="dxa"/>
            <w:shd w:val="clear" w:color="auto" w:fill="FFFFFF" w:themeFill="background1"/>
          </w:tcPr>
          <w:p w14:paraId="79DFD9A1" w14:textId="65706100" w:rsidR="00950AFC" w:rsidRPr="00C82390" w:rsidRDefault="003E71DB" w:rsidP="00C82390">
            <w:pPr>
              <w:spacing w:line="360" w:lineRule="auto"/>
              <w:ind w:firstLine="567"/>
              <w:jc w:val="both"/>
              <w:rPr>
                <w:rFonts w:ascii="GHEA Grapalat" w:eastAsia="Calibri" w:hAnsi="GHEA Grapalat" w:cs="Calibri"/>
                <w:color w:val="00000A"/>
                <w:lang w:eastAsia="en-US"/>
              </w:rPr>
            </w:pPr>
            <w:r w:rsidRPr="00C82390">
              <w:rPr>
                <w:rFonts w:ascii="GHEA Grapalat" w:hAnsi="GHEA Grapalat"/>
              </w:rPr>
              <w:t xml:space="preserve"> </w:t>
            </w:r>
            <w:r w:rsidR="00950AFC" w:rsidRPr="00C82390">
              <w:rPr>
                <w:rFonts w:ascii="GHEA Grapalat" w:eastAsia="Calibri" w:hAnsi="GHEA Grapalat" w:cs="Calibri"/>
                <w:color w:val="00000A"/>
                <w:lang w:val="en-US" w:eastAsia="en-US"/>
              </w:rPr>
              <w:t>Ձեր</w:t>
            </w:r>
            <w:r w:rsidR="00950AFC" w:rsidRPr="00C82390">
              <w:rPr>
                <w:rFonts w:ascii="GHEA Grapalat" w:eastAsia="Calibri" w:hAnsi="GHEA Grapalat" w:cs="Calibri"/>
                <w:color w:val="00000A"/>
                <w:lang w:eastAsia="en-US"/>
              </w:rPr>
              <w:t xml:space="preserve"> 10.06.2022</w:t>
            </w:r>
            <w:r w:rsidR="00950AFC" w:rsidRPr="00C82390">
              <w:rPr>
                <w:rFonts w:ascii="GHEA Grapalat" w:eastAsia="Calibri" w:hAnsi="GHEA Grapalat" w:cs="Calibri"/>
                <w:color w:val="00000A"/>
                <w:lang w:val="en-US" w:eastAsia="en-US"/>
              </w:rPr>
              <w:t>թ</w:t>
            </w:r>
            <w:r w:rsidR="00950AFC" w:rsidRPr="00C82390">
              <w:rPr>
                <w:rFonts w:ascii="GHEA Grapalat" w:eastAsia="Calibri" w:hAnsi="GHEA Grapalat" w:cs="Calibri"/>
                <w:color w:val="00000A"/>
                <w:lang w:eastAsia="en-US"/>
              </w:rPr>
              <w:t>-</w:t>
            </w:r>
            <w:r w:rsidR="00950AFC" w:rsidRPr="00C82390">
              <w:rPr>
                <w:rFonts w:ascii="GHEA Grapalat" w:eastAsia="Calibri" w:hAnsi="GHEA Grapalat" w:cs="Calibri"/>
                <w:color w:val="00000A"/>
                <w:lang w:val="en-US" w:eastAsia="en-US"/>
              </w:rPr>
              <w:t>ի</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N</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ԳՍ</w:t>
            </w:r>
            <w:r w:rsidR="00950AFC" w:rsidRPr="00C82390">
              <w:rPr>
                <w:rFonts w:ascii="GHEA Grapalat" w:eastAsia="Calibri" w:hAnsi="GHEA Grapalat" w:cs="Calibri"/>
                <w:color w:val="00000A"/>
                <w:lang w:eastAsia="en-US"/>
              </w:rPr>
              <w:t xml:space="preserve">/15.2/14698-2022 </w:t>
            </w:r>
            <w:r w:rsidR="00950AFC" w:rsidRPr="00C82390">
              <w:rPr>
                <w:rFonts w:ascii="GHEA Grapalat" w:eastAsia="Calibri" w:hAnsi="GHEA Grapalat" w:cs="Calibri"/>
                <w:color w:val="00000A"/>
                <w:lang w:val="en-US" w:eastAsia="en-US"/>
              </w:rPr>
              <w:t>գրությամբ</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ներկայացված՝</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af-ZA" w:eastAsia="en-US"/>
              </w:rPr>
              <w:t>«</w:t>
            </w:r>
            <w:r w:rsidR="00950AFC" w:rsidRPr="00C82390">
              <w:rPr>
                <w:rFonts w:ascii="GHEA Grapalat" w:eastAsia="Calibri" w:hAnsi="GHEA Grapalat" w:cs="Calibri"/>
                <w:color w:val="00000A"/>
                <w:lang w:val="en-US" w:eastAsia="en-US"/>
              </w:rPr>
              <w:t>Հայաս</w:t>
            </w:r>
            <w:r w:rsidR="00950AFC" w:rsidRPr="00C82390">
              <w:rPr>
                <w:rFonts w:ascii="GHEA Grapalat" w:eastAsia="Calibri" w:hAnsi="GHEA Grapalat" w:cs="Calibri"/>
                <w:color w:val="00000A"/>
                <w:lang w:val="af-ZA" w:eastAsia="en-US"/>
              </w:rPr>
              <w:softHyphen/>
            </w:r>
            <w:r w:rsidR="00950AFC" w:rsidRPr="00C82390">
              <w:rPr>
                <w:rFonts w:ascii="GHEA Grapalat" w:eastAsia="Calibri" w:hAnsi="GHEA Grapalat" w:cs="Calibri"/>
                <w:color w:val="00000A"/>
                <w:lang w:val="en-US" w:eastAsia="en-US"/>
              </w:rPr>
              <w:t>տանի</w:t>
            </w:r>
            <w:r w:rsidR="00950AFC" w:rsidRPr="00C82390">
              <w:rPr>
                <w:rFonts w:ascii="GHEA Grapalat" w:eastAsia="Calibri" w:hAnsi="GHEA Grapalat" w:cs="Calibri"/>
                <w:color w:val="00000A"/>
                <w:lang w:val="af-ZA" w:eastAsia="en-US"/>
              </w:rPr>
              <w:t xml:space="preserve"> </w:t>
            </w:r>
            <w:r w:rsidR="00950AFC" w:rsidRPr="00C82390">
              <w:rPr>
                <w:rFonts w:ascii="GHEA Grapalat" w:eastAsia="Calibri" w:hAnsi="GHEA Grapalat" w:cs="Calibri"/>
                <w:color w:val="00000A"/>
                <w:lang w:val="en-US" w:eastAsia="en-US"/>
              </w:rPr>
              <w:t>Հանրապետության</w:t>
            </w:r>
            <w:r w:rsidR="00950AFC" w:rsidRPr="00C82390">
              <w:rPr>
                <w:rFonts w:ascii="GHEA Grapalat" w:eastAsia="Calibri" w:hAnsi="GHEA Grapalat" w:cs="Calibri"/>
                <w:color w:val="00000A"/>
                <w:lang w:val="af-ZA" w:eastAsia="en-US"/>
              </w:rPr>
              <w:t xml:space="preserve"> 2022 </w:t>
            </w:r>
            <w:r w:rsidR="00950AFC" w:rsidRPr="00C82390">
              <w:rPr>
                <w:rFonts w:ascii="GHEA Grapalat" w:eastAsia="Calibri" w:hAnsi="GHEA Grapalat" w:cs="Calibri"/>
                <w:color w:val="00000A"/>
                <w:lang w:val="en-US" w:eastAsia="en-US"/>
              </w:rPr>
              <w:t>թվականի</w:t>
            </w:r>
            <w:r w:rsidR="00950AFC" w:rsidRPr="00C82390">
              <w:rPr>
                <w:rFonts w:ascii="GHEA Grapalat" w:eastAsia="Calibri" w:hAnsi="GHEA Grapalat" w:cs="Calibri"/>
                <w:color w:val="00000A"/>
                <w:lang w:val="af-ZA" w:eastAsia="en-US"/>
              </w:rPr>
              <w:t xml:space="preserve"> </w:t>
            </w:r>
            <w:r w:rsidR="00950AFC" w:rsidRPr="00C82390">
              <w:rPr>
                <w:rFonts w:ascii="GHEA Grapalat" w:eastAsia="Calibri" w:hAnsi="GHEA Grapalat" w:cs="Calibri"/>
                <w:color w:val="00000A"/>
                <w:lang w:val="en-US" w:eastAsia="en-US"/>
              </w:rPr>
              <w:t>պետական</w:t>
            </w:r>
            <w:r w:rsidR="00950AFC" w:rsidRPr="00C82390">
              <w:rPr>
                <w:rFonts w:ascii="GHEA Grapalat" w:eastAsia="Calibri" w:hAnsi="GHEA Grapalat" w:cs="Calibri"/>
                <w:color w:val="00000A"/>
                <w:lang w:val="af-ZA" w:eastAsia="en-US"/>
              </w:rPr>
              <w:t xml:space="preserve"> </w:t>
            </w:r>
            <w:r w:rsidR="00950AFC" w:rsidRPr="00C82390">
              <w:rPr>
                <w:rFonts w:ascii="GHEA Grapalat" w:eastAsia="Calibri" w:hAnsi="GHEA Grapalat" w:cs="Calibri"/>
                <w:color w:val="00000A"/>
                <w:lang w:val="en-US" w:eastAsia="en-US"/>
              </w:rPr>
              <w:t>բյուջեի</w:t>
            </w:r>
            <w:r w:rsidR="00950AFC" w:rsidRPr="00C82390">
              <w:rPr>
                <w:rFonts w:ascii="GHEA Grapalat" w:eastAsia="Calibri" w:hAnsi="GHEA Grapalat" w:cs="Calibri"/>
                <w:color w:val="00000A"/>
                <w:lang w:val="af-ZA" w:eastAsia="en-US"/>
              </w:rPr>
              <w:t xml:space="preserve"> </w:t>
            </w:r>
            <w:r w:rsidR="00950AFC" w:rsidRPr="00C82390">
              <w:rPr>
                <w:rFonts w:ascii="GHEA Grapalat" w:eastAsia="Calibri" w:hAnsi="GHEA Grapalat" w:cs="Calibri"/>
                <w:color w:val="00000A"/>
                <w:lang w:val="en-US" w:eastAsia="en-US"/>
              </w:rPr>
              <w:t>մասին</w:t>
            </w:r>
            <w:r w:rsidR="00950AFC" w:rsidRPr="00C82390">
              <w:rPr>
                <w:rFonts w:ascii="GHEA Grapalat" w:eastAsia="Calibri" w:hAnsi="GHEA Grapalat" w:cs="Calibri"/>
                <w:color w:val="00000A"/>
                <w:lang w:val="af-ZA" w:eastAsia="en-US"/>
              </w:rPr>
              <w:t xml:space="preserve">» </w:t>
            </w:r>
            <w:r w:rsidR="00950AFC" w:rsidRPr="00C82390">
              <w:rPr>
                <w:rFonts w:ascii="GHEA Grapalat" w:eastAsia="Calibri" w:hAnsi="GHEA Grapalat" w:cs="Calibri"/>
                <w:color w:val="00000A"/>
                <w:lang w:val="en-US" w:eastAsia="en-US"/>
              </w:rPr>
              <w:t>Հայաս</w:t>
            </w:r>
            <w:r w:rsidR="00950AFC" w:rsidRPr="00C82390">
              <w:rPr>
                <w:rFonts w:ascii="GHEA Grapalat" w:eastAsia="Calibri" w:hAnsi="GHEA Grapalat" w:cs="Calibri"/>
                <w:color w:val="00000A"/>
                <w:lang w:val="af-ZA" w:eastAsia="en-US"/>
              </w:rPr>
              <w:softHyphen/>
            </w:r>
            <w:r w:rsidR="00950AFC" w:rsidRPr="00C82390">
              <w:rPr>
                <w:rFonts w:ascii="GHEA Grapalat" w:eastAsia="Calibri" w:hAnsi="GHEA Grapalat" w:cs="Calibri"/>
                <w:color w:val="00000A"/>
                <w:lang w:val="en-US" w:eastAsia="en-US"/>
              </w:rPr>
              <w:t>տանի</w:t>
            </w:r>
            <w:r w:rsidR="00950AFC" w:rsidRPr="00C82390">
              <w:rPr>
                <w:rFonts w:ascii="GHEA Grapalat" w:eastAsia="Calibri" w:hAnsi="GHEA Grapalat" w:cs="Calibri"/>
                <w:color w:val="00000A"/>
                <w:lang w:val="af-ZA" w:eastAsia="en-US"/>
              </w:rPr>
              <w:t xml:space="preserve"> </w:t>
            </w:r>
            <w:r w:rsidR="00950AFC" w:rsidRPr="00C82390">
              <w:rPr>
                <w:rFonts w:ascii="GHEA Grapalat" w:eastAsia="Calibri" w:hAnsi="GHEA Grapalat" w:cs="Calibri"/>
                <w:color w:val="00000A"/>
                <w:lang w:val="en-US" w:eastAsia="en-US"/>
              </w:rPr>
              <w:t>Հանրապետության</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օրենքում</w:t>
            </w:r>
            <w:r w:rsidR="00950AFC" w:rsidRPr="00C82390">
              <w:rPr>
                <w:rFonts w:ascii="GHEA Grapalat" w:eastAsia="Calibri" w:hAnsi="GHEA Grapalat" w:cs="Calibri"/>
                <w:color w:val="00000A"/>
                <w:lang w:val="af-ZA" w:eastAsia="en-US"/>
              </w:rPr>
              <w:t xml:space="preserve"> վերաբաշխում, փոփոխություններ և լրացումներ, </w:t>
            </w:r>
            <w:r w:rsidR="00950AFC" w:rsidRPr="00C82390">
              <w:rPr>
                <w:rFonts w:ascii="GHEA Grapalat" w:eastAsia="Calibri" w:hAnsi="GHEA Grapalat" w:cs="Calibri"/>
                <w:color w:val="00000A"/>
                <w:lang w:val="en-US" w:eastAsia="en-US"/>
              </w:rPr>
              <w:t>Հայաստանի</w:t>
            </w:r>
            <w:r w:rsidR="00950AFC" w:rsidRPr="00C82390">
              <w:rPr>
                <w:rFonts w:ascii="GHEA Grapalat" w:eastAsia="Calibri" w:hAnsi="GHEA Grapalat" w:cs="Calibri"/>
                <w:color w:val="00000A"/>
                <w:lang w:val="af-ZA" w:eastAsia="en-US"/>
              </w:rPr>
              <w:t xml:space="preserve"> </w:t>
            </w:r>
            <w:r w:rsidR="00950AFC" w:rsidRPr="00C82390">
              <w:rPr>
                <w:rFonts w:ascii="GHEA Grapalat" w:eastAsia="Calibri" w:hAnsi="GHEA Grapalat" w:cs="Calibri"/>
                <w:color w:val="00000A"/>
                <w:lang w:val="en-US" w:eastAsia="en-US"/>
              </w:rPr>
              <w:t>Հանրապետության</w:t>
            </w:r>
            <w:r w:rsidR="00950AFC" w:rsidRPr="00C82390">
              <w:rPr>
                <w:rFonts w:ascii="GHEA Grapalat" w:eastAsia="Calibri" w:hAnsi="GHEA Grapalat" w:cs="Calibri"/>
                <w:color w:val="00000A"/>
                <w:lang w:val="af-ZA" w:eastAsia="en-US"/>
              </w:rPr>
              <w:t xml:space="preserve"> </w:t>
            </w:r>
            <w:r w:rsidR="00950AFC" w:rsidRPr="00C82390">
              <w:rPr>
                <w:rFonts w:ascii="GHEA Grapalat" w:eastAsia="Calibri" w:hAnsi="GHEA Grapalat" w:cs="Calibri"/>
                <w:color w:val="00000A"/>
                <w:lang w:val="en-US" w:eastAsia="en-US"/>
              </w:rPr>
              <w:t>կառավարության</w:t>
            </w:r>
            <w:r w:rsidR="00950AFC" w:rsidRPr="00C82390">
              <w:rPr>
                <w:rFonts w:ascii="GHEA Grapalat" w:eastAsia="Calibri" w:hAnsi="GHEA Grapalat" w:cs="Calibri"/>
                <w:color w:val="00000A"/>
                <w:lang w:val="af-ZA" w:eastAsia="en-US"/>
              </w:rPr>
              <w:t xml:space="preserve"> </w:t>
            </w:r>
            <w:r w:rsidR="00950AFC" w:rsidRPr="00C82390">
              <w:rPr>
                <w:rFonts w:ascii="GHEA Grapalat" w:eastAsia="Calibri" w:hAnsi="GHEA Grapalat" w:cs="Calibri"/>
                <w:color w:val="00000A"/>
                <w:lang w:eastAsia="en-US"/>
              </w:rPr>
              <w:t xml:space="preserve">2021 </w:t>
            </w:r>
            <w:r w:rsidR="00950AFC" w:rsidRPr="00C82390">
              <w:rPr>
                <w:rFonts w:ascii="GHEA Grapalat" w:eastAsia="Calibri" w:hAnsi="GHEA Grapalat" w:cs="Calibri"/>
                <w:color w:val="00000A"/>
                <w:lang w:val="en-US" w:eastAsia="en-US"/>
              </w:rPr>
              <w:t>թվականի</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դեկտեմբերի</w:t>
            </w:r>
            <w:r w:rsidR="00950AFC" w:rsidRPr="00C82390">
              <w:rPr>
                <w:rFonts w:ascii="GHEA Grapalat" w:eastAsia="Calibri" w:hAnsi="GHEA Grapalat" w:cs="Calibri"/>
                <w:color w:val="00000A"/>
                <w:lang w:eastAsia="en-US"/>
              </w:rPr>
              <w:t xml:space="preserve"> 23-</w:t>
            </w:r>
            <w:r w:rsidR="00950AFC" w:rsidRPr="00C82390">
              <w:rPr>
                <w:rFonts w:ascii="GHEA Grapalat" w:eastAsia="Calibri" w:hAnsi="GHEA Grapalat" w:cs="Calibri"/>
                <w:color w:val="00000A"/>
                <w:lang w:val="en-US" w:eastAsia="en-US"/>
              </w:rPr>
              <w:t>ի</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N</w:t>
            </w:r>
            <w:r w:rsidR="00950AFC" w:rsidRPr="00C82390">
              <w:rPr>
                <w:rFonts w:ascii="GHEA Grapalat" w:eastAsia="Calibri" w:hAnsi="GHEA Grapalat" w:cs="Calibri"/>
                <w:color w:val="00000A"/>
                <w:lang w:eastAsia="en-US"/>
              </w:rPr>
              <w:t xml:space="preserve"> 2121-</w:t>
            </w:r>
            <w:r w:rsidR="00950AFC" w:rsidRPr="00C82390">
              <w:rPr>
                <w:rFonts w:ascii="GHEA Grapalat" w:eastAsia="Calibri" w:hAnsi="GHEA Grapalat" w:cs="Calibri"/>
                <w:color w:val="00000A"/>
                <w:lang w:val="en-US" w:eastAsia="en-US"/>
              </w:rPr>
              <w:t>Ն</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որոշման</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մեջ</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փոփոխություններ</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և</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լրացումներ</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կատարելու</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մասին</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ՀՀ</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կառավարության</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որոշման</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նախագծի</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այսուհետ՝</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Նախագիծ</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վերաբերյալ</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հայտնում</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ենք</w:t>
            </w:r>
            <w:r w:rsidR="00950AFC" w:rsidRPr="00C82390">
              <w:rPr>
                <w:rFonts w:ascii="GHEA Grapalat" w:eastAsia="Calibri" w:hAnsi="GHEA Grapalat" w:cs="Calibri"/>
                <w:color w:val="00000A"/>
                <w:lang w:eastAsia="en-US"/>
              </w:rPr>
              <w:t xml:space="preserve"> </w:t>
            </w:r>
            <w:r w:rsidR="00950AFC" w:rsidRPr="00C82390">
              <w:rPr>
                <w:rFonts w:ascii="GHEA Grapalat" w:eastAsia="Calibri" w:hAnsi="GHEA Grapalat" w:cs="Calibri"/>
                <w:color w:val="00000A"/>
                <w:lang w:val="en-US" w:eastAsia="en-US"/>
              </w:rPr>
              <w:t>հետևյալը</w:t>
            </w:r>
            <w:r w:rsidR="00950AFC" w:rsidRPr="00C82390">
              <w:rPr>
                <w:rFonts w:ascii="GHEA Grapalat" w:eastAsia="Calibri" w:hAnsi="GHEA Grapalat" w:cs="Calibri"/>
                <w:color w:val="00000A"/>
                <w:lang w:eastAsia="en-US"/>
              </w:rPr>
              <w:t xml:space="preserve">. </w:t>
            </w:r>
          </w:p>
          <w:p w14:paraId="6898C13F" w14:textId="1DCE09D1" w:rsidR="00424F37" w:rsidRPr="00C82390" w:rsidRDefault="003E71DB" w:rsidP="00C82390">
            <w:pPr>
              <w:spacing w:line="360" w:lineRule="auto"/>
              <w:jc w:val="both"/>
              <w:rPr>
                <w:rFonts w:ascii="GHEA Grapalat" w:hAnsi="GHEA Grapalat"/>
                <w:lang w:val="hy-AM"/>
              </w:rPr>
            </w:pPr>
            <w:r w:rsidRPr="00C82390">
              <w:rPr>
                <w:rFonts w:ascii="GHEA Grapalat" w:hAnsi="GHEA Grapalat"/>
              </w:rPr>
              <w:t xml:space="preserve"> </w:t>
            </w:r>
            <w:r w:rsidR="00DF22FD" w:rsidRPr="00C82390">
              <w:rPr>
                <w:rFonts w:ascii="GHEA Grapalat" w:hAnsi="GHEA Grapalat"/>
                <w:lang w:val="hy-AM"/>
              </w:rPr>
              <w:t xml:space="preserve">    </w:t>
            </w:r>
            <w:r w:rsidR="00424F37" w:rsidRPr="00C82390">
              <w:rPr>
                <w:rFonts w:ascii="GHEA Grapalat" w:hAnsi="GHEA Grapalat"/>
                <w:lang w:val="hy-AM"/>
              </w:rPr>
              <w:t xml:space="preserve">Նախագծով առաջարկվում է ՀՀ 2022թ-ի պետական բյուջեի «1004» ծրագրի «31010. Հեր-Հերի ջրամբարից ինքնահոս ջրատարի կառուցում» միջոցառման գծով նախատեսված միջոցներից 198,933.8 հազար դրամ վերաբաշխել ՀՀ Կոտայքի մարզի Գեղարդալճի ինքնահոս համակարգի՝ դեռևս 2015-2018 թվականներին սկսած և որոշ խոչնդոտների պատճառով </w:t>
            </w:r>
            <w:r w:rsidR="00424F37" w:rsidRPr="00C82390">
              <w:rPr>
                <w:rFonts w:ascii="GHEA Grapalat" w:hAnsi="GHEA Grapalat"/>
                <w:lang w:val="hy-AM"/>
              </w:rPr>
              <w:lastRenderedPageBreak/>
              <w:t xml:space="preserve">չավարտված աշխատանքների իրականացմանը: </w:t>
            </w:r>
          </w:p>
          <w:p w14:paraId="473A7B22" w14:textId="77777777" w:rsidR="00424F37" w:rsidRPr="00C82390" w:rsidRDefault="003E71DB" w:rsidP="00C82390">
            <w:pPr>
              <w:spacing w:line="360" w:lineRule="auto"/>
              <w:jc w:val="both"/>
              <w:rPr>
                <w:rFonts w:ascii="GHEA Grapalat" w:hAnsi="GHEA Grapalat"/>
                <w:color w:val="000000"/>
                <w:shd w:val="clear" w:color="auto" w:fill="FFFFFF"/>
                <w:lang w:val="hy-AM"/>
              </w:rPr>
            </w:pPr>
            <w:r w:rsidRPr="00C82390">
              <w:rPr>
                <w:rFonts w:ascii="GHEA Grapalat" w:hAnsi="GHEA Grapalat"/>
                <w:lang w:val="hy-AM"/>
              </w:rPr>
              <w:t xml:space="preserve">    </w:t>
            </w:r>
            <w:r w:rsidR="00424F37" w:rsidRPr="00C82390">
              <w:rPr>
                <w:rFonts w:ascii="GHEA Grapalat" w:hAnsi="GHEA Grapalat"/>
                <w:lang w:val="hy-AM"/>
              </w:rPr>
              <w:t>Համաձայն Նախագծին կից ներկայացված նոր նախագծանախահաշվային փաս</w:t>
            </w:r>
            <w:r w:rsidR="00424F37" w:rsidRPr="00C82390">
              <w:rPr>
                <w:rFonts w:ascii="GHEA Grapalat" w:hAnsi="GHEA Grapalat"/>
                <w:lang w:val="hy-AM"/>
              </w:rPr>
              <w:softHyphen/>
              <w:t>տաթղթերի փորձագիտական դրական եզրակացության և Նախագծի ընդունումը հիմնավորող փաստաթղթերի՝ Գեղարդալճի ինքնահոս համակարգի կառուցման նպատակով </w:t>
            </w:r>
            <w:r w:rsidR="00424F37" w:rsidRPr="00C82390">
              <w:rPr>
                <w:rFonts w:ascii="GHEA Grapalat" w:hAnsi="GHEA Grapalat"/>
                <w:color w:val="000000"/>
                <w:shd w:val="clear" w:color="auto" w:fill="FFFFFF"/>
                <w:lang w:val="hy-AM"/>
              </w:rPr>
              <w:t>Ղարա</w:t>
            </w:r>
            <w:r w:rsidR="00424F37" w:rsidRPr="00C82390">
              <w:rPr>
                <w:rFonts w:ascii="GHEA Grapalat" w:hAnsi="GHEA Grapalat"/>
                <w:color w:val="000000"/>
                <w:shd w:val="clear" w:color="auto" w:fill="FFFFFF"/>
                <w:lang w:val="hy-AM"/>
              </w:rPr>
              <w:softHyphen/>
              <w:t>բաղցյան Շին» ՍՊԸ-ի հետ</w:t>
            </w:r>
            <w:r w:rsidR="00424F37" w:rsidRPr="00C82390">
              <w:rPr>
                <w:rFonts w:ascii="GHEA Grapalat" w:hAnsi="GHEA Grapalat"/>
                <w:color w:val="000000"/>
                <w:shd w:val="clear" w:color="auto" w:fill="FFFFFF"/>
                <w:lang w:val="pt-BR"/>
              </w:rPr>
              <w:t xml:space="preserve"> </w:t>
            </w:r>
            <w:r w:rsidR="00424F37" w:rsidRPr="00C82390">
              <w:rPr>
                <w:rFonts w:ascii="GHEA Grapalat" w:hAnsi="GHEA Grapalat"/>
                <w:color w:val="000000"/>
                <w:shd w:val="clear" w:color="auto" w:fill="FFFFFF"/>
                <w:lang w:val="hy-AM"/>
              </w:rPr>
              <w:t>24.09.2020թ.</w:t>
            </w:r>
            <w:r w:rsidR="00424F37" w:rsidRPr="00C82390">
              <w:rPr>
                <w:rFonts w:ascii="GHEA Grapalat" w:hAnsi="GHEA Grapalat"/>
                <w:color w:val="000000"/>
                <w:shd w:val="clear" w:color="auto" w:fill="FFFFFF"/>
                <w:lang w:val="pt-BR"/>
              </w:rPr>
              <w:t xml:space="preserve"> </w:t>
            </w:r>
            <w:r w:rsidR="00424F37" w:rsidRPr="00C82390">
              <w:rPr>
                <w:rFonts w:ascii="GHEA Grapalat" w:hAnsi="GHEA Grapalat"/>
                <w:color w:val="000000"/>
                <w:shd w:val="clear" w:color="auto" w:fill="FFFFFF"/>
                <w:lang w:val="hy-AM"/>
              </w:rPr>
              <w:t>կնքված</w:t>
            </w:r>
            <w:r w:rsidR="00424F37" w:rsidRPr="00C82390">
              <w:rPr>
                <w:rFonts w:ascii="GHEA Grapalat" w:hAnsi="GHEA Grapalat"/>
                <w:color w:val="000000"/>
                <w:shd w:val="clear" w:color="auto" w:fill="FFFFFF"/>
                <w:lang w:val="pt-BR"/>
              </w:rPr>
              <w:t xml:space="preserve"> N </w:t>
            </w:r>
            <w:r w:rsidR="00424F37" w:rsidRPr="00C82390">
              <w:rPr>
                <w:rFonts w:ascii="GHEA Grapalat" w:hAnsi="GHEA Grapalat"/>
                <w:color w:val="000000"/>
                <w:shd w:val="clear" w:color="auto" w:fill="FFFFFF"/>
                <w:lang w:val="hy-AM"/>
              </w:rPr>
              <w:t>ՋԿ</w:t>
            </w:r>
            <w:r w:rsidR="00424F37" w:rsidRPr="00C82390">
              <w:rPr>
                <w:rFonts w:ascii="GHEA Grapalat" w:hAnsi="GHEA Grapalat"/>
                <w:color w:val="000000"/>
                <w:shd w:val="clear" w:color="auto" w:fill="FFFFFF"/>
                <w:lang w:val="pt-BR"/>
              </w:rPr>
              <w:t>–</w:t>
            </w:r>
            <w:r w:rsidR="00424F37" w:rsidRPr="00C82390">
              <w:rPr>
                <w:rFonts w:ascii="GHEA Grapalat" w:hAnsi="GHEA Grapalat"/>
                <w:color w:val="000000"/>
                <w:shd w:val="clear" w:color="auto" w:fill="FFFFFF"/>
                <w:lang w:val="hy-AM"/>
              </w:rPr>
              <w:t>ՀԲՄԱՇՁԲ</w:t>
            </w:r>
            <w:r w:rsidR="00424F37" w:rsidRPr="00C82390">
              <w:rPr>
                <w:rFonts w:ascii="GHEA Grapalat" w:hAnsi="GHEA Grapalat"/>
                <w:color w:val="000000"/>
                <w:shd w:val="clear" w:color="auto" w:fill="FFFFFF"/>
                <w:lang w:val="pt-BR"/>
              </w:rPr>
              <w:t>-20/6-</w:t>
            </w:r>
            <w:r w:rsidR="00424F37" w:rsidRPr="00C82390">
              <w:rPr>
                <w:rFonts w:ascii="GHEA Grapalat" w:hAnsi="GHEA Grapalat"/>
                <w:color w:val="000000"/>
                <w:shd w:val="clear" w:color="auto" w:fill="FFFFFF"/>
                <w:lang w:val="hy-AM"/>
              </w:rPr>
              <w:t>Ա</w:t>
            </w:r>
            <w:r w:rsidR="00424F37" w:rsidRPr="00C82390">
              <w:rPr>
                <w:rFonts w:ascii="GHEA Grapalat" w:hAnsi="GHEA Grapalat"/>
                <w:lang w:val="af-ZA"/>
              </w:rPr>
              <w:t xml:space="preserve"> </w:t>
            </w:r>
            <w:r w:rsidR="00424F37" w:rsidRPr="00C82390">
              <w:rPr>
                <w:rFonts w:ascii="GHEA Grapalat" w:hAnsi="GHEA Grapalat"/>
                <w:color w:val="000000"/>
                <w:shd w:val="clear" w:color="auto" w:fill="FFFFFF"/>
                <w:lang w:val="hy-AM"/>
              </w:rPr>
              <w:t>պայմանագրի արժեքն ավելացել է 109,602.5 հազ. դրամով:</w:t>
            </w:r>
          </w:p>
          <w:p w14:paraId="2B179072" w14:textId="77777777" w:rsidR="001E3D11" w:rsidRPr="00C82390" w:rsidRDefault="00424F37" w:rsidP="00C82390">
            <w:pPr>
              <w:tabs>
                <w:tab w:val="left" w:pos="567"/>
                <w:tab w:val="right" w:pos="10490"/>
              </w:tabs>
              <w:spacing w:line="360" w:lineRule="auto"/>
              <w:ind w:firstLine="567"/>
              <w:jc w:val="both"/>
              <w:rPr>
                <w:rFonts w:ascii="GHEA Grapalat" w:hAnsi="GHEA Grapalat"/>
                <w:lang w:val="hy-AM"/>
              </w:rPr>
            </w:pPr>
            <w:r w:rsidRPr="00C82390">
              <w:rPr>
                <w:rFonts w:ascii="GHEA Grapalat" w:hAnsi="GHEA Grapalat"/>
                <w:lang w:val="hy-AM"/>
              </w:rPr>
              <w:t xml:space="preserve">Մասնավորապես. </w:t>
            </w:r>
          </w:p>
          <w:p w14:paraId="29929AC0" w14:textId="18C3D037" w:rsidR="00424F37" w:rsidRPr="00C82390" w:rsidRDefault="00424F37" w:rsidP="00C82390">
            <w:pPr>
              <w:tabs>
                <w:tab w:val="left" w:pos="567"/>
                <w:tab w:val="right" w:pos="10490"/>
              </w:tabs>
              <w:spacing w:line="360" w:lineRule="auto"/>
              <w:ind w:firstLine="567"/>
              <w:jc w:val="both"/>
              <w:rPr>
                <w:rFonts w:ascii="GHEA Grapalat" w:hAnsi="GHEA Grapalat"/>
                <w:lang w:val="hy-AM"/>
              </w:rPr>
            </w:pPr>
            <w:r w:rsidRPr="00C82390">
              <w:rPr>
                <w:rFonts w:ascii="GHEA Grapalat" w:hAnsi="GHEA Grapalat"/>
                <w:lang w:val="hy-AM"/>
              </w:rPr>
              <w:t>նույն փաստաթղթի համաձայն՝</w:t>
            </w:r>
          </w:p>
          <w:p w14:paraId="78477197" w14:textId="77777777" w:rsidR="00424F37" w:rsidRPr="00C82390" w:rsidRDefault="00424F37" w:rsidP="00C82390">
            <w:pPr>
              <w:tabs>
                <w:tab w:val="left" w:pos="567"/>
                <w:tab w:val="right" w:pos="10490"/>
              </w:tabs>
              <w:spacing w:line="360" w:lineRule="auto"/>
              <w:ind w:firstLine="567"/>
              <w:jc w:val="both"/>
              <w:rPr>
                <w:rFonts w:ascii="GHEA Grapalat" w:hAnsi="GHEA Grapalat"/>
                <w:lang w:val="hy-AM"/>
              </w:rPr>
            </w:pPr>
            <w:r w:rsidRPr="00C82390">
              <w:rPr>
                <w:rFonts w:ascii="GHEA Grapalat" w:hAnsi="GHEA Grapalat"/>
                <w:lang w:val="hy-AM"/>
              </w:rPr>
              <w:t>- հիշյալ ընկերությունը պայմանագրի շրջանակում ստանձնել է պարտավորություն աշխատանքները կատարել 115,377.0 հազ. դրամ արժեքով: Սակայն ընկերությունը չի ապահովել աշխատանքների կատարումը՝ պայմանավորված նախագծային փաստաթղթերով սահմանված՝ 530*5մմ բնութագրով մետաղական խողովակների ձեռք բերման անհնա</w:t>
            </w:r>
            <w:r w:rsidRPr="00C82390">
              <w:rPr>
                <w:rFonts w:ascii="GHEA Grapalat" w:hAnsi="GHEA Grapalat"/>
                <w:lang w:val="hy-AM"/>
              </w:rPr>
              <w:softHyphen/>
              <w:t>րինության հանգամանքով պայմանավորված,</w:t>
            </w:r>
          </w:p>
          <w:p w14:paraId="67DDB6BF" w14:textId="77777777" w:rsidR="00424F37" w:rsidRPr="00C82390" w:rsidRDefault="00424F37" w:rsidP="00C82390">
            <w:pPr>
              <w:tabs>
                <w:tab w:val="left" w:pos="567"/>
                <w:tab w:val="right" w:pos="10490"/>
              </w:tabs>
              <w:spacing w:line="360" w:lineRule="auto"/>
              <w:ind w:firstLine="567"/>
              <w:jc w:val="both"/>
              <w:rPr>
                <w:rFonts w:ascii="GHEA Grapalat" w:hAnsi="GHEA Grapalat"/>
                <w:lang w:val="hy-AM"/>
              </w:rPr>
            </w:pPr>
            <w:r w:rsidRPr="00C82390">
              <w:rPr>
                <w:rFonts w:ascii="GHEA Grapalat" w:hAnsi="GHEA Grapalat"/>
                <w:lang w:val="hy-AM"/>
              </w:rPr>
              <w:t>- նշված հանգամանքով պայմանավորված նախագծային փաստաթղթերում կատարվել է փոփոխություն, ինչի արդյունքում 530*5մմ բնութագրով մետաղական խողովակները փոխա</w:t>
            </w:r>
            <w:r w:rsidRPr="00C82390">
              <w:rPr>
                <w:rFonts w:ascii="GHEA Grapalat" w:hAnsi="GHEA Grapalat"/>
                <w:lang w:val="hy-AM"/>
              </w:rPr>
              <w:softHyphen/>
              <w:t xml:space="preserve">րինվել են 530*6մմ բնութագրով մետաղական խողովակներով և դրանով էլ պայմանավորված ավելացել է նախահաշվային արժեքը, կազմելով 246,432.2 հազար դրամ: Կապալառուն համաձայնել է աշխատանքները կատարել </w:t>
            </w:r>
            <w:r w:rsidRPr="00C82390">
              <w:rPr>
                <w:rFonts w:ascii="GHEA Grapalat" w:hAnsi="GHEA Grapalat" w:cs="GHEA Grapalat"/>
                <w:bCs/>
                <w:lang w:val="hy-AM"/>
              </w:rPr>
              <w:t>224,979.5</w:t>
            </w:r>
            <w:r w:rsidRPr="00C82390">
              <w:rPr>
                <w:rFonts w:ascii="GHEA Grapalat" w:hAnsi="GHEA Grapalat" w:cs="GHEA Grapalat"/>
                <w:lang w:val="hy-AM"/>
              </w:rPr>
              <w:t xml:space="preserve"> հազար </w:t>
            </w:r>
            <w:r w:rsidRPr="00C82390">
              <w:rPr>
                <w:rFonts w:ascii="GHEA Grapalat" w:hAnsi="GHEA Grapalat" w:cs="GHEA Grapalat"/>
                <w:lang w:val="hy-AM"/>
              </w:rPr>
              <w:lastRenderedPageBreak/>
              <w:t>դրամով:</w:t>
            </w:r>
          </w:p>
          <w:p w14:paraId="3FB8B832" w14:textId="77777777" w:rsidR="00424F37" w:rsidRPr="00C82390" w:rsidRDefault="00424F37" w:rsidP="00C82390">
            <w:pPr>
              <w:tabs>
                <w:tab w:val="left" w:pos="567"/>
                <w:tab w:val="right" w:pos="10490"/>
              </w:tabs>
              <w:spacing w:line="360" w:lineRule="auto"/>
              <w:ind w:firstLine="567"/>
              <w:jc w:val="both"/>
              <w:rPr>
                <w:rFonts w:ascii="GHEA Grapalat" w:hAnsi="GHEA Grapalat"/>
                <w:lang w:val="hy-AM"/>
              </w:rPr>
            </w:pPr>
            <w:r w:rsidRPr="00C82390">
              <w:rPr>
                <w:rFonts w:ascii="GHEA Grapalat" w:hAnsi="GHEA Grapalat"/>
                <w:lang w:val="hy-AM"/>
              </w:rPr>
              <w:t>Այս կապակցությամբ հայտնում ենք, որ նման փոփոխություն կատարելու պատվիրա</w:t>
            </w:r>
            <w:r w:rsidRPr="00C82390">
              <w:rPr>
                <w:rFonts w:ascii="GHEA Grapalat" w:hAnsi="GHEA Grapalat"/>
                <w:lang w:val="hy-AM"/>
              </w:rPr>
              <w:softHyphen/>
              <w:t>տուի որոշում կայացնելու իրավասությունը սահմանափակված է ՀՀ կառավա</w:t>
            </w:r>
            <w:r w:rsidRPr="00C82390">
              <w:rPr>
                <w:rFonts w:ascii="GHEA Grapalat" w:hAnsi="GHEA Grapalat"/>
                <w:lang w:val="hy-AM"/>
              </w:rPr>
              <w:softHyphen/>
              <w:t>րության 04</w:t>
            </w:r>
            <w:r w:rsidRPr="00C82390">
              <w:rPr>
                <w:rFonts w:ascii="GHEA Grapalat" w:hAnsi="GHEA Grapalat"/>
                <w:lang w:val="af-ZA"/>
              </w:rPr>
              <w:t>.</w:t>
            </w:r>
            <w:r w:rsidRPr="00C82390">
              <w:rPr>
                <w:rFonts w:ascii="GHEA Grapalat" w:hAnsi="GHEA Grapalat"/>
                <w:lang w:val="hy-AM"/>
              </w:rPr>
              <w:t>05</w:t>
            </w:r>
            <w:r w:rsidRPr="00C82390">
              <w:rPr>
                <w:rFonts w:ascii="GHEA Grapalat" w:hAnsi="GHEA Grapalat"/>
                <w:lang w:val="af-ZA"/>
              </w:rPr>
              <w:t>.</w:t>
            </w:r>
            <w:r w:rsidRPr="00C82390">
              <w:rPr>
                <w:rFonts w:ascii="GHEA Grapalat" w:hAnsi="GHEA Grapalat"/>
                <w:lang w:val="hy-AM"/>
              </w:rPr>
              <w:t>2017թ. N 526-Ն որոշմամբ հաստատված կարգի 56-րդ կետի 3-րդ ենթակետով, համա</w:t>
            </w:r>
            <w:r w:rsidRPr="00C82390">
              <w:rPr>
                <w:rFonts w:ascii="GHEA Grapalat" w:hAnsi="GHEA Grapalat"/>
                <w:lang w:val="hy-AM"/>
              </w:rPr>
              <w:softHyphen/>
              <w:t>ձայն որի պայմանագրով նախատեսված աշխատանքների փոխարինումն կարող է իրակա</w:t>
            </w:r>
            <w:r w:rsidRPr="00C82390">
              <w:rPr>
                <w:rFonts w:ascii="GHEA Grapalat" w:hAnsi="GHEA Grapalat"/>
                <w:lang w:val="hy-AM"/>
              </w:rPr>
              <w:softHyphen/>
              <w:t>նացվել այլ բնութագրեր ունեցող աշխատանքներով, որոնք գումարային արտահայտությամբ չեն գերազանցում պայմանագրի գնի 15%-ը, ինչը տվյալ դեպքում գերազանցվում է:</w:t>
            </w:r>
          </w:p>
          <w:p w14:paraId="2C7F24D7" w14:textId="77777777" w:rsidR="00424F37" w:rsidRPr="00C82390" w:rsidRDefault="003E71DB" w:rsidP="00C82390">
            <w:pPr>
              <w:tabs>
                <w:tab w:val="left" w:pos="567"/>
                <w:tab w:val="right" w:pos="10490"/>
              </w:tabs>
              <w:spacing w:line="360" w:lineRule="auto"/>
              <w:jc w:val="both"/>
              <w:rPr>
                <w:rFonts w:ascii="GHEA Grapalat" w:hAnsi="GHEA Grapalat"/>
                <w:lang w:val="hy-AM"/>
              </w:rPr>
            </w:pPr>
            <w:r w:rsidRPr="00C82390">
              <w:rPr>
                <w:rFonts w:ascii="GHEA Grapalat" w:hAnsi="GHEA Grapalat"/>
                <w:lang w:val="hy-AM"/>
              </w:rPr>
              <w:t xml:space="preserve">         </w:t>
            </w:r>
            <w:r w:rsidR="00424F37" w:rsidRPr="00C82390">
              <w:rPr>
                <w:rFonts w:ascii="GHEA Grapalat" w:hAnsi="GHEA Grapalat"/>
                <w:lang w:val="hy-AM"/>
              </w:rPr>
              <w:t>Հիմք ընդունելով նշված հանգամանքը, հայտնում ենք, որ եթե ընդունելի է համարվում բերված հիմնավորումների պարագայում Նախագծի հաստատումը, ապա առաջարկում ենք դրանում ներառել կարգավորում՝ պատվիրատուին նման որոշում կայացնելու իրավասություն վերապահելու մասին:</w:t>
            </w:r>
          </w:p>
          <w:p w14:paraId="24B51B4F" w14:textId="77777777" w:rsidR="00424F37" w:rsidRPr="00C82390" w:rsidRDefault="003E71DB" w:rsidP="00C82390">
            <w:pPr>
              <w:tabs>
                <w:tab w:val="left" w:pos="567"/>
                <w:tab w:val="right" w:pos="10490"/>
              </w:tabs>
              <w:spacing w:line="360" w:lineRule="auto"/>
              <w:jc w:val="both"/>
              <w:rPr>
                <w:rFonts w:ascii="GHEA Grapalat" w:hAnsi="GHEA Grapalat"/>
                <w:lang w:val="hy-AM"/>
              </w:rPr>
            </w:pPr>
            <w:r w:rsidRPr="00C82390">
              <w:rPr>
                <w:rFonts w:ascii="GHEA Grapalat" w:hAnsi="GHEA Grapalat"/>
                <w:lang w:val="hy-AM"/>
              </w:rPr>
              <w:t xml:space="preserve">      </w:t>
            </w:r>
            <w:r w:rsidR="00424F37" w:rsidRPr="00C82390">
              <w:rPr>
                <w:rFonts w:ascii="GHEA Grapalat" w:hAnsi="GHEA Grapalat"/>
                <w:lang w:val="hy-AM"/>
              </w:rPr>
              <w:t>Միաժամանակ, առաջարկում ենք քննարկել նաև կապալառուի կողմից ներկայացված նոր գնային առաջարկի նկատմամբ ընթացակարգի կազմակերպման հրավերի 4.3 կետի 4-րդ ենթակետով նախատեսված պայմանը կիրառելու հնարավորության հարցը, եթե գնային առաջարկը արդեն իսկ հաշվարկված չէ դրան համապատախան:</w:t>
            </w:r>
          </w:p>
          <w:p w14:paraId="52E558F3" w14:textId="77777777" w:rsidR="00904B77" w:rsidRPr="00C82390" w:rsidRDefault="00904B77" w:rsidP="00C82390">
            <w:pPr>
              <w:pStyle w:val="a3"/>
              <w:spacing w:after="0" w:line="360" w:lineRule="auto"/>
              <w:ind w:firstLine="567"/>
              <w:jc w:val="both"/>
              <w:rPr>
                <w:rFonts w:ascii="GHEA Grapalat" w:hAnsi="GHEA Grapalat" w:cs="Sylfaen"/>
                <w:sz w:val="24"/>
                <w:szCs w:val="24"/>
                <w:lang w:val="hy-AM"/>
              </w:rPr>
            </w:pPr>
          </w:p>
        </w:tc>
        <w:tc>
          <w:tcPr>
            <w:tcW w:w="4009" w:type="dxa"/>
            <w:shd w:val="clear" w:color="auto" w:fill="auto"/>
          </w:tcPr>
          <w:p w14:paraId="43924568" w14:textId="77777777" w:rsidR="008E4609" w:rsidRPr="00C82390" w:rsidRDefault="008E4609" w:rsidP="00C82390">
            <w:pPr>
              <w:spacing w:line="360" w:lineRule="auto"/>
              <w:ind w:firstLine="572"/>
              <w:jc w:val="both"/>
              <w:rPr>
                <w:rFonts w:ascii="GHEA Grapalat" w:hAnsi="GHEA Grapalat"/>
                <w:lang w:val="hy-AM"/>
              </w:rPr>
            </w:pPr>
            <w:r w:rsidRPr="00C82390">
              <w:rPr>
                <w:rFonts w:ascii="GHEA Grapalat" w:hAnsi="GHEA Grapalat"/>
                <w:lang w:val="hy-AM"/>
              </w:rPr>
              <w:lastRenderedPageBreak/>
              <w:t xml:space="preserve">                        </w:t>
            </w:r>
          </w:p>
          <w:p w14:paraId="5D7D8C88" w14:textId="77777777" w:rsidR="008E4609" w:rsidRPr="00C82390" w:rsidRDefault="008E4609" w:rsidP="00C82390">
            <w:pPr>
              <w:spacing w:line="360" w:lineRule="auto"/>
              <w:ind w:firstLine="572"/>
              <w:jc w:val="both"/>
              <w:rPr>
                <w:rFonts w:ascii="GHEA Grapalat" w:hAnsi="GHEA Grapalat"/>
                <w:lang w:val="hy-AM"/>
              </w:rPr>
            </w:pPr>
          </w:p>
          <w:p w14:paraId="348530DF" w14:textId="77777777" w:rsidR="008E4609" w:rsidRPr="00C82390" w:rsidRDefault="008E4609" w:rsidP="00C82390">
            <w:pPr>
              <w:spacing w:line="360" w:lineRule="auto"/>
              <w:ind w:firstLine="572"/>
              <w:jc w:val="both"/>
              <w:rPr>
                <w:rFonts w:ascii="GHEA Grapalat" w:hAnsi="GHEA Grapalat"/>
                <w:lang w:val="hy-AM"/>
              </w:rPr>
            </w:pPr>
          </w:p>
          <w:p w14:paraId="74B0B154" w14:textId="77777777" w:rsidR="008E4609" w:rsidRPr="00C82390" w:rsidRDefault="008E4609" w:rsidP="00C82390">
            <w:pPr>
              <w:spacing w:line="360" w:lineRule="auto"/>
              <w:ind w:firstLine="572"/>
              <w:jc w:val="both"/>
              <w:rPr>
                <w:rFonts w:ascii="GHEA Grapalat" w:hAnsi="GHEA Grapalat"/>
                <w:lang w:val="hy-AM"/>
              </w:rPr>
            </w:pPr>
          </w:p>
          <w:p w14:paraId="398FC6F2" w14:textId="77777777" w:rsidR="008E4609" w:rsidRPr="00C82390" w:rsidRDefault="008E4609" w:rsidP="00C82390">
            <w:pPr>
              <w:spacing w:line="360" w:lineRule="auto"/>
              <w:ind w:firstLine="572"/>
              <w:jc w:val="both"/>
              <w:rPr>
                <w:rFonts w:ascii="GHEA Grapalat" w:hAnsi="GHEA Grapalat"/>
                <w:lang w:val="hy-AM"/>
              </w:rPr>
            </w:pPr>
          </w:p>
          <w:p w14:paraId="5BD00D40" w14:textId="77777777" w:rsidR="008E4609" w:rsidRPr="00C82390" w:rsidRDefault="008E4609" w:rsidP="00C82390">
            <w:pPr>
              <w:spacing w:line="360" w:lineRule="auto"/>
              <w:ind w:firstLine="572"/>
              <w:jc w:val="both"/>
              <w:rPr>
                <w:rFonts w:ascii="GHEA Grapalat" w:hAnsi="GHEA Grapalat"/>
                <w:lang w:val="hy-AM"/>
              </w:rPr>
            </w:pPr>
          </w:p>
          <w:p w14:paraId="57993A33" w14:textId="77777777" w:rsidR="008E4609" w:rsidRPr="00C82390" w:rsidRDefault="008E4609" w:rsidP="00C82390">
            <w:pPr>
              <w:spacing w:line="360" w:lineRule="auto"/>
              <w:ind w:firstLine="572"/>
              <w:jc w:val="both"/>
              <w:rPr>
                <w:rFonts w:ascii="GHEA Grapalat" w:hAnsi="GHEA Grapalat"/>
                <w:lang w:val="hy-AM"/>
              </w:rPr>
            </w:pPr>
          </w:p>
          <w:p w14:paraId="2C5A8A39" w14:textId="77777777" w:rsidR="008E4609" w:rsidRPr="00C82390" w:rsidRDefault="008E4609" w:rsidP="00C82390">
            <w:pPr>
              <w:spacing w:line="360" w:lineRule="auto"/>
              <w:ind w:firstLine="572"/>
              <w:jc w:val="both"/>
              <w:rPr>
                <w:rFonts w:ascii="GHEA Grapalat" w:hAnsi="GHEA Grapalat"/>
                <w:lang w:val="hy-AM"/>
              </w:rPr>
            </w:pPr>
          </w:p>
          <w:p w14:paraId="2875826D" w14:textId="77777777" w:rsidR="008E4609" w:rsidRPr="00C82390" w:rsidRDefault="008E4609" w:rsidP="00C82390">
            <w:pPr>
              <w:spacing w:line="360" w:lineRule="auto"/>
              <w:ind w:firstLine="572"/>
              <w:jc w:val="both"/>
              <w:rPr>
                <w:rFonts w:ascii="GHEA Grapalat" w:hAnsi="GHEA Grapalat"/>
                <w:lang w:val="hy-AM"/>
              </w:rPr>
            </w:pPr>
          </w:p>
          <w:p w14:paraId="3F1961A5" w14:textId="77777777" w:rsidR="008E4609" w:rsidRPr="00C82390" w:rsidRDefault="008E4609" w:rsidP="00C82390">
            <w:pPr>
              <w:spacing w:line="360" w:lineRule="auto"/>
              <w:ind w:firstLine="572"/>
              <w:jc w:val="both"/>
              <w:rPr>
                <w:rFonts w:ascii="GHEA Grapalat" w:hAnsi="GHEA Grapalat"/>
                <w:lang w:val="hy-AM"/>
              </w:rPr>
            </w:pPr>
          </w:p>
          <w:p w14:paraId="4BC3CCCF" w14:textId="77777777" w:rsidR="008E4609" w:rsidRPr="00C82390" w:rsidRDefault="008E4609" w:rsidP="00C82390">
            <w:pPr>
              <w:spacing w:line="360" w:lineRule="auto"/>
              <w:ind w:firstLine="572"/>
              <w:jc w:val="both"/>
              <w:rPr>
                <w:rFonts w:ascii="GHEA Grapalat" w:hAnsi="GHEA Grapalat"/>
                <w:lang w:val="hy-AM"/>
              </w:rPr>
            </w:pPr>
          </w:p>
          <w:p w14:paraId="3195012F" w14:textId="77777777" w:rsidR="008E4609" w:rsidRPr="00C82390" w:rsidRDefault="008E4609" w:rsidP="00C82390">
            <w:pPr>
              <w:spacing w:line="360" w:lineRule="auto"/>
              <w:ind w:firstLine="572"/>
              <w:jc w:val="both"/>
              <w:rPr>
                <w:rFonts w:ascii="GHEA Grapalat" w:hAnsi="GHEA Grapalat"/>
                <w:lang w:val="hy-AM"/>
              </w:rPr>
            </w:pPr>
          </w:p>
          <w:p w14:paraId="3C5B35B3" w14:textId="77777777" w:rsidR="008E4609" w:rsidRPr="00C82390" w:rsidRDefault="008E4609" w:rsidP="00C82390">
            <w:pPr>
              <w:spacing w:line="360" w:lineRule="auto"/>
              <w:ind w:firstLine="572"/>
              <w:jc w:val="both"/>
              <w:rPr>
                <w:rFonts w:ascii="GHEA Grapalat" w:hAnsi="GHEA Grapalat"/>
                <w:lang w:val="hy-AM"/>
              </w:rPr>
            </w:pPr>
          </w:p>
          <w:p w14:paraId="1227F4C3" w14:textId="77777777" w:rsidR="008E4609" w:rsidRPr="00C82390" w:rsidRDefault="008E4609" w:rsidP="00C82390">
            <w:pPr>
              <w:spacing w:line="360" w:lineRule="auto"/>
              <w:ind w:firstLine="572"/>
              <w:jc w:val="both"/>
              <w:rPr>
                <w:rFonts w:ascii="GHEA Grapalat" w:hAnsi="GHEA Grapalat"/>
                <w:lang w:val="hy-AM"/>
              </w:rPr>
            </w:pPr>
          </w:p>
          <w:p w14:paraId="21E5A36D" w14:textId="77777777" w:rsidR="008E4609" w:rsidRPr="00C82390" w:rsidRDefault="008E4609" w:rsidP="00C82390">
            <w:pPr>
              <w:spacing w:line="360" w:lineRule="auto"/>
              <w:ind w:firstLine="572"/>
              <w:jc w:val="both"/>
              <w:rPr>
                <w:rFonts w:ascii="GHEA Grapalat" w:hAnsi="GHEA Grapalat"/>
                <w:lang w:val="hy-AM"/>
              </w:rPr>
            </w:pPr>
          </w:p>
          <w:p w14:paraId="01BB4420" w14:textId="77777777" w:rsidR="008E4609" w:rsidRPr="00C82390" w:rsidRDefault="008E4609" w:rsidP="00C82390">
            <w:pPr>
              <w:spacing w:line="360" w:lineRule="auto"/>
              <w:ind w:firstLine="572"/>
              <w:jc w:val="both"/>
              <w:rPr>
                <w:rFonts w:ascii="GHEA Grapalat" w:hAnsi="GHEA Grapalat"/>
                <w:lang w:val="hy-AM"/>
              </w:rPr>
            </w:pPr>
          </w:p>
          <w:p w14:paraId="08312398" w14:textId="77777777" w:rsidR="008E4609" w:rsidRPr="00C82390" w:rsidRDefault="008E4609" w:rsidP="00C82390">
            <w:pPr>
              <w:spacing w:line="360" w:lineRule="auto"/>
              <w:ind w:firstLine="572"/>
              <w:jc w:val="both"/>
              <w:rPr>
                <w:rFonts w:ascii="GHEA Grapalat" w:hAnsi="GHEA Grapalat"/>
                <w:lang w:val="hy-AM"/>
              </w:rPr>
            </w:pPr>
            <w:r w:rsidRPr="00C82390">
              <w:rPr>
                <w:rFonts w:ascii="GHEA Grapalat" w:hAnsi="GHEA Grapalat"/>
                <w:lang w:val="hy-AM"/>
              </w:rPr>
              <w:t xml:space="preserve">                             </w:t>
            </w:r>
          </w:p>
          <w:p w14:paraId="3EA6930E" w14:textId="77777777" w:rsidR="00DF22FD" w:rsidRPr="00C82390" w:rsidRDefault="008E4609" w:rsidP="00C82390">
            <w:pPr>
              <w:spacing w:line="360" w:lineRule="auto"/>
              <w:ind w:firstLine="572"/>
              <w:jc w:val="both"/>
              <w:rPr>
                <w:rFonts w:ascii="GHEA Grapalat" w:hAnsi="GHEA Grapalat"/>
                <w:lang w:val="hy-AM"/>
              </w:rPr>
            </w:pPr>
            <w:r w:rsidRPr="00C82390">
              <w:rPr>
                <w:rFonts w:ascii="GHEA Grapalat" w:hAnsi="GHEA Grapalat"/>
                <w:lang w:val="hy-AM"/>
              </w:rPr>
              <w:t xml:space="preserve">                                </w:t>
            </w:r>
          </w:p>
          <w:p w14:paraId="7DF200C0" w14:textId="77777777" w:rsidR="00DF22FD" w:rsidRPr="00C82390" w:rsidRDefault="00DF22FD" w:rsidP="00C82390">
            <w:pPr>
              <w:spacing w:line="360" w:lineRule="auto"/>
              <w:ind w:firstLine="572"/>
              <w:jc w:val="both"/>
              <w:rPr>
                <w:rFonts w:ascii="GHEA Grapalat" w:hAnsi="GHEA Grapalat"/>
                <w:lang w:val="hy-AM"/>
              </w:rPr>
            </w:pPr>
          </w:p>
          <w:p w14:paraId="312DE55C" w14:textId="77777777" w:rsidR="006F4DCB" w:rsidRPr="00C82390" w:rsidRDefault="006F4DCB" w:rsidP="00C82390">
            <w:pPr>
              <w:spacing w:line="360" w:lineRule="auto"/>
              <w:ind w:firstLine="38"/>
              <w:jc w:val="center"/>
              <w:rPr>
                <w:rFonts w:ascii="GHEA Grapalat" w:hAnsi="GHEA Grapalat"/>
                <w:lang w:val="hy-AM"/>
              </w:rPr>
            </w:pPr>
          </w:p>
          <w:p w14:paraId="0C2A4CE0" w14:textId="77777777" w:rsidR="001E3D11" w:rsidRPr="00C82390" w:rsidRDefault="001E3D11" w:rsidP="00C82390">
            <w:pPr>
              <w:spacing w:line="360" w:lineRule="auto"/>
              <w:ind w:firstLine="38"/>
              <w:jc w:val="center"/>
              <w:rPr>
                <w:rFonts w:ascii="GHEA Grapalat" w:hAnsi="GHEA Grapalat"/>
                <w:lang w:val="hy-AM"/>
              </w:rPr>
            </w:pPr>
          </w:p>
          <w:p w14:paraId="602F38E3" w14:textId="420D1D50" w:rsidR="00D72B61" w:rsidRPr="00C82390" w:rsidRDefault="008E4609" w:rsidP="00C82390">
            <w:pPr>
              <w:spacing w:line="360" w:lineRule="auto"/>
              <w:ind w:firstLine="38"/>
              <w:jc w:val="center"/>
              <w:rPr>
                <w:rFonts w:ascii="GHEA Grapalat" w:hAnsi="GHEA Grapalat"/>
                <w:lang w:val="hy-AM"/>
              </w:rPr>
            </w:pPr>
            <w:r w:rsidRPr="00C82390">
              <w:rPr>
                <w:rFonts w:ascii="GHEA Grapalat" w:hAnsi="GHEA Grapalat"/>
                <w:lang w:val="hy-AM"/>
              </w:rPr>
              <w:t>Ընդունվել է:</w:t>
            </w:r>
          </w:p>
          <w:p w14:paraId="0EA655EB" w14:textId="77777777" w:rsidR="008E4609" w:rsidRPr="00C82390" w:rsidRDefault="008E4609" w:rsidP="00C82390">
            <w:pPr>
              <w:spacing w:line="360" w:lineRule="auto"/>
              <w:ind w:firstLine="572"/>
              <w:jc w:val="both"/>
              <w:rPr>
                <w:rFonts w:ascii="GHEA Grapalat" w:hAnsi="GHEA Grapalat"/>
                <w:lang w:val="hy-AM"/>
              </w:rPr>
            </w:pPr>
            <w:r w:rsidRPr="00C82390">
              <w:rPr>
                <w:rFonts w:ascii="GHEA Grapalat" w:hAnsi="GHEA Grapalat"/>
                <w:lang w:val="hy-AM"/>
              </w:rPr>
              <w:t xml:space="preserve">                         </w:t>
            </w:r>
          </w:p>
          <w:p w14:paraId="1E3ACD6C" w14:textId="77777777" w:rsidR="008E4609" w:rsidRPr="00C82390" w:rsidRDefault="008E4609" w:rsidP="00C82390">
            <w:pPr>
              <w:spacing w:line="360" w:lineRule="auto"/>
              <w:ind w:firstLine="572"/>
              <w:jc w:val="both"/>
              <w:rPr>
                <w:rFonts w:ascii="GHEA Grapalat" w:hAnsi="GHEA Grapalat"/>
                <w:lang w:val="hy-AM"/>
              </w:rPr>
            </w:pPr>
          </w:p>
          <w:p w14:paraId="50E772CA" w14:textId="77777777" w:rsidR="008E4609" w:rsidRPr="00C82390" w:rsidRDefault="008E4609" w:rsidP="00C82390">
            <w:pPr>
              <w:spacing w:line="360" w:lineRule="auto"/>
              <w:ind w:firstLine="572"/>
              <w:jc w:val="both"/>
              <w:rPr>
                <w:rFonts w:ascii="GHEA Grapalat" w:hAnsi="GHEA Grapalat"/>
                <w:lang w:val="hy-AM"/>
              </w:rPr>
            </w:pPr>
          </w:p>
          <w:p w14:paraId="5A2B7EF5" w14:textId="77777777" w:rsidR="008E4609" w:rsidRPr="00C82390" w:rsidRDefault="008E4609" w:rsidP="00C82390">
            <w:pPr>
              <w:spacing w:line="360" w:lineRule="auto"/>
              <w:ind w:firstLine="572"/>
              <w:jc w:val="both"/>
              <w:rPr>
                <w:rFonts w:ascii="GHEA Grapalat" w:hAnsi="GHEA Grapalat"/>
                <w:lang w:val="hy-AM"/>
              </w:rPr>
            </w:pPr>
          </w:p>
          <w:p w14:paraId="51B25319" w14:textId="77777777" w:rsidR="008E4609" w:rsidRPr="00C82390" w:rsidRDefault="008E4609" w:rsidP="00C82390">
            <w:pPr>
              <w:spacing w:line="360" w:lineRule="auto"/>
              <w:ind w:firstLine="572"/>
              <w:jc w:val="both"/>
              <w:rPr>
                <w:rFonts w:ascii="GHEA Grapalat" w:hAnsi="GHEA Grapalat"/>
                <w:lang w:val="hy-AM"/>
              </w:rPr>
            </w:pPr>
          </w:p>
          <w:p w14:paraId="412AB49B" w14:textId="77777777" w:rsidR="008E4609" w:rsidRPr="00C82390" w:rsidRDefault="008E4609" w:rsidP="00C82390">
            <w:pPr>
              <w:spacing w:line="360" w:lineRule="auto"/>
              <w:ind w:firstLine="572"/>
              <w:jc w:val="both"/>
              <w:rPr>
                <w:rFonts w:ascii="GHEA Grapalat" w:hAnsi="GHEA Grapalat"/>
                <w:lang w:val="hy-AM"/>
              </w:rPr>
            </w:pPr>
          </w:p>
          <w:p w14:paraId="1E5F85F0" w14:textId="77777777" w:rsidR="008E4609" w:rsidRPr="00C82390" w:rsidRDefault="008E4609" w:rsidP="00C82390">
            <w:pPr>
              <w:spacing w:line="360" w:lineRule="auto"/>
              <w:ind w:firstLine="572"/>
              <w:jc w:val="both"/>
              <w:rPr>
                <w:rFonts w:ascii="GHEA Grapalat" w:hAnsi="GHEA Grapalat"/>
                <w:lang w:val="hy-AM"/>
              </w:rPr>
            </w:pPr>
          </w:p>
          <w:p w14:paraId="51A203AE" w14:textId="77777777" w:rsidR="008E4609" w:rsidRPr="00C82390" w:rsidRDefault="008E4609" w:rsidP="00C82390">
            <w:pPr>
              <w:spacing w:line="360" w:lineRule="auto"/>
              <w:ind w:firstLine="572"/>
              <w:jc w:val="both"/>
              <w:rPr>
                <w:rFonts w:ascii="GHEA Grapalat" w:hAnsi="GHEA Grapalat"/>
                <w:lang w:val="hy-AM"/>
              </w:rPr>
            </w:pPr>
          </w:p>
          <w:p w14:paraId="4F740C97" w14:textId="77777777" w:rsidR="008E4609" w:rsidRPr="00C82390" w:rsidRDefault="008E4609" w:rsidP="00C82390">
            <w:pPr>
              <w:spacing w:line="360" w:lineRule="auto"/>
              <w:ind w:firstLine="572"/>
              <w:jc w:val="both"/>
              <w:rPr>
                <w:rFonts w:ascii="GHEA Grapalat" w:hAnsi="GHEA Grapalat"/>
                <w:lang w:val="hy-AM"/>
              </w:rPr>
            </w:pPr>
          </w:p>
          <w:p w14:paraId="3213E9A7" w14:textId="77777777" w:rsidR="008E4609" w:rsidRPr="00C82390" w:rsidRDefault="008E4609" w:rsidP="00C82390">
            <w:pPr>
              <w:spacing w:line="360" w:lineRule="auto"/>
              <w:ind w:firstLine="572"/>
              <w:jc w:val="both"/>
              <w:rPr>
                <w:rFonts w:ascii="GHEA Grapalat" w:hAnsi="GHEA Grapalat"/>
                <w:lang w:val="hy-AM"/>
              </w:rPr>
            </w:pPr>
          </w:p>
          <w:p w14:paraId="40F77B9E" w14:textId="77777777" w:rsidR="008E4609" w:rsidRPr="00C82390" w:rsidRDefault="008E4609" w:rsidP="00C82390">
            <w:pPr>
              <w:spacing w:line="360" w:lineRule="auto"/>
              <w:ind w:firstLine="572"/>
              <w:jc w:val="both"/>
              <w:rPr>
                <w:rFonts w:ascii="GHEA Grapalat" w:hAnsi="GHEA Grapalat"/>
                <w:lang w:val="hy-AM"/>
              </w:rPr>
            </w:pPr>
          </w:p>
          <w:p w14:paraId="714E2EF7" w14:textId="77777777" w:rsidR="008E4609" w:rsidRPr="00C82390" w:rsidRDefault="008E4609" w:rsidP="00C82390">
            <w:pPr>
              <w:spacing w:line="360" w:lineRule="auto"/>
              <w:ind w:firstLine="572"/>
              <w:jc w:val="both"/>
              <w:rPr>
                <w:rFonts w:ascii="GHEA Grapalat" w:hAnsi="GHEA Grapalat"/>
                <w:lang w:val="hy-AM"/>
              </w:rPr>
            </w:pPr>
          </w:p>
          <w:p w14:paraId="5F6CC060" w14:textId="77777777" w:rsidR="008E4609" w:rsidRPr="00C82390" w:rsidRDefault="008E4609" w:rsidP="00C82390">
            <w:pPr>
              <w:spacing w:line="360" w:lineRule="auto"/>
              <w:ind w:firstLine="572"/>
              <w:jc w:val="both"/>
              <w:rPr>
                <w:rFonts w:ascii="GHEA Grapalat" w:hAnsi="GHEA Grapalat"/>
                <w:lang w:val="hy-AM"/>
              </w:rPr>
            </w:pPr>
          </w:p>
          <w:p w14:paraId="6A1D0C72" w14:textId="77777777" w:rsidR="008E4609" w:rsidRPr="00C82390" w:rsidRDefault="008E4609" w:rsidP="00C82390">
            <w:pPr>
              <w:spacing w:line="360" w:lineRule="auto"/>
              <w:ind w:firstLine="572"/>
              <w:jc w:val="both"/>
              <w:rPr>
                <w:rFonts w:ascii="GHEA Grapalat" w:hAnsi="GHEA Grapalat"/>
                <w:lang w:val="hy-AM"/>
              </w:rPr>
            </w:pPr>
          </w:p>
          <w:p w14:paraId="77736EFE" w14:textId="77777777" w:rsidR="008E4609" w:rsidRPr="00C82390" w:rsidRDefault="008E4609" w:rsidP="00C82390">
            <w:pPr>
              <w:spacing w:line="360" w:lineRule="auto"/>
              <w:ind w:firstLine="572"/>
              <w:jc w:val="both"/>
              <w:rPr>
                <w:rFonts w:ascii="GHEA Grapalat" w:hAnsi="GHEA Grapalat"/>
                <w:lang w:val="hy-AM"/>
              </w:rPr>
            </w:pPr>
          </w:p>
          <w:p w14:paraId="2275F099" w14:textId="77777777" w:rsidR="008E4609" w:rsidRPr="00C82390" w:rsidRDefault="008E4609" w:rsidP="00C82390">
            <w:pPr>
              <w:spacing w:line="360" w:lineRule="auto"/>
              <w:ind w:firstLine="572"/>
              <w:jc w:val="both"/>
              <w:rPr>
                <w:rFonts w:ascii="GHEA Grapalat" w:hAnsi="GHEA Grapalat"/>
                <w:lang w:val="hy-AM"/>
              </w:rPr>
            </w:pPr>
          </w:p>
          <w:p w14:paraId="219BEDD5" w14:textId="77777777" w:rsidR="008E4609" w:rsidRPr="00C82390" w:rsidRDefault="008E4609" w:rsidP="00C82390">
            <w:pPr>
              <w:spacing w:line="360" w:lineRule="auto"/>
              <w:ind w:firstLine="572"/>
              <w:jc w:val="both"/>
              <w:rPr>
                <w:rFonts w:ascii="GHEA Grapalat" w:hAnsi="GHEA Grapalat"/>
                <w:lang w:val="hy-AM"/>
              </w:rPr>
            </w:pPr>
          </w:p>
          <w:p w14:paraId="75FFCC75" w14:textId="77777777" w:rsidR="008E4609" w:rsidRPr="00C82390" w:rsidRDefault="008E4609" w:rsidP="00C82390">
            <w:pPr>
              <w:spacing w:line="360" w:lineRule="auto"/>
              <w:ind w:firstLine="572"/>
              <w:jc w:val="both"/>
              <w:rPr>
                <w:rFonts w:ascii="GHEA Grapalat" w:hAnsi="GHEA Grapalat"/>
                <w:lang w:val="hy-AM"/>
              </w:rPr>
            </w:pPr>
          </w:p>
          <w:p w14:paraId="71539AAA" w14:textId="77777777" w:rsidR="008E4609" w:rsidRPr="00C82390" w:rsidRDefault="008E4609" w:rsidP="00C82390">
            <w:pPr>
              <w:spacing w:line="360" w:lineRule="auto"/>
              <w:ind w:firstLine="572"/>
              <w:jc w:val="both"/>
              <w:rPr>
                <w:rFonts w:ascii="GHEA Grapalat" w:hAnsi="GHEA Grapalat"/>
                <w:lang w:val="hy-AM"/>
              </w:rPr>
            </w:pPr>
          </w:p>
          <w:p w14:paraId="34A7C412" w14:textId="77777777" w:rsidR="008E4609" w:rsidRPr="00C82390" w:rsidRDefault="008E4609" w:rsidP="00C82390">
            <w:pPr>
              <w:spacing w:line="360" w:lineRule="auto"/>
              <w:jc w:val="both"/>
              <w:rPr>
                <w:rFonts w:ascii="GHEA Grapalat" w:hAnsi="GHEA Grapalat"/>
                <w:lang w:val="hy-AM"/>
              </w:rPr>
            </w:pPr>
          </w:p>
          <w:p w14:paraId="57A41133" w14:textId="77777777" w:rsidR="00950AFC" w:rsidRPr="00C82390" w:rsidRDefault="00950AFC" w:rsidP="00C82390">
            <w:pPr>
              <w:spacing w:line="360" w:lineRule="auto"/>
              <w:ind w:firstLine="572"/>
              <w:jc w:val="both"/>
              <w:rPr>
                <w:rFonts w:ascii="GHEA Grapalat" w:hAnsi="GHEA Grapalat"/>
                <w:lang w:val="hy-AM"/>
              </w:rPr>
            </w:pPr>
          </w:p>
          <w:p w14:paraId="1F64DB5E" w14:textId="77777777" w:rsidR="00950AFC" w:rsidRPr="00C82390" w:rsidRDefault="00950AFC" w:rsidP="00C82390">
            <w:pPr>
              <w:spacing w:line="360" w:lineRule="auto"/>
              <w:ind w:firstLine="572"/>
              <w:jc w:val="both"/>
              <w:rPr>
                <w:rFonts w:ascii="GHEA Grapalat" w:hAnsi="GHEA Grapalat"/>
                <w:lang w:val="hy-AM"/>
              </w:rPr>
            </w:pPr>
          </w:p>
          <w:p w14:paraId="3B0DE2D6" w14:textId="77777777" w:rsidR="00DF22FD" w:rsidRPr="00C82390" w:rsidRDefault="00DF22FD" w:rsidP="00C82390">
            <w:pPr>
              <w:spacing w:line="360" w:lineRule="auto"/>
              <w:ind w:firstLine="572"/>
              <w:jc w:val="both"/>
              <w:rPr>
                <w:rFonts w:ascii="GHEA Grapalat" w:hAnsi="GHEA Grapalat"/>
                <w:lang w:val="hy-AM"/>
              </w:rPr>
            </w:pPr>
          </w:p>
          <w:p w14:paraId="5DC13D36" w14:textId="77777777" w:rsidR="00DF22FD" w:rsidRPr="00C82390" w:rsidRDefault="00DF22FD" w:rsidP="00C82390">
            <w:pPr>
              <w:spacing w:line="360" w:lineRule="auto"/>
              <w:ind w:firstLine="572"/>
              <w:jc w:val="both"/>
              <w:rPr>
                <w:rFonts w:ascii="GHEA Grapalat" w:hAnsi="GHEA Grapalat"/>
                <w:lang w:val="hy-AM"/>
              </w:rPr>
            </w:pPr>
          </w:p>
          <w:p w14:paraId="56A3B34A" w14:textId="77777777" w:rsidR="00DF22FD" w:rsidRPr="00C82390" w:rsidRDefault="00DF22FD" w:rsidP="00C82390">
            <w:pPr>
              <w:spacing w:line="360" w:lineRule="auto"/>
              <w:ind w:firstLine="572"/>
              <w:jc w:val="both"/>
              <w:rPr>
                <w:rFonts w:ascii="GHEA Grapalat" w:hAnsi="GHEA Grapalat"/>
                <w:lang w:val="hy-AM"/>
              </w:rPr>
            </w:pPr>
          </w:p>
          <w:p w14:paraId="6E90ECBB" w14:textId="77777777" w:rsidR="00DF22FD" w:rsidRPr="00C82390" w:rsidRDefault="00DF22FD" w:rsidP="00C82390">
            <w:pPr>
              <w:spacing w:line="360" w:lineRule="auto"/>
              <w:ind w:firstLine="572"/>
              <w:jc w:val="both"/>
              <w:rPr>
                <w:rFonts w:ascii="GHEA Grapalat" w:hAnsi="GHEA Grapalat"/>
                <w:lang w:val="hy-AM"/>
              </w:rPr>
            </w:pPr>
          </w:p>
          <w:p w14:paraId="2319C3AD" w14:textId="6121F3C0" w:rsidR="008E4609" w:rsidRPr="00C82390" w:rsidRDefault="008E4609" w:rsidP="00C82390">
            <w:pPr>
              <w:spacing w:line="360" w:lineRule="auto"/>
              <w:ind w:firstLine="572"/>
              <w:jc w:val="both"/>
              <w:rPr>
                <w:rFonts w:ascii="GHEA Grapalat" w:hAnsi="GHEA Grapalat"/>
                <w:lang w:val="hy-AM"/>
              </w:rPr>
            </w:pPr>
            <w:r w:rsidRPr="00C82390">
              <w:rPr>
                <w:rFonts w:ascii="GHEA Grapalat" w:hAnsi="GHEA Grapalat"/>
                <w:lang w:val="hy-AM"/>
              </w:rPr>
              <w:t>Չի ընդունվել:</w:t>
            </w:r>
          </w:p>
          <w:p w14:paraId="2E749539" w14:textId="2B2AA55B" w:rsidR="008E4609" w:rsidRPr="00C82390" w:rsidRDefault="00515993" w:rsidP="00C82390">
            <w:pPr>
              <w:spacing w:line="360" w:lineRule="auto"/>
              <w:ind w:firstLine="572"/>
              <w:jc w:val="both"/>
              <w:rPr>
                <w:rFonts w:ascii="GHEA Grapalat" w:hAnsi="GHEA Grapalat"/>
                <w:lang w:val="hy-AM"/>
              </w:rPr>
            </w:pPr>
            <w:r w:rsidRPr="00C82390">
              <w:rPr>
                <w:rFonts w:ascii="GHEA Grapalat" w:hAnsi="GHEA Grapalat"/>
                <w:lang w:val="hy-AM"/>
              </w:rPr>
              <w:t>Կապալառուի կողմից ներկայացված նոր գնային առաջարկի հիման վր</w:t>
            </w:r>
            <w:r w:rsidR="00177A4E">
              <w:rPr>
                <w:rFonts w:ascii="GHEA Grapalat" w:hAnsi="GHEA Grapalat"/>
                <w:lang w:val="hy-AM"/>
              </w:rPr>
              <w:t>ա</w:t>
            </w:r>
            <w:r w:rsidRPr="00C82390">
              <w:rPr>
                <w:rFonts w:ascii="GHEA Grapalat" w:hAnsi="GHEA Grapalat"/>
                <w:lang w:val="hy-AM"/>
              </w:rPr>
              <w:t xml:space="preserve"> ներկայացված նոր ծավալաթերթ-նախահաշիվի փոփոխությունը վերաբերում է 3-րդ բաժնին </w:t>
            </w:r>
            <w:r w:rsidRPr="00C82390">
              <w:rPr>
                <w:rFonts w:ascii="GHEA Grapalat" w:hAnsi="GHEA Grapalat"/>
                <w:lang w:val="hy-AM"/>
              </w:rPr>
              <w:lastRenderedPageBreak/>
              <w:t>(մետաղական խողովակների արժեքի փոփոխությանը), որի դեպքում կ</w:t>
            </w:r>
            <w:r w:rsidR="00FF68A3" w:rsidRPr="00C82390">
              <w:rPr>
                <w:rFonts w:ascii="GHEA Grapalat" w:hAnsi="GHEA Grapalat"/>
                <w:lang w:val="hy-AM"/>
              </w:rPr>
              <w:t>ի</w:t>
            </w:r>
            <w:r w:rsidRPr="00C82390">
              <w:rPr>
                <w:rFonts w:ascii="GHEA Grapalat" w:hAnsi="GHEA Grapalat"/>
                <w:lang w:val="hy-AM"/>
              </w:rPr>
              <w:t>րառելի է   հրավերի 4.3 կետի 4-րդ ենթակետով նախատեսված պայմանը:</w:t>
            </w:r>
          </w:p>
        </w:tc>
      </w:tr>
      <w:tr w:rsidR="00BB5C65" w:rsidRPr="00C82390" w14:paraId="0C0F45B5" w14:textId="77777777" w:rsidTr="002E01A8">
        <w:trPr>
          <w:trHeight w:val="199"/>
        </w:trPr>
        <w:tc>
          <w:tcPr>
            <w:tcW w:w="8613" w:type="dxa"/>
            <w:vMerge w:val="restart"/>
            <w:shd w:val="clear" w:color="auto" w:fill="D9D9D9" w:themeFill="background1" w:themeFillShade="D9"/>
          </w:tcPr>
          <w:p w14:paraId="31D73028" w14:textId="08C77F76" w:rsidR="00BB5C65" w:rsidRPr="00C82390" w:rsidRDefault="00BB5C65" w:rsidP="00C82390">
            <w:pPr>
              <w:spacing w:line="360" w:lineRule="auto"/>
              <w:jc w:val="center"/>
              <w:rPr>
                <w:rFonts w:ascii="GHEA Grapalat" w:hAnsi="GHEA Grapalat"/>
                <w:b/>
                <w:lang w:val="hy-AM"/>
              </w:rPr>
            </w:pPr>
            <w:r w:rsidRPr="00C82390">
              <w:rPr>
                <w:rFonts w:ascii="GHEA Grapalat" w:hAnsi="GHEA Grapalat"/>
                <w:b/>
                <w:lang w:val="hy-AM"/>
              </w:rPr>
              <w:lastRenderedPageBreak/>
              <w:t>ՀՀ վարչապետի աշխատակազմ</w:t>
            </w:r>
            <w:r w:rsidR="002A794E" w:rsidRPr="00C82390">
              <w:rPr>
                <w:rFonts w:ascii="GHEA Grapalat" w:hAnsi="GHEA Grapalat"/>
                <w:b/>
                <w:lang w:val="hy-AM"/>
              </w:rPr>
              <w:t>ի ֆինանսատնտեսագիտական վարչություն</w:t>
            </w:r>
          </w:p>
        </w:tc>
        <w:tc>
          <w:tcPr>
            <w:tcW w:w="4009" w:type="dxa"/>
            <w:tcBorders>
              <w:bottom w:val="single" w:sz="4" w:space="0" w:color="auto"/>
            </w:tcBorders>
            <w:shd w:val="clear" w:color="auto" w:fill="D9D9D9" w:themeFill="background1" w:themeFillShade="D9"/>
          </w:tcPr>
          <w:p w14:paraId="275F3F61" w14:textId="58C1FD79" w:rsidR="00BB5C65" w:rsidRPr="00C82390" w:rsidRDefault="00BB5C65" w:rsidP="00C82390">
            <w:pPr>
              <w:spacing w:line="360" w:lineRule="auto"/>
              <w:jc w:val="center"/>
              <w:rPr>
                <w:rFonts w:ascii="GHEA Grapalat" w:hAnsi="GHEA Grapalat"/>
                <w:lang w:val="af-ZA"/>
              </w:rPr>
            </w:pPr>
            <w:r w:rsidRPr="00C82390">
              <w:rPr>
                <w:rFonts w:ascii="GHEA Grapalat" w:hAnsi="GHEA Grapalat"/>
                <w:color w:val="000000"/>
                <w:lang w:val="hy-AM"/>
              </w:rPr>
              <w:t>20</w:t>
            </w:r>
            <w:r w:rsidRPr="00C82390">
              <w:rPr>
                <w:rFonts w:ascii="GHEA Grapalat" w:hAnsi="GHEA Grapalat"/>
                <w:color w:val="000000"/>
              </w:rPr>
              <w:t>.</w:t>
            </w:r>
            <w:r w:rsidRPr="00C82390">
              <w:rPr>
                <w:rFonts w:ascii="GHEA Grapalat" w:hAnsi="GHEA Grapalat"/>
                <w:color w:val="000000"/>
                <w:lang w:val="hy-AM"/>
              </w:rPr>
              <w:t>0</w:t>
            </w:r>
            <w:r w:rsidR="00176C1D" w:rsidRPr="00C82390">
              <w:rPr>
                <w:rFonts w:ascii="GHEA Grapalat" w:hAnsi="GHEA Grapalat"/>
                <w:color w:val="000000"/>
                <w:lang w:val="hy-AM"/>
              </w:rPr>
              <w:t>7</w:t>
            </w:r>
            <w:r w:rsidRPr="00C82390">
              <w:rPr>
                <w:rFonts w:ascii="GHEA Grapalat" w:hAnsi="GHEA Grapalat"/>
                <w:color w:val="000000"/>
              </w:rPr>
              <w:t>.</w:t>
            </w:r>
            <w:r w:rsidRPr="00C82390">
              <w:rPr>
                <w:rFonts w:ascii="GHEA Grapalat" w:hAnsi="GHEA Grapalat"/>
                <w:color w:val="000000"/>
                <w:lang w:val="hy-AM"/>
              </w:rPr>
              <w:t>2022</w:t>
            </w:r>
            <w:r w:rsidRPr="00C82390">
              <w:rPr>
                <w:rFonts w:ascii="GHEA Grapalat" w:hAnsi="GHEA Grapalat"/>
                <w:color w:val="000000"/>
              </w:rPr>
              <w:t>թ.</w:t>
            </w:r>
          </w:p>
        </w:tc>
      </w:tr>
      <w:tr w:rsidR="00BB5C65" w:rsidRPr="00C82390" w14:paraId="2337A8FB" w14:textId="77777777" w:rsidTr="002E01A8">
        <w:trPr>
          <w:trHeight w:val="92"/>
        </w:trPr>
        <w:tc>
          <w:tcPr>
            <w:tcW w:w="8613" w:type="dxa"/>
            <w:vMerge/>
            <w:shd w:val="clear" w:color="auto" w:fill="D9D9D9" w:themeFill="background1" w:themeFillShade="D9"/>
          </w:tcPr>
          <w:p w14:paraId="40F1DF96" w14:textId="77777777" w:rsidR="00BB5C65" w:rsidRPr="00C82390" w:rsidRDefault="00BB5C65" w:rsidP="00C82390">
            <w:pPr>
              <w:spacing w:line="360" w:lineRule="auto"/>
              <w:rPr>
                <w:rFonts w:ascii="GHEA Grapalat" w:hAnsi="GHEA Grapalat"/>
                <w:b/>
                <w:lang w:val="af-ZA"/>
              </w:rPr>
            </w:pPr>
          </w:p>
        </w:tc>
        <w:tc>
          <w:tcPr>
            <w:tcW w:w="4009" w:type="dxa"/>
            <w:tcBorders>
              <w:top w:val="single" w:sz="4" w:space="0" w:color="auto"/>
              <w:bottom w:val="single" w:sz="4" w:space="0" w:color="auto"/>
            </w:tcBorders>
            <w:shd w:val="clear" w:color="auto" w:fill="D9D9D9" w:themeFill="background1" w:themeFillShade="D9"/>
          </w:tcPr>
          <w:p w14:paraId="1A1B4520" w14:textId="76F4E4FD" w:rsidR="00BB5C65" w:rsidRPr="00C82390" w:rsidRDefault="00176C1D" w:rsidP="00C82390">
            <w:pPr>
              <w:widowControl w:val="0"/>
              <w:spacing w:line="360" w:lineRule="auto"/>
              <w:ind w:right="210"/>
              <w:contextualSpacing/>
              <w:jc w:val="center"/>
              <w:rPr>
                <w:rFonts w:ascii="GHEA Grapalat" w:hAnsi="GHEA Grapalat"/>
                <w:color w:val="000000"/>
                <w:lang w:val="hy-AM"/>
              </w:rPr>
            </w:pPr>
            <w:r w:rsidRPr="00C82390">
              <w:rPr>
                <w:rFonts w:ascii="GHEA Grapalat" w:hAnsi="GHEA Grapalat"/>
                <w:color w:val="000000"/>
                <w:lang w:val="en-US"/>
              </w:rPr>
              <w:t xml:space="preserve">N </w:t>
            </w:r>
            <w:r w:rsidRPr="00C82390">
              <w:rPr>
                <w:rFonts w:ascii="GHEA Grapalat" w:hAnsi="GHEA Grapalat"/>
                <w:color w:val="000000"/>
                <w:lang w:val="hy-AM"/>
              </w:rPr>
              <w:t>02/16.4/23722-2022</w:t>
            </w:r>
          </w:p>
        </w:tc>
      </w:tr>
      <w:tr w:rsidR="00BB5C65" w:rsidRPr="00C82390" w14:paraId="6CB2B68A" w14:textId="77777777" w:rsidTr="002E01A8">
        <w:trPr>
          <w:trHeight w:val="1146"/>
        </w:trPr>
        <w:tc>
          <w:tcPr>
            <w:tcW w:w="8613" w:type="dxa"/>
            <w:shd w:val="clear" w:color="auto" w:fill="FFFFFF" w:themeFill="background1"/>
          </w:tcPr>
          <w:p w14:paraId="14826ACE" w14:textId="1C0A6CC0" w:rsidR="00BB5C65" w:rsidRPr="00C82390" w:rsidRDefault="002A794E" w:rsidP="00C82390">
            <w:pPr>
              <w:spacing w:after="160" w:line="360" w:lineRule="auto"/>
              <w:contextualSpacing/>
              <w:jc w:val="both"/>
              <w:rPr>
                <w:rFonts w:ascii="GHEA Grapalat" w:hAnsi="GHEA Grapalat"/>
                <w:lang w:val="hy-AM"/>
              </w:rPr>
            </w:pPr>
            <w:r w:rsidRPr="00C82390">
              <w:rPr>
                <w:rFonts w:ascii="GHEA Grapalat" w:eastAsia="Calibri" w:hAnsi="GHEA Grapalat" w:cs="Sylfaen"/>
                <w:lang w:val="hy-AM" w:eastAsia="en-US"/>
              </w:rPr>
              <w:t xml:space="preserve">  1</w:t>
            </w:r>
            <w:r w:rsidRPr="00C82390">
              <w:rPr>
                <w:rFonts w:ascii="Cambria Math" w:eastAsia="Calibri" w:hAnsi="Cambria Math" w:cs="Cambria Math"/>
                <w:lang w:val="hy-AM" w:eastAsia="en-US"/>
              </w:rPr>
              <w:t>․</w:t>
            </w:r>
            <w:r w:rsidRPr="00C82390">
              <w:rPr>
                <w:rFonts w:ascii="GHEA Grapalat" w:eastAsia="Calibri" w:hAnsi="GHEA Grapalat" w:cs="Sylfaen"/>
                <w:lang w:val="hy-AM" w:eastAsia="en-US"/>
              </w:rPr>
              <w:t xml:space="preserve"> </w:t>
            </w:r>
            <w:r w:rsidR="00EE4ED6" w:rsidRPr="00C82390">
              <w:rPr>
                <w:rFonts w:ascii="GHEA Grapalat" w:eastAsia="Calibri" w:hAnsi="GHEA Grapalat" w:cs="Sylfaen"/>
                <w:lang w:val="hy-AM" w:eastAsia="en-US"/>
              </w:rPr>
              <w:t>Նախագիծը և կից ներկայացված հավելվածներն անհրաժեշտ է համապատասխանեցնել ՀՀ վարչապետի 15.03.2021թ. թիվ 02/16.10/7977-2021 հանձնարարականի պահանջներին:</w:t>
            </w:r>
            <w:r w:rsidR="000723E3" w:rsidRPr="00C82390">
              <w:rPr>
                <w:rFonts w:ascii="GHEA Grapalat" w:hAnsi="GHEA Grapalat"/>
                <w:lang w:val="hy-AM"/>
              </w:rPr>
              <w:t xml:space="preserve"> </w:t>
            </w:r>
          </w:p>
        </w:tc>
        <w:tc>
          <w:tcPr>
            <w:tcW w:w="4009" w:type="dxa"/>
            <w:shd w:val="clear" w:color="auto" w:fill="auto"/>
          </w:tcPr>
          <w:p w14:paraId="6A4824A5" w14:textId="686BD37E" w:rsidR="006402C3" w:rsidRPr="00C82390" w:rsidRDefault="006402C3" w:rsidP="00C82390">
            <w:pPr>
              <w:spacing w:line="360" w:lineRule="auto"/>
              <w:ind w:firstLine="38"/>
              <w:rPr>
                <w:rFonts w:ascii="GHEA Grapalat" w:hAnsi="GHEA Grapalat"/>
                <w:lang w:val="hy-AM"/>
              </w:rPr>
            </w:pPr>
            <w:r w:rsidRPr="00C82390">
              <w:rPr>
                <w:rFonts w:ascii="GHEA Grapalat" w:hAnsi="GHEA Grapalat"/>
                <w:lang w:val="hy-AM"/>
              </w:rPr>
              <w:t>Ընդունվել է։</w:t>
            </w:r>
          </w:p>
        </w:tc>
      </w:tr>
      <w:tr w:rsidR="000723E3" w:rsidRPr="00177A4E" w14:paraId="784F93F8" w14:textId="77777777" w:rsidTr="002E01A8">
        <w:trPr>
          <w:trHeight w:val="1146"/>
        </w:trPr>
        <w:tc>
          <w:tcPr>
            <w:tcW w:w="8613" w:type="dxa"/>
            <w:shd w:val="clear" w:color="auto" w:fill="FFFFFF" w:themeFill="background1"/>
          </w:tcPr>
          <w:p w14:paraId="7E048731" w14:textId="67CA05DC" w:rsidR="000723E3" w:rsidRPr="00C82390" w:rsidRDefault="002A794E" w:rsidP="00C82390">
            <w:pPr>
              <w:spacing w:after="160" w:line="360" w:lineRule="auto"/>
              <w:contextualSpacing/>
              <w:jc w:val="both"/>
              <w:rPr>
                <w:rFonts w:ascii="GHEA Grapalat" w:eastAsia="Calibri" w:hAnsi="GHEA Grapalat" w:cs="Sylfaen"/>
                <w:lang w:val="hy-AM" w:eastAsia="en-US"/>
              </w:rPr>
            </w:pPr>
            <w:r w:rsidRPr="00C82390">
              <w:rPr>
                <w:rFonts w:ascii="GHEA Grapalat" w:eastAsia="Calibri" w:hAnsi="GHEA Grapalat" w:cs="Sylfaen"/>
                <w:lang w:val="hy-AM" w:eastAsia="en-US"/>
              </w:rPr>
              <w:t xml:space="preserve">   1</w:t>
            </w:r>
            <w:r w:rsidRPr="00C82390">
              <w:rPr>
                <w:rFonts w:ascii="Cambria Math" w:eastAsia="Calibri" w:hAnsi="Cambria Math" w:cs="Cambria Math"/>
                <w:lang w:val="hy-AM" w:eastAsia="en-US"/>
              </w:rPr>
              <w:t>․</w:t>
            </w:r>
            <w:r w:rsidRPr="00C82390">
              <w:rPr>
                <w:rFonts w:ascii="GHEA Grapalat" w:eastAsia="Calibri" w:hAnsi="GHEA Grapalat" w:cs="Sylfaen"/>
                <w:lang w:val="hy-AM" w:eastAsia="en-US"/>
              </w:rPr>
              <w:t xml:space="preserve"> </w:t>
            </w:r>
            <w:r w:rsidR="000723E3" w:rsidRPr="00C82390">
              <w:rPr>
                <w:rFonts w:ascii="GHEA Grapalat" w:eastAsia="Calibri" w:hAnsi="GHEA Grapalat" w:cs="Sylfaen"/>
                <w:lang w:val="hy-AM" w:eastAsia="en-US"/>
              </w:rPr>
              <w:t xml:space="preserve">Նախագծի 2-րդ կետով նախատեսվում է թույլատրել ՀՀ տարածքային կառավարման և ենթակառուցվածքների նախարարության ջրային կոմիտեին` փոփոխություն կատարել 2020 թվականի սեպտեմբերի 24-ին Ջրային կոմիտեի և «Ղարաբաղցյան Շին» սահմանափակ պատասխանատվությամբ ընկերության միջև կնքված Գեղարդալճի ինքնահոս համակարգի կառուցման շինարարական աշխատանքների N ՋԿ–ՀԲՄԱՇՁԲ-20/6-Ա գնման պայմանագրում` նախատեսված որոշ աշխատանքներ՝ 530*5մմ բնութագրով մետաղական խողովակները մինչև 95 տոկոսի չափով այլ բնութագրեր ունեցող աշխատանքներով՝ 530*6մմ բնութագրով մետաղական խողովակներով փոխարինելու համար (ձևակերպված է որպես աշխատանքներ), այն դեպքոըմ, երբ նախագծին </w:t>
            </w:r>
            <w:r w:rsidR="000723E3" w:rsidRPr="00C82390">
              <w:rPr>
                <w:rFonts w:ascii="GHEA Grapalat" w:eastAsia="Calibri" w:hAnsi="GHEA Grapalat" w:cs="Sylfaen"/>
                <w:lang w:val="hy-AM" w:eastAsia="en-US"/>
              </w:rPr>
              <w:lastRenderedPageBreak/>
              <w:t xml:space="preserve">կից ներկայացված հիմնավորման համաձայն՝ 530*5մմ բնութագրով մետաղական խողովակները պետք է  փոխարինվեն 530*6մմ բնութագրով մետաղական խողովակներով (ձևակերպված է որպես ապրանքներ)։ Առաջարկում ենք քննարկել և նախագծի կարգավորման առարկան և հիմնավորումը համապատասխանեցնել իրար: </w:t>
            </w:r>
          </w:p>
        </w:tc>
        <w:tc>
          <w:tcPr>
            <w:tcW w:w="4009" w:type="dxa"/>
            <w:shd w:val="clear" w:color="auto" w:fill="auto"/>
          </w:tcPr>
          <w:p w14:paraId="1D97BFE2" w14:textId="77777777" w:rsidR="000723E3" w:rsidRPr="00C82390" w:rsidRDefault="000723E3" w:rsidP="00C82390">
            <w:pPr>
              <w:spacing w:line="360" w:lineRule="auto"/>
              <w:ind w:firstLine="38"/>
              <w:rPr>
                <w:rFonts w:ascii="GHEA Grapalat" w:hAnsi="GHEA Grapalat"/>
                <w:lang w:val="hy-AM"/>
              </w:rPr>
            </w:pPr>
            <w:r w:rsidRPr="00C82390">
              <w:rPr>
                <w:rFonts w:ascii="GHEA Grapalat" w:hAnsi="GHEA Grapalat"/>
                <w:lang w:val="hy-AM"/>
              </w:rPr>
              <w:lastRenderedPageBreak/>
              <w:t>Ընդունվել է։</w:t>
            </w:r>
          </w:p>
          <w:p w14:paraId="0EC3603C" w14:textId="28C744E9" w:rsidR="00CE141B" w:rsidRPr="00C82390" w:rsidRDefault="006E256C" w:rsidP="00C82390">
            <w:pPr>
              <w:spacing w:line="360" w:lineRule="auto"/>
              <w:ind w:firstLine="180"/>
              <w:rPr>
                <w:rFonts w:ascii="GHEA Grapalat" w:hAnsi="GHEA Grapalat"/>
                <w:lang w:val="hy-AM"/>
              </w:rPr>
            </w:pPr>
            <w:r w:rsidRPr="00C82390">
              <w:rPr>
                <w:rFonts w:ascii="GHEA Grapalat" w:hAnsi="GHEA Grapalat"/>
                <w:lang w:val="hy-AM"/>
              </w:rPr>
              <w:t>Հ</w:t>
            </w:r>
            <w:r w:rsidR="00AA5908" w:rsidRPr="00C82390">
              <w:rPr>
                <w:rFonts w:ascii="GHEA Grapalat" w:hAnsi="GHEA Grapalat"/>
                <w:lang w:val="hy-AM"/>
              </w:rPr>
              <w:t>իմնավորումը լրամշակվել է</w:t>
            </w:r>
            <w:r w:rsidR="007125FF" w:rsidRPr="00C82390">
              <w:rPr>
                <w:rFonts w:ascii="GHEA Grapalat" w:hAnsi="GHEA Grapalat"/>
                <w:lang w:val="hy-AM"/>
              </w:rPr>
              <w:t xml:space="preserve"> </w:t>
            </w:r>
            <w:r w:rsidR="00C20919" w:rsidRPr="00C82390">
              <w:rPr>
                <w:rFonts w:ascii="GHEA Grapalat" w:hAnsi="GHEA Grapalat"/>
                <w:lang w:val="hy-AM"/>
              </w:rPr>
              <w:t xml:space="preserve">նախագծին </w:t>
            </w:r>
            <w:r w:rsidRPr="00C82390">
              <w:rPr>
                <w:rFonts w:ascii="GHEA Grapalat" w:hAnsi="GHEA Grapalat"/>
                <w:lang w:val="hy-AM"/>
              </w:rPr>
              <w:t>համապատասխան</w:t>
            </w:r>
            <w:r w:rsidR="00AA5908" w:rsidRPr="00C82390">
              <w:rPr>
                <w:rFonts w:ascii="GHEA Grapalat" w:hAnsi="GHEA Grapalat"/>
                <w:lang w:val="hy-AM"/>
              </w:rPr>
              <w:t>։</w:t>
            </w:r>
          </w:p>
        </w:tc>
      </w:tr>
      <w:tr w:rsidR="00E56DC1" w:rsidRPr="00C82390" w14:paraId="1B34D4CC" w14:textId="77777777" w:rsidTr="00537805">
        <w:trPr>
          <w:trHeight w:val="199"/>
        </w:trPr>
        <w:tc>
          <w:tcPr>
            <w:tcW w:w="8613" w:type="dxa"/>
            <w:vMerge w:val="restart"/>
            <w:shd w:val="clear" w:color="auto" w:fill="D9D9D9" w:themeFill="background1" w:themeFillShade="D9"/>
          </w:tcPr>
          <w:p w14:paraId="0A80E7F6" w14:textId="4F996350" w:rsidR="00E56DC1" w:rsidRPr="00C82390" w:rsidRDefault="00E56DC1" w:rsidP="00C82390">
            <w:pPr>
              <w:spacing w:line="360" w:lineRule="auto"/>
              <w:jc w:val="center"/>
              <w:rPr>
                <w:rFonts w:ascii="GHEA Grapalat" w:hAnsi="GHEA Grapalat"/>
                <w:b/>
                <w:lang w:val="hy-AM"/>
              </w:rPr>
            </w:pPr>
            <w:r w:rsidRPr="00C82390">
              <w:rPr>
                <w:rFonts w:ascii="GHEA Grapalat" w:hAnsi="GHEA Grapalat"/>
                <w:b/>
                <w:lang w:val="hy-AM"/>
              </w:rPr>
              <w:t>ՀՀ վարչապետի աշխատակազմի իրավաբանական վարչություն</w:t>
            </w:r>
          </w:p>
        </w:tc>
        <w:tc>
          <w:tcPr>
            <w:tcW w:w="4009" w:type="dxa"/>
            <w:tcBorders>
              <w:bottom w:val="single" w:sz="4" w:space="0" w:color="auto"/>
            </w:tcBorders>
            <w:shd w:val="clear" w:color="auto" w:fill="D9D9D9" w:themeFill="background1" w:themeFillShade="D9"/>
          </w:tcPr>
          <w:p w14:paraId="0E4F81D7" w14:textId="77777777" w:rsidR="00E56DC1" w:rsidRPr="00C82390" w:rsidRDefault="00E56DC1" w:rsidP="00C82390">
            <w:pPr>
              <w:spacing w:line="360" w:lineRule="auto"/>
              <w:jc w:val="center"/>
              <w:rPr>
                <w:rFonts w:ascii="GHEA Grapalat" w:hAnsi="GHEA Grapalat"/>
                <w:lang w:val="af-ZA"/>
              </w:rPr>
            </w:pPr>
            <w:r w:rsidRPr="00C82390">
              <w:rPr>
                <w:rFonts w:ascii="GHEA Grapalat" w:hAnsi="GHEA Grapalat"/>
                <w:color w:val="000000"/>
                <w:lang w:val="hy-AM"/>
              </w:rPr>
              <w:t>20</w:t>
            </w:r>
            <w:r w:rsidRPr="00C82390">
              <w:rPr>
                <w:rFonts w:ascii="GHEA Grapalat" w:hAnsi="GHEA Grapalat"/>
                <w:color w:val="000000"/>
              </w:rPr>
              <w:t>.</w:t>
            </w:r>
            <w:r w:rsidRPr="00C82390">
              <w:rPr>
                <w:rFonts w:ascii="GHEA Grapalat" w:hAnsi="GHEA Grapalat"/>
                <w:color w:val="000000"/>
                <w:lang w:val="hy-AM"/>
              </w:rPr>
              <w:t>07</w:t>
            </w:r>
            <w:r w:rsidRPr="00C82390">
              <w:rPr>
                <w:rFonts w:ascii="GHEA Grapalat" w:hAnsi="GHEA Grapalat"/>
                <w:color w:val="000000"/>
              </w:rPr>
              <w:t>.</w:t>
            </w:r>
            <w:r w:rsidRPr="00C82390">
              <w:rPr>
                <w:rFonts w:ascii="GHEA Grapalat" w:hAnsi="GHEA Grapalat"/>
                <w:color w:val="000000"/>
                <w:lang w:val="hy-AM"/>
              </w:rPr>
              <w:t>2022</w:t>
            </w:r>
            <w:r w:rsidRPr="00C82390">
              <w:rPr>
                <w:rFonts w:ascii="GHEA Grapalat" w:hAnsi="GHEA Grapalat"/>
                <w:color w:val="000000"/>
              </w:rPr>
              <w:t>թ.</w:t>
            </w:r>
          </w:p>
        </w:tc>
      </w:tr>
      <w:tr w:rsidR="00E56DC1" w:rsidRPr="00C82390" w14:paraId="034F9F91" w14:textId="77777777" w:rsidTr="00537805">
        <w:trPr>
          <w:trHeight w:val="92"/>
        </w:trPr>
        <w:tc>
          <w:tcPr>
            <w:tcW w:w="8613" w:type="dxa"/>
            <w:vMerge/>
            <w:shd w:val="clear" w:color="auto" w:fill="D9D9D9" w:themeFill="background1" w:themeFillShade="D9"/>
          </w:tcPr>
          <w:p w14:paraId="54D458B8" w14:textId="77777777" w:rsidR="00E56DC1" w:rsidRPr="00C82390" w:rsidRDefault="00E56DC1" w:rsidP="00C82390">
            <w:pPr>
              <w:spacing w:line="360" w:lineRule="auto"/>
              <w:rPr>
                <w:rFonts w:ascii="GHEA Grapalat" w:hAnsi="GHEA Grapalat"/>
                <w:b/>
                <w:lang w:val="af-ZA"/>
              </w:rPr>
            </w:pPr>
          </w:p>
        </w:tc>
        <w:tc>
          <w:tcPr>
            <w:tcW w:w="4009" w:type="dxa"/>
            <w:tcBorders>
              <w:top w:val="single" w:sz="4" w:space="0" w:color="auto"/>
              <w:bottom w:val="single" w:sz="4" w:space="0" w:color="auto"/>
            </w:tcBorders>
            <w:shd w:val="clear" w:color="auto" w:fill="D9D9D9" w:themeFill="background1" w:themeFillShade="D9"/>
          </w:tcPr>
          <w:p w14:paraId="715C770A" w14:textId="77777777" w:rsidR="00E56DC1" w:rsidRPr="00C82390" w:rsidRDefault="00E56DC1" w:rsidP="00C82390">
            <w:pPr>
              <w:widowControl w:val="0"/>
              <w:spacing w:line="360" w:lineRule="auto"/>
              <w:ind w:right="210"/>
              <w:contextualSpacing/>
              <w:jc w:val="center"/>
              <w:rPr>
                <w:rFonts w:ascii="GHEA Grapalat" w:hAnsi="GHEA Grapalat"/>
                <w:color w:val="000000"/>
                <w:lang w:val="hy-AM"/>
              </w:rPr>
            </w:pPr>
            <w:r w:rsidRPr="00C82390">
              <w:rPr>
                <w:rFonts w:ascii="GHEA Grapalat" w:hAnsi="GHEA Grapalat"/>
                <w:color w:val="000000"/>
                <w:lang w:val="en-US"/>
              </w:rPr>
              <w:t xml:space="preserve">N </w:t>
            </w:r>
            <w:r w:rsidRPr="00C82390">
              <w:rPr>
                <w:rFonts w:ascii="GHEA Grapalat" w:hAnsi="GHEA Grapalat"/>
                <w:color w:val="000000"/>
                <w:lang w:val="hy-AM"/>
              </w:rPr>
              <w:t>02/16.4/23722-2022</w:t>
            </w:r>
          </w:p>
        </w:tc>
      </w:tr>
      <w:tr w:rsidR="000723E3" w:rsidRPr="00177A4E" w14:paraId="56554E42" w14:textId="77777777" w:rsidTr="002E01A8">
        <w:trPr>
          <w:trHeight w:val="1146"/>
        </w:trPr>
        <w:tc>
          <w:tcPr>
            <w:tcW w:w="8613" w:type="dxa"/>
            <w:shd w:val="clear" w:color="auto" w:fill="FFFFFF" w:themeFill="background1"/>
          </w:tcPr>
          <w:p w14:paraId="6B59D479" w14:textId="172F9B02" w:rsidR="000723E3" w:rsidRPr="00C82390" w:rsidRDefault="00E56DC1" w:rsidP="00C82390">
            <w:pPr>
              <w:spacing w:after="160" w:line="360" w:lineRule="auto"/>
              <w:contextualSpacing/>
              <w:jc w:val="both"/>
              <w:rPr>
                <w:rFonts w:ascii="GHEA Grapalat" w:eastAsia="Calibri" w:hAnsi="GHEA Grapalat" w:cs="Sylfaen"/>
                <w:lang w:val="hy-AM" w:eastAsia="en-US"/>
              </w:rPr>
            </w:pPr>
            <w:r w:rsidRPr="00C82390">
              <w:rPr>
                <w:rFonts w:ascii="GHEA Grapalat" w:eastAsia="Calibri" w:hAnsi="GHEA Grapalat" w:cs="Sylfaen"/>
                <w:lang w:val="hy-AM" w:eastAsia="en-US"/>
              </w:rPr>
              <w:t xml:space="preserve">     </w:t>
            </w:r>
            <w:r w:rsidR="000723E3" w:rsidRPr="00C82390">
              <w:rPr>
                <w:rFonts w:ascii="GHEA Grapalat" w:eastAsia="Calibri" w:hAnsi="GHEA Grapalat" w:cs="Sylfaen"/>
                <w:lang w:val="hy-AM" w:eastAsia="en-US"/>
              </w:rPr>
              <w:t xml:space="preserve">Ներկայացված նախագծի 2-րդ կետով նախատեսվում է թույլատրել ՀՀ տարածքային կառավարման և ենթակառուցվածքների նախարարության ջրային կոմիտեին փոփոխություն կատարել գնման պայմանագրում՝ պայմանագրով նախատեսված որոշ աշխատանքների բնութագրերը փոխարինելով մինչև 95 տոկոսի չափով այլ բնութագրեր ունեցող աշխատանքներով՝ չկիրառելով ՀՀ կառավարության 2017 թվականի մայիսի 4-ի N 526-Ն որոշման N 1 հավելվածի 56-րդ կետի 3-րդ ենթակետի պահանջը: Սակայն առաջարկվող կարգավորումը չի բխում ՀՀ օրենսդրության, այդ թվում՝ «Նորմատիվ իրավական ակտերի մասին» ՀՀ օրենքի պահանջներից, հաշվի առնելով այն հանգամանքը, որ ՀՀ օրենսդրությունում և հիշյալ օրենքում առկա չէ գործող որևէ իրավական նորմի  չկիրառելու հետ կապված կարգավորում: Բացի այդ, առաջարկվող կարգավորումը չի համապատասխանում «Գնումների մասին» ՀՀ օրենքի 25-րդ հոդվածի 1-ին մասի 2-րդ կետի դրույթին, համաձայն որի՝ արգելվում </w:t>
            </w:r>
            <w:r w:rsidR="000723E3" w:rsidRPr="00C82390">
              <w:rPr>
                <w:rFonts w:ascii="GHEA Grapalat" w:eastAsia="Calibri" w:hAnsi="GHEA Grapalat" w:cs="Sylfaen"/>
                <w:lang w:val="hy-AM" w:eastAsia="en-US"/>
              </w:rPr>
              <w:lastRenderedPageBreak/>
              <w:t>է փոփոխել պայմանագրով նախատեսված ապրանքների, աշխատանքների և ծառայությունների բնութագրերը:</w:t>
            </w:r>
          </w:p>
        </w:tc>
        <w:tc>
          <w:tcPr>
            <w:tcW w:w="4009" w:type="dxa"/>
            <w:shd w:val="clear" w:color="auto" w:fill="auto"/>
          </w:tcPr>
          <w:p w14:paraId="26AF999F" w14:textId="77777777" w:rsidR="000723E3" w:rsidRPr="00C82390" w:rsidRDefault="000723E3" w:rsidP="00C82390">
            <w:pPr>
              <w:spacing w:line="360" w:lineRule="auto"/>
              <w:ind w:firstLine="38"/>
              <w:rPr>
                <w:rFonts w:ascii="GHEA Grapalat" w:hAnsi="GHEA Grapalat"/>
                <w:lang w:val="hy-AM"/>
              </w:rPr>
            </w:pPr>
            <w:r w:rsidRPr="00C82390">
              <w:rPr>
                <w:rFonts w:ascii="GHEA Grapalat" w:hAnsi="GHEA Grapalat"/>
                <w:lang w:val="hy-AM"/>
              </w:rPr>
              <w:lastRenderedPageBreak/>
              <w:t>Չի ընդունվել։</w:t>
            </w:r>
          </w:p>
          <w:p w14:paraId="703903D7" w14:textId="7F67D34D" w:rsidR="000723E3" w:rsidRPr="00C82390" w:rsidRDefault="000723E3" w:rsidP="00C82390">
            <w:pPr>
              <w:spacing w:line="360" w:lineRule="auto"/>
              <w:ind w:firstLine="180"/>
              <w:jc w:val="both"/>
              <w:rPr>
                <w:rFonts w:ascii="GHEA Grapalat" w:hAnsi="GHEA Grapalat"/>
                <w:highlight w:val="yellow"/>
                <w:lang w:val="hy-AM"/>
              </w:rPr>
            </w:pPr>
            <w:r w:rsidRPr="00C82390">
              <w:rPr>
                <w:rFonts w:ascii="GHEA Grapalat" w:hAnsi="GHEA Grapalat"/>
                <w:lang w:val="hy-AM"/>
              </w:rPr>
              <w:t xml:space="preserve">ՀՀ կառավարության 2017 թվականի մայիսի 4-ի N 526-Ն որոշման N 1 հավելվածի 56-րդ կետի 3-րդ ենթակետով սահմանվում է </w:t>
            </w:r>
            <w:r w:rsidR="007125FF" w:rsidRPr="00C82390">
              <w:rPr>
                <w:rFonts w:ascii="GHEA Grapalat" w:hAnsi="GHEA Grapalat"/>
                <w:lang w:val="hy-AM"/>
              </w:rPr>
              <w:t>«</w:t>
            </w:r>
            <w:r w:rsidRPr="00C82390">
              <w:rPr>
                <w:rFonts w:ascii="GHEA Grapalat" w:hAnsi="GHEA Grapalat"/>
                <w:lang w:val="hy-AM"/>
              </w:rPr>
              <w:t>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w:t>
            </w:r>
            <w:r w:rsidR="007125FF" w:rsidRPr="00C82390">
              <w:rPr>
                <w:rFonts w:ascii="GHEA Grapalat" w:hAnsi="GHEA Grapalat"/>
                <w:lang w:val="hy-AM"/>
              </w:rPr>
              <w:t>»</w:t>
            </w:r>
            <w:r w:rsidRPr="00C82390">
              <w:rPr>
                <w:rFonts w:ascii="GHEA Grapalat" w:hAnsi="GHEA Grapalat"/>
                <w:lang w:val="hy-AM"/>
              </w:rPr>
              <w:t xml:space="preserve"> և նույն հավելվածի 3-րդ կետով </w:t>
            </w:r>
            <w:r w:rsidRPr="00C82390">
              <w:rPr>
                <w:rFonts w:ascii="GHEA Grapalat" w:hAnsi="GHEA Grapalat"/>
                <w:lang w:val="hy-AM"/>
              </w:rPr>
              <w:lastRenderedPageBreak/>
              <w:t xml:space="preserve">սահմանվում է </w:t>
            </w:r>
            <w:r w:rsidR="007125FF" w:rsidRPr="00C82390">
              <w:rPr>
                <w:rFonts w:ascii="GHEA Grapalat" w:hAnsi="GHEA Grapalat"/>
                <w:lang w:val="hy-AM"/>
              </w:rPr>
              <w:t>«</w:t>
            </w:r>
            <w:r w:rsidRPr="00C82390">
              <w:rPr>
                <w:rFonts w:ascii="GHEA Grapalat" w:hAnsi="GHEA Grapalat"/>
                <w:lang w:val="hy-AM"/>
              </w:rPr>
              <w:t>Գնման գործընթացի առանձնահատկություններով պայմանավորված` Հայաստանի Հանրապետության կառավարության որոշումներով կարող են սահմանվել սույն կարգով չնախատեսված նորմեր</w:t>
            </w:r>
            <w:r w:rsidR="007125FF" w:rsidRPr="00C82390">
              <w:rPr>
                <w:rFonts w:ascii="GHEA Grapalat" w:hAnsi="GHEA Grapalat"/>
                <w:lang w:val="hy-AM"/>
              </w:rPr>
              <w:t>»</w:t>
            </w:r>
            <w:r w:rsidRPr="00C82390">
              <w:rPr>
                <w:rFonts w:ascii="GHEA Grapalat" w:hAnsi="GHEA Grapalat"/>
                <w:lang w:val="hy-AM"/>
              </w:rPr>
              <w:t>:</w:t>
            </w:r>
          </w:p>
        </w:tc>
      </w:tr>
    </w:tbl>
    <w:p w14:paraId="510A8E6A" w14:textId="77777777" w:rsidR="006C5BCA" w:rsidRPr="00C82390" w:rsidRDefault="006C5BCA" w:rsidP="00C82390">
      <w:pPr>
        <w:spacing w:line="360" w:lineRule="auto"/>
        <w:rPr>
          <w:rFonts w:ascii="GHEA Grapalat" w:hAnsi="GHEA Grapalat"/>
          <w:b/>
          <w:lang w:val="hy-AM"/>
        </w:rPr>
      </w:pPr>
    </w:p>
    <w:sectPr w:rsidR="006C5BCA" w:rsidRPr="00C82390" w:rsidSect="001E3D11">
      <w:pgSz w:w="15840" w:h="12240" w:orient="landscape"/>
      <w:pgMar w:top="568" w:right="1239"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5B54D74"/>
    <w:multiLevelType w:val="hybridMultilevel"/>
    <w:tmpl w:val="5AA85CAA"/>
    <w:lvl w:ilvl="0" w:tplc="5B5C73E4">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6B94247"/>
    <w:multiLevelType w:val="hybridMultilevel"/>
    <w:tmpl w:val="95042A6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83E29D4"/>
    <w:multiLevelType w:val="hybridMultilevel"/>
    <w:tmpl w:val="95042A6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7F80EFC"/>
    <w:multiLevelType w:val="hybridMultilevel"/>
    <w:tmpl w:val="2CFC4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0D1964"/>
    <w:multiLevelType w:val="hybridMultilevel"/>
    <w:tmpl w:val="8CDC5F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4B11A50"/>
    <w:multiLevelType w:val="hybridMultilevel"/>
    <w:tmpl w:val="95042A6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95313992">
    <w:abstractNumId w:val="4"/>
  </w:num>
  <w:num w:numId="2" w16cid:durableId="1436949118">
    <w:abstractNumId w:val="0"/>
  </w:num>
  <w:num w:numId="3" w16cid:durableId="1516266906">
    <w:abstractNumId w:val="1"/>
  </w:num>
  <w:num w:numId="4" w16cid:durableId="1074620729">
    <w:abstractNumId w:val="6"/>
  </w:num>
  <w:num w:numId="5" w16cid:durableId="1759136072">
    <w:abstractNumId w:val="5"/>
  </w:num>
  <w:num w:numId="6" w16cid:durableId="176428083">
    <w:abstractNumId w:val="3"/>
  </w:num>
  <w:num w:numId="7" w16cid:durableId="944197077">
    <w:abstractNumId w:val="7"/>
  </w:num>
  <w:num w:numId="8" w16cid:durableId="47468615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3E0"/>
    <w:rsid w:val="00001AAE"/>
    <w:rsid w:val="000061F3"/>
    <w:rsid w:val="00007F15"/>
    <w:rsid w:val="000124AD"/>
    <w:rsid w:val="00017565"/>
    <w:rsid w:val="00024FE8"/>
    <w:rsid w:val="00033EE2"/>
    <w:rsid w:val="000376E7"/>
    <w:rsid w:val="000567E6"/>
    <w:rsid w:val="00056B85"/>
    <w:rsid w:val="00062757"/>
    <w:rsid w:val="00062B14"/>
    <w:rsid w:val="00067359"/>
    <w:rsid w:val="00067F60"/>
    <w:rsid w:val="00071DE9"/>
    <w:rsid w:val="00071E5E"/>
    <w:rsid w:val="000723E3"/>
    <w:rsid w:val="000770EA"/>
    <w:rsid w:val="000841F5"/>
    <w:rsid w:val="00087585"/>
    <w:rsid w:val="00091157"/>
    <w:rsid w:val="000936C3"/>
    <w:rsid w:val="000A070F"/>
    <w:rsid w:val="000A17AC"/>
    <w:rsid w:val="000A2EDA"/>
    <w:rsid w:val="000A3D3C"/>
    <w:rsid w:val="000A66B8"/>
    <w:rsid w:val="000A71F4"/>
    <w:rsid w:val="000B6199"/>
    <w:rsid w:val="000B6C61"/>
    <w:rsid w:val="000B6F52"/>
    <w:rsid w:val="000C1606"/>
    <w:rsid w:val="000C5227"/>
    <w:rsid w:val="000C597C"/>
    <w:rsid w:val="000C7E60"/>
    <w:rsid w:val="000D1AD8"/>
    <w:rsid w:val="000D2923"/>
    <w:rsid w:val="000D32A0"/>
    <w:rsid w:val="000D5684"/>
    <w:rsid w:val="000D56FB"/>
    <w:rsid w:val="000D73F0"/>
    <w:rsid w:val="000E0393"/>
    <w:rsid w:val="000E10DA"/>
    <w:rsid w:val="000E418F"/>
    <w:rsid w:val="000E43C0"/>
    <w:rsid w:val="000E6853"/>
    <w:rsid w:val="000F3C40"/>
    <w:rsid w:val="000F4B48"/>
    <w:rsid w:val="000F6D4C"/>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6B28"/>
    <w:rsid w:val="00150104"/>
    <w:rsid w:val="001528FE"/>
    <w:rsid w:val="00161EB9"/>
    <w:rsid w:val="00171861"/>
    <w:rsid w:val="00173F9D"/>
    <w:rsid w:val="001759E2"/>
    <w:rsid w:val="001761EF"/>
    <w:rsid w:val="0017629E"/>
    <w:rsid w:val="00176C1D"/>
    <w:rsid w:val="00176E73"/>
    <w:rsid w:val="00177A4E"/>
    <w:rsid w:val="0018228B"/>
    <w:rsid w:val="00183885"/>
    <w:rsid w:val="001852CE"/>
    <w:rsid w:val="0018536C"/>
    <w:rsid w:val="0018658E"/>
    <w:rsid w:val="00186EEC"/>
    <w:rsid w:val="0019091F"/>
    <w:rsid w:val="0019340A"/>
    <w:rsid w:val="0019774A"/>
    <w:rsid w:val="001A44D8"/>
    <w:rsid w:val="001A5A56"/>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3174"/>
    <w:rsid w:val="001E3D11"/>
    <w:rsid w:val="001E431D"/>
    <w:rsid w:val="001F09A7"/>
    <w:rsid w:val="001F0DD1"/>
    <w:rsid w:val="001F2C49"/>
    <w:rsid w:val="001F3E7C"/>
    <w:rsid w:val="001F7686"/>
    <w:rsid w:val="001F7D32"/>
    <w:rsid w:val="0020231C"/>
    <w:rsid w:val="00203854"/>
    <w:rsid w:val="00204439"/>
    <w:rsid w:val="00207033"/>
    <w:rsid w:val="002134F4"/>
    <w:rsid w:val="00220C35"/>
    <w:rsid w:val="00221076"/>
    <w:rsid w:val="00221CE5"/>
    <w:rsid w:val="0022241D"/>
    <w:rsid w:val="0022653A"/>
    <w:rsid w:val="00226848"/>
    <w:rsid w:val="002332A0"/>
    <w:rsid w:val="00235E9E"/>
    <w:rsid w:val="00237A4C"/>
    <w:rsid w:val="002434A7"/>
    <w:rsid w:val="002446B6"/>
    <w:rsid w:val="002531BF"/>
    <w:rsid w:val="00262817"/>
    <w:rsid w:val="00262A5B"/>
    <w:rsid w:val="00262E46"/>
    <w:rsid w:val="00265413"/>
    <w:rsid w:val="00267216"/>
    <w:rsid w:val="002677F8"/>
    <w:rsid w:val="002726CC"/>
    <w:rsid w:val="002728BD"/>
    <w:rsid w:val="00272ABF"/>
    <w:rsid w:val="00273297"/>
    <w:rsid w:val="00273388"/>
    <w:rsid w:val="00274357"/>
    <w:rsid w:val="00286629"/>
    <w:rsid w:val="0029296C"/>
    <w:rsid w:val="002A56C6"/>
    <w:rsid w:val="002A5D8F"/>
    <w:rsid w:val="002A6A49"/>
    <w:rsid w:val="002A794E"/>
    <w:rsid w:val="002A7958"/>
    <w:rsid w:val="002B0ADA"/>
    <w:rsid w:val="002B4409"/>
    <w:rsid w:val="002B6A98"/>
    <w:rsid w:val="002C07D7"/>
    <w:rsid w:val="002C1685"/>
    <w:rsid w:val="002C7D72"/>
    <w:rsid w:val="002D0748"/>
    <w:rsid w:val="002D245D"/>
    <w:rsid w:val="002D2E4C"/>
    <w:rsid w:val="002D2EF7"/>
    <w:rsid w:val="002D3E7E"/>
    <w:rsid w:val="002D6430"/>
    <w:rsid w:val="002D6B5C"/>
    <w:rsid w:val="002E01A8"/>
    <w:rsid w:val="002E1965"/>
    <w:rsid w:val="002E68E1"/>
    <w:rsid w:val="002E7207"/>
    <w:rsid w:val="002F3195"/>
    <w:rsid w:val="002F3D54"/>
    <w:rsid w:val="002F5C9F"/>
    <w:rsid w:val="002F6EDE"/>
    <w:rsid w:val="002F7AAA"/>
    <w:rsid w:val="0030294D"/>
    <w:rsid w:val="00303C88"/>
    <w:rsid w:val="00305614"/>
    <w:rsid w:val="003056F2"/>
    <w:rsid w:val="0031318D"/>
    <w:rsid w:val="00314987"/>
    <w:rsid w:val="003205F8"/>
    <w:rsid w:val="00321A3C"/>
    <w:rsid w:val="00326913"/>
    <w:rsid w:val="00331E5E"/>
    <w:rsid w:val="0033598F"/>
    <w:rsid w:val="0033624E"/>
    <w:rsid w:val="003371D0"/>
    <w:rsid w:val="00342F10"/>
    <w:rsid w:val="00345BE4"/>
    <w:rsid w:val="003508C7"/>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7194"/>
    <w:rsid w:val="003A0334"/>
    <w:rsid w:val="003B004D"/>
    <w:rsid w:val="003B0568"/>
    <w:rsid w:val="003B14BB"/>
    <w:rsid w:val="003B22C4"/>
    <w:rsid w:val="003B2728"/>
    <w:rsid w:val="003B44EB"/>
    <w:rsid w:val="003B7716"/>
    <w:rsid w:val="003C1FF3"/>
    <w:rsid w:val="003C3395"/>
    <w:rsid w:val="003C3C91"/>
    <w:rsid w:val="003C5B03"/>
    <w:rsid w:val="003C5B8A"/>
    <w:rsid w:val="003D2E67"/>
    <w:rsid w:val="003E022D"/>
    <w:rsid w:val="003E0712"/>
    <w:rsid w:val="003E2577"/>
    <w:rsid w:val="003E5DC8"/>
    <w:rsid w:val="003E64ED"/>
    <w:rsid w:val="003E685F"/>
    <w:rsid w:val="003E71DB"/>
    <w:rsid w:val="003F1F9D"/>
    <w:rsid w:val="003F4B7C"/>
    <w:rsid w:val="003F7E10"/>
    <w:rsid w:val="004002D8"/>
    <w:rsid w:val="00400C02"/>
    <w:rsid w:val="004043D2"/>
    <w:rsid w:val="004049B5"/>
    <w:rsid w:val="0040550F"/>
    <w:rsid w:val="004063DA"/>
    <w:rsid w:val="00413660"/>
    <w:rsid w:val="004138F3"/>
    <w:rsid w:val="00415722"/>
    <w:rsid w:val="00424A7D"/>
    <w:rsid w:val="00424F37"/>
    <w:rsid w:val="0042640A"/>
    <w:rsid w:val="00427C58"/>
    <w:rsid w:val="00427C92"/>
    <w:rsid w:val="004305F4"/>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1BC0"/>
    <w:rsid w:val="004800C7"/>
    <w:rsid w:val="00481053"/>
    <w:rsid w:val="004814A0"/>
    <w:rsid w:val="004820DA"/>
    <w:rsid w:val="0048354B"/>
    <w:rsid w:val="00484DBD"/>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2F96"/>
    <w:rsid w:val="0051338B"/>
    <w:rsid w:val="005137E3"/>
    <w:rsid w:val="00513C4D"/>
    <w:rsid w:val="00515993"/>
    <w:rsid w:val="00520A5D"/>
    <w:rsid w:val="005238F5"/>
    <w:rsid w:val="005245A7"/>
    <w:rsid w:val="005263D0"/>
    <w:rsid w:val="00526A37"/>
    <w:rsid w:val="0052788B"/>
    <w:rsid w:val="00527AB5"/>
    <w:rsid w:val="0053225C"/>
    <w:rsid w:val="005472AA"/>
    <w:rsid w:val="0055325F"/>
    <w:rsid w:val="0055348F"/>
    <w:rsid w:val="00554D2F"/>
    <w:rsid w:val="00562670"/>
    <w:rsid w:val="00564D61"/>
    <w:rsid w:val="00565DBD"/>
    <w:rsid w:val="00566772"/>
    <w:rsid w:val="0056798D"/>
    <w:rsid w:val="005720C9"/>
    <w:rsid w:val="0057489E"/>
    <w:rsid w:val="00575EF8"/>
    <w:rsid w:val="00582C78"/>
    <w:rsid w:val="00586D35"/>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02C3"/>
    <w:rsid w:val="00644995"/>
    <w:rsid w:val="00651154"/>
    <w:rsid w:val="006530C5"/>
    <w:rsid w:val="006549F2"/>
    <w:rsid w:val="00655FEE"/>
    <w:rsid w:val="006569D3"/>
    <w:rsid w:val="00661BFB"/>
    <w:rsid w:val="006714FC"/>
    <w:rsid w:val="0067445E"/>
    <w:rsid w:val="006745C6"/>
    <w:rsid w:val="00675B4B"/>
    <w:rsid w:val="006769E8"/>
    <w:rsid w:val="00677E24"/>
    <w:rsid w:val="00683303"/>
    <w:rsid w:val="00683685"/>
    <w:rsid w:val="00684D53"/>
    <w:rsid w:val="0068573E"/>
    <w:rsid w:val="00686310"/>
    <w:rsid w:val="0069562E"/>
    <w:rsid w:val="00697832"/>
    <w:rsid w:val="00697C69"/>
    <w:rsid w:val="006A274D"/>
    <w:rsid w:val="006A645B"/>
    <w:rsid w:val="006B03AB"/>
    <w:rsid w:val="006B1DE3"/>
    <w:rsid w:val="006B27F9"/>
    <w:rsid w:val="006B32EC"/>
    <w:rsid w:val="006B4B95"/>
    <w:rsid w:val="006B5BF8"/>
    <w:rsid w:val="006B6618"/>
    <w:rsid w:val="006B7AEA"/>
    <w:rsid w:val="006B7B90"/>
    <w:rsid w:val="006C176E"/>
    <w:rsid w:val="006C29B3"/>
    <w:rsid w:val="006C5BCA"/>
    <w:rsid w:val="006C67C1"/>
    <w:rsid w:val="006D2245"/>
    <w:rsid w:val="006D618D"/>
    <w:rsid w:val="006D724A"/>
    <w:rsid w:val="006E148B"/>
    <w:rsid w:val="006E256C"/>
    <w:rsid w:val="006E2F57"/>
    <w:rsid w:val="006E627B"/>
    <w:rsid w:val="006F3075"/>
    <w:rsid w:val="006F4DCB"/>
    <w:rsid w:val="006F5DA7"/>
    <w:rsid w:val="006F6E05"/>
    <w:rsid w:val="006F7E1B"/>
    <w:rsid w:val="00702DAF"/>
    <w:rsid w:val="007031C1"/>
    <w:rsid w:val="007039BA"/>
    <w:rsid w:val="00704D3B"/>
    <w:rsid w:val="007074D8"/>
    <w:rsid w:val="007105DF"/>
    <w:rsid w:val="00711DB2"/>
    <w:rsid w:val="0071256D"/>
    <w:rsid w:val="007125FF"/>
    <w:rsid w:val="00720779"/>
    <w:rsid w:val="00720D4D"/>
    <w:rsid w:val="00726316"/>
    <w:rsid w:val="00726C15"/>
    <w:rsid w:val="00731FE5"/>
    <w:rsid w:val="00732505"/>
    <w:rsid w:val="00733EF0"/>
    <w:rsid w:val="0073570C"/>
    <w:rsid w:val="007421A3"/>
    <w:rsid w:val="007446DA"/>
    <w:rsid w:val="00744C0E"/>
    <w:rsid w:val="007533D0"/>
    <w:rsid w:val="0075420C"/>
    <w:rsid w:val="00756601"/>
    <w:rsid w:val="0076180C"/>
    <w:rsid w:val="007635BA"/>
    <w:rsid w:val="00763876"/>
    <w:rsid w:val="00765346"/>
    <w:rsid w:val="00765A02"/>
    <w:rsid w:val="007664A8"/>
    <w:rsid w:val="00767272"/>
    <w:rsid w:val="0076795E"/>
    <w:rsid w:val="00771E8B"/>
    <w:rsid w:val="00774E13"/>
    <w:rsid w:val="00776563"/>
    <w:rsid w:val="0077741E"/>
    <w:rsid w:val="007830B0"/>
    <w:rsid w:val="007840E2"/>
    <w:rsid w:val="00784204"/>
    <w:rsid w:val="007850A9"/>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2269"/>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63E"/>
    <w:rsid w:val="00835149"/>
    <w:rsid w:val="00836259"/>
    <w:rsid w:val="00845752"/>
    <w:rsid w:val="00845B05"/>
    <w:rsid w:val="008518E5"/>
    <w:rsid w:val="00853E59"/>
    <w:rsid w:val="0086571F"/>
    <w:rsid w:val="00872C5A"/>
    <w:rsid w:val="008754C6"/>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424D"/>
    <w:rsid w:val="008E4609"/>
    <w:rsid w:val="008E5785"/>
    <w:rsid w:val="008E6FFD"/>
    <w:rsid w:val="008E7B87"/>
    <w:rsid w:val="008F0C4C"/>
    <w:rsid w:val="008F1F29"/>
    <w:rsid w:val="008F447B"/>
    <w:rsid w:val="008F4F00"/>
    <w:rsid w:val="00904B77"/>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46DF"/>
    <w:rsid w:val="00944D76"/>
    <w:rsid w:val="00947C26"/>
    <w:rsid w:val="00950285"/>
    <w:rsid w:val="00950AFC"/>
    <w:rsid w:val="00952173"/>
    <w:rsid w:val="009539FA"/>
    <w:rsid w:val="009540D6"/>
    <w:rsid w:val="00954511"/>
    <w:rsid w:val="00954CAF"/>
    <w:rsid w:val="00955F44"/>
    <w:rsid w:val="00956A14"/>
    <w:rsid w:val="00957453"/>
    <w:rsid w:val="009606E1"/>
    <w:rsid w:val="0096105B"/>
    <w:rsid w:val="00963DA0"/>
    <w:rsid w:val="009661CB"/>
    <w:rsid w:val="009671A9"/>
    <w:rsid w:val="00967A56"/>
    <w:rsid w:val="0097031D"/>
    <w:rsid w:val="0097175A"/>
    <w:rsid w:val="00971926"/>
    <w:rsid w:val="00972126"/>
    <w:rsid w:val="009727C5"/>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173E"/>
    <w:rsid w:val="009C2B1E"/>
    <w:rsid w:val="009C401C"/>
    <w:rsid w:val="009D1E9A"/>
    <w:rsid w:val="009D22C2"/>
    <w:rsid w:val="009D3548"/>
    <w:rsid w:val="009E61B8"/>
    <w:rsid w:val="009F0173"/>
    <w:rsid w:val="009F1894"/>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49E7"/>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63D2"/>
    <w:rsid w:val="00A9151E"/>
    <w:rsid w:val="00A92178"/>
    <w:rsid w:val="00A93E9D"/>
    <w:rsid w:val="00A97E43"/>
    <w:rsid w:val="00A97F3F"/>
    <w:rsid w:val="00AA036D"/>
    <w:rsid w:val="00AA30AE"/>
    <w:rsid w:val="00AA5908"/>
    <w:rsid w:val="00AA5A6B"/>
    <w:rsid w:val="00AA5F94"/>
    <w:rsid w:val="00AA5F95"/>
    <w:rsid w:val="00AA658A"/>
    <w:rsid w:val="00AA75D4"/>
    <w:rsid w:val="00AB0328"/>
    <w:rsid w:val="00AB29E5"/>
    <w:rsid w:val="00AB3319"/>
    <w:rsid w:val="00AB4F06"/>
    <w:rsid w:val="00AB6C1A"/>
    <w:rsid w:val="00AB6DE7"/>
    <w:rsid w:val="00AC16A6"/>
    <w:rsid w:val="00AC68C2"/>
    <w:rsid w:val="00AC6989"/>
    <w:rsid w:val="00AD0B05"/>
    <w:rsid w:val="00AD354E"/>
    <w:rsid w:val="00AD4EA4"/>
    <w:rsid w:val="00AD659A"/>
    <w:rsid w:val="00AE33B2"/>
    <w:rsid w:val="00AE3D81"/>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472ED"/>
    <w:rsid w:val="00B527CA"/>
    <w:rsid w:val="00B530A9"/>
    <w:rsid w:val="00B539E8"/>
    <w:rsid w:val="00B5400C"/>
    <w:rsid w:val="00B54F26"/>
    <w:rsid w:val="00B55978"/>
    <w:rsid w:val="00B5677F"/>
    <w:rsid w:val="00B60C0E"/>
    <w:rsid w:val="00B614C8"/>
    <w:rsid w:val="00B626E6"/>
    <w:rsid w:val="00B64EC0"/>
    <w:rsid w:val="00B71D14"/>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849"/>
    <w:rsid w:val="00BB35F7"/>
    <w:rsid w:val="00BB568E"/>
    <w:rsid w:val="00BB5C65"/>
    <w:rsid w:val="00BC24B6"/>
    <w:rsid w:val="00BC515D"/>
    <w:rsid w:val="00BD49FE"/>
    <w:rsid w:val="00BD52A0"/>
    <w:rsid w:val="00BE204E"/>
    <w:rsid w:val="00BE2660"/>
    <w:rsid w:val="00BE5EE3"/>
    <w:rsid w:val="00BE6560"/>
    <w:rsid w:val="00BE772D"/>
    <w:rsid w:val="00BF5105"/>
    <w:rsid w:val="00BF52C6"/>
    <w:rsid w:val="00C028E8"/>
    <w:rsid w:val="00C04AF7"/>
    <w:rsid w:val="00C07D7A"/>
    <w:rsid w:val="00C1059B"/>
    <w:rsid w:val="00C158DC"/>
    <w:rsid w:val="00C16F88"/>
    <w:rsid w:val="00C20919"/>
    <w:rsid w:val="00C20B5E"/>
    <w:rsid w:val="00C2289E"/>
    <w:rsid w:val="00C22F72"/>
    <w:rsid w:val="00C23EFF"/>
    <w:rsid w:val="00C26A69"/>
    <w:rsid w:val="00C26D92"/>
    <w:rsid w:val="00C27300"/>
    <w:rsid w:val="00C3043C"/>
    <w:rsid w:val="00C358C4"/>
    <w:rsid w:val="00C43069"/>
    <w:rsid w:val="00C45AB0"/>
    <w:rsid w:val="00C5127E"/>
    <w:rsid w:val="00C51E39"/>
    <w:rsid w:val="00C53BF6"/>
    <w:rsid w:val="00C61E76"/>
    <w:rsid w:val="00C63256"/>
    <w:rsid w:val="00C6404A"/>
    <w:rsid w:val="00C64C25"/>
    <w:rsid w:val="00C67054"/>
    <w:rsid w:val="00C70858"/>
    <w:rsid w:val="00C74C6E"/>
    <w:rsid w:val="00C75309"/>
    <w:rsid w:val="00C7693A"/>
    <w:rsid w:val="00C77C1A"/>
    <w:rsid w:val="00C813B2"/>
    <w:rsid w:val="00C82390"/>
    <w:rsid w:val="00C871F4"/>
    <w:rsid w:val="00C87385"/>
    <w:rsid w:val="00C90460"/>
    <w:rsid w:val="00C96032"/>
    <w:rsid w:val="00CA3929"/>
    <w:rsid w:val="00CA7435"/>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85F"/>
    <w:rsid w:val="00CD451E"/>
    <w:rsid w:val="00CD776E"/>
    <w:rsid w:val="00CE0F57"/>
    <w:rsid w:val="00CE141B"/>
    <w:rsid w:val="00CE2AEC"/>
    <w:rsid w:val="00CF0184"/>
    <w:rsid w:val="00CF49CB"/>
    <w:rsid w:val="00CF54C7"/>
    <w:rsid w:val="00D03CD4"/>
    <w:rsid w:val="00D04DE6"/>
    <w:rsid w:val="00D05D28"/>
    <w:rsid w:val="00D0639B"/>
    <w:rsid w:val="00D11D32"/>
    <w:rsid w:val="00D12D04"/>
    <w:rsid w:val="00D12D40"/>
    <w:rsid w:val="00D143CF"/>
    <w:rsid w:val="00D148B6"/>
    <w:rsid w:val="00D14B9F"/>
    <w:rsid w:val="00D14D7F"/>
    <w:rsid w:val="00D172E5"/>
    <w:rsid w:val="00D21D91"/>
    <w:rsid w:val="00D22FF8"/>
    <w:rsid w:val="00D23392"/>
    <w:rsid w:val="00D24058"/>
    <w:rsid w:val="00D26EC1"/>
    <w:rsid w:val="00D3215B"/>
    <w:rsid w:val="00D4007C"/>
    <w:rsid w:val="00D468B8"/>
    <w:rsid w:val="00D5098C"/>
    <w:rsid w:val="00D54711"/>
    <w:rsid w:val="00D56FAB"/>
    <w:rsid w:val="00D64E73"/>
    <w:rsid w:val="00D65FC5"/>
    <w:rsid w:val="00D72176"/>
    <w:rsid w:val="00D72430"/>
    <w:rsid w:val="00D72B61"/>
    <w:rsid w:val="00D72E3C"/>
    <w:rsid w:val="00D743A4"/>
    <w:rsid w:val="00D750FD"/>
    <w:rsid w:val="00D807D0"/>
    <w:rsid w:val="00D83BD6"/>
    <w:rsid w:val="00D83E99"/>
    <w:rsid w:val="00D867CF"/>
    <w:rsid w:val="00D8766C"/>
    <w:rsid w:val="00D93682"/>
    <w:rsid w:val="00D94F30"/>
    <w:rsid w:val="00D96217"/>
    <w:rsid w:val="00DA0745"/>
    <w:rsid w:val="00DA6142"/>
    <w:rsid w:val="00DB0D8B"/>
    <w:rsid w:val="00DB21D1"/>
    <w:rsid w:val="00DB24F5"/>
    <w:rsid w:val="00DB577B"/>
    <w:rsid w:val="00DC0BBB"/>
    <w:rsid w:val="00DC0F45"/>
    <w:rsid w:val="00DC299C"/>
    <w:rsid w:val="00DD0CB9"/>
    <w:rsid w:val="00DD3612"/>
    <w:rsid w:val="00DD3886"/>
    <w:rsid w:val="00DE2657"/>
    <w:rsid w:val="00DE460C"/>
    <w:rsid w:val="00DE4F58"/>
    <w:rsid w:val="00DE6E6D"/>
    <w:rsid w:val="00DE7895"/>
    <w:rsid w:val="00DE797F"/>
    <w:rsid w:val="00DE7998"/>
    <w:rsid w:val="00DE7C94"/>
    <w:rsid w:val="00DF0DD0"/>
    <w:rsid w:val="00DF22FD"/>
    <w:rsid w:val="00DF2874"/>
    <w:rsid w:val="00DF2BBC"/>
    <w:rsid w:val="00DF3BA0"/>
    <w:rsid w:val="00DF448A"/>
    <w:rsid w:val="00E01B81"/>
    <w:rsid w:val="00E05457"/>
    <w:rsid w:val="00E066AA"/>
    <w:rsid w:val="00E06802"/>
    <w:rsid w:val="00E06F8B"/>
    <w:rsid w:val="00E07C63"/>
    <w:rsid w:val="00E10307"/>
    <w:rsid w:val="00E11922"/>
    <w:rsid w:val="00E1240D"/>
    <w:rsid w:val="00E13F66"/>
    <w:rsid w:val="00E14EE6"/>
    <w:rsid w:val="00E21E9F"/>
    <w:rsid w:val="00E2234F"/>
    <w:rsid w:val="00E22868"/>
    <w:rsid w:val="00E23F26"/>
    <w:rsid w:val="00E27DDE"/>
    <w:rsid w:val="00E33077"/>
    <w:rsid w:val="00E4214A"/>
    <w:rsid w:val="00E43671"/>
    <w:rsid w:val="00E4486C"/>
    <w:rsid w:val="00E459F5"/>
    <w:rsid w:val="00E47F4E"/>
    <w:rsid w:val="00E50B65"/>
    <w:rsid w:val="00E51145"/>
    <w:rsid w:val="00E52356"/>
    <w:rsid w:val="00E54108"/>
    <w:rsid w:val="00E563BB"/>
    <w:rsid w:val="00E56DC1"/>
    <w:rsid w:val="00E6371A"/>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4ED6"/>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547"/>
    <w:rsid w:val="00F35A7F"/>
    <w:rsid w:val="00F436B2"/>
    <w:rsid w:val="00F46512"/>
    <w:rsid w:val="00F468FD"/>
    <w:rsid w:val="00F46F00"/>
    <w:rsid w:val="00F50DF6"/>
    <w:rsid w:val="00F523B3"/>
    <w:rsid w:val="00F60F0A"/>
    <w:rsid w:val="00F66441"/>
    <w:rsid w:val="00F73932"/>
    <w:rsid w:val="00F75C83"/>
    <w:rsid w:val="00F77FB9"/>
    <w:rsid w:val="00F77FBA"/>
    <w:rsid w:val="00F87A9C"/>
    <w:rsid w:val="00F90D7E"/>
    <w:rsid w:val="00F92139"/>
    <w:rsid w:val="00F93A02"/>
    <w:rsid w:val="00F93B46"/>
    <w:rsid w:val="00FA3994"/>
    <w:rsid w:val="00FA5EC4"/>
    <w:rsid w:val="00FA7210"/>
    <w:rsid w:val="00FB1D78"/>
    <w:rsid w:val="00FB6CF5"/>
    <w:rsid w:val="00FC0046"/>
    <w:rsid w:val="00FD2138"/>
    <w:rsid w:val="00FD2D36"/>
    <w:rsid w:val="00FD3229"/>
    <w:rsid w:val="00FD3A6D"/>
    <w:rsid w:val="00FD489B"/>
    <w:rsid w:val="00FD54CA"/>
    <w:rsid w:val="00FE2DEC"/>
    <w:rsid w:val="00FE6627"/>
    <w:rsid w:val="00FF124B"/>
    <w:rsid w:val="00FF16BE"/>
    <w:rsid w:val="00FF264D"/>
    <w:rsid w:val="00FF454D"/>
    <w:rsid w:val="00FF6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CAB1"/>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03AB"/>
    <w:rPr>
      <w:rFonts w:ascii="Times New Roman" w:eastAsia="Times New Roman" w:hAnsi="Times New Roman"/>
      <w:sz w:val="24"/>
      <w:szCs w:val="24"/>
      <w:lang w:val="ru-RU" w:eastAsia="ru-RU"/>
    </w:rPr>
  </w:style>
  <w:style w:type="paragraph" w:styleId="1">
    <w:name w:val="heading 1"/>
    <w:basedOn w:val="a"/>
    <w:next w:val="a"/>
    <w:link w:val="10"/>
    <w:uiPriority w:val="9"/>
    <w:qFormat/>
    <w:rsid w:val="00801F1A"/>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unhideWhenUsed/>
    <w:qFormat/>
    <w:rsid w:val="000A070F"/>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D451E"/>
    <w:pPr>
      <w:spacing w:after="120"/>
    </w:pPr>
    <w:rPr>
      <w:rFonts w:eastAsia="Batang"/>
      <w:sz w:val="20"/>
      <w:szCs w:val="20"/>
    </w:rPr>
  </w:style>
  <w:style w:type="character" w:customStyle="1" w:styleId="a4">
    <w:name w:val="Основной текст Знак"/>
    <w:link w:val="a3"/>
    <w:rsid w:val="00CD451E"/>
    <w:rPr>
      <w:rFonts w:ascii="Times New Roman" w:eastAsia="Batang" w:hAnsi="Times New Roman" w:cs="Times New Roman"/>
      <w:sz w:val="20"/>
      <w:szCs w:val="20"/>
      <w:lang w:eastAsia="ru-RU"/>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DB0D8B"/>
    <w:pPr>
      <w:ind w:left="720"/>
      <w:contextualSpacing/>
    </w:pPr>
  </w:style>
  <w:style w:type="character" w:customStyle="1" w:styleId="20">
    <w:name w:val="Заголовок 2 Знак"/>
    <w:link w:val="2"/>
    <w:uiPriority w:val="9"/>
    <w:rsid w:val="000A070F"/>
    <w:rPr>
      <w:rFonts w:ascii="Cambria" w:eastAsia="Times New Roman" w:hAnsi="Cambria" w:cs="Times New Roman"/>
      <w:b/>
      <w:bCs/>
      <w:color w:val="4F81BD"/>
      <w:sz w:val="26"/>
      <w:szCs w:val="26"/>
      <w:lang w:val="ru-RU" w:eastAsia="ru-RU"/>
    </w:rPr>
  </w:style>
  <w:style w:type="paragraph" w:styleId="a7">
    <w:name w:val="No Spacing"/>
    <w:uiPriority w:val="1"/>
    <w:qFormat/>
    <w:rsid w:val="00801F1A"/>
    <w:rPr>
      <w:rFonts w:ascii="Times New Roman" w:eastAsia="Times New Roman" w:hAnsi="Times New Roman"/>
      <w:sz w:val="24"/>
      <w:szCs w:val="24"/>
      <w:lang w:val="ru-RU" w:eastAsia="ru-RU"/>
    </w:rPr>
  </w:style>
  <w:style w:type="character" w:customStyle="1" w:styleId="10">
    <w:name w:val="Заголовок 1 Знак"/>
    <w:link w:val="1"/>
    <w:uiPriority w:val="9"/>
    <w:rsid w:val="00801F1A"/>
    <w:rPr>
      <w:rFonts w:ascii="Cambria" w:eastAsia="Times New Roman" w:hAnsi="Cambria" w:cs="Times New Roman"/>
      <w:b/>
      <w:bCs/>
      <w:color w:val="365F91"/>
      <w:sz w:val="28"/>
      <w:szCs w:val="28"/>
      <w:lang w:val="ru-RU" w:eastAsia="ru-RU"/>
    </w:rPr>
  </w:style>
  <w:style w:type="paragraph" w:styleId="a8">
    <w:name w:val="Title"/>
    <w:basedOn w:val="a"/>
    <w:next w:val="a"/>
    <w:link w:val="a9"/>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a9">
    <w:name w:val="Заголовок Знак"/>
    <w:link w:val="a8"/>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a"/>
    <w:rsid w:val="008D3ED5"/>
    <w:pPr>
      <w:spacing w:after="160" w:line="240" w:lineRule="exact"/>
    </w:pPr>
    <w:rPr>
      <w:rFonts w:ascii="Arial" w:hAnsi="Arial" w:cs="Arial"/>
      <w:sz w:val="20"/>
      <w:szCs w:val="20"/>
      <w:lang w:val="en-US" w:eastAsia="en-US"/>
    </w:rPr>
  </w:style>
  <w:style w:type="paragraph" w:styleId="aa">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a"/>
    <w:link w:val="ab"/>
    <w:uiPriority w:val="99"/>
    <w:qFormat/>
    <w:rsid w:val="00AB29E5"/>
    <w:pPr>
      <w:spacing w:before="100" w:beforeAutospacing="1" w:after="100" w:afterAutospacing="1"/>
    </w:pPr>
  </w:style>
  <w:style w:type="paragraph" w:styleId="21">
    <w:name w:val="Body Text 2"/>
    <w:basedOn w:val="a"/>
    <w:link w:val="22"/>
    <w:uiPriority w:val="99"/>
    <w:semiHidden/>
    <w:unhideWhenUsed/>
    <w:rsid w:val="00E07C63"/>
    <w:pPr>
      <w:spacing w:after="120" w:line="480" w:lineRule="auto"/>
    </w:pPr>
  </w:style>
  <w:style w:type="character" w:customStyle="1" w:styleId="22">
    <w:name w:val="Основной текст 2 Знак"/>
    <w:link w:val="21"/>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a"/>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ac">
    <w:name w:val="Strong"/>
    <w:uiPriority w:val="22"/>
    <w:qFormat/>
    <w:rsid w:val="00810AEB"/>
    <w:rPr>
      <w:b/>
      <w:bCs/>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a"/>
    <w:uiPriority w:val="99"/>
    <w:rsid w:val="00505FEE"/>
    <w:pPr>
      <w:spacing w:after="160" w:line="240" w:lineRule="exact"/>
    </w:pPr>
    <w:rPr>
      <w:rFonts w:ascii="Arial" w:hAnsi="Arial" w:cs="Arial"/>
      <w:sz w:val="20"/>
      <w:szCs w:val="20"/>
      <w:lang w:val="en-US" w:eastAsia="en-US"/>
    </w:rPr>
  </w:style>
  <w:style w:type="paragraph" w:styleId="ad">
    <w:name w:val="Balloon Text"/>
    <w:basedOn w:val="a"/>
    <w:link w:val="ae"/>
    <w:uiPriority w:val="99"/>
    <w:semiHidden/>
    <w:unhideWhenUsed/>
    <w:rsid w:val="000A71F4"/>
    <w:rPr>
      <w:rFonts w:ascii="Tahoma" w:hAnsi="Tahoma"/>
      <w:noProof/>
      <w:sz w:val="16"/>
      <w:szCs w:val="16"/>
      <w:lang w:val="hy-AM"/>
    </w:rPr>
  </w:style>
  <w:style w:type="character" w:customStyle="1" w:styleId="ae">
    <w:name w:val="Текст выноски Знак"/>
    <w:link w:val="ad"/>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a"/>
    <w:link w:val="normChar"/>
    <w:rsid w:val="003E685F"/>
    <w:pPr>
      <w:spacing w:line="480" w:lineRule="auto"/>
      <w:ind w:firstLine="709"/>
      <w:jc w:val="both"/>
    </w:pPr>
    <w:rPr>
      <w:rFonts w:ascii="Arial Armenian" w:eastAsia="Calibri" w:hAnsi="Arial Armenian"/>
      <w:sz w:val="22"/>
      <w:szCs w:val="20"/>
    </w:rPr>
  </w:style>
  <w:style w:type="table" w:styleId="af">
    <w:name w:val="Table Grid"/>
    <w:basedOn w:val="a1"/>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Char Char Char Знак"/>
    <w:link w:val="aa"/>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58658096">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EF71A-06E0-448F-BE01-FA25A0958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6</Pages>
  <Words>955</Words>
  <Characters>5445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https://mul2-mta.gov.am/tasks/1142698/oneclick/4_ampopatert.docx?token=825d9582fc5fd9acf72f77bf5d89836b</cp:keywords>
  <cp:lastModifiedBy>Siranush Badishyan</cp:lastModifiedBy>
  <cp:revision>308</cp:revision>
  <cp:lastPrinted>2022-07-26T10:25:00Z</cp:lastPrinted>
  <dcterms:created xsi:type="dcterms:W3CDTF">2020-03-03T06:08:00Z</dcterms:created>
  <dcterms:modified xsi:type="dcterms:W3CDTF">2022-07-26T10:27:00Z</dcterms:modified>
</cp:coreProperties>
</file>