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688" w:rsidRPr="00E80C89" w:rsidRDefault="00742688" w:rsidP="00742688">
      <w:pPr>
        <w:jc w:val="center"/>
        <w:rPr>
          <w:rFonts w:ascii="GHEA Mariam" w:hAnsi="GHEA Mariam"/>
        </w:rPr>
      </w:pPr>
      <w:r w:rsidRPr="00E80C89">
        <w:rPr>
          <w:rFonts w:ascii="GHEA Mariam" w:hAnsi="GHEA Mariam"/>
          <w:noProof/>
          <w:lang w:eastAsia="en-US"/>
        </w:rPr>
        <w:drawing>
          <wp:inline distT="0" distB="0" distL="0" distR="0" wp14:anchorId="4ECFD6C5" wp14:editId="166F20B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688" w:rsidRPr="00E80C89" w:rsidRDefault="00742688" w:rsidP="00742688">
      <w:pPr>
        <w:jc w:val="center"/>
        <w:rPr>
          <w:rFonts w:ascii="GHEA Mariam" w:hAnsi="GHEA Mariam"/>
        </w:rPr>
      </w:pPr>
    </w:p>
    <w:p w:rsidR="00742688" w:rsidRPr="00E80C89" w:rsidRDefault="00742688" w:rsidP="0074268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80C89">
        <w:rPr>
          <w:rFonts w:ascii="GHEA Mariam" w:hAnsi="GHEA Mariam" w:cs="Sylfaen"/>
          <w:b/>
          <w:sz w:val="30"/>
          <w:szCs w:val="30"/>
        </w:rPr>
        <w:t>ՀԱՅԱՍՏԱՆԻ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80C8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80C8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42688" w:rsidRPr="00E80C89" w:rsidRDefault="00742688" w:rsidP="00742688">
      <w:pPr>
        <w:pStyle w:val="mechtex"/>
        <w:rPr>
          <w:rFonts w:ascii="GHEA Mariam" w:hAnsi="GHEA Mariam"/>
          <w:b/>
        </w:rPr>
      </w:pPr>
    </w:p>
    <w:p w:rsidR="00742688" w:rsidRPr="00E80C89" w:rsidRDefault="00742688" w:rsidP="00742688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Ր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Շ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80C89">
        <w:rPr>
          <w:rFonts w:ascii="GHEA Mariam" w:hAnsi="GHEA Mariam" w:cs="Sylfaen"/>
          <w:b/>
          <w:sz w:val="40"/>
          <w:szCs w:val="40"/>
        </w:rPr>
        <w:t>Ւ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Մ</w:t>
      </w:r>
    </w:p>
    <w:p w:rsidR="00742688" w:rsidRDefault="00742688" w:rsidP="00742688">
      <w:pPr>
        <w:jc w:val="center"/>
        <w:rPr>
          <w:rFonts w:ascii="GHEA Mariam" w:hAnsi="GHEA Mariam"/>
          <w:sz w:val="24"/>
          <w:szCs w:val="24"/>
        </w:rPr>
      </w:pPr>
    </w:p>
    <w:p w:rsidR="00742688" w:rsidRPr="005D6C36" w:rsidRDefault="00742688" w:rsidP="00742688">
      <w:pPr>
        <w:jc w:val="center"/>
        <w:rPr>
          <w:rFonts w:ascii="GHEA Mariam" w:hAnsi="GHEA Mariam"/>
          <w:sz w:val="24"/>
          <w:szCs w:val="24"/>
        </w:rPr>
      </w:pPr>
    </w:p>
    <w:p w:rsidR="00742688" w:rsidRPr="00742688" w:rsidRDefault="0074268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42688">
        <w:rPr>
          <w:rFonts w:ascii="GHEA Mariam" w:hAnsi="GHEA Mariam"/>
          <w:sz w:val="24"/>
          <w:szCs w:val="24"/>
          <w:lang w:val="hy-AM"/>
        </w:rPr>
        <w:t>28</w:t>
      </w:r>
      <w:r w:rsidRPr="00742688">
        <w:rPr>
          <w:rFonts w:ascii="GHEA Mariam" w:hAnsi="GHEA Mariam"/>
          <w:sz w:val="24"/>
          <w:szCs w:val="24"/>
        </w:rPr>
        <w:t xml:space="preserve"> </w:t>
      </w:r>
      <w:r w:rsidRPr="00742688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742688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74268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42688">
        <w:rPr>
          <w:rFonts w:ascii="GHEA Mariam" w:hAnsi="GHEA Mariam"/>
          <w:sz w:val="24"/>
          <w:szCs w:val="24"/>
        </w:rPr>
        <w:t xml:space="preserve"> 2022 </w:t>
      </w:r>
      <w:r w:rsidRPr="00742688">
        <w:rPr>
          <w:rFonts w:ascii="GHEA Mariam" w:hAnsi="GHEA Mariam" w:cs="Sylfaen"/>
          <w:sz w:val="24"/>
          <w:szCs w:val="24"/>
        </w:rPr>
        <w:t>թվականի</w:t>
      </w:r>
      <w:r w:rsidRPr="00742688">
        <w:rPr>
          <w:rFonts w:ascii="GHEA Mariam" w:hAnsi="GHEA Mariam"/>
          <w:sz w:val="24"/>
          <w:szCs w:val="24"/>
        </w:rPr>
        <w:t xml:space="preserve">  N              - </w:t>
      </w:r>
      <w:r w:rsidRPr="00742688">
        <w:rPr>
          <w:rFonts w:ascii="GHEA Mariam" w:hAnsi="GHEA Mariam"/>
          <w:sz w:val="24"/>
          <w:szCs w:val="24"/>
          <w:lang w:val="hy-AM"/>
        </w:rPr>
        <w:t>Լ</w:t>
      </w:r>
    </w:p>
    <w:p w:rsidR="00742688" w:rsidRPr="00742688" w:rsidRDefault="00742688">
      <w:pPr>
        <w:jc w:val="center"/>
        <w:rPr>
          <w:rFonts w:ascii="GHEA Mariam" w:hAnsi="GHEA Mariam"/>
          <w:sz w:val="24"/>
          <w:szCs w:val="24"/>
        </w:rPr>
      </w:pPr>
    </w:p>
    <w:p w:rsidR="00742688" w:rsidRPr="00742688" w:rsidRDefault="00742688">
      <w:pPr>
        <w:jc w:val="center"/>
        <w:rPr>
          <w:rFonts w:ascii="GHEA Mariam" w:hAnsi="GHEA Mariam"/>
          <w:sz w:val="24"/>
          <w:szCs w:val="24"/>
        </w:rPr>
      </w:pPr>
    </w:p>
    <w:p w:rsidR="00742688" w:rsidRPr="00742688" w:rsidRDefault="00742688">
      <w:pPr>
        <w:jc w:val="center"/>
        <w:rPr>
          <w:rFonts w:ascii="GHEA Mariam" w:hAnsi="GHEA Mariam"/>
          <w:sz w:val="24"/>
          <w:szCs w:val="24"/>
        </w:rPr>
      </w:pPr>
    </w:p>
    <w:p w:rsidR="00742688" w:rsidRDefault="00742688" w:rsidP="00742688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742688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74268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2688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74268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2688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742688">
        <w:rPr>
          <w:rFonts w:ascii="GHEA Mariam" w:hAnsi="GHEA Mariam"/>
          <w:sz w:val="24"/>
          <w:szCs w:val="24"/>
          <w:lang w:val="hy-AM" w:eastAsia="en-US"/>
        </w:rPr>
        <w:t xml:space="preserve"> 2019 </w:t>
      </w:r>
      <w:r w:rsidRPr="00742688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74268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2688">
        <w:rPr>
          <w:rFonts w:ascii="GHEA Mariam" w:hAnsi="GHEA Mariam" w:cs="Arial"/>
          <w:sz w:val="24"/>
          <w:szCs w:val="24"/>
          <w:lang w:val="hy-AM" w:eastAsia="en-US"/>
        </w:rPr>
        <w:t>ԱՊՐԻԼԻ</w:t>
      </w:r>
      <w:r w:rsidRPr="00742688">
        <w:rPr>
          <w:rFonts w:ascii="GHEA Mariam" w:hAnsi="GHEA Mariam"/>
          <w:sz w:val="24"/>
          <w:szCs w:val="24"/>
          <w:lang w:val="hy-AM" w:eastAsia="en-US"/>
        </w:rPr>
        <w:t xml:space="preserve"> 4-</w:t>
      </w:r>
      <w:r w:rsidRPr="00742688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742688">
        <w:rPr>
          <w:rFonts w:ascii="GHEA Mariam" w:hAnsi="GHEA Mariam"/>
          <w:sz w:val="24"/>
          <w:szCs w:val="24"/>
          <w:lang w:val="hy-AM" w:eastAsia="en-US"/>
        </w:rPr>
        <w:t xml:space="preserve"> N 369-</w:t>
      </w:r>
      <w:r w:rsidRPr="00742688">
        <w:rPr>
          <w:rFonts w:ascii="GHEA Mariam" w:hAnsi="GHEA Mariam" w:cs="Arial"/>
          <w:sz w:val="24"/>
          <w:szCs w:val="24"/>
          <w:lang w:val="hy-AM" w:eastAsia="en-US"/>
        </w:rPr>
        <w:t>Լ</w:t>
      </w:r>
      <w:r w:rsidRPr="0074268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2688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74268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2688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74268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2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742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2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742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2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742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2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742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26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742688" w:rsidRDefault="00742688" w:rsidP="00742688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742688" w:rsidRPr="00742688" w:rsidRDefault="00742688" w:rsidP="00742688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742688" w:rsidRPr="00742688" w:rsidRDefault="00742688" w:rsidP="00742688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742688" w:rsidRPr="00742688" w:rsidRDefault="00742688" w:rsidP="00742688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 w:cs="Arial Armenian"/>
          <w:color w:val="000000" w:themeColor="text1"/>
          <w:sz w:val="24"/>
          <w:szCs w:val="24"/>
          <w:lang w:val="hy-AM" w:eastAsia="en-GB"/>
        </w:rPr>
      </w:pPr>
      <w:r w:rsidRPr="00742688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Համաձայն</w:t>
      </w:r>
      <w:r w:rsidRPr="00742688">
        <w:rPr>
          <w:rFonts w:ascii="GHEA Mariam" w:hAnsi="GHEA Mariam" w:cs="Tahoma"/>
          <w:color w:val="000000" w:themeColor="text1"/>
          <w:spacing w:val="-2"/>
          <w:sz w:val="24"/>
          <w:szCs w:val="24"/>
          <w:lang w:val="hy-AM" w:eastAsia="x-none"/>
        </w:rPr>
        <w:t xml:space="preserve"> «Նորմատիվ իրավական ակտերի մասին» օրենքի 33-րդ և 34-ր</w:t>
      </w:r>
      <w:r w:rsidRPr="00742688">
        <w:rPr>
          <w:rFonts w:ascii="GHEA Mariam" w:hAnsi="GHEA Mariam" w:cs="Tahoma"/>
          <w:color w:val="000000" w:themeColor="text1"/>
          <w:sz w:val="24"/>
          <w:szCs w:val="24"/>
          <w:lang w:val="hy-AM" w:eastAsia="x-none"/>
        </w:rPr>
        <w:t xml:space="preserve">դ </w:t>
      </w:r>
      <w:r w:rsidRPr="00742688">
        <w:rPr>
          <w:rFonts w:ascii="GHEA Mariam" w:hAnsi="GHEA Mariam" w:cs="Tahoma"/>
          <w:color w:val="000000" w:themeColor="text1"/>
          <w:spacing w:val="-2"/>
          <w:sz w:val="24"/>
          <w:szCs w:val="24"/>
          <w:lang w:val="hy-AM" w:eastAsia="x-none"/>
        </w:rPr>
        <w:t xml:space="preserve">հոդվածների` </w:t>
      </w:r>
      <w:r w:rsidRPr="00742688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742688">
        <w:rPr>
          <w:rFonts w:ascii="GHEA Mariam" w:hAnsi="GHEA Mariam" w:cs="Arial Armenia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42688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742688">
        <w:rPr>
          <w:rFonts w:ascii="GHEA Mariam" w:hAnsi="GHEA Mariam" w:cs="Arial Armenia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42688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կառավարությունը</w:t>
      </w:r>
      <w:r w:rsidRPr="00742688">
        <w:rPr>
          <w:rFonts w:ascii="GHEA Mariam" w:hAnsi="GHEA Mariam" w:cs="Arial Armenia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   </w:t>
      </w:r>
      <w:r w:rsidRPr="00742688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ո</w:t>
      </w:r>
      <w:r w:rsidRPr="00742688">
        <w:rPr>
          <w:rFonts w:ascii="GHEA Mariam" w:hAnsi="GHEA Mariam" w:cs="Arial Armenia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42688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ր</w:t>
      </w:r>
      <w:r w:rsidRPr="00742688">
        <w:rPr>
          <w:rFonts w:ascii="GHEA Mariam" w:hAnsi="GHEA Mariam" w:cs="Arial Armenia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42688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ո</w:t>
      </w:r>
      <w:r w:rsidRPr="00742688">
        <w:rPr>
          <w:rFonts w:ascii="GHEA Mariam" w:hAnsi="GHEA Mariam" w:cs="Arial Armenia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42688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շ</w:t>
      </w:r>
      <w:r w:rsidRPr="00742688">
        <w:rPr>
          <w:rFonts w:ascii="GHEA Mariam" w:hAnsi="GHEA Mariam" w:cs="Arial Armenia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42688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ու</w:t>
      </w:r>
      <w:r w:rsidRPr="00742688">
        <w:rPr>
          <w:rFonts w:ascii="GHEA Mariam" w:hAnsi="GHEA Mariam" w:cs="Arial Armenia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42688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մ</w:t>
      </w:r>
      <w:r w:rsidRPr="00742688">
        <w:rPr>
          <w:rFonts w:ascii="GHEA Mariam" w:hAnsi="GHEA Mariam" w:cs="Arial Armenia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    </w:t>
      </w:r>
      <w:r w:rsidRPr="00742688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է</w:t>
      </w:r>
      <w:r w:rsidRPr="00742688">
        <w:rPr>
          <w:rFonts w:ascii="GHEA Mariam" w:hAnsi="GHEA Mariam" w:cs="Arial Armenian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742688" w:rsidRPr="00742688" w:rsidRDefault="00742688" w:rsidP="00742688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42688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 ապրիլի</w:t>
      </w:r>
      <w:r w:rsidRPr="00742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4-ի 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«Փոքր և միջին «Խելացի» անասնաշենքերի կառուցման կամ վերակառուցման և դրանց տեխնոլոգիական ապահովման պետական աջակցության ծրագիրը հաստատելու մասին»</w:t>
      </w:r>
      <w:r w:rsidRPr="007426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369-Լ որոշման հավելվածում </w:t>
      </w:r>
      <w:r w:rsidRPr="00742688">
        <w:rPr>
          <w:rFonts w:ascii="GHEA Mariam" w:hAnsi="GHEA Mariam"/>
          <w:sz w:val="24"/>
          <w:szCs w:val="24"/>
          <w:lang w:val="hy-AM"/>
        </w:rPr>
        <w:t>կատարել հետևյալ փոփո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2688">
        <w:rPr>
          <w:rFonts w:ascii="GHEA Mariam" w:hAnsi="GHEA Mariam"/>
          <w:sz w:val="24"/>
          <w:szCs w:val="24"/>
          <w:lang w:val="hy-AM"/>
        </w:rPr>
        <w:t>խությունները և լրացումները՝</w:t>
      </w:r>
      <w:r w:rsidRPr="0074268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742688" w:rsidRPr="00742688" w:rsidRDefault="00742688" w:rsidP="00742688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26-րդ կետի 1-ին ենթակետի </w:t>
      </w:r>
      <w:r w:rsidR="008520A7" w:rsidRPr="008520A7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«</w:t>
      </w:r>
      <w:r w:rsidR="008520A7"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գ</w:t>
      </w:r>
      <w:r w:rsidR="008520A7" w:rsidRPr="008520A7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»</w:t>
      </w:r>
      <w:r w:rsidRPr="00742688">
        <w:rPr>
          <w:rFonts w:ascii="GHEA Mariam" w:eastAsia="Times New Roman" w:hAnsi="GHEA Mariam" w:cs="Cambria Math"/>
          <w:color w:val="000000" w:themeColor="text1"/>
          <w:sz w:val="24"/>
          <w:szCs w:val="24"/>
          <w:lang w:val="hy-AM"/>
        </w:rPr>
        <w:t xml:space="preserve"> 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պարբերությունը և 27-րդ կետի 2-րդ ենթակետի «գ</w:t>
      </w:r>
      <w:r w:rsidRPr="00742688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»</w:t>
      </w:r>
      <w:r w:rsidR="008520A7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պարբերությունը շարադրել հետևյալ խմբագրությամբ</w:t>
      </w:r>
      <w:r w:rsidRPr="00742688">
        <w:rPr>
          <w:rFonts w:ascii="GHEA Mariam" w:eastAsia="Times New Roman" w:hAnsi="GHEA Mariam" w:cs="Cambria Math"/>
          <w:color w:val="000000" w:themeColor="text1"/>
          <w:sz w:val="24"/>
          <w:szCs w:val="24"/>
          <w:lang w:val="hy-AM"/>
        </w:rPr>
        <w:t>.</w:t>
      </w:r>
    </w:p>
    <w:p w:rsidR="00742688" w:rsidRPr="00742688" w:rsidRDefault="00742688" w:rsidP="00742688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«գ</w:t>
      </w:r>
      <w:r w:rsidRPr="00742688">
        <w:rPr>
          <w:rFonts w:ascii="GHEA Mariam" w:eastAsia="Times New Roman" w:hAnsi="GHEA Mariam" w:cs="Cambria Math"/>
          <w:color w:val="000000" w:themeColor="text1"/>
          <w:sz w:val="24"/>
          <w:szCs w:val="24"/>
          <w:lang w:val="hy-AM"/>
        </w:rPr>
        <w:t xml:space="preserve">. 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անշարժ գույքի </w:t>
      </w:r>
      <w:r w:rsidRPr="00742688">
        <w:rPr>
          <w:rFonts w:ascii="GHEA Mariam" w:hAnsi="GHEA Mariam"/>
          <w:color w:val="000000"/>
          <w:sz w:val="24"/>
          <w:szCs w:val="24"/>
          <w:lang w:val="hy-AM"/>
        </w:rPr>
        <w:t>նկատմամբ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սեփականության կամ կառուցապատման իրավունքի պետական գրանցման վկայականի պատճենը,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».</w:t>
      </w:r>
    </w:p>
    <w:p w:rsidR="00742688" w:rsidRPr="00742688" w:rsidRDefault="00742688" w:rsidP="00742688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26-րդ կետի 1-ին ենթակետի «դ</w:t>
      </w:r>
      <w:r w:rsidRPr="00742688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»</w:t>
      </w:r>
      <w:r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պարբերությունից և 27-րդ կետի 2-րդ ենթակետի «դ</w:t>
      </w:r>
      <w:r w:rsidRPr="00742688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»</w:t>
      </w:r>
      <w:r w:rsidRPr="00742688">
        <w:rPr>
          <w:rFonts w:ascii="GHEA Mariam" w:eastAsia="Times New Roman" w:hAnsi="GHEA Mariam" w:cs="Cambria Math"/>
          <w:color w:val="000000" w:themeColor="text1"/>
          <w:sz w:val="24"/>
          <w:szCs w:val="24"/>
          <w:lang w:val="hy-AM"/>
        </w:rPr>
        <w:t xml:space="preserve"> 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պարբերությունից հանել «վարձակալություն, անհատույց օգտա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գոր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ծում,» և «</w:t>
      </w:r>
      <w:r w:rsidRPr="00742688">
        <w:rPr>
          <w:rFonts w:ascii="GHEA Mariam" w:hAnsi="GHEA Mariam"/>
          <w:color w:val="000000"/>
          <w:sz w:val="24"/>
          <w:szCs w:val="24"/>
          <w:lang w:val="hy-AM"/>
        </w:rPr>
        <w:t>սեփականատիրոջ կամ»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բառերը</w:t>
      </w:r>
      <w:r w:rsidR="00D14BDA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.</w:t>
      </w:r>
    </w:p>
    <w:p w:rsidR="00742688" w:rsidRPr="00742688" w:rsidRDefault="00742688" w:rsidP="00742688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lastRenderedPageBreak/>
        <w:t>26-րդ կետի 8-րդ ենթակետի «ա</w:t>
      </w:r>
      <w:r w:rsidRPr="00742688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»</w:t>
      </w:r>
      <w:r w:rsidRPr="00742688">
        <w:rPr>
          <w:rFonts w:ascii="GHEA Mariam" w:eastAsia="Times New Roman" w:hAnsi="GHEA Mariam" w:cs="Cambria Math"/>
          <w:color w:val="000000" w:themeColor="text1"/>
          <w:sz w:val="24"/>
          <w:szCs w:val="24"/>
          <w:lang w:val="hy-AM"/>
        </w:rPr>
        <w:t xml:space="preserve"> 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պարբերությունը «ամսով» բառից հետո լրացնել «, իսկ անասնաշենքը սահմանված ժամկետում</w:t>
      </w:r>
      <w:r w:rsidR="008520A7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շահագործման չհանձնելու դեպքում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սույն կետի 10-13</w:t>
      </w:r>
      <w:r w:rsidR="008520A7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-րդ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ենթակետերով սահմանված ընթացակարգով ծախսերի փոխհատուցում կարող է իրականացվել մինչև սույն հավելվածի 32-րդ կետում նշված ծրագրի տևողության ավարտը՝ բացառությամբ այն դեպքի, երբ սույն որոշ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ման գործողությունը դադարեցված է» բառեր</w:t>
      </w:r>
      <w:r w:rsidR="008520A7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ով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.</w:t>
      </w:r>
    </w:p>
    <w:p w:rsidR="00742688" w:rsidRPr="00742688" w:rsidRDefault="00742688" w:rsidP="00742688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27-րդ կետի 18-րդ ենթակետը լրացնել հետևյալ բովանդակությամբ նոր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՝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«զ</w:t>
      </w:r>
      <w:r w:rsidRPr="00742688">
        <w:rPr>
          <w:rFonts w:ascii="GHEA Mariam" w:eastAsia="Times New Roman" w:hAnsi="GHEA Mariam" w:cs="Sylfaen"/>
          <w:color w:val="000000" w:themeColor="text1"/>
          <w:sz w:val="24"/>
          <w:szCs w:val="24"/>
          <w:lang w:val="hy-AM"/>
        </w:rPr>
        <w:t>»</w:t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պարբերությամբ. </w:t>
      </w:r>
    </w:p>
    <w:p w:rsidR="00742688" w:rsidRPr="00742688" w:rsidRDefault="00742688" w:rsidP="00742688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«զ. եթե անասնաշենքը շահագործման չի հանձնվել սույն կետի 8-րդ ենթա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742688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կետով սահմանված ժամկետում.»։</w:t>
      </w:r>
    </w:p>
    <w:p w:rsidR="00742688" w:rsidRPr="00742688" w:rsidRDefault="00742688" w:rsidP="00742688">
      <w:pPr>
        <w:spacing w:line="360" w:lineRule="auto"/>
        <w:ind w:firstLine="720"/>
        <w:jc w:val="both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r w:rsidRPr="00742688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2. Սույն որոշումն ուժի մեջ է մտնում հրապարակմանը հաջորդող օրվանից</w:t>
      </w:r>
      <w:r w:rsidR="008520A7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,</w:t>
      </w:r>
      <w:bookmarkStart w:id="0" w:name="_GoBack"/>
      <w:bookmarkEnd w:id="0"/>
      <w:r w:rsidRPr="00742688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42688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և սույն որոշման 1-ին կետի 3-րդ ենթակետի դրույթները տարածվում են 2019 թվա</w:t>
      </w:r>
      <w:r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742688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կանի ապրիլի 26-ից հետո ծագած հարաբերությունների վրա։</w:t>
      </w:r>
    </w:p>
    <w:p w:rsidR="00742688" w:rsidRDefault="00742688" w:rsidP="0074268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742688" w:rsidRPr="00742688" w:rsidRDefault="00742688" w:rsidP="0074268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742688" w:rsidRDefault="00742688" w:rsidP="00742688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  ՀԱՅԱՍՏԱՆԻ ՀԱՆՐԱՊԵՏՈՒԹՅԱՆ</w:t>
      </w:r>
    </w:p>
    <w:p w:rsidR="00742688" w:rsidRPr="00755B95" w:rsidRDefault="00742688" w:rsidP="00742688">
      <w:pPr>
        <w:pStyle w:val="mechtex"/>
        <w:jc w:val="left"/>
        <w:rPr>
          <w:rFonts w:cs="Arial Armenian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>Հ. ՄԱԹԵՎՈՍՅԱՆ</w:t>
      </w:r>
    </w:p>
    <w:p w:rsidR="00742688" w:rsidRDefault="00742688" w:rsidP="00742688">
      <w:pPr>
        <w:rPr>
          <w:rFonts w:ascii="GHEA Mariam" w:hAnsi="GHEA Mariam"/>
          <w:sz w:val="24"/>
          <w:szCs w:val="24"/>
          <w:lang w:val="hy-AM"/>
        </w:rPr>
      </w:pPr>
    </w:p>
    <w:p w:rsidR="00742688" w:rsidRPr="00562C32" w:rsidRDefault="00742688" w:rsidP="00742688">
      <w:pPr>
        <w:pStyle w:val="mechtex"/>
        <w:jc w:val="left"/>
        <w:rPr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742688" w:rsidRDefault="001F225D" w:rsidP="00742688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fr-FR"/>
        </w:rPr>
      </w:pPr>
    </w:p>
    <w:sectPr w:rsidR="001F225D" w:rsidRPr="0074268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AD7" w:rsidRDefault="00B66AD7">
      <w:r>
        <w:separator/>
      </w:r>
    </w:p>
  </w:endnote>
  <w:endnote w:type="continuationSeparator" w:id="0">
    <w:p w:rsidR="00B66AD7" w:rsidRDefault="00B66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14BDA">
      <w:rPr>
        <w:noProof/>
        <w:sz w:val="18"/>
      </w:rPr>
      <w:t>voroshumTK226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14BDA">
      <w:rPr>
        <w:noProof/>
        <w:sz w:val="18"/>
      </w:rPr>
      <w:t>voroshumTK226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76A84" w:rsidRDefault="00B66AD7" w:rsidP="00276A8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14BDA">
      <w:rPr>
        <w:noProof/>
      </w:rPr>
      <w:t>voroshumTK226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AD7" w:rsidRDefault="00B66AD7">
      <w:r>
        <w:separator/>
      </w:r>
    </w:p>
  </w:footnote>
  <w:footnote w:type="continuationSeparator" w:id="0">
    <w:p w:rsidR="00B66AD7" w:rsidRDefault="00B66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20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04BE2"/>
    <w:multiLevelType w:val="hybridMultilevel"/>
    <w:tmpl w:val="E4EE3E9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70B17460"/>
    <w:multiLevelType w:val="hybridMultilevel"/>
    <w:tmpl w:val="6FC0B460"/>
    <w:lvl w:ilvl="0" w:tplc="44F288E6">
      <w:start w:val="1"/>
      <w:numFmt w:val="decimal"/>
      <w:lvlText w:val="%1)"/>
      <w:lvlJc w:val="left"/>
      <w:pPr>
        <w:ind w:left="716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68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3B3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A84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688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0A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AD7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BDA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4F67FB"/>
  <w15:chartTrackingRefBased/>
  <w15:docId w15:val="{1F7A234A-DF62-4E58-ABB3-D984E62C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7426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742688"/>
    <w:rPr>
      <w:rFonts w:ascii="Calibri" w:eastAsia="Calibri" w:hAnsi="Calibri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74268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2022-07-27T07:16:00Z</dcterms:created>
  <dcterms:modified xsi:type="dcterms:W3CDTF">2022-07-27T08:13:00Z</dcterms:modified>
</cp:coreProperties>
</file>