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85BAF" w:rsidRPr="006F1FF2" w:rsidRDefault="00485BAF" w:rsidP="00997D59">
      <w:pPr>
        <w:spacing w:after="0" w:line="276" w:lineRule="auto"/>
        <w:ind w:left="-851" w:right="-90" w:firstLine="567"/>
        <w:jc w:val="center"/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 ՆՎԻՐԱԲԵՐԵԼՈՒ</w:t>
      </w:r>
      <w:r w:rsidR="0080444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ԵՎ</w:t>
      </w:r>
      <w:r w:rsidR="0080444D" w:rsidRPr="0080444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ՀԱՅԱՍՏԱՆԻ ՀԱՆՐԱՊԵՏՈՒԹՅԱՆ ԿԱՌԱՎԱՐՈՒԹՅԱՆ 2018 ԹՎԱԿԱՆԻ Մ</w:t>
      </w:r>
      <w:bookmarkStart w:id="0" w:name="_GoBack"/>
      <w:bookmarkEnd w:id="0"/>
      <w:r w:rsidR="0080444D" w:rsidRPr="0080444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ԱՐՏԻ 29-Ի ԹԻՎ 343-Ա ՈՐՈՇՈՒՄՆ ՈՒԺԸ ԿՈՐՑՐԱԾ ՃԱՆԱՉԵԼՈՒ</w:t>
      </w:r>
      <w:r w:rsidR="0080444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6F1FF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ՄԱՍԻՆ</w:t>
      </w:r>
    </w:p>
    <w:p w:rsidR="005C6305" w:rsidRDefault="003E152E" w:rsidP="00997D59">
      <w:pPr>
        <w:tabs>
          <w:tab w:val="center" w:pos="4500"/>
          <w:tab w:val="right" w:pos="9360"/>
        </w:tabs>
        <w:spacing w:line="240" w:lineRule="auto"/>
        <w:ind w:left="-90" w:righ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3216"/>
      </w:tblGrid>
      <w:tr w:rsidR="0015676E" w:rsidRPr="009E4D81" w:rsidTr="0080444D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319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4F7498" w:rsidP="00866F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66F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80444D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4F7498" w:rsidRPr="004F74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01/8-2/11397-2022</w:t>
            </w:r>
          </w:p>
        </w:tc>
      </w:tr>
      <w:tr w:rsidR="004F7498" w:rsidRPr="0080444D" w:rsidTr="0080444D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F7498" w:rsidRPr="00101D9F" w:rsidRDefault="00E57A85" w:rsidP="004F7498">
            <w:pPr>
              <w:spacing w:after="0" w:line="360" w:lineRule="auto"/>
              <w:ind w:left="150" w:right="135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        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13.06.2022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 N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ԳՍ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//14985-2022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գրությամբ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ներկայացված</w:t>
            </w:r>
            <w:proofErr w:type="spellEnd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Գույք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նվիրաբերելու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Հայաստանի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2018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մարտի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29-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թիվ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343-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որոշումն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ուժը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կորցրած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ճանաչելու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այսուհետ</w:t>
            </w:r>
            <w:proofErr w:type="spellEnd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՝</w:t>
            </w:r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</w:t>
            </w:r>
            <w:proofErr w:type="spellEnd"/>
            <w:r w:rsidR="004F7498"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) </w:t>
            </w:r>
            <w:r w:rsidR="004F7498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proofErr w:type="spellStart"/>
            <w:r w:rsidR="004F7498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="004F7498" w:rsidRPr="00101D9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F7498">
              <w:rPr>
                <w:rFonts w:ascii="GHEA Grapalat" w:hAnsi="GHEA Grapalat"/>
                <w:sz w:val="24"/>
                <w:szCs w:val="24"/>
              </w:rPr>
              <w:t>է</w:t>
            </w:r>
            <w:r w:rsidR="004F7498" w:rsidRPr="00101D9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4F7498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="004F7498" w:rsidRPr="00101D9F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p w:rsidR="004F7498" w:rsidRPr="00101D9F" w:rsidRDefault="004F7498" w:rsidP="004F7498">
            <w:pPr>
              <w:spacing w:after="0" w:line="360" w:lineRule="auto"/>
              <w:ind w:left="150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     </w:t>
            </w:r>
            <w:r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ab/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Նախագծով</w:t>
            </w:r>
            <w:proofErr w:type="spellEnd"/>
            <w:r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 w:rsidRPr="00101D9F">
              <w:rPr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="00D8010E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ՏԿԵՆ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Պետական գույքի կառավարման կոմիտեին ամրացված, պետական սեփականություն հանդիսացող, Արագածոտնի մարզ, համայնք Ապարան, գյուղ Շենավան 19-րդ փողոց թիվ 32/1 հասցեում գտնվող, 0.3 հեկտար մակերեսով հողամասը նվիրաբերել Արագածոտնի մարզի Ապարան համայնքին Շենավան վարչական տարածքում մանկապարտեզ կառուցելու նպատակով։ </w:t>
            </w:r>
            <w:r w:rsidRPr="00101D9F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Միաժամանակ նախագծի 2-րդ կետի 1-ին ենթակետի համաձայն՝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մանկապարտեզ</w:t>
            </w:r>
            <w:r w:rsidRPr="00101D9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կառուցման նպատակով երկու տարվա ընթացքում </w:t>
            </w:r>
            <w:r w:rsidRPr="00101D9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նախատեսվում է իրականացնել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173</w:t>
            </w:r>
            <w:r w:rsidRPr="00101D9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մլն ՀՀ դրամի ներդրում</w:t>
            </w:r>
            <w:r w:rsidRPr="00101D9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: Ընդ որում վերոնշյալ ներդրումը համաձայն ներկայացված հիմնավորման՝ իրականացվելու է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սուբվենցիոն ծրագրի շրջանակներում</w:t>
            </w:r>
            <w:r w:rsidRPr="00101D9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  <w:p w:rsidR="004F7498" w:rsidRPr="006B5218" w:rsidRDefault="004F7498" w:rsidP="00AF6654">
            <w:pPr>
              <w:spacing w:after="0" w:line="360" w:lineRule="auto"/>
              <w:ind w:left="150" w:right="135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Ելնելով վերոգրյալից, առաջարկում ենք Նախագծից հանել 2-րդ կետի 1-ին ենթակետը, նկատի ունենալով, որ</w:t>
            </w:r>
            <w:r w:rsidRPr="004F7498">
              <w:rPr>
                <w:rFonts w:eastAsia="Times New Roman" w:cs="Calibri"/>
                <w:bCs/>
                <w:kern w:val="32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</w:t>
            </w:r>
            <w:r w:rsidRP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պետական </w:t>
            </w:r>
            <w:r w:rsidRP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 xml:space="preserve">բյուջեից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 համայնքների տնտեսական և սոցիալական ենթակառուցվածքների զարգացմանն ուղղված սուբվենցիաների հատկացման գործընթացը կարգավորվում է ՀՀ կառավարության 16.11.2006թ. N 1708-Ն որոշման</w:t>
            </w:r>
            <w:r>
              <w:rPr>
                <w:rFonts w:ascii="GHEA Grapalat" w:eastAsia="Times New Roman" w:hAnsi="GHEA Grapalat" w:cs="Arial"/>
                <w:b/>
                <w:bCs/>
                <w:kern w:val="32"/>
                <w:sz w:val="24"/>
                <w:szCs w:val="24"/>
                <w:lang w:val="hy-AM" w:eastAsia="ru-RU"/>
              </w:rPr>
              <w:t xml:space="preserve"> </w:t>
            </w:r>
            <w:r w:rsidRP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N 2 հավելված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ով </w:t>
            </w:r>
            <w:r w:rsidRPr="004F749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հաստատված կարգ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ով: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F7498" w:rsidRDefault="00811307" w:rsidP="008113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  <w:r w:rsidR="00495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811307" w:rsidRPr="006B5218" w:rsidRDefault="00811307" w:rsidP="008113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Հաշվի առնելով, որ ՀՀ ՏԿԵՆ պետական գույքի կառավարման կոմիտեի կողմից նախատեսվում է համայնքի հետ </w:t>
            </w:r>
            <w:r w:rsidR="00495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կնքել գույքի նվիրաբերության պայ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495B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նագիր և պայմանագրի համաձայն նախատեսվում է վերահսկել համայնքի կողմից ստանձնած ներդրումային պարտավորությունների կատարման ընթացքը՝ Կոմիտեն նպատակահարմար է գտնում նախագծով ամրագրել նաև ներդրումների չափը։</w:t>
            </w:r>
          </w:p>
        </w:tc>
      </w:tr>
      <w:tr w:rsidR="0015676E" w:rsidTr="0080444D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AF6654" w:rsidP="006974A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6974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80444D">
        <w:trPr>
          <w:trHeight w:val="351"/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F6654" w:rsidRPr="00AF665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ՍԹ/6457-2022</w:t>
            </w:r>
          </w:p>
        </w:tc>
      </w:tr>
      <w:tr w:rsidR="006974A3" w:rsidRPr="00254108" w:rsidTr="003040AC">
        <w:trPr>
          <w:trHeight w:val="351"/>
          <w:tblCellSpacing w:w="0" w:type="dxa"/>
          <w:jc w:val="center"/>
        </w:trPr>
        <w:tc>
          <w:tcPr>
            <w:tcW w:w="1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974A3" w:rsidRPr="00A21A6F" w:rsidRDefault="006974A3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  <w:tr w:rsidR="0015676E" w:rsidRPr="00037BDD" w:rsidTr="0080444D">
        <w:trPr>
          <w:trHeight w:val="588"/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3196E" w:rsidP="00AF665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AF66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Արագածոտնի մարզպետարան</w:t>
            </w: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AF6654" w:rsidP="00DC525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C52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80444D">
        <w:trPr>
          <w:trHeight w:val="588"/>
          <w:tblCellSpacing w:w="0" w:type="dxa"/>
          <w:jc w:val="center"/>
        </w:trPr>
        <w:tc>
          <w:tcPr>
            <w:tcW w:w="7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F6654" w:rsidRPr="00AF665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/5.1/02620-2022</w:t>
            </w:r>
          </w:p>
        </w:tc>
      </w:tr>
      <w:tr w:rsidR="00F644B0" w:rsidRPr="00254108" w:rsidTr="00B75C24">
        <w:trPr>
          <w:trHeight w:val="588"/>
          <w:tblCellSpacing w:w="0" w:type="dxa"/>
          <w:jc w:val="center"/>
        </w:trPr>
        <w:tc>
          <w:tcPr>
            <w:tcW w:w="1100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644B0" w:rsidRPr="00042D48" w:rsidRDefault="00F644B0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չունի։</w:t>
            </w:r>
          </w:p>
        </w:tc>
      </w:tr>
      <w:tr w:rsidR="00D13871" w:rsidRPr="007A419C" w:rsidTr="0080444D">
        <w:trPr>
          <w:trHeight w:val="588"/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13871" w:rsidRDefault="00D13871" w:rsidP="00D13871">
            <w:pPr>
              <w:spacing w:after="0" w:line="240" w:lineRule="auto"/>
              <w:ind w:left="821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աշխատակազմ</w:t>
            </w:r>
          </w:p>
          <w:p w:rsidR="00D13871" w:rsidRDefault="00D13871" w:rsidP="00D13871">
            <w:pPr>
              <w:spacing w:after="0" w:line="240" w:lineRule="auto"/>
              <w:ind w:left="821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  <w:p w:rsidR="00D13871" w:rsidRPr="0015676E" w:rsidRDefault="00D13871" w:rsidP="00687A9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13871" w:rsidRPr="007A419C" w:rsidRDefault="00D13871" w:rsidP="00687A9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10.07.2022թ.</w:t>
            </w:r>
          </w:p>
        </w:tc>
      </w:tr>
      <w:tr w:rsidR="00D13871" w:rsidTr="0080444D">
        <w:trPr>
          <w:trHeight w:val="588"/>
          <w:tblCellSpacing w:w="0" w:type="dxa"/>
          <w:jc w:val="center"/>
        </w:trPr>
        <w:tc>
          <w:tcPr>
            <w:tcW w:w="7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13871" w:rsidRDefault="00D13871" w:rsidP="00687A9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13871" w:rsidRDefault="00D13871" w:rsidP="00D138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13871">
              <w:rPr>
                <w:rFonts w:ascii="GHEA Grapalat" w:hAnsi="GHEA Grapalat" w:cs="Sylfaen"/>
                <w:sz w:val="24"/>
                <w:szCs w:val="24"/>
                <w:lang w:val="hy-AM"/>
              </w:rPr>
              <w:t>N 02/16.32/23667-2022</w:t>
            </w:r>
          </w:p>
        </w:tc>
      </w:tr>
      <w:tr w:rsidR="00D13871" w:rsidRPr="0080444D" w:rsidTr="0080444D">
        <w:trPr>
          <w:trHeight w:val="588"/>
          <w:tblCellSpacing w:w="0" w:type="dxa"/>
          <w:jc w:val="center"/>
        </w:trPr>
        <w:tc>
          <w:tcPr>
            <w:tcW w:w="778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13871" w:rsidRPr="005C08DC" w:rsidRDefault="00D13871" w:rsidP="00D13871">
            <w:pPr>
              <w:pStyle w:val="a5"/>
              <w:numPr>
                <w:ilvl w:val="0"/>
                <w:numId w:val="2"/>
              </w:numPr>
              <w:spacing w:after="200" w:line="360" w:lineRule="auto"/>
              <w:ind w:left="112" w:right="81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0FCD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պետական սեփականություն հանդիսացող հողամասը նվիրաբերել Ապարան համայնքին:</w:t>
            </w:r>
            <w:r w:rsidRPr="005E48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 </w:t>
            </w:r>
            <w:r w:rsidRPr="00AB0FCD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ՀՀ հողային օրենսգրքի 65-րդ հոդվածի 6-րդ մասի համաձայն՝ պ</w:t>
            </w:r>
            <w:r w:rsidRPr="00AB0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ետության սեփականություն հանդիսացող հողամասերը կառավարության որոշմամբ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4548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…</w:t>
            </w:r>
            <w:r w:rsidRPr="0034548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B0F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նվիրաբերության պայմանագրով անհատույց սեփականության իրավունքով կարող են տրամադրվել սոցիալական կամ բարեգործական կամ </w:t>
            </w:r>
            <w:r w:rsidRPr="005E4891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ՀՀ կառավարության հավանությանն արժանացած ներդրումային ծրագրեր իրականացնելու նպատակով</w:t>
            </w:r>
            <w:r w:rsidRPr="00AB0F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F57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նախագծում առկա չեն կարգավորումներ </w:t>
            </w:r>
            <w:r w:rsidRPr="00BA72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 ներդրումային ծրագրին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08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հավանություն տալու վերաբերյալ:</w:t>
            </w:r>
          </w:p>
          <w:p w:rsidR="00D13871" w:rsidRPr="005C08DC" w:rsidRDefault="00D13871" w:rsidP="00D13871">
            <w:pPr>
              <w:pStyle w:val="a5"/>
              <w:numPr>
                <w:ilvl w:val="0"/>
                <w:numId w:val="2"/>
              </w:numPr>
              <w:spacing w:after="200" w:line="360" w:lineRule="auto"/>
              <w:ind w:left="112" w:right="81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08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հղում է արված </w:t>
            </w:r>
            <w:r w:rsidRPr="005C08DC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Պետական գույքի կառավարման մասին օրենքին: Մինչդեռ նշված օրենքի 1-ին հոդվածի 2-րդ մասի 1-ին կետի համաձայն՝ </w:t>
            </w:r>
            <w:r w:rsidRPr="005C08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օրենքի </w:t>
            </w:r>
            <w:r w:rsidRPr="005C08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գործողությունը չի տարածվում` պետական սեփականություն հանդիսացող հողամասերի (...) վրա: Հետևաբար վերջինս կիրառելի չէ նախագծով առաջարկվող հարաբերությունների նկատմամբ: </w:t>
            </w:r>
          </w:p>
          <w:p w:rsidR="00D13871" w:rsidRPr="005C08DC" w:rsidRDefault="00D13871" w:rsidP="00D13871">
            <w:pPr>
              <w:pStyle w:val="a5"/>
              <w:numPr>
                <w:ilvl w:val="0"/>
                <w:numId w:val="2"/>
              </w:numPr>
              <w:spacing w:after="200" w:line="360" w:lineRule="auto"/>
              <w:ind w:left="112" w:right="81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1A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D13871" w:rsidRPr="00042D48" w:rsidRDefault="00D13871" w:rsidP="00687A9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1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13871" w:rsidRDefault="00D13871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C57BC" w:rsidRDefault="006C57BC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4033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նախագծի 2-րդ կետի 1-ին ենթակետը խմբագրվել է, համաձայն որի նշված ծրագիրը կիրականացվի սուբվենցիոն ծրագրի շրջանակներում։</w:t>
            </w:r>
          </w:p>
          <w:p w:rsidR="006C57BC" w:rsidRDefault="006C57BC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0444D" w:rsidRDefault="0080444D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0444D" w:rsidRDefault="0080444D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0444D" w:rsidRDefault="0080444D" w:rsidP="006C57BC">
            <w:pPr>
              <w:spacing w:after="0" w:line="360" w:lineRule="auto"/>
              <w:ind w:left="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C57BC" w:rsidRDefault="006C57BC" w:rsidP="006C57BC">
            <w:pPr>
              <w:pStyle w:val="a5"/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C57BC" w:rsidRDefault="006C57BC" w:rsidP="006C57BC">
            <w:pPr>
              <w:pStyle w:val="a5"/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Ընդունվել է</w:t>
            </w:r>
          </w:p>
          <w:p w:rsidR="006C57BC" w:rsidRDefault="006C57BC" w:rsidP="006C57BC">
            <w:pPr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նախծաբանը խմբագրվել է։</w:t>
            </w:r>
          </w:p>
          <w:p w:rsidR="00275163" w:rsidRDefault="00275163" w:rsidP="006C57BC">
            <w:pPr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75163" w:rsidRDefault="00275163" w:rsidP="006C57BC">
            <w:pPr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0444D" w:rsidRDefault="0080444D" w:rsidP="006C57BC">
            <w:pPr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75163" w:rsidRDefault="00275163" w:rsidP="006C57BC">
            <w:pPr>
              <w:spacing w:after="0" w:line="276" w:lineRule="auto"/>
              <w:ind w:left="30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75163" w:rsidRPr="00275163" w:rsidRDefault="0080444D" w:rsidP="00275163">
            <w:pPr>
              <w:pStyle w:val="a5"/>
              <w:numPr>
                <w:ilvl w:val="0"/>
                <w:numId w:val="4"/>
              </w:numPr>
              <w:spacing w:after="0" w:line="276" w:lineRule="auto"/>
              <w:ind w:left="30" w:right="80" w:firstLine="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</w:t>
            </w:r>
            <w:r w:rsidR="00275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նդունվել է </w:t>
            </w:r>
            <w:r w:rsidRPr="0080444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12-րդ հոդվածի համաձայն՝ նորմատիվ իրավական ակտը ունենում է վերնագիր, որը համապատասխանում է նորմատիվ իրավական ակտի բովանդակությանը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ուստի կարծում ենք, որ նախագծի վերնագիր պետք է պարունակի նաև Որոշումն ուժը կորցրած ճանաչելու վերաբերյալ դրույթ։ </w:t>
            </w:r>
          </w:p>
          <w:p w:rsidR="006C57BC" w:rsidRPr="00042D48" w:rsidRDefault="006C57BC" w:rsidP="00687A9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D13871" w:rsidRDefault="00D13871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D13871" w:rsidSect="00991194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1371F"/>
    <w:multiLevelType w:val="hybridMultilevel"/>
    <w:tmpl w:val="03A4E25C"/>
    <w:lvl w:ilvl="0" w:tplc="8284A7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D8F7EA3"/>
    <w:multiLevelType w:val="hybridMultilevel"/>
    <w:tmpl w:val="7708E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9D1891"/>
    <w:multiLevelType w:val="hybridMultilevel"/>
    <w:tmpl w:val="765077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30AB"/>
    <w:rsid w:val="000370CB"/>
    <w:rsid w:val="00037BDD"/>
    <w:rsid w:val="00042D48"/>
    <w:rsid w:val="00065DFF"/>
    <w:rsid w:val="00066147"/>
    <w:rsid w:val="000B2BDA"/>
    <w:rsid w:val="000D7415"/>
    <w:rsid w:val="000F35DB"/>
    <w:rsid w:val="000F7C9E"/>
    <w:rsid w:val="001000EC"/>
    <w:rsid w:val="001267FB"/>
    <w:rsid w:val="0013196E"/>
    <w:rsid w:val="00141DDE"/>
    <w:rsid w:val="0015676E"/>
    <w:rsid w:val="0016638F"/>
    <w:rsid w:val="00196189"/>
    <w:rsid w:val="00197B74"/>
    <w:rsid w:val="00197E9A"/>
    <w:rsid w:val="001A24DB"/>
    <w:rsid w:val="001C550A"/>
    <w:rsid w:val="00201417"/>
    <w:rsid w:val="002046B8"/>
    <w:rsid w:val="00210A62"/>
    <w:rsid w:val="00214BFD"/>
    <w:rsid w:val="00223771"/>
    <w:rsid w:val="00234787"/>
    <w:rsid w:val="00240539"/>
    <w:rsid w:val="00254108"/>
    <w:rsid w:val="00275163"/>
    <w:rsid w:val="002D4884"/>
    <w:rsid w:val="002F32EA"/>
    <w:rsid w:val="002F5FED"/>
    <w:rsid w:val="003257E5"/>
    <w:rsid w:val="00326379"/>
    <w:rsid w:val="0034643E"/>
    <w:rsid w:val="003A1C5B"/>
    <w:rsid w:val="003A5A94"/>
    <w:rsid w:val="003B1C80"/>
    <w:rsid w:val="003B4E6E"/>
    <w:rsid w:val="003E152E"/>
    <w:rsid w:val="00403373"/>
    <w:rsid w:val="00420A47"/>
    <w:rsid w:val="004725A9"/>
    <w:rsid w:val="00477DA2"/>
    <w:rsid w:val="00485BAF"/>
    <w:rsid w:val="00495B25"/>
    <w:rsid w:val="004A2108"/>
    <w:rsid w:val="004B2ACE"/>
    <w:rsid w:val="004B7CCC"/>
    <w:rsid w:val="004F1615"/>
    <w:rsid w:val="004F7498"/>
    <w:rsid w:val="00530C35"/>
    <w:rsid w:val="00550C01"/>
    <w:rsid w:val="0055111D"/>
    <w:rsid w:val="00562647"/>
    <w:rsid w:val="00582C4D"/>
    <w:rsid w:val="0059527F"/>
    <w:rsid w:val="005A395B"/>
    <w:rsid w:val="005C6305"/>
    <w:rsid w:val="005F4C74"/>
    <w:rsid w:val="005F69DA"/>
    <w:rsid w:val="00682F52"/>
    <w:rsid w:val="0068799E"/>
    <w:rsid w:val="006974A3"/>
    <w:rsid w:val="006974E7"/>
    <w:rsid w:val="006B5218"/>
    <w:rsid w:val="006B6589"/>
    <w:rsid w:val="006C1A65"/>
    <w:rsid w:val="006C57BC"/>
    <w:rsid w:val="006E6282"/>
    <w:rsid w:val="006F000D"/>
    <w:rsid w:val="00716751"/>
    <w:rsid w:val="00716E02"/>
    <w:rsid w:val="00741430"/>
    <w:rsid w:val="0074793B"/>
    <w:rsid w:val="007A419C"/>
    <w:rsid w:val="007B0103"/>
    <w:rsid w:val="007F7DAF"/>
    <w:rsid w:val="0080444D"/>
    <w:rsid w:val="00811307"/>
    <w:rsid w:val="00860F2E"/>
    <w:rsid w:val="00866FE0"/>
    <w:rsid w:val="00875C7A"/>
    <w:rsid w:val="008B771F"/>
    <w:rsid w:val="008D1C48"/>
    <w:rsid w:val="00916C5A"/>
    <w:rsid w:val="009368FB"/>
    <w:rsid w:val="0095335D"/>
    <w:rsid w:val="00973829"/>
    <w:rsid w:val="009867C2"/>
    <w:rsid w:val="009876CE"/>
    <w:rsid w:val="00991194"/>
    <w:rsid w:val="00996DA5"/>
    <w:rsid w:val="00997D59"/>
    <w:rsid w:val="009A72A4"/>
    <w:rsid w:val="009E4D81"/>
    <w:rsid w:val="009F7F3A"/>
    <w:rsid w:val="00A01D63"/>
    <w:rsid w:val="00A17431"/>
    <w:rsid w:val="00A21A6F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C1204"/>
    <w:rsid w:val="00AD7425"/>
    <w:rsid w:val="00AE1103"/>
    <w:rsid w:val="00AF4855"/>
    <w:rsid w:val="00AF5945"/>
    <w:rsid w:val="00AF6654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C02DE"/>
    <w:rsid w:val="00BF2BA4"/>
    <w:rsid w:val="00C010DA"/>
    <w:rsid w:val="00C12DC8"/>
    <w:rsid w:val="00C34A8A"/>
    <w:rsid w:val="00C504E9"/>
    <w:rsid w:val="00C55CFE"/>
    <w:rsid w:val="00C87C46"/>
    <w:rsid w:val="00CB6AF0"/>
    <w:rsid w:val="00CF55F4"/>
    <w:rsid w:val="00D13871"/>
    <w:rsid w:val="00D16195"/>
    <w:rsid w:val="00D444DC"/>
    <w:rsid w:val="00D50D15"/>
    <w:rsid w:val="00D57BFE"/>
    <w:rsid w:val="00D76C75"/>
    <w:rsid w:val="00D8010E"/>
    <w:rsid w:val="00D95C39"/>
    <w:rsid w:val="00DA356C"/>
    <w:rsid w:val="00DA3B64"/>
    <w:rsid w:val="00DC5258"/>
    <w:rsid w:val="00DF71F0"/>
    <w:rsid w:val="00E020E8"/>
    <w:rsid w:val="00E16EEF"/>
    <w:rsid w:val="00E440DB"/>
    <w:rsid w:val="00E57A85"/>
    <w:rsid w:val="00E62369"/>
    <w:rsid w:val="00E77843"/>
    <w:rsid w:val="00E835E9"/>
    <w:rsid w:val="00E8634E"/>
    <w:rsid w:val="00EC36F6"/>
    <w:rsid w:val="00EC6AC0"/>
    <w:rsid w:val="00EE665E"/>
    <w:rsid w:val="00F12C02"/>
    <w:rsid w:val="00F12C08"/>
    <w:rsid w:val="00F644B0"/>
    <w:rsid w:val="00F72D93"/>
    <w:rsid w:val="00F849D4"/>
    <w:rsid w:val="00FA717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3FED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7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9">
    <w:name w:val="Table Grid"/>
    <w:basedOn w:val="a1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67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1292D-94D8-4317-B691-6EF976F3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https://mul2-spm.gov.am/tasks/325906/oneclick/ampopatert.docx?token=75bbba74eb42ddcb51eae118693b7787</cp:keywords>
  <dc:description/>
  <cp:lastModifiedBy>Пользователь Windows</cp:lastModifiedBy>
  <cp:revision>106</cp:revision>
  <cp:lastPrinted>2022-06-10T11:37:00Z</cp:lastPrinted>
  <dcterms:created xsi:type="dcterms:W3CDTF">2021-12-13T06:26:00Z</dcterms:created>
  <dcterms:modified xsi:type="dcterms:W3CDTF">2022-07-26T05:39:00Z</dcterms:modified>
</cp:coreProperties>
</file>