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B28536" w14:textId="77777777" w:rsidR="00117F45" w:rsidRDefault="00E9699E" w:rsidP="00117F45">
      <w:pPr>
        <w:spacing w:line="360" w:lineRule="auto"/>
        <w:ind w:right="-275"/>
        <w:jc w:val="center"/>
        <w:rPr>
          <w:rFonts w:ascii="GHEA Grapalat" w:hAnsi="GHEA Grapalat"/>
          <w:bCs/>
          <w:lang w:val="es-ES_tradnl"/>
        </w:rPr>
      </w:pPr>
      <w:r w:rsidRPr="008E1ED4">
        <w:rPr>
          <w:rFonts w:ascii="GHEA Grapalat" w:hAnsi="GHEA Grapalat" w:cs="Sylfaen"/>
          <w:bCs/>
          <w:lang w:val="es-ES_tradnl"/>
        </w:rPr>
        <w:t>ԱՄՓՈՓԱԹԵՐԹ</w:t>
      </w:r>
    </w:p>
    <w:p w14:paraId="5A8EB161" w14:textId="36675A19" w:rsidR="009A24DE" w:rsidRPr="00C5085E" w:rsidRDefault="00EF448B" w:rsidP="00C5085E">
      <w:pPr>
        <w:spacing w:line="360" w:lineRule="auto"/>
        <w:ind w:right="-275"/>
        <w:jc w:val="center"/>
        <w:rPr>
          <w:rFonts w:ascii="GHEA Grapalat" w:eastAsia="Times New Roman" w:hAnsi="GHEA Grapalat"/>
          <w:lang w:val="hy-AM" w:eastAsia="en-US"/>
        </w:rPr>
      </w:pPr>
      <w:r w:rsidRPr="00900C44">
        <w:rPr>
          <w:rFonts w:ascii="GHEA Grapalat" w:hAnsi="GHEA Grapalat"/>
          <w:color w:val="000000"/>
          <w:shd w:val="clear" w:color="auto" w:fill="FFFFFF"/>
          <w:lang w:val="hy-AM"/>
        </w:rPr>
        <w:t>«</w:t>
      </w:r>
      <w:r>
        <w:rPr>
          <w:rFonts w:ascii="GHEA Grapalat" w:hAnsi="GHEA Grapalat"/>
          <w:bCs/>
          <w:color w:val="000000"/>
          <w:lang w:val="hy-AM"/>
        </w:rPr>
        <w:t>ՀԱՅԱՍՏԱՆԻ Հ</w:t>
      </w:r>
      <w:r w:rsidRPr="00900C44">
        <w:rPr>
          <w:rFonts w:ascii="GHEA Grapalat" w:hAnsi="GHEA Grapalat"/>
          <w:bCs/>
          <w:color w:val="000000"/>
          <w:lang w:val="hy-AM"/>
        </w:rPr>
        <w:t xml:space="preserve">ԱՆՐԱՊԵՏՈՒԹՅԱՆ ՍՆՆԴԱՄԹԵՐՔԻ ԱՆՎՏԱՆԳՈՒԹՅԱՆ ՏԵՍՉԱԿԱՆ ՄԱՐՄՆԻ ԿՈՂՄԻՑ ԻՐԱԿԱՆԱՑՎՈՂ ՍՏՈՒԳՈՒՄՆԵՐԻ ՍՏՈՒԳԱԹԵՐԹԵՐԸ ՀԱՍՏԱՏԵԼՈՒ </w:t>
      </w:r>
      <w:bookmarkStart w:id="0" w:name="_GoBack"/>
      <w:bookmarkEnd w:id="0"/>
      <w:r w:rsidRPr="00900C44">
        <w:rPr>
          <w:rFonts w:ascii="GHEA Grapalat" w:hAnsi="GHEA Grapalat"/>
          <w:bCs/>
          <w:color w:val="000000"/>
          <w:lang w:val="hy-AM"/>
        </w:rPr>
        <w:t>ՄԱՍԻՆ</w:t>
      </w:r>
      <w:r>
        <w:rPr>
          <w:rFonts w:ascii="GHEA Grapalat" w:hAnsi="GHEA Grapalat"/>
          <w:bCs/>
          <w:color w:val="000000"/>
          <w:lang w:val="hy-AM"/>
        </w:rPr>
        <w:t xml:space="preserve">»  </w:t>
      </w:r>
      <w:r w:rsidR="004D6C3F" w:rsidRPr="00CD28B8">
        <w:rPr>
          <w:rFonts w:ascii="GHEA Grapalat" w:hAnsi="GHEA Grapalat" w:cs="Sylfaen"/>
          <w:lang w:val="hy-AM"/>
        </w:rPr>
        <w:t xml:space="preserve">ՀԱՅԱՍՏԱՆԻ ՀԱՆՐԱՊԵՏՈՒԹՅԱՆ </w:t>
      </w:r>
      <w:r w:rsidR="004D6C3F">
        <w:rPr>
          <w:rFonts w:ascii="GHEA Grapalat" w:eastAsia="Times New Roman" w:hAnsi="GHEA Grapalat" w:cs="Sylfaen"/>
          <w:bCs/>
          <w:color w:val="000000"/>
          <w:lang w:val="hy-AM"/>
        </w:rPr>
        <w:t>ԿԱՌԱՎԱՐՈՒԹՅԱՆ</w:t>
      </w:r>
      <w:r w:rsidR="004D6C3F" w:rsidRPr="00CD28B8">
        <w:rPr>
          <w:rFonts w:ascii="GHEA Grapalat" w:hAnsi="GHEA Grapalat" w:cs="Sylfaen"/>
          <w:color w:val="000000"/>
          <w:lang w:val="hy-AM"/>
        </w:rPr>
        <w:t xml:space="preserve"> ՈՐՈՇՄԱՆ </w:t>
      </w:r>
      <w:r w:rsidR="004D6C3F">
        <w:rPr>
          <w:rFonts w:ascii="GHEA Grapalat" w:hAnsi="GHEA Grapalat" w:cs="Sylfaen"/>
          <w:color w:val="000000"/>
          <w:lang w:val="hy-AM"/>
        </w:rPr>
        <w:t>ՆԱԽԱԳԻԾ</w:t>
      </w:r>
      <w:r w:rsidR="004D6C3F" w:rsidRPr="008E1ED4">
        <w:rPr>
          <w:rFonts w:ascii="GHEA Grapalat" w:eastAsia="Times New Roman" w:hAnsi="GHEA Grapalat"/>
          <w:lang w:val="hy-AM" w:eastAsia="en-US"/>
        </w:rPr>
        <w:t xml:space="preserve"> </w:t>
      </w:r>
    </w:p>
    <w:tbl>
      <w:tblPr>
        <w:tblW w:w="1066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4"/>
        <w:gridCol w:w="3151"/>
      </w:tblGrid>
      <w:tr w:rsidR="00E9699E" w:rsidRPr="005D5B22" w14:paraId="2B74718A" w14:textId="77777777" w:rsidTr="00C5085E">
        <w:trPr>
          <w:trHeight w:val="292"/>
        </w:trPr>
        <w:tc>
          <w:tcPr>
            <w:tcW w:w="7514" w:type="dxa"/>
            <w:vMerge w:val="restart"/>
            <w:shd w:val="clear" w:color="auto" w:fill="BFBFBF" w:themeFill="background1" w:themeFillShade="BF"/>
          </w:tcPr>
          <w:p w14:paraId="3CA48BF6" w14:textId="63EE079F" w:rsidR="00E9699E" w:rsidRPr="005D5B22" w:rsidRDefault="001A4A40" w:rsidP="00805272">
            <w:pPr>
              <w:pStyle w:val="ListParagraph"/>
              <w:spacing w:line="360" w:lineRule="auto"/>
              <w:ind w:left="468"/>
              <w:jc w:val="center"/>
              <w:rPr>
                <w:rFonts w:ascii="GHEA Grapalat" w:hAnsi="GHEA Grapalat"/>
                <w:b/>
                <w:lang w:val="hy-AM"/>
              </w:rPr>
            </w:pPr>
            <w:r w:rsidRPr="004D6C3F">
              <w:rPr>
                <w:rFonts w:ascii="GHEA Grapalat" w:hAnsi="GHEA Grapalat"/>
                <w:b/>
                <w:lang w:val="fr-FR"/>
              </w:rPr>
              <w:t>1</w:t>
            </w:r>
            <w:r w:rsidR="00CF360F" w:rsidRPr="004D6C3F">
              <w:rPr>
                <w:rFonts w:ascii="GHEA Grapalat" w:hAnsi="GHEA Grapalat"/>
                <w:b/>
                <w:lang w:val="fr-FR"/>
              </w:rPr>
              <w:t>.</w:t>
            </w:r>
            <w:r w:rsidR="005D5B22">
              <w:rPr>
                <w:rFonts w:ascii="Calibri" w:hAnsi="Calibri" w:cs="Calibri"/>
                <w:b/>
                <w:lang w:val="fr-FR"/>
              </w:rPr>
              <w:t> </w:t>
            </w:r>
            <w:r w:rsidR="005D5B22">
              <w:rPr>
                <w:rFonts w:ascii="GHEA Grapalat" w:hAnsi="GHEA Grapalat"/>
                <w:b/>
                <w:lang w:val="hy-AM"/>
              </w:rPr>
              <w:t xml:space="preserve"> </w:t>
            </w:r>
            <w:r w:rsidR="00805272">
              <w:rPr>
                <w:rFonts w:ascii="GHEA Grapalat" w:hAnsi="GHEA Grapalat"/>
                <w:b/>
                <w:lang w:val="hy-AM"/>
              </w:rPr>
              <w:t xml:space="preserve">Սննդամթերքի անվտանգության </w:t>
            </w:r>
            <w:r w:rsidR="00A9435A">
              <w:rPr>
                <w:rFonts w:ascii="GHEA Grapalat" w:hAnsi="GHEA Grapalat"/>
                <w:b/>
                <w:lang w:val="hy-AM"/>
              </w:rPr>
              <w:t>տեսչական մարմին</w:t>
            </w:r>
          </w:p>
        </w:tc>
        <w:tc>
          <w:tcPr>
            <w:tcW w:w="3151" w:type="dxa"/>
            <w:shd w:val="clear" w:color="auto" w:fill="BFBFBF" w:themeFill="background1" w:themeFillShade="BF"/>
          </w:tcPr>
          <w:p w14:paraId="0F9A3F20" w14:textId="7B249E78" w:rsidR="00E9699E" w:rsidRPr="005D5B22" w:rsidRDefault="00805272" w:rsidP="00A9435A">
            <w:pPr>
              <w:spacing w:line="360" w:lineRule="auto"/>
              <w:jc w:val="center"/>
              <w:rPr>
                <w:rFonts w:ascii="GHEA Grapalat" w:hAnsi="GHEA Grapalat"/>
                <w:lang w:val="es-ES_tradnl"/>
              </w:rPr>
            </w:pPr>
            <w:r>
              <w:rPr>
                <w:rFonts w:ascii="GHEA Grapalat" w:hAnsi="GHEA Grapalat" w:cs="Sylfaen"/>
                <w:lang w:val="hy-AM"/>
              </w:rPr>
              <w:t>27</w:t>
            </w:r>
            <w:r w:rsidR="005D5B22">
              <w:rPr>
                <w:rFonts w:ascii="GHEA Grapalat" w:hAnsi="GHEA Grapalat" w:cs="Sylfaen"/>
                <w:lang w:val="hy-AM"/>
              </w:rPr>
              <w:t>.0</w:t>
            </w:r>
            <w:r w:rsidR="00A9435A">
              <w:rPr>
                <w:rFonts w:ascii="GHEA Grapalat" w:hAnsi="GHEA Grapalat" w:cs="Sylfaen"/>
                <w:lang w:val="en-GB"/>
              </w:rPr>
              <w:t>5</w:t>
            </w:r>
            <w:r w:rsidR="005D5B22">
              <w:rPr>
                <w:rFonts w:ascii="GHEA Grapalat" w:hAnsi="GHEA Grapalat" w:cs="Sylfaen"/>
                <w:lang w:val="hy-AM"/>
              </w:rPr>
              <w:t>.</w:t>
            </w:r>
            <w:r w:rsidR="004D6C3F" w:rsidRPr="005D5B22">
              <w:rPr>
                <w:rFonts w:ascii="GHEA Grapalat" w:hAnsi="GHEA Grapalat" w:cs="Sylfaen"/>
                <w:lang w:val="es-ES_tradnl"/>
              </w:rPr>
              <w:t>2022</w:t>
            </w:r>
            <w:r w:rsidR="007327F2" w:rsidRPr="008E1ED4">
              <w:rPr>
                <w:rFonts w:ascii="GHEA Grapalat" w:hAnsi="GHEA Grapalat" w:cs="Sylfaen"/>
                <w:lang w:val="en-US"/>
              </w:rPr>
              <w:t>թ</w:t>
            </w:r>
            <w:r w:rsidR="007327F2" w:rsidRPr="005D5B22">
              <w:rPr>
                <w:rFonts w:ascii="GHEA Grapalat" w:hAnsi="GHEA Grapalat" w:cs="Sylfaen"/>
                <w:lang w:val="es-ES_tradnl"/>
              </w:rPr>
              <w:t>.</w:t>
            </w:r>
          </w:p>
        </w:tc>
      </w:tr>
      <w:tr w:rsidR="00E9699E" w:rsidRPr="00805272" w14:paraId="56EDFFE0" w14:textId="77777777" w:rsidTr="00C5085E">
        <w:trPr>
          <w:trHeight w:val="292"/>
        </w:trPr>
        <w:tc>
          <w:tcPr>
            <w:tcW w:w="7514" w:type="dxa"/>
            <w:vMerge/>
            <w:shd w:val="clear" w:color="auto" w:fill="BFBFBF" w:themeFill="background1" w:themeFillShade="BF"/>
          </w:tcPr>
          <w:p w14:paraId="2D34767A" w14:textId="77777777" w:rsidR="00E9699E" w:rsidRPr="005D5B22" w:rsidRDefault="00E9699E" w:rsidP="007C6E82">
            <w:pPr>
              <w:pStyle w:val="ListParagraph"/>
              <w:spacing w:line="360" w:lineRule="auto"/>
              <w:ind w:left="468"/>
              <w:jc w:val="center"/>
              <w:rPr>
                <w:rFonts w:ascii="GHEA Grapalat" w:hAnsi="GHEA Grapalat"/>
                <w:lang w:val="es-ES_tradnl"/>
              </w:rPr>
            </w:pPr>
          </w:p>
        </w:tc>
        <w:tc>
          <w:tcPr>
            <w:tcW w:w="3151" w:type="dxa"/>
            <w:shd w:val="clear" w:color="auto" w:fill="BFBFBF" w:themeFill="background1" w:themeFillShade="BF"/>
          </w:tcPr>
          <w:p w14:paraId="50B1FAC4" w14:textId="15AAE46D" w:rsidR="00E9699E" w:rsidRPr="008E1ED4" w:rsidRDefault="001A4A40" w:rsidP="00805272">
            <w:pPr>
              <w:spacing w:line="360" w:lineRule="auto"/>
              <w:jc w:val="center"/>
              <w:rPr>
                <w:rFonts w:ascii="GHEA Grapalat" w:hAnsi="GHEA Grapalat"/>
                <w:lang w:val="hy-AM"/>
              </w:rPr>
            </w:pPr>
            <w:r w:rsidRPr="005D5B22">
              <w:rPr>
                <w:rFonts w:ascii="GHEA Grapalat" w:hAnsi="GHEA Grapalat" w:cs="Sylfaen"/>
                <w:lang w:val="es-ES_tradnl"/>
              </w:rPr>
              <w:t>N</w:t>
            </w:r>
            <w:r w:rsidR="00805272">
              <w:rPr>
                <w:rFonts w:ascii="GHEA Grapalat" w:hAnsi="GHEA Grapalat" w:cs="Sylfaen"/>
                <w:lang w:val="hy-AM"/>
              </w:rPr>
              <w:t xml:space="preserve"> 02/06.1/5615-2022</w:t>
            </w:r>
            <w:r w:rsidR="00A9435A">
              <w:rPr>
                <w:rFonts w:ascii="GHEA Grapalat" w:hAnsi="GHEA Grapalat" w:cs="Sylfaen"/>
                <w:lang w:val="es-ES_tradnl"/>
              </w:rPr>
              <w:t xml:space="preserve"> </w:t>
            </w:r>
          </w:p>
        </w:tc>
      </w:tr>
      <w:tr w:rsidR="001118D2" w:rsidRPr="00805272" w14:paraId="4FFF8E6A" w14:textId="77777777" w:rsidTr="00C5085E">
        <w:trPr>
          <w:trHeight w:val="268"/>
        </w:trPr>
        <w:tc>
          <w:tcPr>
            <w:tcW w:w="7514" w:type="dxa"/>
            <w:shd w:val="clear" w:color="auto" w:fill="FFFFFF" w:themeFill="background1"/>
          </w:tcPr>
          <w:p w14:paraId="50CD5121" w14:textId="0B8B9444" w:rsidR="001118D2" w:rsidRPr="00380447" w:rsidRDefault="00A9435A" w:rsidP="00A9435A">
            <w:pPr>
              <w:spacing w:line="276" w:lineRule="auto"/>
              <w:jc w:val="both"/>
              <w:rPr>
                <w:rFonts w:ascii="GHEA Grapalat" w:hAnsi="GHEA Grapalat"/>
                <w:sz w:val="22"/>
                <w:szCs w:val="22"/>
                <w:lang w:val="hy-AM"/>
              </w:rPr>
            </w:pPr>
            <w:r w:rsidRPr="008E1ED4">
              <w:rPr>
                <w:rFonts w:ascii="GHEA Grapalat" w:hAnsi="GHEA Grapalat"/>
                <w:lang w:val="hy-AM"/>
              </w:rPr>
              <w:t>Ա</w:t>
            </w:r>
            <w:proofErr w:type="spellStart"/>
            <w:r w:rsidRPr="008E1ED4">
              <w:rPr>
                <w:rFonts w:ascii="GHEA Grapalat" w:hAnsi="GHEA Grapalat"/>
                <w:lang w:val="fr-FR"/>
              </w:rPr>
              <w:t>ռաջարկություններ</w:t>
            </w:r>
            <w:proofErr w:type="spellEnd"/>
            <w:r w:rsidRPr="008E1ED4">
              <w:rPr>
                <w:rFonts w:ascii="GHEA Grapalat" w:hAnsi="GHEA Grapalat"/>
                <w:lang w:val="fr-FR"/>
              </w:rPr>
              <w:t xml:space="preserve"> և </w:t>
            </w:r>
            <w:proofErr w:type="spellStart"/>
            <w:r w:rsidRPr="008E1ED4">
              <w:rPr>
                <w:rFonts w:ascii="GHEA Grapalat" w:hAnsi="GHEA Grapalat"/>
                <w:lang w:val="fr-FR"/>
              </w:rPr>
              <w:t>առարկություններ</w:t>
            </w:r>
            <w:proofErr w:type="spellEnd"/>
            <w:r>
              <w:rPr>
                <w:rFonts w:ascii="GHEA Grapalat" w:hAnsi="GHEA Grapalat"/>
                <w:lang w:val="hy-AM"/>
              </w:rPr>
              <w:t xml:space="preserve"> չկան</w:t>
            </w:r>
            <w:r w:rsidRPr="008E1ED4">
              <w:rPr>
                <w:rFonts w:ascii="GHEA Grapalat" w:hAnsi="GHEA Grapalat"/>
                <w:lang w:val="hy-AM"/>
              </w:rPr>
              <w:t>:</w:t>
            </w:r>
          </w:p>
        </w:tc>
        <w:tc>
          <w:tcPr>
            <w:tcW w:w="3151" w:type="dxa"/>
            <w:shd w:val="clear" w:color="auto" w:fill="FFFFFF" w:themeFill="background1"/>
          </w:tcPr>
          <w:p w14:paraId="589F9990" w14:textId="31A00991" w:rsidR="00152231" w:rsidRPr="006A3C3B" w:rsidRDefault="00A9435A" w:rsidP="00844B6F">
            <w:pPr>
              <w:spacing w:line="360" w:lineRule="auto"/>
              <w:rPr>
                <w:rFonts w:ascii="GHEA Grapalat" w:hAnsi="GHEA Grapalat"/>
                <w:lang w:val="hy-AM"/>
              </w:rPr>
            </w:pPr>
            <w:r w:rsidRPr="008E1ED4">
              <w:rPr>
                <w:rFonts w:ascii="GHEA Grapalat" w:hAnsi="GHEA Grapalat"/>
                <w:b/>
                <w:lang w:val="hy-AM"/>
              </w:rPr>
              <w:t>Ընդունվել է:</w:t>
            </w:r>
          </w:p>
        </w:tc>
      </w:tr>
      <w:tr w:rsidR="00E9699E" w:rsidRPr="00805272" w14:paraId="27F33056" w14:textId="77777777" w:rsidTr="00C5085E">
        <w:trPr>
          <w:trHeight w:val="292"/>
        </w:trPr>
        <w:tc>
          <w:tcPr>
            <w:tcW w:w="7514" w:type="dxa"/>
            <w:vMerge w:val="restart"/>
            <w:shd w:val="clear" w:color="auto" w:fill="BFBFBF" w:themeFill="background1" w:themeFillShade="BF"/>
          </w:tcPr>
          <w:p w14:paraId="251A3B93" w14:textId="42559A99" w:rsidR="00E9699E" w:rsidRPr="008E1ED4" w:rsidRDefault="001A4A40" w:rsidP="00805272">
            <w:pPr>
              <w:pStyle w:val="ListParagraph"/>
              <w:spacing w:line="360" w:lineRule="auto"/>
              <w:ind w:left="468"/>
              <w:jc w:val="center"/>
              <w:rPr>
                <w:rFonts w:ascii="GHEA Grapalat" w:hAnsi="GHEA Grapalat"/>
                <w:b/>
                <w:lang w:val="hy-AM"/>
              </w:rPr>
            </w:pPr>
            <w:r w:rsidRPr="008E1ED4">
              <w:rPr>
                <w:rFonts w:ascii="GHEA Grapalat" w:hAnsi="GHEA Grapalat"/>
                <w:b/>
                <w:lang w:val="hy-AM"/>
              </w:rPr>
              <w:t>2</w:t>
            </w:r>
            <w:r w:rsidR="00E9699E" w:rsidRPr="008E1ED4">
              <w:rPr>
                <w:rFonts w:ascii="GHEA Grapalat" w:hAnsi="GHEA Grapalat"/>
                <w:b/>
                <w:lang w:val="hy-AM"/>
              </w:rPr>
              <w:t xml:space="preserve">. </w:t>
            </w:r>
            <w:r w:rsidR="00805272">
              <w:rPr>
                <w:rFonts w:ascii="GHEA Grapalat" w:hAnsi="GHEA Grapalat"/>
                <w:b/>
                <w:lang w:val="hy-AM"/>
              </w:rPr>
              <w:t xml:space="preserve">Առողջապահության </w:t>
            </w:r>
            <w:r w:rsidR="009A24DE">
              <w:rPr>
                <w:rFonts w:ascii="GHEA Grapalat" w:hAnsi="GHEA Grapalat"/>
                <w:b/>
                <w:lang w:val="hy-AM"/>
              </w:rPr>
              <w:t xml:space="preserve">նախարարություն </w:t>
            </w:r>
          </w:p>
        </w:tc>
        <w:tc>
          <w:tcPr>
            <w:tcW w:w="3151" w:type="dxa"/>
            <w:shd w:val="clear" w:color="auto" w:fill="BFBFBF" w:themeFill="background1" w:themeFillShade="BF"/>
          </w:tcPr>
          <w:p w14:paraId="7A6C4DD7" w14:textId="3E6411B6" w:rsidR="00E9699E" w:rsidRPr="008E1ED4" w:rsidRDefault="00805272" w:rsidP="009A24DE">
            <w:pPr>
              <w:spacing w:line="360" w:lineRule="auto"/>
              <w:jc w:val="center"/>
              <w:rPr>
                <w:rFonts w:ascii="GHEA Grapalat" w:hAnsi="GHEA Grapalat"/>
                <w:lang w:val="hy-AM"/>
              </w:rPr>
            </w:pPr>
            <w:r>
              <w:rPr>
                <w:rFonts w:ascii="GHEA Grapalat" w:hAnsi="GHEA Grapalat"/>
                <w:lang w:val="hy-AM"/>
              </w:rPr>
              <w:t>27</w:t>
            </w:r>
            <w:r w:rsidR="00380447">
              <w:rPr>
                <w:rFonts w:ascii="GHEA Grapalat" w:hAnsi="GHEA Grapalat"/>
                <w:lang w:val="hy-AM"/>
              </w:rPr>
              <w:t>.0</w:t>
            </w:r>
            <w:r w:rsidR="009A24DE">
              <w:rPr>
                <w:rFonts w:ascii="GHEA Grapalat" w:hAnsi="GHEA Grapalat"/>
                <w:lang w:val="hy-AM"/>
              </w:rPr>
              <w:t>5</w:t>
            </w:r>
            <w:r w:rsidR="00380447">
              <w:rPr>
                <w:rFonts w:ascii="GHEA Grapalat" w:hAnsi="GHEA Grapalat"/>
                <w:lang w:val="hy-AM"/>
              </w:rPr>
              <w:t>.2022թ.</w:t>
            </w:r>
          </w:p>
        </w:tc>
      </w:tr>
      <w:tr w:rsidR="00E9699E" w:rsidRPr="00805272" w14:paraId="263CAB4A" w14:textId="77777777" w:rsidTr="00C5085E">
        <w:trPr>
          <w:trHeight w:val="292"/>
        </w:trPr>
        <w:tc>
          <w:tcPr>
            <w:tcW w:w="7514" w:type="dxa"/>
            <w:vMerge/>
            <w:shd w:val="clear" w:color="auto" w:fill="BFBFBF" w:themeFill="background1" w:themeFillShade="BF"/>
          </w:tcPr>
          <w:p w14:paraId="37921734" w14:textId="77777777" w:rsidR="00E9699E" w:rsidRPr="008E1ED4" w:rsidRDefault="00E9699E" w:rsidP="007C6E82">
            <w:pPr>
              <w:pStyle w:val="ListParagraph"/>
              <w:spacing w:line="360" w:lineRule="auto"/>
              <w:ind w:left="468"/>
              <w:jc w:val="center"/>
              <w:rPr>
                <w:rFonts w:ascii="GHEA Grapalat" w:hAnsi="GHEA Grapalat"/>
                <w:lang w:val="hy-AM"/>
              </w:rPr>
            </w:pPr>
          </w:p>
        </w:tc>
        <w:tc>
          <w:tcPr>
            <w:tcW w:w="3151" w:type="dxa"/>
            <w:shd w:val="clear" w:color="auto" w:fill="BFBFBF" w:themeFill="background1" w:themeFillShade="BF"/>
          </w:tcPr>
          <w:p w14:paraId="7A90F610" w14:textId="4F9CA497" w:rsidR="00E9699E" w:rsidRPr="008E1ED4" w:rsidRDefault="001A4A40" w:rsidP="00805272">
            <w:pPr>
              <w:spacing w:line="360" w:lineRule="auto"/>
              <w:jc w:val="center"/>
              <w:rPr>
                <w:rFonts w:ascii="GHEA Grapalat" w:hAnsi="GHEA Grapalat" w:cs="Sylfaen"/>
                <w:lang w:val="hy-AM"/>
              </w:rPr>
            </w:pPr>
            <w:r w:rsidRPr="008E1ED4">
              <w:rPr>
                <w:rFonts w:ascii="GHEA Grapalat" w:hAnsi="GHEA Grapalat" w:cs="Sylfaen"/>
                <w:lang w:val="hy-AM"/>
              </w:rPr>
              <w:t>N</w:t>
            </w:r>
            <w:r w:rsidR="009A24DE">
              <w:rPr>
                <w:rFonts w:ascii="GHEA Grapalat" w:hAnsi="GHEA Grapalat" w:cs="Sylfaen"/>
                <w:lang w:val="hy-AM"/>
              </w:rPr>
              <w:t xml:space="preserve"> </w:t>
            </w:r>
            <w:r w:rsidR="00805272">
              <w:rPr>
                <w:rFonts w:ascii="GHEA Grapalat" w:hAnsi="GHEA Grapalat" w:cs="Sylfaen"/>
                <w:lang w:val="hy-AM"/>
              </w:rPr>
              <w:t>ԼՆ/04/13194-2022</w:t>
            </w:r>
          </w:p>
        </w:tc>
      </w:tr>
      <w:tr w:rsidR="00805272" w:rsidRPr="00805272" w14:paraId="56CEC13D" w14:textId="77777777" w:rsidTr="00C5085E">
        <w:trPr>
          <w:trHeight w:val="292"/>
        </w:trPr>
        <w:tc>
          <w:tcPr>
            <w:tcW w:w="7514" w:type="dxa"/>
            <w:shd w:val="clear" w:color="auto" w:fill="FFFFFF" w:themeFill="background1"/>
          </w:tcPr>
          <w:p w14:paraId="008409E2" w14:textId="12073344" w:rsidR="00805272" w:rsidRPr="008E1ED4" w:rsidRDefault="00805272" w:rsidP="00805272">
            <w:pPr>
              <w:spacing w:line="276" w:lineRule="auto"/>
              <w:jc w:val="both"/>
              <w:rPr>
                <w:rFonts w:ascii="GHEA Grapalat" w:hAnsi="GHEA Grapalat"/>
                <w:lang w:val="hy-AM"/>
              </w:rPr>
            </w:pPr>
            <w:r w:rsidRPr="008E1ED4">
              <w:rPr>
                <w:rFonts w:ascii="GHEA Grapalat" w:hAnsi="GHEA Grapalat"/>
                <w:lang w:val="hy-AM"/>
              </w:rPr>
              <w:t>Ա</w:t>
            </w:r>
            <w:proofErr w:type="spellStart"/>
            <w:r w:rsidRPr="008E1ED4">
              <w:rPr>
                <w:rFonts w:ascii="GHEA Grapalat" w:hAnsi="GHEA Grapalat"/>
                <w:lang w:val="fr-FR"/>
              </w:rPr>
              <w:t>ռաջարկություններ</w:t>
            </w:r>
            <w:proofErr w:type="spellEnd"/>
            <w:r w:rsidRPr="008E1ED4">
              <w:rPr>
                <w:rFonts w:ascii="GHEA Grapalat" w:hAnsi="GHEA Grapalat"/>
                <w:lang w:val="fr-FR"/>
              </w:rPr>
              <w:t xml:space="preserve"> և </w:t>
            </w:r>
            <w:proofErr w:type="spellStart"/>
            <w:r w:rsidRPr="008E1ED4">
              <w:rPr>
                <w:rFonts w:ascii="GHEA Grapalat" w:hAnsi="GHEA Grapalat"/>
                <w:lang w:val="fr-FR"/>
              </w:rPr>
              <w:t>առարկություններ</w:t>
            </w:r>
            <w:proofErr w:type="spellEnd"/>
            <w:r>
              <w:rPr>
                <w:rFonts w:ascii="GHEA Grapalat" w:hAnsi="GHEA Grapalat"/>
                <w:lang w:val="hy-AM"/>
              </w:rPr>
              <w:t xml:space="preserve"> չկան</w:t>
            </w:r>
            <w:r w:rsidRPr="008E1ED4">
              <w:rPr>
                <w:rFonts w:ascii="GHEA Grapalat" w:hAnsi="GHEA Grapalat"/>
                <w:lang w:val="hy-AM"/>
              </w:rPr>
              <w:t>:</w:t>
            </w:r>
          </w:p>
        </w:tc>
        <w:tc>
          <w:tcPr>
            <w:tcW w:w="3151" w:type="dxa"/>
            <w:shd w:val="clear" w:color="auto" w:fill="FFFFFF" w:themeFill="background1"/>
          </w:tcPr>
          <w:p w14:paraId="2544ADDD" w14:textId="5CD57D87" w:rsidR="00805272" w:rsidRPr="008E1ED4" w:rsidRDefault="00805272" w:rsidP="00805272">
            <w:pPr>
              <w:spacing w:line="360" w:lineRule="auto"/>
              <w:rPr>
                <w:rFonts w:ascii="GHEA Grapalat" w:hAnsi="GHEA Grapalat"/>
                <w:b/>
                <w:lang w:val="hy-AM"/>
              </w:rPr>
            </w:pPr>
            <w:r w:rsidRPr="008E1ED4">
              <w:rPr>
                <w:rFonts w:ascii="GHEA Grapalat" w:hAnsi="GHEA Grapalat"/>
                <w:b/>
                <w:lang w:val="hy-AM"/>
              </w:rPr>
              <w:t>Ընդունվել է:</w:t>
            </w:r>
          </w:p>
        </w:tc>
      </w:tr>
      <w:tr w:rsidR="00805272" w:rsidRPr="005D5B22" w14:paraId="6C1E8F99" w14:textId="77777777" w:rsidTr="00C5085E">
        <w:trPr>
          <w:trHeight w:val="292"/>
        </w:trPr>
        <w:tc>
          <w:tcPr>
            <w:tcW w:w="7514" w:type="dxa"/>
            <w:vMerge w:val="restart"/>
            <w:shd w:val="clear" w:color="auto" w:fill="BFBFBF" w:themeFill="background1" w:themeFillShade="BF"/>
          </w:tcPr>
          <w:p w14:paraId="03174B2A" w14:textId="6D3FBD6B" w:rsidR="00805272" w:rsidRPr="000469BB" w:rsidRDefault="00805272" w:rsidP="00805272">
            <w:pPr>
              <w:pStyle w:val="ListParagraph"/>
              <w:spacing w:line="360" w:lineRule="auto"/>
              <w:ind w:left="468"/>
              <w:jc w:val="center"/>
              <w:rPr>
                <w:rFonts w:ascii="GHEA Grapalat" w:hAnsi="GHEA Grapalat" w:cs="Sylfaen"/>
                <w:b/>
                <w:lang w:val="hy-AM"/>
              </w:rPr>
            </w:pPr>
            <w:r w:rsidRPr="008E1ED4">
              <w:rPr>
                <w:rFonts w:ascii="GHEA Grapalat" w:hAnsi="GHEA Grapalat"/>
                <w:b/>
                <w:lang w:val="hy-AM"/>
              </w:rPr>
              <w:t>3.</w:t>
            </w:r>
            <w:r>
              <w:rPr>
                <w:rFonts w:ascii="GHEA Grapalat" w:hAnsi="GHEA Grapalat"/>
                <w:b/>
                <w:lang w:val="en-GB"/>
              </w:rPr>
              <w:t xml:space="preserve"> </w:t>
            </w:r>
            <w:r>
              <w:rPr>
                <w:rFonts w:ascii="GHEA Grapalat" w:hAnsi="GHEA Grapalat"/>
                <w:b/>
                <w:lang w:val="hy-AM"/>
              </w:rPr>
              <w:t xml:space="preserve">Էկոնոմիկայի նախարարություն </w:t>
            </w:r>
            <w:r w:rsidRPr="008E1ED4">
              <w:rPr>
                <w:rFonts w:ascii="GHEA Grapalat" w:hAnsi="GHEA Grapalat"/>
                <w:b/>
                <w:lang w:val="hy-AM"/>
              </w:rPr>
              <w:t xml:space="preserve"> </w:t>
            </w:r>
          </w:p>
          <w:p w14:paraId="032BAE2F" w14:textId="77777777" w:rsidR="00805272" w:rsidRPr="005D5B22" w:rsidRDefault="00805272" w:rsidP="00805272">
            <w:pPr>
              <w:pStyle w:val="ListParagraph"/>
              <w:spacing w:line="360" w:lineRule="auto"/>
              <w:ind w:left="468"/>
              <w:jc w:val="center"/>
              <w:rPr>
                <w:rFonts w:ascii="GHEA Grapalat" w:hAnsi="GHEA Grapalat"/>
                <w:lang w:val="es-ES_tradnl"/>
              </w:rPr>
            </w:pPr>
          </w:p>
        </w:tc>
        <w:tc>
          <w:tcPr>
            <w:tcW w:w="3151" w:type="dxa"/>
            <w:shd w:val="clear" w:color="auto" w:fill="BFBFBF" w:themeFill="background1" w:themeFillShade="BF"/>
          </w:tcPr>
          <w:p w14:paraId="3DC5E63D" w14:textId="21C21894" w:rsidR="00805272" w:rsidRPr="008E1ED4" w:rsidRDefault="009E565C" w:rsidP="00805272">
            <w:pPr>
              <w:spacing w:line="360" w:lineRule="auto"/>
              <w:jc w:val="center"/>
              <w:rPr>
                <w:rFonts w:ascii="GHEA Grapalat" w:hAnsi="GHEA Grapalat"/>
                <w:lang w:val="hy-AM"/>
              </w:rPr>
            </w:pPr>
            <w:r>
              <w:rPr>
                <w:rFonts w:ascii="GHEA Grapalat" w:hAnsi="GHEA Grapalat"/>
                <w:lang w:val="hy-AM"/>
              </w:rPr>
              <w:t>31</w:t>
            </w:r>
            <w:r w:rsidR="00805272">
              <w:rPr>
                <w:rFonts w:ascii="GHEA Grapalat" w:hAnsi="GHEA Grapalat"/>
                <w:lang w:val="hy-AM"/>
              </w:rPr>
              <w:t>.05.2022</w:t>
            </w:r>
            <w:r w:rsidR="00805272" w:rsidRPr="008E1ED4">
              <w:rPr>
                <w:rFonts w:ascii="GHEA Grapalat" w:hAnsi="GHEA Grapalat"/>
                <w:lang w:val="hy-AM"/>
              </w:rPr>
              <w:t>թ.</w:t>
            </w:r>
          </w:p>
        </w:tc>
      </w:tr>
      <w:tr w:rsidR="00805272" w:rsidRPr="00DF40E1" w14:paraId="10E8DDB7" w14:textId="77777777" w:rsidTr="00C5085E">
        <w:trPr>
          <w:trHeight w:val="800"/>
        </w:trPr>
        <w:tc>
          <w:tcPr>
            <w:tcW w:w="7514" w:type="dxa"/>
            <w:vMerge/>
            <w:shd w:val="clear" w:color="auto" w:fill="BFBFBF" w:themeFill="background1" w:themeFillShade="BF"/>
          </w:tcPr>
          <w:p w14:paraId="6B77BE77" w14:textId="77777777" w:rsidR="00805272" w:rsidRPr="008E1ED4" w:rsidRDefault="00805272" w:rsidP="00805272">
            <w:pPr>
              <w:pStyle w:val="ListParagraph"/>
              <w:spacing w:line="360" w:lineRule="auto"/>
              <w:ind w:left="468"/>
              <w:jc w:val="center"/>
              <w:rPr>
                <w:rFonts w:ascii="GHEA Grapalat" w:hAnsi="GHEA Grapalat"/>
                <w:lang w:val="hy-AM"/>
              </w:rPr>
            </w:pPr>
          </w:p>
        </w:tc>
        <w:tc>
          <w:tcPr>
            <w:tcW w:w="3151" w:type="dxa"/>
            <w:shd w:val="clear" w:color="auto" w:fill="BFBFBF" w:themeFill="background1" w:themeFillShade="BF"/>
          </w:tcPr>
          <w:p w14:paraId="6BD2CBFF" w14:textId="68D614BE" w:rsidR="00805272" w:rsidRPr="008E1ED4" w:rsidRDefault="00805272" w:rsidP="009E565C">
            <w:pPr>
              <w:ind w:right="-22"/>
              <w:jc w:val="center"/>
              <w:rPr>
                <w:rFonts w:ascii="GHEA Grapalat" w:hAnsi="GHEA Grapalat" w:cs="Sylfaen"/>
                <w:lang w:val="hy-AM"/>
              </w:rPr>
            </w:pPr>
            <w:r w:rsidRPr="008E1ED4">
              <w:rPr>
                <w:rFonts w:ascii="GHEA Grapalat" w:hAnsi="GHEA Grapalat" w:cs="Sylfaen"/>
                <w:lang w:val="hy-AM"/>
              </w:rPr>
              <w:t>N</w:t>
            </w:r>
            <w:r w:rsidR="009E565C">
              <w:rPr>
                <w:rFonts w:ascii="GHEA Grapalat" w:hAnsi="GHEA Grapalat" w:cs="Sylfaen"/>
              </w:rPr>
              <w:t xml:space="preserve"> 01/8442-2022</w:t>
            </w:r>
            <w:r>
              <w:rPr>
                <w:rFonts w:ascii="GHEA Grapalat" w:hAnsi="GHEA Grapalat" w:cs="Sylfaen"/>
                <w:lang w:val="hy-AM"/>
              </w:rPr>
              <w:t xml:space="preserve"> </w:t>
            </w:r>
          </w:p>
        </w:tc>
      </w:tr>
      <w:tr w:rsidR="00805272" w:rsidRPr="00A93901" w14:paraId="1F514B6A" w14:textId="77777777" w:rsidTr="00C5085E">
        <w:trPr>
          <w:trHeight w:val="292"/>
        </w:trPr>
        <w:tc>
          <w:tcPr>
            <w:tcW w:w="7514" w:type="dxa"/>
            <w:shd w:val="clear" w:color="auto" w:fill="FFFFFF" w:themeFill="background1"/>
          </w:tcPr>
          <w:p w14:paraId="60D6C9C9" w14:textId="2D9F7A94" w:rsidR="009E565C" w:rsidRPr="00916A46" w:rsidRDefault="009E565C" w:rsidP="003750A3">
            <w:pPr>
              <w:pStyle w:val="ListParagraph"/>
              <w:numPr>
                <w:ilvl w:val="0"/>
                <w:numId w:val="11"/>
              </w:numPr>
              <w:suppressAutoHyphens/>
              <w:spacing w:line="276" w:lineRule="auto"/>
              <w:ind w:left="180" w:firstLine="0"/>
              <w:jc w:val="both"/>
              <w:rPr>
                <w:rFonts w:ascii="GHEA Grapalat" w:eastAsia="NSimSun" w:hAnsi="GHEA Grapalat" w:cs="Sylfaen"/>
                <w:color w:val="000000"/>
                <w:lang w:val="hy-AM" w:eastAsia="zh-CN"/>
              </w:rPr>
            </w:pPr>
            <w:r>
              <w:rPr>
                <w:rFonts w:ascii="GHEA Grapalat" w:hAnsi="GHEA Grapalat" w:cs="Sylfaen"/>
                <w:color w:val="000000"/>
                <w:lang w:val="hy-AM"/>
              </w:rPr>
              <w:t xml:space="preserve">Նախագծի </w:t>
            </w:r>
            <w:r>
              <w:rPr>
                <w:rFonts w:ascii="GHEA Grapalat" w:hAnsi="GHEA Grapalat"/>
                <w:color w:val="000000"/>
                <w:lang w:val="hy-AM"/>
              </w:rPr>
              <w:t>NN</w:t>
            </w:r>
            <w:r>
              <w:rPr>
                <w:rFonts w:ascii="GHEA Grapalat" w:hAnsi="GHEA Grapalat"/>
                <w:lang w:val="hy-AM"/>
              </w:rPr>
              <w:t xml:space="preserve"> </w:t>
            </w:r>
            <w:r>
              <w:rPr>
                <w:rFonts w:ascii="GHEA Grapalat" w:hAnsi="GHEA Grapalat"/>
                <w:color w:val="000000"/>
                <w:lang w:val="hy-AM"/>
              </w:rPr>
              <w:t xml:space="preserve"> 1, 2, 3, 4, 5, 6, 7, 8, 9, 10, 11, 12, 13, 15, 17, 18, 19, 20 հավելվածների «նորմատիվ իրավական ակտի համարը տողում» անհրաժեշտ է հղումը տալ </w:t>
            </w:r>
            <w:r>
              <w:rPr>
                <w:rFonts w:ascii="GHEA Grapalat" w:hAnsi="GHEA Grapalat"/>
                <w:bCs/>
                <w:color w:val="000000"/>
                <w:shd w:val="clear" w:color="auto" w:fill="FFFFFF"/>
                <w:lang w:val="hy-AM"/>
              </w:rPr>
              <w:t>Հայաստանի Հանրապետության կառավարության 2019 թվականի օգոստոսի  1-ի N 1009-Ն որոշմամբ հաստատված հավելվածներին, քանի որ վերը նշված որոշմամբ հաստատված պահանջների պահպանման նկատմամբ է իրականցվելու վերահսկողություն՝ Հայաստանի Հանրապետության կառավարության կողմից հաստատված ստուգաթերթերի հիման վրա:</w:t>
            </w:r>
          </w:p>
          <w:p w14:paraId="5A2E4812" w14:textId="019DAA75" w:rsidR="00916A46" w:rsidRDefault="00916A46"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18A0F943" w14:textId="72874000" w:rsidR="006C52D6" w:rsidRDefault="006C52D6"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49AF4256" w14:textId="6390C8EA" w:rsidR="006C52D6" w:rsidRDefault="006C52D6"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44789385" w14:textId="60C03F57" w:rsidR="006C52D6" w:rsidRDefault="006C52D6"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4A4AC745" w14:textId="31CB73AA" w:rsidR="006C52D6" w:rsidRDefault="006C52D6"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6521132D" w14:textId="40E99E0F" w:rsidR="006C52D6" w:rsidRDefault="006C52D6"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5D6170D3" w14:textId="7E324483" w:rsidR="006C52D6" w:rsidRDefault="006C52D6"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697B4B13" w14:textId="39FC10EA" w:rsidR="006C52D6" w:rsidRDefault="006C52D6"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1621A1E6" w14:textId="234CB392" w:rsidR="006C52D6" w:rsidRDefault="006C52D6"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5091B8A9" w14:textId="43D1FCAA" w:rsidR="006C52D6" w:rsidRDefault="006C52D6"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69D6CD63" w14:textId="709241AD" w:rsidR="006C52D6" w:rsidRDefault="006C52D6"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35EE8D93" w14:textId="1BBA0078" w:rsidR="006C52D6" w:rsidRDefault="006C52D6"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49B0BAAF" w14:textId="1BF6A32B" w:rsidR="006C52D6" w:rsidRDefault="006C52D6"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5FDE690F" w14:textId="72714661" w:rsidR="006C52D6" w:rsidRDefault="006C52D6"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7EA5E095" w14:textId="3CA5C351" w:rsidR="006C52D6" w:rsidRDefault="006C52D6"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3E42D8C3" w14:textId="25827E9E" w:rsidR="006C52D6" w:rsidRDefault="006C52D6"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1A403BB5" w14:textId="46DDDF03" w:rsidR="006C52D6" w:rsidRDefault="006C52D6"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48C15420" w14:textId="3BC527E4" w:rsidR="00591F10" w:rsidRDefault="00591F10"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15982E9F" w14:textId="0A41469B" w:rsidR="00591F10" w:rsidRDefault="00591F10"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053E6EAC" w14:textId="77777777" w:rsidR="00591F10" w:rsidRDefault="00591F10"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447302FC" w14:textId="2EBD0865" w:rsidR="006C52D6" w:rsidRDefault="006C52D6"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24F7E6EE" w14:textId="556302F0" w:rsidR="00591F10" w:rsidRDefault="00591F10"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5274A028" w14:textId="5F30F8BE" w:rsidR="00591F10" w:rsidRDefault="00591F10"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74C38589" w14:textId="5BAA932B" w:rsidR="00591F10" w:rsidRDefault="00591F10"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39DCAF2A" w14:textId="6238B03A" w:rsidR="00591F10" w:rsidRDefault="00591F10"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33CD9656" w14:textId="710D1EFB" w:rsidR="00591F10" w:rsidRDefault="00591F10"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1F6A76CD" w14:textId="525C5470" w:rsidR="00591F10" w:rsidRDefault="00591F10"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3B202ED8" w14:textId="5CB1EC5C" w:rsidR="00591F10" w:rsidRDefault="00591F10"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30C561BC" w14:textId="1F433ABF" w:rsidR="00591F10" w:rsidRDefault="00591F10"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713175DE" w14:textId="77777777" w:rsidR="00591F10" w:rsidRDefault="00591F10"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2EF6DE9F" w14:textId="528FB0EB" w:rsidR="00591F10" w:rsidRDefault="00591F10"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6D83028E" w14:textId="560603F6" w:rsidR="00864E4B" w:rsidRDefault="00864E4B"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3FD2D04E" w14:textId="158E154F" w:rsidR="00864E4B" w:rsidRDefault="00864E4B"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06D42A6E" w14:textId="146C7051" w:rsidR="00864E4B" w:rsidRDefault="00864E4B"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1F1D894D" w14:textId="4B291973" w:rsidR="00864E4B" w:rsidRDefault="00864E4B"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02C23FC0" w14:textId="71145C99" w:rsidR="00864E4B" w:rsidRDefault="00864E4B"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35314E19" w14:textId="3F8DF0DF" w:rsidR="00864E4B" w:rsidRDefault="00864E4B"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435E620B" w14:textId="16E42155" w:rsidR="00864E4B" w:rsidRDefault="00864E4B"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48DF6B7B" w14:textId="3E2B30F7" w:rsidR="00864E4B" w:rsidRDefault="00864E4B"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1A02410F" w14:textId="6386A14E" w:rsidR="00864E4B" w:rsidRDefault="00864E4B"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3EE72AC4" w14:textId="1456998D" w:rsidR="00864E4B" w:rsidRDefault="00864E4B"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594D6234" w14:textId="08BD56A3" w:rsidR="008F6FB0" w:rsidRDefault="008F6FB0"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62B15459" w14:textId="47FDCFD2" w:rsidR="008F6FB0" w:rsidRDefault="008F6FB0"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6F1A7DEF" w14:textId="665E2113" w:rsidR="008F6FB0" w:rsidRDefault="008F6FB0"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4427BB6E" w14:textId="434E4985" w:rsidR="008F6FB0" w:rsidRDefault="008F6FB0"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2D675600" w14:textId="77777777" w:rsidR="008F6FB0" w:rsidRDefault="008F6FB0"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21BEE246" w14:textId="77777777" w:rsidR="00864E4B" w:rsidRDefault="00864E4B"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2A35CB45" w14:textId="705AF9F1" w:rsidR="00591F10" w:rsidRDefault="00591F10"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6D337860" w14:textId="4D48A639" w:rsidR="008F6FB0" w:rsidRDefault="008F6FB0"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771DB038" w14:textId="4A264AFB" w:rsidR="008F6FB0" w:rsidRDefault="008F6FB0"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3A174C49" w14:textId="2AD662D7" w:rsidR="004331AA" w:rsidRDefault="004331AA"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7D9A8F2B" w14:textId="77777777" w:rsidR="004331AA" w:rsidRDefault="004331AA"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164CC8A4" w14:textId="4D2CD7EB" w:rsidR="004331AA" w:rsidRDefault="004331AA"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4C643F77" w14:textId="3CE3A40E" w:rsidR="004331AA" w:rsidRDefault="004331AA"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04196F2D" w14:textId="5ECACCC4" w:rsidR="004331AA" w:rsidRDefault="004331AA"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251E569E" w14:textId="77777777" w:rsidR="004331AA" w:rsidRDefault="004331AA"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69964372" w14:textId="52643AA6" w:rsidR="004331AA" w:rsidRDefault="004331AA"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6A2ACB18" w14:textId="77777777" w:rsidR="007E1154" w:rsidRDefault="007E1154"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30A9ED8E" w14:textId="6C8056F0" w:rsidR="00591F10" w:rsidRDefault="00591F10"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12943997" w14:textId="5B7207D5" w:rsidR="00C5085E" w:rsidRDefault="00C5085E"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40A35623" w14:textId="552C5BCC" w:rsidR="00C5085E" w:rsidRDefault="00C5085E"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21CA8E35" w14:textId="72BE4CB6" w:rsidR="00C5085E" w:rsidRDefault="00C5085E"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0991CA92" w14:textId="3914FE9C" w:rsidR="00C5085E" w:rsidRDefault="00C5085E"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757869A8" w14:textId="277A3AB5" w:rsidR="00C5085E" w:rsidRDefault="00C5085E"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172B0228" w14:textId="67FE682F" w:rsidR="00C5085E" w:rsidRDefault="00C5085E"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25EFC0FF" w14:textId="79CBBC04" w:rsidR="00C5085E" w:rsidRDefault="00C5085E"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17F8ED4D" w14:textId="43B46296" w:rsidR="00C5085E" w:rsidRDefault="00C5085E"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7A36F67F" w14:textId="299B5675" w:rsidR="00C5085E" w:rsidRDefault="00C5085E"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475084C5" w14:textId="7702513B" w:rsidR="00C5085E" w:rsidRDefault="00C5085E"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2EF33234" w14:textId="42D9D2C7" w:rsidR="00C5085E" w:rsidRDefault="00C5085E"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3977E69F" w14:textId="47D742CB" w:rsidR="00C5085E" w:rsidRDefault="00C5085E"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282A4834" w14:textId="7920C04A" w:rsidR="00C5085E" w:rsidRDefault="00C5085E"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787DC912" w14:textId="0C97B0DA" w:rsidR="00C5085E" w:rsidRDefault="00C5085E"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326851AB" w14:textId="77777777" w:rsidR="00C5085E" w:rsidRDefault="00C5085E"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1113E606" w14:textId="77777777" w:rsidR="004331AA" w:rsidRDefault="004331AA" w:rsidP="003750A3">
            <w:pPr>
              <w:pStyle w:val="ListParagraph"/>
              <w:suppressAutoHyphens/>
              <w:spacing w:line="276" w:lineRule="auto"/>
              <w:ind w:left="180"/>
              <w:jc w:val="both"/>
              <w:rPr>
                <w:rFonts w:ascii="GHEA Grapalat" w:eastAsia="NSimSun" w:hAnsi="GHEA Grapalat" w:cs="Sylfaen"/>
                <w:color w:val="000000"/>
                <w:lang w:val="hy-AM" w:eastAsia="zh-CN"/>
              </w:rPr>
            </w:pPr>
          </w:p>
          <w:p w14:paraId="2B07FFA9" w14:textId="3C8FBF3E" w:rsidR="009E565C" w:rsidRPr="00916A46" w:rsidRDefault="009E565C" w:rsidP="003750A3">
            <w:pPr>
              <w:pStyle w:val="ListParagraph"/>
              <w:numPr>
                <w:ilvl w:val="0"/>
                <w:numId w:val="11"/>
              </w:numPr>
              <w:suppressAutoHyphens/>
              <w:spacing w:line="276" w:lineRule="auto"/>
              <w:ind w:left="180" w:firstLine="0"/>
              <w:jc w:val="both"/>
              <w:rPr>
                <w:rFonts w:ascii="GHEA Grapalat" w:hAnsi="GHEA Grapalat" w:cs="Sylfaen"/>
                <w:color w:val="000000"/>
                <w:lang w:val="hy-AM"/>
              </w:rPr>
            </w:pPr>
            <w:r>
              <w:rPr>
                <w:rFonts w:ascii="GHEA Grapalat" w:hAnsi="GHEA Grapalat" w:cs="Sylfaen"/>
                <w:color w:val="000000"/>
                <w:lang w:val="hy-AM"/>
              </w:rPr>
              <w:t>Նախագծի N 1 և N 6 հավելվածներում «</w:t>
            </w:r>
            <w:r>
              <w:rPr>
                <w:rFonts w:ascii="GHEA Grapalat" w:eastAsia="Times New Roman" w:hAnsi="GHEA Grapalat" w:cs="GHEA Grapalat"/>
                <w:lang w:val="hy-AM"/>
              </w:rPr>
              <w:t>ստուգաթերթը կազմվել է հետևյալ նորմատիվ իրավական ակտերի հիման վրա՝ տողում» ավելացնել «</w:t>
            </w:r>
            <w:r>
              <w:rPr>
                <w:rFonts w:ascii="GHEA Grapalat" w:hAnsi="GHEA Grapalat"/>
                <w:color w:val="000000"/>
                <w:shd w:val="clear" w:color="auto" w:fill="FFFFFF"/>
                <w:lang w:val="hy-AM"/>
              </w:rPr>
              <w:t xml:space="preserve">Հայաստանի Հանրապետության կառավարության 2007 թվականի հունիսի 28-ի N 885-Ն որոշում» բառերը, </w:t>
            </w:r>
          </w:p>
          <w:p w14:paraId="71A88C28" w14:textId="77777777" w:rsidR="00916A46" w:rsidRDefault="00916A46" w:rsidP="00916A46">
            <w:pPr>
              <w:pStyle w:val="ListParagraph"/>
              <w:suppressAutoHyphens/>
              <w:spacing w:line="276" w:lineRule="auto"/>
              <w:ind w:left="735"/>
              <w:jc w:val="both"/>
              <w:rPr>
                <w:rFonts w:ascii="GHEA Grapalat" w:hAnsi="GHEA Grapalat" w:cs="Sylfaen"/>
                <w:color w:val="000000"/>
                <w:lang w:val="hy-AM"/>
              </w:rPr>
            </w:pPr>
          </w:p>
          <w:p w14:paraId="6CE7AF7D" w14:textId="050725D2" w:rsidR="009E565C" w:rsidRPr="00916A46" w:rsidRDefault="009E565C" w:rsidP="003750A3">
            <w:pPr>
              <w:pStyle w:val="ListParagraph"/>
              <w:numPr>
                <w:ilvl w:val="0"/>
                <w:numId w:val="11"/>
              </w:numPr>
              <w:suppressAutoHyphens/>
              <w:spacing w:line="276" w:lineRule="auto"/>
              <w:ind w:left="180" w:firstLine="0"/>
              <w:jc w:val="both"/>
              <w:rPr>
                <w:rFonts w:ascii="GHEA Grapalat" w:hAnsi="GHEA Grapalat" w:cs="Sylfaen"/>
                <w:color w:val="000000"/>
                <w:lang w:val="hy-AM"/>
              </w:rPr>
            </w:pPr>
            <w:r>
              <w:rPr>
                <w:rFonts w:ascii="GHEA Grapalat" w:hAnsi="GHEA Grapalat" w:cs="Sylfaen"/>
                <w:color w:val="000000"/>
                <w:shd w:val="clear" w:color="auto" w:fill="FFFFFF"/>
                <w:lang w:val="hy-AM"/>
              </w:rPr>
              <w:t>Նախագծի</w:t>
            </w:r>
            <w:r>
              <w:rPr>
                <w:rFonts w:ascii="GHEA Grapalat" w:hAnsi="GHEA Grapalat"/>
                <w:color w:val="000000"/>
                <w:shd w:val="clear" w:color="auto" w:fill="FFFFFF"/>
                <w:lang w:val="hy-AM"/>
              </w:rPr>
              <w:t xml:space="preserve"> N 10 հավելվածում </w:t>
            </w:r>
            <w:r>
              <w:rPr>
                <w:rFonts w:ascii="GHEA Grapalat" w:hAnsi="GHEA Grapalat" w:cs="Sylfaen"/>
                <w:color w:val="000000"/>
                <w:lang w:val="hy-AM"/>
              </w:rPr>
              <w:t>«</w:t>
            </w:r>
            <w:r>
              <w:rPr>
                <w:rFonts w:ascii="GHEA Grapalat" w:eastAsia="Times New Roman" w:hAnsi="GHEA Grapalat" w:cs="GHEA Grapalat"/>
                <w:lang w:val="hy-AM"/>
              </w:rPr>
              <w:t xml:space="preserve">ստուգաթերթը կազմվել է հետևյալ նորմատիվ իրավական ակտերի հիման վրա՝ տողում» ավելացնել «Հայաստանի Հանրապետության կառավարության 2010 թվականի հոկտեմբերի 21-ի N 1499-Ն և Հայաստանի Հանրապետության կառավարության դեկտեմբերի 21-ի N 1925-Ն որոշումներ» բառերը, </w:t>
            </w:r>
          </w:p>
          <w:p w14:paraId="7E42A18F" w14:textId="77777777" w:rsidR="00916A46" w:rsidRDefault="00916A46" w:rsidP="00916A46">
            <w:pPr>
              <w:pStyle w:val="ListParagraph"/>
              <w:suppressAutoHyphens/>
              <w:spacing w:line="276" w:lineRule="auto"/>
              <w:ind w:left="735"/>
              <w:jc w:val="both"/>
              <w:rPr>
                <w:rFonts w:ascii="GHEA Grapalat" w:hAnsi="GHEA Grapalat" w:cs="Sylfaen"/>
                <w:color w:val="000000"/>
                <w:lang w:val="hy-AM"/>
              </w:rPr>
            </w:pPr>
          </w:p>
          <w:p w14:paraId="0417FCC3" w14:textId="3CB95931" w:rsidR="00805272" w:rsidRPr="00916A46" w:rsidRDefault="009E565C" w:rsidP="003750A3">
            <w:pPr>
              <w:pStyle w:val="ListParagraph"/>
              <w:numPr>
                <w:ilvl w:val="0"/>
                <w:numId w:val="11"/>
              </w:numPr>
              <w:suppressAutoHyphens/>
              <w:spacing w:line="276" w:lineRule="auto"/>
              <w:ind w:left="322" w:firstLine="53"/>
              <w:jc w:val="both"/>
              <w:rPr>
                <w:rFonts w:ascii="GHEA Grapalat" w:hAnsi="GHEA Grapalat" w:cs="Sylfaen"/>
                <w:color w:val="000000"/>
                <w:lang w:val="hy-AM"/>
              </w:rPr>
            </w:pPr>
            <w:r>
              <w:rPr>
                <w:rFonts w:ascii="GHEA Grapalat" w:hAnsi="GHEA Grapalat" w:cs="Sylfaen"/>
                <w:color w:val="000000"/>
                <w:shd w:val="clear" w:color="auto" w:fill="FFFFFF"/>
                <w:lang w:val="hy-AM"/>
              </w:rPr>
              <w:t>Նախագծի</w:t>
            </w:r>
            <w:r>
              <w:rPr>
                <w:rFonts w:ascii="GHEA Grapalat" w:hAnsi="GHEA Grapalat"/>
                <w:color w:val="000000"/>
                <w:shd w:val="clear" w:color="auto" w:fill="FFFFFF"/>
                <w:lang w:val="hy-AM"/>
              </w:rPr>
              <w:t xml:space="preserve"> N 10 հավելվածի 3.1, 3.2, 3.3 կետերում նորմատիվ իրավական ակտի համարը տողում հղումը տրվել է Հայաստանի Հանրապետության</w:t>
            </w:r>
            <w:r>
              <w:rPr>
                <w:rFonts w:ascii="GHEA Grapalat" w:hAnsi="GHEA Grapalat"/>
                <w:bCs/>
                <w:lang w:val="hy-AM"/>
              </w:rPr>
              <w:t xml:space="preserve"> կառավարության 2011 թվականի սեպտեմբերի 29-ի N 1438-Ն որոշմանը, սակայն հարկ է նշել, որ ՀՀ էկոնոմիկայի նախարարության կողմից մշակվել, շրջանառվել և ՀՀ էկոնոմիկայի նախարարի  2022 թվականի մայիսի 16-ի N </w:t>
            </w:r>
            <w:r>
              <w:rPr>
                <w:rFonts w:ascii="GHEA Grapalat" w:hAnsi="GHEA Grapalat"/>
                <w:lang w:val="hy-AM"/>
              </w:rPr>
              <w:t>01/7567-2022 գրությամբ ՀՀ վարչապետի աշխատակազմ է ներկայացվել</w:t>
            </w:r>
            <w:r>
              <w:rPr>
                <w:rFonts w:ascii="GHEA Grapalat" w:hAnsi="GHEA Grapalat"/>
                <w:bCs/>
                <w:lang w:val="hy-AM"/>
              </w:rPr>
              <w:t xml:space="preserve"> </w:t>
            </w:r>
            <w:r>
              <w:rPr>
                <w:rStyle w:val="Strong"/>
                <w:rFonts w:ascii="GHEA Grapalat" w:hAnsi="GHEA Grapalat"/>
                <w:color w:val="000000"/>
                <w:shd w:val="clear" w:color="auto" w:fill="FFFFFF"/>
                <w:lang w:val="hy-AM"/>
              </w:rPr>
              <w:t>«</w:t>
            </w:r>
            <w:r>
              <w:rPr>
                <w:rStyle w:val="Strong"/>
                <w:rFonts w:ascii="GHEA Grapalat" w:hAnsi="GHEA Grapalat"/>
                <w:color w:val="000000"/>
                <w:lang w:val="hy-AM"/>
              </w:rPr>
              <w:t xml:space="preserve">Հայաստանի Հանրապետության կառավարության մի շարք </w:t>
            </w:r>
            <w:r>
              <w:rPr>
                <w:rFonts w:ascii="Courier New" w:hAnsi="Courier New" w:cs="Courier New"/>
                <w:b/>
                <w:color w:val="000000"/>
                <w:lang w:val="hy-AM"/>
              </w:rPr>
              <w:t> </w:t>
            </w:r>
            <w:r>
              <w:rPr>
                <w:rStyle w:val="Strong"/>
                <w:rFonts w:ascii="GHEA Grapalat" w:hAnsi="GHEA Grapalat"/>
                <w:color w:val="000000"/>
                <w:lang w:val="hy-AM"/>
              </w:rPr>
              <w:t>որոշումներն ուժը կորցրած ճանաչելու մասին»</w:t>
            </w:r>
            <w:r>
              <w:rPr>
                <w:rStyle w:val="Strong"/>
                <w:rFonts w:ascii="GHEA Grapalat" w:hAnsi="GHEA Grapalat"/>
                <w:color w:val="000000"/>
                <w:shd w:val="clear" w:color="auto" w:fill="FFFFFF"/>
                <w:lang w:val="hy-AM"/>
              </w:rPr>
              <w:t xml:space="preserve"> </w:t>
            </w:r>
            <w:r>
              <w:rPr>
                <w:rFonts w:ascii="GHEA Grapalat" w:hAnsi="GHEA Grapalat" w:cs="Sylfaen"/>
                <w:lang w:val="hy-AM"/>
              </w:rPr>
              <w:t>Հայաստանի</w:t>
            </w:r>
            <w:r>
              <w:rPr>
                <w:rFonts w:ascii="GHEA Grapalat" w:hAnsi="GHEA Grapalat" w:cs="Sylfaen"/>
                <w:lang w:val="fr-FR"/>
              </w:rPr>
              <w:t xml:space="preserve"> </w:t>
            </w:r>
            <w:r>
              <w:rPr>
                <w:rFonts w:ascii="GHEA Grapalat" w:hAnsi="GHEA Grapalat" w:cs="Sylfaen"/>
                <w:lang w:val="hy-AM"/>
              </w:rPr>
              <w:t>Հանրապետության</w:t>
            </w:r>
            <w:r>
              <w:rPr>
                <w:rFonts w:ascii="GHEA Grapalat" w:hAnsi="GHEA Grapalat" w:cs="Sylfaen"/>
                <w:lang w:val="fr-FR"/>
              </w:rPr>
              <w:t xml:space="preserve"> </w:t>
            </w:r>
            <w:r>
              <w:rPr>
                <w:rFonts w:ascii="GHEA Grapalat" w:hAnsi="GHEA Grapalat" w:cs="Sylfaen"/>
                <w:lang w:val="hy-AM"/>
              </w:rPr>
              <w:t>կառավարության</w:t>
            </w:r>
            <w:r>
              <w:rPr>
                <w:rFonts w:ascii="GHEA Grapalat" w:hAnsi="GHEA Grapalat" w:cs="Sylfaen"/>
                <w:lang w:val="fr-FR"/>
              </w:rPr>
              <w:t xml:space="preserve"> </w:t>
            </w:r>
            <w:r>
              <w:rPr>
                <w:rFonts w:ascii="GHEA Grapalat" w:hAnsi="GHEA Grapalat" w:cs="Sylfaen"/>
                <w:lang w:val="hy-AM"/>
              </w:rPr>
              <w:t>որոշման</w:t>
            </w:r>
            <w:r>
              <w:rPr>
                <w:rFonts w:ascii="GHEA Grapalat" w:hAnsi="GHEA Grapalat" w:cs="Sylfaen"/>
                <w:lang w:val="fr-FR"/>
              </w:rPr>
              <w:t xml:space="preserve"> </w:t>
            </w:r>
            <w:r>
              <w:rPr>
                <w:rFonts w:ascii="GHEA Grapalat" w:hAnsi="GHEA Grapalat" w:cs="Sylfaen"/>
                <w:lang w:val="hy-AM"/>
              </w:rPr>
              <w:t>նախագիծը</w:t>
            </w:r>
            <w:r>
              <w:rPr>
                <w:rFonts w:ascii="GHEA Grapalat" w:hAnsi="GHEA Grapalat"/>
                <w:bCs/>
                <w:lang w:val="hy-AM"/>
              </w:rPr>
              <w:t xml:space="preserve">: Նախագծի 4-րդ կետով առաջարկվում է ուժը կորցրած ճանաչել </w:t>
            </w:r>
            <w:r>
              <w:rPr>
                <w:rFonts w:ascii="GHEA Grapalat" w:hAnsi="GHEA Grapalat" w:cs="Sylfaen"/>
                <w:lang w:val="af-ZA"/>
              </w:rPr>
              <w:t>Հայաստանի Հանրապետության կառավարության</w:t>
            </w:r>
            <w:r>
              <w:rPr>
                <w:rFonts w:ascii="GHEA Grapalat" w:hAnsi="GHEA Grapalat" w:cs="Sylfaen"/>
                <w:color w:val="000000" w:themeColor="text1"/>
                <w:lang w:val="af-ZA"/>
              </w:rPr>
              <w:t xml:space="preserve"> </w:t>
            </w:r>
            <w:r>
              <w:rPr>
                <w:rFonts w:ascii="GHEA Grapalat" w:hAnsi="GHEA Grapalat" w:cs="Sylfaen"/>
                <w:color w:val="000000" w:themeColor="text1"/>
                <w:lang w:val="hy-AM"/>
              </w:rPr>
              <w:t>2011 թվականի</w:t>
            </w:r>
            <w:r>
              <w:rPr>
                <w:rFonts w:ascii="GHEA Grapalat" w:hAnsi="GHEA Grapalat" w:cs="Sylfaen"/>
                <w:color w:val="000000" w:themeColor="text1"/>
                <w:lang w:val="af-ZA"/>
              </w:rPr>
              <w:t xml:space="preserve"> </w:t>
            </w:r>
            <w:r>
              <w:rPr>
                <w:rFonts w:ascii="GHEA Grapalat" w:hAnsi="GHEA Grapalat" w:cs="Sylfaen"/>
                <w:color w:val="000000" w:themeColor="text1"/>
                <w:lang w:val="hy-AM"/>
              </w:rPr>
              <w:t>սեպտեմբերի</w:t>
            </w:r>
            <w:r>
              <w:rPr>
                <w:rFonts w:ascii="GHEA Grapalat" w:hAnsi="GHEA Grapalat" w:cs="Sylfaen"/>
                <w:color w:val="000000" w:themeColor="text1"/>
                <w:lang w:val="af-ZA"/>
              </w:rPr>
              <w:t xml:space="preserve"> </w:t>
            </w:r>
            <w:r>
              <w:rPr>
                <w:rFonts w:ascii="GHEA Grapalat" w:hAnsi="GHEA Grapalat" w:cs="Sylfaen"/>
                <w:color w:val="000000" w:themeColor="text1"/>
                <w:lang w:val="hy-AM"/>
              </w:rPr>
              <w:t>29-ի</w:t>
            </w:r>
            <w:r>
              <w:rPr>
                <w:rFonts w:ascii="GHEA Grapalat" w:hAnsi="GHEA Grapalat" w:cs="Sylfaen"/>
                <w:color w:val="000000" w:themeColor="text1"/>
                <w:lang w:val="af-ZA"/>
              </w:rPr>
              <w:t xml:space="preserve"> </w:t>
            </w:r>
            <w:r>
              <w:rPr>
                <w:rFonts w:ascii="GHEA Grapalat" w:hAnsi="GHEA Grapalat" w:cs="Sylfaen"/>
                <w:color w:val="000000" w:themeColor="text1"/>
                <w:lang w:val="hy-AM"/>
              </w:rPr>
              <w:t>Ձ</w:t>
            </w:r>
            <w:r>
              <w:rPr>
                <w:rFonts w:ascii="GHEA Grapalat" w:hAnsi="GHEA Grapalat" w:cs="Sylfaen"/>
                <w:bCs/>
                <w:color w:val="000000" w:themeColor="text1"/>
                <w:lang w:val="hy-AM"/>
              </w:rPr>
              <w:t>վի</w:t>
            </w:r>
            <w:r>
              <w:rPr>
                <w:rFonts w:ascii="GHEA Grapalat" w:hAnsi="GHEA Grapalat"/>
                <w:bCs/>
                <w:color w:val="000000" w:themeColor="text1"/>
                <w:lang w:val="hy-AM"/>
              </w:rPr>
              <w:t xml:space="preserve"> և </w:t>
            </w:r>
            <w:r>
              <w:rPr>
                <w:rFonts w:ascii="GHEA Grapalat" w:hAnsi="GHEA Grapalat" w:cs="Sylfaen"/>
                <w:bCs/>
                <w:color w:val="000000" w:themeColor="text1"/>
                <w:lang w:val="hy-AM"/>
              </w:rPr>
              <w:t>ձվամթերքի</w:t>
            </w:r>
            <w:r>
              <w:rPr>
                <w:rFonts w:ascii="GHEA Grapalat" w:hAnsi="GHEA Grapalat"/>
                <w:bCs/>
                <w:color w:val="000000" w:themeColor="text1"/>
                <w:lang w:val="hy-AM"/>
              </w:rPr>
              <w:t xml:space="preserve"> </w:t>
            </w:r>
            <w:r>
              <w:rPr>
                <w:rFonts w:ascii="GHEA Grapalat" w:hAnsi="GHEA Grapalat" w:cs="Sylfaen"/>
                <w:bCs/>
                <w:color w:val="000000" w:themeColor="text1"/>
                <w:lang w:val="hy-AM"/>
              </w:rPr>
              <w:t>տեխնիկական</w:t>
            </w:r>
            <w:r>
              <w:rPr>
                <w:rFonts w:ascii="GHEA Grapalat" w:hAnsi="GHEA Grapalat"/>
                <w:bCs/>
                <w:color w:val="000000" w:themeColor="text1"/>
                <w:lang w:val="hy-AM"/>
              </w:rPr>
              <w:t xml:space="preserve"> </w:t>
            </w:r>
            <w:r>
              <w:rPr>
                <w:rFonts w:ascii="GHEA Grapalat" w:hAnsi="GHEA Grapalat" w:cs="Sylfaen"/>
                <w:bCs/>
                <w:color w:val="000000" w:themeColor="text1"/>
                <w:lang w:val="hy-AM"/>
              </w:rPr>
              <w:t>կանոնակարգը</w:t>
            </w:r>
            <w:r>
              <w:rPr>
                <w:rFonts w:ascii="GHEA Grapalat" w:hAnsi="GHEA Grapalat" w:cs="Sylfaen"/>
                <w:bCs/>
                <w:color w:val="000000" w:themeColor="text1"/>
                <w:lang w:val="af-ZA"/>
              </w:rPr>
              <w:t xml:space="preserve"> </w:t>
            </w:r>
            <w:r>
              <w:rPr>
                <w:rFonts w:ascii="GHEA Grapalat" w:hAnsi="GHEA Grapalat" w:cs="Sylfaen"/>
                <w:bCs/>
                <w:color w:val="000000" w:themeColor="text1"/>
                <w:lang w:val="hy-AM"/>
              </w:rPr>
              <w:t>հաստատելու</w:t>
            </w:r>
            <w:r>
              <w:rPr>
                <w:rFonts w:ascii="GHEA Grapalat" w:hAnsi="GHEA Grapalat" w:cs="Sylfaen"/>
                <w:bCs/>
                <w:color w:val="000000" w:themeColor="text1"/>
                <w:lang w:val="af-ZA"/>
              </w:rPr>
              <w:t xml:space="preserve"> </w:t>
            </w:r>
            <w:r>
              <w:rPr>
                <w:rFonts w:ascii="GHEA Grapalat" w:hAnsi="GHEA Grapalat" w:cs="Sylfaen"/>
                <w:bCs/>
                <w:color w:val="000000" w:themeColor="text1"/>
                <w:lang w:val="hy-AM"/>
              </w:rPr>
              <w:t>մասին</w:t>
            </w:r>
            <w:r>
              <w:rPr>
                <w:rFonts w:ascii="GHEA Grapalat" w:hAnsi="GHEA Grapalat" w:cs="Sylfaen"/>
                <w:color w:val="000000" w:themeColor="text1"/>
                <w:lang w:val="af-ZA"/>
              </w:rPr>
              <w:t></w:t>
            </w:r>
            <w:r>
              <w:rPr>
                <w:rFonts w:ascii="GHEA Grapalat" w:hAnsi="GHEA Grapalat" w:cs="Sylfaen"/>
                <w:color w:val="000000" w:themeColor="text1"/>
                <w:lang w:val="hy-AM"/>
              </w:rPr>
              <w:t xml:space="preserve"> N 1438-Ն որոշումը:</w:t>
            </w:r>
          </w:p>
        </w:tc>
        <w:tc>
          <w:tcPr>
            <w:tcW w:w="3151" w:type="dxa"/>
            <w:shd w:val="clear" w:color="auto" w:fill="FFFFFF" w:themeFill="background1"/>
          </w:tcPr>
          <w:p w14:paraId="77D3EC46" w14:textId="77777777" w:rsidR="00805272" w:rsidRPr="00C5085E" w:rsidRDefault="009D7B7E" w:rsidP="00805272">
            <w:pPr>
              <w:spacing w:line="276" w:lineRule="auto"/>
              <w:jc w:val="both"/>
              <w:rPr>
                <w:rFonts w:ascii="GHEA Grapalat" w:hAnsi="GHEA Grapalat" w:cs="Helvetica"/>
                <w:b/>
                <w:lang w:val="hy-AM"/>
              </w:rPr>
            </w:pPr>
            <w:r w:rsidRPr="00C5085E">
              <w:rPr>
                <w:rFonts w:ascii="GHEA Grapalat" w:hAnsi="GHEA Grapalat" w:cs="Helvetica"/>
                <w:b/>
                <w:lang w:val="hy-AM"/>
              </w:rPr>
              <w:lastRenderedPageBreak/>
              <w:t xml:space="preserve">Չի ընդունվել: </w:t>
            </w:r>
          </w:p>
          <w:p w14:paraId="47694DA8" w14:textId="51DAA0A5" w:rsidR="00BC6FA8" w:rsidRPr="00C5085E" w:rsidRDefault="00DF4BE2" w:rsidP="00BC6FA8">
            <w:pPr>
              <w:spacing w:line="276" w:lineRule="auto"/>
              <w:jc w:val="both"/>
              <w:rPr>
                <w:rFonts w:ascii="GHEA Grapalat" w:hAnsi="GHEA Grapalat"/>
                <w:bCs/>
                <w:color w:val="000000"/>
                <w:sz w:val="22"/>
                <w:szCs w:val="22"/>
                <w:shd w:val="clear" w:color="auto" w:fill="FFFFFF"/>
                <w:lang w:val="hy-AM"/>
              </w:rPr>
            </w:pPr>
            <w:r w:rsidRPr="00C5085E">
              <w:rPr>
                <w:rFonts w:ascii="GHEA Grapalat" w:hAnsi="GHEA Grapalat" w:cs="Helvetica"/>
                <w:sz w:val="22"/>
                <w:szCs w:val="22"/>
                <w:lang w:val="hy-AM"/>
              </w:rPr>
              <w:t xml:space="preserve">«Նորմատիվ իրավական ակտերի մասին» ՀՀ օրենքի 24-րդ հոդվածը, որի համաձայն Եվրասիական տնտեսական միության Եվրասիական տնտեսական հանձնաժողովի (այսուհետ՝ ԵԱՏՀ) նորմատիվ իրավական բնույթի ակտերը «Եվրասիական տնտեսական միության մասին» պայմանագրի 110-րդ հոդվածի 2-րդ մասի համաձայն թարգմանվելուց հետո Կառավարության սահմանած իրավասու մարմնի կողմից ուղարկվում են հրապարակման, փոփոխության է ենթարկվել միայն 2021թ. ապրիլի 19-ին, դրանով իսկ ուղղակի </w:t>
            </w:r>
            <w:r w:rsidRPr="00C5085E">
              <w:rPr>
                <w:rFonts w:ascii="GHEA Grapalat" w:hAnsi="GHEA Grapalat" w:cs="Helvetica"/>
                <w:sz w:val="22"/>
                <w:szCs w:val="22"/>
                <w:lang w:val="hy-AM"/>
              </w:rPr>
              <w:lastRenderedPageBreak/>
              <w:t xml:space="preserve">գործողության մեջ դնելով ԵԱՏՀ նորմատիվ բնույթի իրավական ակտերը: Մինչ վերոնշյալ փոփոխությունը հիշյալ ակտերը պետք է գործողության մեջ դրվեին ՀՀ կառավարության որոշմամբ, ինչպիսին հանդիսանում է  ՀՀ կառավարության 2019 թվականի օգոստոսի 1-ի </w:t>
            </w:r>
            <w:r w:rsidRPr="00C5085E">
              <w:rPr>
                <w:rFonts w:ascii="GHEA Grapalat" w:hAnsi="GHEA Grapalat"/>
                <w:bCs/>
                <w:color w:val="000000"/>
                <w:sz w:val="22"/>
                <w:szCs w:val="22"/>
                <w:shd w:val="clear" w:color="auto" w:fill="FFFFFF"/>
                <w:lang w:val="hy-AM"/>
              </w:rPr>
              <w:t xml:space="preserve">N 1009-Ն որոշումը </w:t>
            </w:r>
            <w:r w:rsidRPr="00C5085E">
              <w:rPr>
                <w:rFonts w:ascii="GHEA Grapalat" w:hAnsi="GHEA Grapalat" w:cs="Helvetica"/>
                <w:sz w:val="22"/>
                <w:szCs w:val="22"/>
                <w:lang w:val="hy-AM"/>
              </w:rPr>
              <w:t>(այսուհետ՝ Որոշում)</w:t>
            </w:r>
            <w:r w:rsidRPr="00C5085E">
              <w:rPr>
                <w:rFonts w:ascii="GHEA Grapalat" w:hAnsi="GHEA Grapalat"/>
                <w:bCs/>
                <w:color w:val="000000"/>
                <w:sz w:val="22"/>
                <w:szCs w:val="22"/>
                <w:shd w:val="clear" w:color="auto" w:fill="FFFFFF"/>
                <w:lang w:val="hy-AM"/>
              </w:rPr>
              <w:t xml:space="preserve">: Հիմք ընդունելով այն հանգամանքը, որ Որոշումը </w:t>
            </w:r>
            <w:r w:rsidRPr="00C5085E">
              <w:rPr>
                <w:rFonts w:ascii="GHEA Grapalat" w:hAnsi="GHEA Grapalat"/>
                <w:b/>
                <w:bCs/>
                <w:i/>
                <w:color w:val="000000"/>
                <w:sz w:val="22"/>
                <w:szCs w:val="22"/>
                <w:shd w:val="clear" w:color="auto" w:fill="FFFFFF"/>
                <w:lang w:val="hy-AM"/>
              </w:rPr>
              <w:t xml:space="preserve">բովանդակում է </w:t>
            </w:r>
            <w:r w:rsidR="00BC6FA8" w:rsidRPr="00C5085E">
              <w:rPr>
                <w:rFonts w:ascii="GHEA Grapalat" w:hAnsi="GHEA Grapalat"/>
                <w:b/>
                <w:bCs/>
                <w:i/>
                <w:color w:val="000000"/>
                <w:sz w:val="22"/>
                <w:szCs w:val="22"/>
                <w:shd w:val="clear" w:color="auto" w:fill="FFFFFF"/>
                <w:lang w:val="hy-AM"/>
              </w:rPr>
              <w:t xml:space="preserve">միայն </w:t>
            </w:r>
            <w:r w:rsidRPr="00C5085E">
              <w:rPr>
                <w:rFonts w:ascii="GHEA Grapalat" w:hAnsi="GHEA Grapalat"/>
                <w:b/>
                <w:bCs/>
                <w:i/>
                <w:color w:val="000000"/>
                <w:sz w:val="22"/>
                <w:szCs w:val="22"/>
                <w:shd w:val="clear" w:color="auto" w:fill="FFFFFF"/>
                <w:lang w:val="hy-AM"/>
              </w:rPr>
              <w:t>ԵԱՏՀ գործողության մեջ դրված տեխնիկական կանոնակարգերի ցանկը և վերահսկողության ենթական հավելյալ այլ պահանջներ ուղղակիորեն չի սահմանում,</w:t>
            </w:r>
            <w:r w:rsidR="00701BFE" w:rsidRPr="00C5085E">
              <w:rPr>
                <w:rFonts w:ascii="GHEA Grapalat" w:hAnsi="GHEA Grapalat"/>
                <w:bCs/>
                <w:color w:val="000000"/>
                <w:sz w:val="22"/>
                <w:szCs w:val="22"/>
                <w:shd w:val="clear" w:color="auto" w:fill="FFFFFF"/>
                <w:lang w:val="hy-AM"/>
              </w:rPr>
              <w:t xml:space="preserve"> առաջնորդվելով </w:t>
            </w:r>
            <w:r w:rsidR="00701BFE" w:rsidRPr="00C5085E">
              <w:rPr>
                <w:rStyle w:val="Strong"/>
                <w:rFonts w:ascii="GHEA Grapalat" w:hAnsi="GHEA Grapalat"/>
                <w:b w:val="0"/>
                <w:color w:val="000000"/>
                <w:sz w:val="22"/>
                <w:szCs w:val="22"/>
                <w:shd w:val="clear" w:color="auto" w:fill="FFFFFF"/>
                <w:lang w:val="hy-AM"/>
              </w:rPr>
              <w:t xml:space="preserve">«ՀՀ-ում ստուգումների կազմակերպման և անցկացման մասին» օրենքի 3-րդ հոդվածի 1.1-րդ մասի իրավակարգավորումով առ այն, որ </w:t>
            </w:r>
            <w:r w:rsidR="00701BFE" w:rsidRPr="00C5085E">
              <w:rPr>
                <w:rFonts w:ascii="GHEA Grapalat" w:hAnsi="GHEA Grapalat"/>
                <w:color w:val="000000"/>
                <w:sz w:val="22"/>
                <w:szCs w:val="22"/>
                <w:shd w:val="clear" w:color="auto" w:fill="FFFFFF"/>
                <w:lang w:val="hy-AM"/>
              </w:rPr>
              <w:t xml:space="preserve">ստուգաթերթի հարցերն ընդգրկում են տնտեսավարող սուբյեկտների նկատմամբ Հայաստանի Հանրապետության օրենքներով և այլ նորմատիվ իրավական ակտերով սահմանված այն պահանջների սպառիչ ցանկը, որոնց խախտումը կարող է վնաս հասցնել մարդու կյանքին կամ </w:t>
            </w:r>
            <w:r w:rsidR="00701BFE" w:rsidRPr="00C5085E">
              <w:rPr>
                <w:rFonts w:ascii="GHEA Grapalat" w:hAnsi="GHEA Grapalat"/>
                <w:color w:val="000000"/>
                <w:sz w:val="22"/>
                <w:szCs w:val="22"/>
                <w:shd w:val="clear" w:color="auto" w:fill="FFFFFF"/>
                <w:lang w:val="hy-AM"/>
              </w:rPr>
              <w:lastRenderedPageBreak/>
              <w:t xml:space="preserve">առողջությանը, կենդանիներին, շրջակա միջավայրին, քաղաքացիների, իրավաբանական անձանց կամ պետության գույքային իրավունքներին, Նախագծում շարադրված </w:t>
            </w:r>
            <w:r w:rsidR="00701BFE" w:rsidRPr="00C5085E">
              <w:rPr>
                <w:rFonts w:ascii="GHEA Grapalat" w:hAnsi="GHEA Grapalat"/>
                <w:b/>
                <w:i/>
                <w:color w:val="000000"/>
                <w:sz w:val="22"/>
                <w:szCs w:val="22"/>
                <w:shd w:val="clear" w:color="auto" w:fill="FFFFFF"/>
                <w:lang w:val="hy-AM"/>
              </w:rPr>
              <w:t>ստուգման ենթակա հարցերը</w:t>
            </w:r>
            <w:r w:rsidR="00BC6FA8" w:rsidRPr="00C5085E">
              <w:rPr>
                <w:rFonts w:ascii="GHEA Grapalat" w:hAnsi="GHEA Grapalat"/>
                <w:b/>
                <w:i/>
                <w:color w:val="000000"/>
                <w:sz w:val="22"/>
                <w:szCs w:val="22"/>
                <w:shd w:val="clear" w:color="auto" w:fill="FFFFFF"/>
                <w:lang w:val="hy-AM"/>
              </w:rPr>
              <w:t xml:space="preserve"> արդեն ներառված են ԵԱՏՀ համապատասխան տեխնիկական կանոնակարգերում, </w:t>
            </w:r>
            <w:r w:rsidR="00BC6FA8" w:rsidRPr="00C5085E">
              <w:rPr>
                <w:rFonts w:ascii="GHEA Grapalat" w:hAnsi="GHEA Grapalat"/>
                <w:b/>
                <w:bCs/>
                <w:i/>
                <w:color w:val="000000"/>
                <w:sz w:val="22"/>
                <w:szCs w:val="22"/>
                <w:shd w:val="clear" w:color="auto" w:fill="FFFFFF"/>
                <w:lang w:val="hy-AM"/>
              </w:rPr>
              <w:t>որոնցից  յուրաքանչյուրն առանձին հիմք է հանդիսացել Նախագծի մշակման համար</w:t>
            </w:r>
            <w:r w:rsidR="00BC6FA8" w:rsidRPr="00C5085E">
              <w:rPr>
                <w:rFonts w:ascii="GHEA Grapalat" w:hAnsi="GHEA Grapalat"/>
                <w:bCs/>
                <w:color w:val="000000"/>
                <w:sz w:val="22"/>
                <w:szCs w:val="22"/>
                <w:shd w:val="clear" w:color="auto" w:fill="FFFFFF"/>
                <w:lang w:val="hy-AM"/>
              </w:rPr>
              <w:t xml:space="preserve">, ներառելով տեխնիկական կանոնակարգով սահմանված  պահանջների/հարցերի սպառիչ ցանկը, հետևաբար Նախարարության կողմից ներկայացված առաջարկությունը չի ընդունվել:  </w:t>
            </w:r>
          </w:p>
          <w:p w14:paraId="3C3C2A35" w14:textId="299E29B4" w:rsidR="00701BFE" w:rsidRPr="00C5085E" w:rsidRDefault="00701BFE" w:rsidP="00864E4B">
            <w:pPr>
              <w:spacing w:line="276" w:lineRule="auto"/>
              <w:jc w:val="both"/>
              <w:rPr>
                <w:rFonts w:ascii="GHEA Grapalat" w:hAnsi="GHEA Grapalat"/>
                <w:color w:val="000000"/>
                <w:sz w:val="22"/>
                <w:szCs w:val="22"/>
                <w:shd w:val="clear" w:color="auto" w:fill="FFFFFF"/>
                <w:lang w:val="hy-AM"/>
              </w:rPr>
            </w:pPr>
          </w:p>
          <w:p w14:paraId="482431E4" w14:textId="77777777" w:rsidR="00C5085E" w:rsidRDefault="00C5085E" w:rsidP="00BC6FA8">
            <w:pPr>
              <w:spacing w:line="276" w:lineRule="auto"/>
              <w:jc w:val="both"/>
              <w:rPr>
                <w:rFonts w:ascii="GHEA Grapalat" w:hAnsi="GHEA Grapalat" w:cs="Helvetica"/>
                <w:b/>
                <w:lang w:val="hy-AM"/>
              </w:rPr>
            </w:pPr>
          </w:p>
          <w:p w14:paraId="28CD7580" w14:textId="26CAAB8E" w:rsidR="0068083C" w:rsidRPr="00C5085E" w:rsidRDefault="0068083C" w:rsidP="00BC6FA8">
            <w:pPr>
              <w:spacing w:line="276" w:lineRule="auto"/>
              <w:jc w:val="both"/>
              <w:rPr>
                <w:rFonts w:ascii="GHEA Grapalat" w:hAnsi="GHEA Grapalat" w:cs="Helvetica"/>
                <w:b/>
                <w:lang w:val="hy-AM"/>
              </w:rPr>
            </w:pPr>
            <w:r w:rsidRPr="00C5085E">
              <w:rPr>
                <w:rFonts w:ascii="GHEA Grapalat" w:hAnsi="GHEA Grapalat" w:cs="Helvetica"/>
                <w:b/>
                <w:lang w:val="hy-AM"/>
              </w:rPr>
              <w:t xml:space="preserve">Ընդունվել է: </w:t>
            </w:r>
          </w:p>
          <w:p w14:paraId="6D2172C8" w14:textId="77777777" w:rsidR="0068083C" w:rsidRPr="00BC6FA8" w:rsidRDefault="0068083C" w:rsidP="0068083C">
            <w:pPr>
              <w:spacing w:line="276" w:lineRule="auto"/>
              <w:ind w:firstLine="720"/>
              <w:jc w:val="both"/>
              <w:rPr>
                <w:rFonts w:ascii="GHEA Grapalat" w:hAnsi="GHEA Grapalat" w:cs="Helvetica"/>
                <w:b/>
                <w:sz w:val="22"/>
                <w:szCs w:val="22"/>
                <w:highlight w:val="yellow"/>
                <w:lang w:val="hy-AM"/>
              </w:rPr>
            </w:pPr>
          </w:p>
          <w:p w14:paraId="373D6735" w14:textId="77777777" w:rsidR="0068083C" w:rsidRPr="00BC6FA8" w:rsidRDefault="0068083C" w:rsidP="0068083C">
            <w:pPr>
              <w:spacing w:line="276" w:lineRule="auto"/>
              <w:ind w:firstLine="720"/>
              <w:jc w:val="both"/>
              <w:rPr>
                <w:rFonts w:ascii="GHEA Grapalat" w:hAnsi="GHEA Grapalat" w:cs="Helvetica"/>
                <w:b/>
                <w:sz w:val="22"/>
                <w:szCs w:val="22"/>
                <w:highlight w:val="yellow"/>
                <w:lang w:val="hy-AM"/>
              </w:rPr>
            </w:pPr>
          </w:p>
          <w:p w14:paraId="49AD1C2B" w14:textId="77777777" w:rsidR="0068083C" w:rsidRPr="00BC6FA8" w:rsidRDefault="0068083C" w:rsidP="0068083C">
            <w:pPr>
              <w:spacing w:line="276" w:lineRule="auto"/>
              <w:ind w:firstLine="720"/>
              <w:jc w:val="both"/>
              <w:rPr>
                <w:rFonts w:ascii="GHEA Grapalat" w:hAnsi="GHEA Grapalat" w:cs="Helvetica"/>
                <w:b/>
                <w:sz w:val="22"/>
                <w:szCs w:val="22"/>
                <w:highlight w:val="yellow"/>
                <w:lang w:val="hy-AM"/>
              </w:rPr>
            </w:pPr>
          </w:p>
          <w:p w14:paraId="111E7524" w14:textId="77777777" w:rsidR="0068083C" w:rsidRPr="00BC6FA8" w:rsidRDefault="0068083C" w:rsidP="0068083C">
            <w:pPr>
              <w:spacing w:line="276" w:lineRule="auto"/>
              <w:ind w:firstLine="720"/>
              <w:jc w:val="both"/>
              <w:rPr>
                <w:rFonts w:ascii="GHEA Grapalat" w:hAnsi="GHEA Grapalat" w:cs="Helvetica"/>
                <w:b/>
                <w:sz w:val="22"/>
                <w:szCs w:val="22"/>
                <w:highlight w:val="yellow"/>
                <w:lang w:val="hy-AM"/>
              </w:rPr>
            </w:pPr>
          </w:p>
          <w:p w14:paraId="48B5425D" w14:textId="204E6712" w:rsidR="00C5085E" w:rsidRDefault="00C5085E" w:rsidP="00BC6FA8">
            <w:pPr>
              <w:spacing w:line="276" w:lineRule="auto"/>
              <w:jc w:val="both"/>
              <w:rPr>
                <w:rFonts w:ascii="GHEA Grapalat" w:hAnsi="GHEA Grapalat" w:cs="Helvetica"/>
                <w:b/>
                <w:highlight w:val="yellow"/>
                <w:lang w:val="hy-AM"/>
              </w:rPr>
            </w:pPr>
          </w:p>
          <w:p w14:paraId="7AD4CF37" w14:textId="77777777" w:rsidR="00C5085E" w:rsidRDefault="00C5085E" w:rsidP="00BC6FA8">
            <w:pPr>
              <w:spacing w:line="276" w:lineRule="auto"/>
              <w:jc w:val="both"/>
              <w:rPr>
                <w:rFonts w:ascii="GHEA Grapalat" w:hAnsi="GHEA Grapalat" w:cs="Helvetica"/>
                <w:b/>
                <w:highlight w:val="yellow"/>
                <w:lang w:val="hy-AM"/>
              </w:rPr>
            </w:pPr>
          </w:p>
          <w:p w14:paraId="58809F8C" w14:textId="75152EE7" w:rsidR="0068083C" w:rsidRPr="00C5085E" w:rsidRDefault="0068083C" w:rsidP="00BC6FA8">
            <w:pPr>
              <w:spacing w:line="276" w:lineRule="auto"/>
              <w:jc w:val="both"/>
              <w:rPr>
                <w:rFonts w:ascii="GHEA Grapalat" w:hAnsi="GHEA Grapalat" w:cs="Helvetica"/>
                <w:b/>
                <w:lang w:val="hy-AM"/>
              </w:rPr>
            </w:pPr>
            <w:r w:rsidRPr="00C5085E">
              <w:rPr>
                <w:rFonts w:ascii="GHEA Grapalat" w:hAnsi="GHEA Grapalat" w:cs="Helvetica"/>
                <w:b/>
                <w:lang w:val="hy-AM"/>
              </w:rPr>
              <w:t>Ընդունվել է:</w:t>
            </w:r>
          </w:p>
          <w:p w14:paraId="5975A3E9" w14:textId="77777777" w:rsidR="0068083C" w:rsidRPr="00BC6FA8" w:rsidRDefault="0068083C" w:rsidP="0068083C">
            <w:pPr>
              <w:spacing w:line="276" w:lineRule="auto"/>
              <w:ind w:firstLine="720"/>
              <w:jc w:val="both"/>
              <w:rPr>
                <w:rFonts w:ascii="GHEA Grapalat" w:hAnsi="GHEA Grapalat" w:cs="Helvetica"/>
                <w:highlight w:val="yellow"/>
                <w:lang w:val="hy-AM"/>
              </w:rPr>
            </w:pPr>
          </w:p>
          <w:p w14:paraId="111E0A9F" w14:textId="77777777" w:rsidR="0068083C" w:rsidRPr="00BC6FA8" w:rsidRDefault="0068083C" w:rsidP="0068083C">
            <w:pPr>
              <w:spacing w:line="276" w:lineRule="auto"/>
              <w:ind w:firstLine="720"/>
              <w:jc w:val="both"/>
              <w:rPr>
                <w:rFonts w:ascii="GHEA Grapalat" w:hAnsi="GHEA Grapalat" w:cs="Helvetica"/>
                <w:highlight w:val="yellow"/>
                <w:lang w:val="hy-AM"/>
              </w:rPr>
            </w:pPr>
          </w:p>
          <w:p w14:paraId="488A3B98" w14:textId="77777777" w:rsidR="0068083C" w:rsidRPr="00BC6FA8" w:rsidRDefault="0068083C" w:rsidP="0068083C">
            <w:pPr>
              <w:spacing w:line="276" w:lineRule="auto"/>
              <w:ind w:firstLine="720"/>
              <w:jc w:val="both"/>
              <w:rPr>
                <w:rFonts w:ascii="GHEA Grapalat" w:hAnsi="GHEA Grapalat" w:cs="Helvetica"/>
                <w:highlight w:val="yellow"/>
                <w:lang w:val="hy-AM"/>
              </w:rPr>
            </w:pPr>
          </w:p>
          <w:p w14:paraId="7A1D1B25" w14:textId="77777777" w:rsidR="0068083C" w:rsidRPr="00BC6FA8" w:rsidRDefault="0068083C" w:rsidP="0068083C">
            <w:pPr>
              <w:spacing w:line="276" w:lineRule="auto"/>
              <w:ind w:firstLine="720"/>
              <w:jc w:val="both"/>
              <w:rPr>
                <w:rFonts w:ascii="GHEA Grapalat" w:hAnsi="GHEA Grapalat" w:cs="Helvetica"/>
                <w:highlight w:val="yellow"/>
                <w:lang w:val="hy-AM"/>
              </w:rPr>
            </w:pPr>
          </w:p>
          <w:p w14:paraId="49A74DFB" w14:textId="77777777" w:rsidR="0068083C" w:rsidRPr="00BC6FA8" w:rsidRDefault="0068083C" w:rsidP="0068083C">
            <w:pPr>
              <w:spacing w:line="276" w:lineRule="auto"/>
              <w:ind w:firstLine="720"/>
              <w:jc w:val="both"/>
              <w:rPr>
                <w:rFonts w:ascii="GHEA Grapalat" w:hAnsi="GHEA Grapalat" w:cs="Helvetica"/>
                <w:highlight w:val="yellow"/>
                <w:lang w:val="hy-AM"/>
              </w:rPr>
            </w:pPr>
          </w:p>
          <w:p w14:paraId="33E97164" w14:textId="272BB0E3" w:rsidR="0068083C" w:rsidRPr="00C5085E" w:rsidRDefault="0068083C" w:rsidP="0068083C">
            <w:pPr>
              <w:spacing w:line="276" w:lineRule="auto"/>
              <w:jc w:val="both"/>
              <w:rPr>
                <w:rFonts w:ascii="GHEA Grapalat" w:hAnsi="GHEA Grapalat" w:cs="Helvetica"/>
                <w:b/>
                <w:sz w:val="22"/>
                <w:szCs w:val="22"/>
                <w:lang w:val="hy-AM"/>
              </w:rPr>
            </w:pPr>
            <w:r w:rsidRPr="00C5085E">
              <w:rPr>
                <w:rFonts w:ascii="GHEA Grapalat" w:hAnsi="GHEA Grapalat" w:cs="Helvetica"/>
                <w:b/>
                <w:lang w:val="hy-AM"/>
              </w:rPr>
              <w:t>Ընդունվել է:</w:t>
            </w:r>
          </w:p>
          <w:p w14:paraId="2CD58BEF" w14:textId="77777777" w:rsidR="00BC6FA8" w:rsidRPr="00BC6FA8" w:rsidRDefault="00BC6FA8" w:rsidP="00864E4B">
            <w:pPr>
              <w:spacing w:line="276" w:lineRule="auto"/>
              <w:jc w:val="both"/>
              <w:rPr>
                <w:rFonts w:ascii="GHEA Grapalat" w:hAnsi="GHEA Grapalat" w:cs="Helvetica"/>
                <w:b/>
                <w:highlight w:val="yellow"/>
                <w:lang w:val="hy-AM"/>
              </w:rPr>
            </w:pPr>
          </w:p>
          <w:p w14:paraId="452B3280" w14:textId="77777777" w:rsidR="00BC6FA8" w:rsidRPr="00BC6FA8" w:rsidRDefault="00BC6FA8" w:rsidP="00864E4B">
            <w:pPr>
              <w:spacing w:line="276" w:lineRule="auto"/>
              <w:jc w:val="both"/>
              <w:rPr>
                <w:rFonts w:ascii="GHEA Grapalat" w:hAnsi="GHEA Grapalat" w:cs="Helvetica"/>
                <w:b/>
                <w:highlight w:val="yellow"/>
                <w:lang w:val="hy-AM"/>
              </w:rPr>
            </w:pPr>
          </w:p>
          <w:p w14:paraId="3611D8AD" w14:textId="77777777" w:rsidR="00BC6FA8" w:rsidRPr="00BC6FA8" w:rsidRDefault="00BC6FA8" w:rsidP="00864E4B">
            <w:pPr>
              <w:spacing w:line="276" w:lineRule="auto"/>
              <w:jc w:val="both"/>
              <w:rPr>
                <w:rFonts w:ascii="GHEA Grapalat" w:hAnsi="GHEA Grapalat" w:cs="Helvetica"/>
                <w:b/>
                <w:highlight w:val="yellow"/>
                <w:lang w:val="hy-AM"/>
              </w:rPr>
            </w:pPr>
          </w:p>
          <w:p w14:paraId="02B130E3" w14:textId="77777777" w:rsidR="00BC6FA8" w:rsidRPr="00BC6FA8" w:rsidRDefault="00BC6FA8" w:rsidP="00864E4B">
            <w:pPr>
              <w:spacing w:line="276" w:lineRule="auto"/>
              <w:jc w:val="both"/>
              <w:rPr>
                <w:rFonts w:ascii="GHEA Grapalat" w:hAnsi="GHEA Grapalat" w:cs="Helvetica"/>
                <w:b/>
                <w:highlight w:val="yellow"/>
                <w:lang w:val="hy-AM"/>
              </w:rPr>
            </w:pPr>
          </w:p>
          <w:p w14:paraId="2A323F96" w14:textId="77777777" w:rsidR="00BC6FA8" w:rsidRPr="00BC6FA8" w:rsidRDefault="00BC6FA8" w:rsidP="00864E4B">
            <w:pPr>
              <w:spacing w:line="276" w:lineRule="auto"/>
              <w:jc w:val="both"/>
              <w:rPr>
                <w:rFonts w:ascii="GHEA Grapalat" w:hAnsi="GHEA Grapalat" w:cs="Helvetica"/>
                <w:b/>
                <w:highlight w:val="yellow"/>
                <w:lang w:val="hy-AM"/>
              </w:rPr>
            </w:pPr>
          </w:p>
          <w:p w14:paraId="6D414D5F" w14:textId="77777777" w:rsidR="00BC6FA8" w:rsidRPr="00BC6FA8" w:rsidRDefault="00BC6FA8" w:rsidP="00864E4B">
            <w:pPr>
              <w:spacing w:line="276" w:lineRule="auto"/>
              <w:jc w:val="both"/>
              <w:rPr>
                <w:rFonts w:ascii="GHEA Grapalat" w:hAnsi="GHEA Grapalat" w:cs="Helvetica"/>
                <w:b/>
                <w:highlight w:val="yellow"/>
                <w:lang w:val="hy-AM"/>
              </w:rPr>
            </w:pPr>
          </w:p>
          <w:p w14:paraId="66A1CFDC" w14:textId="77777777" w:rsidR="008F6FB0" w:rsidRPr="00BC6FA8" w:rsidRDefault="008F6FB0" w:rsidP="00864E4B">
            <w:pPr>
              <w:spacing w:line="276" w:lineRule="auto"/>
              <w:jc w:val="both"/>
              <w:rPr>
                <w:rFonts w:ascii="GHEA Grapalat" w:hAnsi="GHEA Grapalat" w:cs="Helvetica"/>
                <w:b/>
                <w:sz w:val="22"/>
                <w:szCs w:val="22"/>
                <w:highlight w:val="yellow"/>
                <w:lang w:val="hy-AM"/>
              </w:rPr>
            </w:pPr>
          </w:p>
          <w:p w14:paraId="45B8E73C" w14:textId="77777777" w:rsidR="008F6FB0" w:rsidRPr="00BC6FA8" w:rsidRDefault="008F6FB0" w:rsidP="00864E4B">
            <w:pPr>
              <w:spacing w:line="276" w:lineRule="auto"/>
              <w:jc w:val="both"/>
              <w:rPr>
                <w:rFonts w:ascii="GHEA Grapalat" w:hAnsi="GHEA Grapalat" w:cs="Helvetica"/>
                <w:b/>
                <w:sz w:val="22"/>
                <w:szCs w:val="22"/>
                <w:highlight w:val="yellow"/>
                <w:lang w:val="hy-AM"/>
              </w:rPr>
            </w:pPr>
          </w:p>
          <w:p w14:paraId="47B70FE8" w14:textId="77777777" w:rsidR="008F6FB0" w:rsidRPr="00BC6FA8" w:rsidRDefault="008F6FB0" w:rsidP="00864E4B">
            <w:pPr>
              <w:spacing w:line="276" w:lineRule="auto"/>
              <w:jc w:val="both"/>
              <w:rPr>
                <w:rFonts w:ascii="GHEA Grapalat" w:hAnsi="GHEA Grapalat" w:cs="Helvetica"/>
                <w:b/>
                <w:sz w:val="22"/>
                <w:szCs w:val="22"/>
                <w:highlight w:val="yellow"/>
                <w:lang w:val="hy-AM"/>
              </w:rPr>
            </w:pPr>
          </w:p>
          <w:p w14:paraId="255E5490" w14:textId="305EFA5E" w:rsidR="008F6FB0" w:rsidRPr="00BC6FA8" w:rsidRDefault="008F6FB0" w:rsidP="00864E4B">
            <w:pPr>
              <w:spacing w:line="276" w:lineRule="auto"/>
              <w:jc w:val="both"/>
              <w:rPr>
                <w:rFonts w:ascii="GHEA Grapalat" w:hAnsi="GHEA Grapalat" w:cs="Helvetica"/>
                <w:b/>
                <w:sz w:val="22"/>
                <w:szCs w:val="22"/>
                <w:highlight w:val="yellow"/>
                <w:lang w:val="hy-AM"/>
              </w:rPr>
            </w:pPr>
          </w:p>
          <w:p w14:paraId="4AE75C74" w14:textId="77777777" w:rsidR="007E1154" w:rsidRPr="00BC6FA8" w:rsidRDefault="007E1154" w:rsidP="00864E4B">
            <w:pPr>
              <w:spacing w:line="276" w:lineRule="auto"/>
              <w:jc w:val="both"/>
              <w:rPr>
                <w:rFonts w:ascii="GHEA Grapalat" w:hAnsi="GHEA Grapalat" w:cs="Helvetica"/>
                <w:b/>
                <w:highlight w:val="yellow"/>
                <w:lang w:val="hy-AM"/>
              </w:rPr>
            </w:pPr>
          </w:p>
          <w:p w14:paraId="0D8A4F05" w14:textId="77777777" w:rsidR="00C93FF6" w:rsidRPr="00BC6FA8" w:rsidRDefault="00C93FF6" w:rsidP="00C93FF6">
            <w:pPr>
              <w:rPr>
                <w:rFonts w:ascii="GHEA Grapalat" w:hAnsi="GHEA Grapalat" w:cs="Helvetica"/>
                <w:highlight w:val="yellow"/>
                <w:lang w:val="hy-AM"/>
              </w:rPr>
            </w:pPr>
          </w:p>
          <w:p w14:paraId="1DF1F1AB" w14:textId="77777777" w:rsidR="00C93FF6" w:rsidRPr="00BC6FA8" w:rsidRDefault="00C93FF6" w:rsidP="00C93FF6">
            <w:pPr>
              <w:rPr>
                <w:rFonts w:ascii="GHEA Grapalat" w:hAnsi="GHEA Grapalat" w:cs="Helvetica"/>
                <w:highlight w:val="yellow"/>
                <w:lang w:val="hy-AM"/>
              </w:rPr>
            </w:pPr>
          </w:p>
          <w:p w14:paraId="09E7394D" w14:textId="6896CF0B" w:rsidR="008F6FB0" w:rsidRPr="00BC6FA8" w:rsidRDefault="008F6FB0" w:rsidP="00C93FF6">
            <w:pPr>
              <w:rPr>
                <w:rFonts w:ascii="GHEA Grapalat" w:hAnsi="GHEA Grapalat" w:cs="Helvetica"/>
                <w:sz w:val="22"/>
                <w:szCs w:val="22"/>
                <w:highlight w:val="yellow"/>
                <w:lang w:val="hy-AM"/>
              </w:rPr>
            </w:pPr>
          </w:p>
        </w:tc>
      </w:tr>
      <w:tr w:rsidR="00805272" w:rsidRPr="008E1ED4" w14:paraId="4747F53C" w14:textId="77777777" w:rsidTr="00C5085E">
        <w:trPr>
          <w:trHeight w:val="292"/>
        </w:trPr>
        <w:tc>
          <w:tcPr>
            <w:tcW w:w="7514" w:type="dxa"/>
            <w:vMerge w:val="restart"/>
            <w:shd w:val="clear" w:color="auto" w:fill="BFBFBF" w:themeFill="background1" w:themeFillShade="BF"/>
          </w:tcPr>
          <w:p w14:paraId="3B1ABE77" w14:textId="3E5B3329" w:rsidR="00805272" w:rsidRPr="000469BB" w:rsidRDefault="00C24F6B" w:rsidP="00805272">
            <w:pPr>
              <w:pStyle w:val="ListParagraph"/>
              <w:spacing w:line="360" w:lineRule="auto"/>
              <w:ind w:left="468"/>
              <w:jc w:val="center"/>
              <w:rPr>
                <w:rFonts w:ascii="GHEA Grapalat" w:hAnsi="GHEA Grapalat" w:cs="Sylfaen"/>
                <w:b/>
                <w:lang w:val="hy-AM"/>
              </w:rPr>
            </w:pPr>
            <w:r>
              <w:rPr>
                <w:rFonts w:ascii="GHEA Grapalat" w:hAnsi="GHEA Grapalat"/>
                <w:b/>
                <w:lang w:val="hy-AM"/>
              </w:rPr>
              <w:lastRenderedPageBreak/>
              <w:t>4</w:t>
            </w:r>
            <w:r w:rsidR="00805272" w:rsidRPr="008E1ED4">
              <w:rPr>
                <w:rFonts w:ascii="GHEA Grapalat" w:hAnsi="GHEA Grapalat"/>
                <w:b/>
                <w:lang w:val="hy-AM"/>
              </w:rPr>
              <w:t>.</w:t>
            </w:r>
            <w:r w:rsidR="00805272">
              <w:rPr>
                <w:rFonts w:ascii="GHEA Grapalat" w:hAnsi="GHEA Grapalat"/>
                <w:b/>
                <w:lang w:val="en-GB"/>
              </w:rPr>
              <w:t xml:space="preserve"> </w:t>
            </w:r>
            <w:r w:rsidR="003750A3">
              <w:rPr>
                <w:rFonts w:ascii="GHEA Grapalat" w:hAnsi="GHEA Grapalat"/>
                <w:b/>
                <w:lang w:val="hy-AM"/>
              </w:rPr>
              <w:t xml:space="preserve">Ֆինանսների </w:t>
            </w:r>
            <w:r w:rsidR="00805272">
              <w:rPr>
                <w:rFonts w:ascii="GHEA Grapalat" w:hAnsi="GHEA Grapalat"/>
                <w:b/>
                <w:lang w:val="hy-AM"/>
              </w:rPr>
              <w:t xml:space="preserve">նախարարություն </w:t>
            </w:r>
            <w:r w:rsidR="00805272" w:rsidRPr="008E1ED4">
              <w:rPr>
                <w:rFonts w:ascii="GHEA Grapalat" w:hAnsi="GHEA Grapalat"/>
                <w:b/>
                <w:lang w:val="hy-AM"/>
              </w:rPr>
              <w:t xml:space="preserve"> </w:t>
            </w:r>
          </w:p>
          <w:p w14:paraId="0C09AC02" w14:textId="77777777" w:rsidR="00805272" w:rsidRPr="005D5B22" w:rsidRDefault="00805272" w:rsidP="00805272">
            <w:pPr>
              <w:pStyle w:val="ListParagraph"/>
              <w:spacing w:line="360" w:lineRule="auto"/>
              <w:ind w:left="468"/>
              <w:jc w:val="center"/>
              <w:rPr>
                <w:rFonts w:ascii="GHEA Grapalat" w:hAnsi="GHEA Grapalat"/>
                <w:lang w:val="es-ES_tradnl"/>
              </w:rPr>
            </w:pPr>
          </w:p>
        </w:tc>
        <w:tc>
          <w:tcPr>
            <w:tcW w:w="3151" w:type="dxa"/>
            <w:shd w:val="clear" w:color="auto" w:fill="BFBFBF" w:themeFill="background1" w:themeFillShade="BF"/>
          </w:tcPr>
          <w:p w14:paraId="6A1874DB" w14:textId="0B0C81FB" w:rsidR="00805272" w:rsidRPr="008E1ED4" w:rsidRDefault="00C20058" w:rsidP="003750A3">
            <w:pPr>
              <w:spacing w:line="360" w:lineRule="auto"/>
              <w:jc w:val="center"/>
              <w:rPr>
                <w:rFonts w:ascii="GHEA Grapalat" w:hAnsi="GHEA Grapalat"/>
                <w:lang w:val="hy-AM"/>
              </w:rPr>
            </w:pPr>
            <w:r>
              <w:rPr>
                <w:rFonts w:ascii="GHEA Grapalat" w:hAnsi="GHEA Grapalat"/>
                <w:lang w:val="en-GB"/>
              </w:rPr>
              <w:t>07</w:t>
            </w:r>
            <w:r w:rsidR="00805272">
              <w:rPr>
                <w:rFonts w:ascii="GHEA Grapalat" w:hAnsi="GHEA Grapalat"/>
                <w:lang w:val="hy-AM"/>
              </w:rPr>
              <w:t>.</w:t>
            </w:r>
            <w:r>
              <w:rPr>
                <w:rFonts w:ascii="GHEA Grapalat" w:hAnsi="GHEA Grapalat"/>
                <w:lang w:val="en-GB"/>
              </w:rPr>
              <w:t>06</w:t>
            </w:r>
            <w:r w:rsidR="00805272">
              <w:rPr>
                <w:rFonts w:ascii="GHEA Grapalat" w:hAnsi="GHEA Grapalat"/>
                <w:lang w:val="hy-AM"/>
              </w:rPr>
              <w:t>.2022</w:t>
            </w:r>
            <w:r w:rsidR="00805272" w:rsidRPr="008E1ED4">
              <w:rPr>
                <w:rFonts w:ascii="GHEA Grapalat" w:hAnsi="GHEA Grapalat"/>
                <w:lang w:val="hy-AM"/>
              </w:rPr>
              <w:t>թ.</w:t>
            </w:r>
          </w:p>
        </w:tc>
      </w:tr>
      <w:tr w:rsidR="00805272" w:rsidRPr="008E1ED4" w14:paraId="0F382EFE" w14:textId="77777777" w:rsidTr="00C5085E">
        <w:trPr>
          <w:trHeight w:val="800"/>
        </w:trPr>
        <w:tc>
          <w:tcPr>
            <w:tcW w:w="7514" w:type="dxa"/>
            <w:vMerge/>
            <w:shd w:val="clear" w:color="auto" w:fill="BFBFBF" w:themeFill="background1" w:themeFillShade="BF"/>
          </w:tcPr>
          <w:p w14:paraId="2E97EC6B" w14:textId="77777777" w:rsidR="00805272" w:rsidRPr="008E1ED4" w:rsidRDefault="00805272" w:rsidP="00805272">
            <w:pPr>
              <w:pStyle w:val="ListParagraph"/>
              <w:spacing w:line="360" w:lineRule="auto"/>
              <w:ind w:left="468"/>
              <w:jc w:val="center"/>
              <w:rPr>
                <w:rFonts w:ascii="GHEA Grapalat" w:hAnsi="GHEA Grapalat"/>
                <w:lang w:val="hy-AM"/>
              </w:rPr>
            </w:pPr>
          </w:p>
        </w:tc>
        <w:tc>
          <w:tcPr>
            <w:tcW w:w="3151" w:type="dxa"/>
            <w:shd w:val="clear" w:color="auto" w:fill="BFBFBF" w:themeFill="background1" w:themeFillShade="BF"/>
          </w:tcPr>
          <w:p w14:paraId="155594BF" w14:textId="354A0EED" w:rsidR="00805272" w:rsidRPr="008E1ED4" w:rsidRDefault="00805272" w:rsidP="00C20058">
            <w:pPr>
              <w:ind w:right="-22"/>
              <w:jc w:val="center"/>
              <w:rPr>
                <w:rFonts w:ascii="GHEA Grapalat" w:hAnsi="GHEA Grapalat" w:cs="Sylfaen"/>
                <w:lang w:val="hy-AM"/>
              </w:rPr>
            </w:pPr>
            <w:r w:rsidRPr="008E1ED4">
              <w:rPr>
                <w:rFonts w:ascii="GHEA Grapalat" w:hAnsi="GHEA Grapalat" w:cs="Sylfaen"/>
                <w:lang w:val="hy-AM"/>
              </w:rPr>
              <w:t>N</w:t>
            </w:r>
            <w:r w:rsidR="00C20058">
              <w:rPr>
                <w:rFonts w:ascii="GHEA Grapalat" w:hAnsi="GHEA Grapalat" w:cs="Sylfaen"/>
                <w:lang w:val="en-GB"/>
              </w:rPr>
              <w:t xml:space="preserve"> 01/11-1/9989-2022</w:t>
            </w:r>
            <w:r>
              <w:rPr>
                <w:rFonts w:ascii="GHEA Grapalat" w:hAnsi="GHEA Grapalat" w:cs="Sylfaen"/>
                <w:lang w:val="hy-AM"/>
              </w:rPr>
              <w:t xml:space="preserve"> </w:t>
            </w:r>
          </w:p>
        </w:tc>
      </w:tr>
      <w:tr w:rsidR="00805272" w:rsidRPr="008D6961" w14:paraId="24FC82F4" w14:textId="77777777" w:rsidTr="00C5085E">
        <w:trPr>
          <w:trHeight w:val="292"/>
        </w:trPr>
        <w:tc>
          <w:tcPr>
            <w:tcW w:w="7514" w:type="dxa"/>
            <w:shd w:val="clear" w:color="auto" w:fill="FFFFFF" w:themeFill="background1"/>
          </w:tcPr>
          <w:p w14:paraId="149AD2A3" w14:textId="74E31257" w:rsidR="00805272" w:rsidRPr="008E1ED4" w:rsidRDefault="00C20058" w:rsidP="00805272">
            <w:pPr>
              <w:spacing w:after="160" w:line="276" w:lineRule="auto"/>
              <w:ind w:right="173"/>
              <w:contextualSpacing/>
              <w:jc w:val="both"/>
              <w:rPr>
                <w:rFonts w:ascii="GHEA Grapalat" w:hAnsi="GHEA Grapalat"/>
                <w:lang w:val="hy-AM"/>
              </w:rPr>
            </w:pPr>
            <w:r w:rsidRPr="008E1ED4">
              <w:rPr>
                <w:rFonts w:ascii="GHEA Grapalat" w:hAnsi="GHEA Grapalat"/>
                <w:lang w:val="hy-AM"/>
              </w:rPr>
              <w:t>Ա</w:t>
            </w:r>
            <w:proofErr w:type="spellStart"/>
            <w:r w:rsidRPr="008E1ED4">
              <w:rPr>
                <w:rFonts w:ascii="GHEA Grapalat" w:hAnsi="GHEA Grapalat"/>
                <w:lang w:val="fr-FR"/>
              </w:rPr>
              <w:t>ռաջարկություններ</w:t>
            </w:r>
            <w:proofErr w:type="spellEnd"/>
            <w:r w:rsidRPr="008E1ED4">
              <w:rPr>
                <w:rFonts w:ascii="GHEA Grapalat" w:hAnsi="GHEA Grapalat"/>
                <w:lang w:val="fr-FR"/>
              </w:rPr>
              <w:t xml:space="preserve"> և </w:t>
            </w:r>
            <w:proofErr w:type="spellStart"/>
            <w:r w:rsidRPr="008E1ED4">
              <w:rPr>
                <w:rFonts w:ascii="GHEA Grapalat" w:hAnsi="GHEA Grapalat"/>
                <w:lang w:val="fr-FR"/>
              </w:rPr>
              <w:t>առարկություններ</w:t>
            </w:r>
            <w:proofErr w:type="spellEnd"/>
            <w:r>
              <w:rPr>
                <w:rFonts w:ascii="GHEA Grapalat" w:hAnsi="GHEA Grapalat"/>
                <w:lang w:val="hy-AM"/>
              </w:rPr>
              <w:t xml:space="preserve"> չկան</w:t>
            </w:r>
            <w:r w:rsidRPr="008E1ED4">
              <w:rPr>
                <w:rFonts w:ascii="GHEA Grapalat" w:hAnsi="GHEA Grapalat"/>
                <w:lang w:val="hy-AM"/>
              </w:rPr>
              <w:t>:</w:t>
            </w:r>
          </w:p>
        </w:tc>
        <w:tc>
          <w:tcPr>
            <w:tcW w:w="3151" w:type="dxa"/>
            <w:shd w:val="clear" w:color="auto" w:fill="FFFFFF" w:themeFill="background1"/>
          </w:tcPr>
          <w:p w14:paraId="128F7808" w14:textId="02FB2DDF" w:rsidR="00805272" w:rsidRPr="00C93FF6" w:rsidRDefault="00C20058" w:rsidP="00805272">
            <w:pPr>
              <w:spacing w:line="276" w:lineRule="auto"/>
              <w:jc w:val="both"/>
              <w:rPr>
                <w:rFonts w:ascii="GHEA Grapalat" w:hAnsi="GHEA Grapalat" w:cs="Helvetica"/>
                <w:b/>
                <w:lang w:val="hy-AM"/>
              </w:rPr>
            </w:pPr>
            <w:r w:rsidRPr="00C93FF6">
              <w:rPr>
                <w:rFonts w:ascii="GHEA Grapalat" w:hAnsi="GHEA Grapalat" w:cs="Helvetica"/>
                <w:b/>
                <w:lang w:val="hy-AM"/>
              </w:rPr>
              <w:t xml:space="preserve">Ընդունվել է: </w:t>
            </w:r>
          </w:p>
        </w:tc>
      </w:tr>
      <w:tr w:rsidR="00A40F2A" w:rsidRPr="008E1ED4" w14:paraId="20469C70" w14:textId="77777777" w:rsidTr="00945C56">
        <w:trPr>
          <w:trHeight w:val="615"/>
        </w:trPr>
        <w:tc>
          <w:tcPr>
            <w:tcW w:w="7514" w:type="dxa"/>
            <w:vMerge w:val="restart"/>
            <w:tcBorders>
              <w:top w:val="single" w:sz="4" w:space="0" w:color="auto"/>
              <w:left w:val="single" w:sz="4" w:space="0" w:color="auto"/>
              <w:right w:val="single" w:sz="4" w:space="0" w:color="auto"/>
            </w:tcBorders>
            <w:shd w:val="clear" w:color="auto" w:fill="D9D9D9" w:themeFill="background1" w:themeFillShade="D9"/>
          </w:tcPr>
          <w:p w14:paraId="4D25BEF2" w14:textId="1A69EA72" w:rsidR="00A40F2A" w:rsidRPr="00A40F2A" w:rsidRDefault="00C24F6B" w:rsidP="00A40F2A">
            <w:pPr>
              <w:spacing w:after="160" w:line="276" w:lineRule="auto"/>
              <w:ind w:right="173"/>
              <w:jc w:val="center"/>
              <w:rPr>
                <w:rFonts w:ascii="GHEA Grapalat" w:hAnsi="GHEA Grapalat"/>
                <w:b/>
                <w:highlight w:val="lightGray"/>
                <w:lang w:val="hy-AM"/>
              </w:rPr>
            </w:pPr>
            <w:r>
              <w:rPr>
                <w:rFonts w:ascii="GHEA Grapalat" w:hAnsi="GHEA Grapalat"/>
                <w:b/>
                <w:highlight w:val="lightGray"/>
                <w:lang w:val="hy-AM"/>
              </w:rPr>
              <w:t>5</w:t>
            </w:r>
            <w:r w:rsidR="00A40F2A" w:rsidRPr="00A40F2A">
              <w:rPr>
                <w:rFonts w:ascii="GHEA Grapalat" w:hAnsi="GHEA Grapalat"/>
                <w:b/>
                <w:highlight w:val="lightGray"/>
                <w:lang w:val="hy-AM"/>
              </w:rPr>
              <w:t>. Արդարադատության նախարարություն</w:t>
            </w:r>
          </w:p>
          <w:p w14:paraId="3C1B1B83" w14:textId="77777777" w:rsidR="00A40F2A" w:rsidRPr="00A40F2A" w:rsidRDefault="00A40F2A" w:rsidP="00A40F2A">
            <w:pPr>
              <w:spacing w:after="160" w:line="276" w:lineRule="auto"/>
              <w:ind w:right="173"/>
              <w:jc w:val="both"/>
              <w:rPr>
                <w:rFonts w:ascii="GHEA Grapalat" w:hAnsi="GHEA Grapalat"/>
                <w:highlight w:val="lightGray"/>
                <w:lang w:val="hy-AM"/>
              </w:rPr>
            </w:pPr>
          </w:p>
        </w:tc>
        <w:tc>
          <w:tcPr>
            <w:tcW w:w="3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FB4302" w14:textId="73BF08C5" w:rsidR="00A40F2A" w:rsidRPr="00971D12" w:rsidRDefault="00A40F2A" w:rsidP="00A40F2A">
            <w:pPr>
              <w:spacing w:line="276" w:lineRule="auto"/>
              <w:jc w:val="both"/>
              <w:rPr>
                <w:rFonts w:ascii="GHEA Grapalat" w:hAnsi="GHEA Grapalat" w:cs="Helvetica"/>
                <w:b/>
                <w:highlight w:val="lightGray"/>
                <w:lang w:val="hy-AM"/>
              </w:rPr>
            </w:pPr>
            <w:r w:rsidRPr="00971D12">
              <w:rPr>
                <w:rFonts w:ascii="GHEA Grapalat" w:hAnsi="GHEA Grapalat" w:cs="Helvetica"/>
                <w:b/>
                <w:highlight w:val="lightGray"/>
                <w:lang w:val="hy-AM"/>
              </w:rPr>
              <w:t>15.07.2022թ.</w:t>
            </w:r>
          </w:p>
        </w:tc>
      </w:tr>
      <w:tr w:rsidR="00A40F2A" w:rsidRPr="008E1ED4" w14:paraId="3784B52F" w14:textId="77777777" w:rsidTr="00945C56">
        <w:trPr>
          <w:trHeight w:val="450"/>
        </w:trPr>
        <w:tc>
          <w:tcPr>
            <w:tcW w:w="7514" w:type="dxa"/>
            <w:vMerge/>
            <w:tcBorders>
              <w:left w:val="single" w:sz="4" w:space="0" w:color="auto"/>
              <w:bottom w:val="single" w:sz="4" w:space="0" w:color="auto"/>
              <w:right w:val="single" w:sz="4" w:space="0" w:color="auto"/>
            </w:tcBorders>
            <w:shd w:val="clear" w:color="auto" w:fill="D9D9D9" w:themeFill="background1" w:themeFillShade="D9"/>
          </w:tcPr>
          <w:p w14:paraId="494738F4" w14:textId="77777777" w:rsidR="00A40F2A" w:rsidRPr="00A40F2A" w:rsidRDefault="00A40F2A" w:rsidP="00A40F2A">
            <w:pPr>
              <w:spacing w:after="160" w:line="276" w:lineRule="auto"/>
              <w:ind w:right="173"/>
              <w:jc w:val="both"/>
              <w:rPr>
                <w:rFonts w:ascii="GHEA Grapalat" w:hAnsi="GHEA Grapalat"/>
                <w:highlight w:val="lightGray"/>
                <w:lang w:val="hy-AM"/>
              </w:rPr>
            </w:pPr>
          </w:p>
        </w:tc>
        <w:tc>
          <w:tcPr>
            <w:tcW w:w="3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60C57A" w14:textId="324C40F6" w:rsidR="00A40F2A" w:rsidRPr="00971D12" w:rsidRDefault="00A40F2A" w:rsidP="00A40F2A">
            <w:pPr>
              <w:spacing w:line="276" w:lineRule="auto"/>
              <w:jc w:val="both"/>
              <w:rPr>
                <w:rFonts w:ascii="GHEA Grapalat" w:hAnsi="GHEA Grapalat" w:cs="Helvetica"/>
                <w:b/>
                <w:highlight w:val="lightGray"/>
                <w:lang w:val="hy-AM"/>
              </w:rPr>
            </w:pPr>
            <w:r w:rsidRPr="00971D12">
              <w:rPr>
                <w:rFonts w:ascii="GHEA Grapalat" w:hAnsi="GHEA Grapalat" w:cs="Helvetica"/>
                <w:b/>
                <w:highlight w:val="lightGray"/>
                <w:lang w:val="hy-AM"/>
              </w:rPr>
              <w:t xml:space="preserve">N </w:t>
            </w:r>
            <w:r w:rsidRPr="00971D12">
              <w:rPr>
                <w:rFonts w:ascii="GHEA Grapalat" w:hAnsi="GHEA Grapalat"/>
                <w:b/>
                <w:color w:val="000000"/>
                <w:highlight w:val="lightGray"/>
                <w:shd w:val="clear" w:color="auto" w:fill="FFFFFF"/>
              </w:rPr>
              <w:t>/27.3/30902-2022</w:t>
            </w:r>
          </w:p>
        </w:tc>
      </w:tr>
      <w:tr w:rsidR="00A40F2A" w:rsidRPr="00C93FF6" w14:paraId="3EDB9DF3" w14:textId="77777777" w:rsidTr="00A40F2A">
        <w:trPr>
          <w:trHeight w:val="292"/>
        </w:trPr>
        <w:tc>
          <w:tcPr>
            <w:tcW w:w="7514" w:type="dxa"/>
            <w:tcBorders>
              <w:top w:val="single" w:sz="4" w:space="0" w:color="auto"/>
              <w:left w:val="single" w:sz="4" w:space="0" w:color="auto"/>
              <w:bottom w:val="single" w:sz="4" w:space="0" w:color="auto"/>
              <w:right w:val="single" w:sz="4" w:space="0" w:color="auto"/>
            </w:tcBorders>
            <w:shd w:val="clear" w:color="auto" w:fill="FFFFFF" w:themeFill="background1"/>
          </w:tcPr>
          <w:p w14:paraId="20300442" w14:textId="77777777" w:rsidR="00A40F2A" w:rsidRDefault="00A40F2A" w:rsidP="00C0758C">
            <w:pPr>
              <w:spacing w:line="276" w:lineRule="auto"/>
              <w:ind w:right="104"/>
              <w:jc w:val="both"/>
              <w:rPr>
                <w:rFonts w:ascii="GHEA Grapalat" w:eastAsia="Calibri" w:hAnsi="GHEA Grapalat" w:cs="Sylfaen"/>
                <w:noProof/>
                <w:lang w:val="hy-AM" w:eastAsia="en-US"/>
              </w:rPr>
            </w:pPr>
            <w:r>
              <w:rPr>
                <w:rFonts w:ascii="GHEA Grapalat" w:hAnsi="GHEA Grapalat"/>
                <w:color w:val="000000"/>
                <w:shd w:val="clear" w:color="auto" w:fill="FFFFFF"/>
                <w:lang w:val="hy-AM"/>
              </w:rPr>
              <w:t xml:space="preserve">       1.</w:t>
            </w:r>
            <w:r>
              <w:rPr>
                <w:rFonts w:ascii="GHEA Grapalat" w:hAnsi="GHEA Grapalat" w:cs="Sylfaen"/>
                <w:bCs/>
                <w:iCs/>
                <w:lang w:val="hy-AM"/>
              </w:rPr>
              <w:t xml:space="preserve"> </w:t>
            </w:r>
            <w:r>
              <w:rPr>
                <w:rStyle w:val="Emphasis"/>
                <w:rFonts w:ascii="GHEA Grapalat" w:hAnsi="GHEA Grapalat"/>
                <w:lang w:val="hy-AM"/>
              </w:rPr>
              <w:t>«</w:t>
            </w:r>
            <w:r>
              <w:rPr>
                <w:rFonts w:ascii="GHEA Grapalat" w:hAnsi="GHEA Grapalat" w:cs="Sylfaen"/>
                <w:color w:val="000000"/>
                <w:shd w:val="clear" w:color="auto" w:fill="FFFFFF"/>
                <w:lang w:val="hy-AM"/>
              </w:rPr>
              <w:t>Հայաստանի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Հանրապետության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սննդամթերքի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անվտանգության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տեսչական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մարմնի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կողմից</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իրականացվող</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ստուգումների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ստուգաթերթերը</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հաստատելու</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և</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Հայաստանի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Հանրապետության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կառավարության</w:t>
            </w:r>
            <w:r>
              <w:rPr>
                <w:rFonts w:ascii="GHEA Grapalat" w:hAnsi="GHEA Grapalat"/>
                <w:color w:val="000000"/>
                <w:shd w:val="clear" w:color="auto" w:fill="FFFFFF"/>
                <w:lang w:val="hy-AM"/>
              </w:rPr>
              <w:t xml:space="preserve"> 2017 </w:t>
            </w:r>
            <w:r>
              <w:rPr>
                <w:rFonts w:ascii="GHEA Grapalat" w:hAnsi="GHEA Grapalat" w:cs="Sylfaen"/>
                <w:color w:val="000000"/>
                <w:shd w:val="clear" w:color="auto" w:fill="FFFFFF"/>
                <w:lang w:val="hy-AM"/>
              </w:rPr>
              <w:t>թվականի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հունիսի</w:t>
            </w:r>
            <w:r>
              <w:rPr>
                <w:rFonts w:ascii="GHEA Grapalat" w:hAnsi="GHEA Grapalat"/>
                <w:color w:val="000000"/>
                <w:shd w:val="clear" w:color="auto" w:fill="FFFFFF"/>
                <w:lang w:val="hy-AM"/>
              </w:rPr>
              <w:t xml:space="preserve"> 15-</w:t>
            </w:r>
            <w:r>
              <w:rPr>
                <w:rFonts w:ascii="GHEA Grapalat" w:hAnsi="GHEA Grapalat" w:cs="Sylfaen"/>
                <w:color w:val="000000"/>
                <w:shd w:val="clear" w:color="auto" w:fill="FFFFFF"/>
                <w:lang w:val="hy-AM"/>
              </w:rPr>
              <w:t>ի</w:t>
            </w:r>
            <w:r>
              <w:rPr>
                <w:rFonts w:ascii="GHEA Grapalat" w:hAnsi="GHEA Grapalat"/>
                <w:color w:val="000000"/>
                <w:shd w:val="clear" w:color="auto" w:fill="FFFFFF"/>
                <w:lang w:val="hy-AM"/>
              </w:rPr>
              <w:t xml:space="preserve"> N 662-</w:t>
            </w:r>
            <w:r>
              <w:rPr>
                <w:rFonts w:ascii="GHEA Grapalat" w:hAnsi="GHEA Grapalat" w:cs="Sylfaen"/>
                <w:color w:val="000000"/>
                <w:shd w:val="clear" w:color="auto" w:fill="FFFFFF"/>
                <w:lang w:val="hy-AM"/>
              </w:rPr>
              <w:t>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որոշումն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ուժը</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կորցրած</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ճանաչելու</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մասին</w:t>
            </w:r>
            <w:r>
              <w:rPr>
                <w:rStyle w:val="Emphasis"/>
                <w:rFonts w:ascii="GHEA Grapalat" w:hAnsi="GHEA Grapalat"/>
                <w:lang w:val="hy-AM"/>
              </w:rPr>
              <w:t xml:space="preserve">» </w:t>
            </w:r>
            <w:r>
              <w:rPr>
                <w:rFonts w:ascii="GHEA Grapalat" w:hAnsi="GHEA Grapalat" w:cs="Sylfaen"/>
                <w:color w:val="000000"/>
                <w:shd w:val="clear" w:color="auto" w:fill="FFFFFF"/>
                <w:lang w:val="hy-AM"/>
              </w:rPr>
              <w:t>Հայաստանի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Հանրապետության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կառավարության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որոշման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նախագծ</w:t>
            </w:r>
            <w:r>
              <w:rPr>
                <w:rFonts w:ascii="GHEA Grapalat" w:hAnsi="GHEA Grapalat"/>
                <w:color w:val="000000"/>
                <w:shd w:val="clear" w:color="auto" w:fill="FFFFFF"/>
                <w:lang w:val="hy-AM"/>
              </w:rPr>
              <w:t xml:space="preserve">ի </w:t>
            </w:r>
            <w:r>
              <w:rPr>
                <w:rFonts w:ascii="GHEA Grapalat" w:hAnsi="GHEA Grapalat" w:cs="Calibri"/>
                <w:color w:val="000000"/>
                <w:lang w:val="hy-AM"/>
              </w:rPr>
              <w:t xml:space="preserve">(այսուհետ՝ Նախագիծ) </w:t>
            </w:r>
            <w:r>
              <w:rPr>
                <w:rFonts w:ascii="GHEA Grapalat" w:hAnsi="GHEA Grapalat" w:cs="Sylfaen"/>
                <w:noProof/>
                <w:lang w:val="hy-AM"/>
              </w:rPr>
              <w:t xml:space="preserve">Հավելված 1-ի </w:t>
            </w:r>
            <w:r>
              <w:rPr>
                <w:rFonts w:ascii="GHEA Grapalat" w:hAnsi="GHEA Grapalat"/>
                <w:lang w:val="hy-AM"/>
              </w:rPr>
              <w:t>«</w:t>
            </w:r>
            <w:r>
              <w:rPr>
                <w:rFonts w:ascii="GHEA Grapalat" w:hAnsi="GHEA Grapalat"/>
                <w:bCs/>
                <w:iCs/>
                <w:lang w:val="hy-AM"/>
              </w:rPr>
              <w:t xml:space="preserve">Վերահսկողական բնույթի հարցեր» բաժնի աղյուսակի՝ </w:t>
            </w:r>
            <w:r>
              <w:rPr>
                <w:rFonts w:ascii="GHEA Grapalat" w:hAnsi="GHEA Grapalat"/>
                <w:color w:val="000000"/>
                <w:lang w:val="hy-AM"/>
              </w:rPr>
              <w:t>1.1 կետի 8-րդ սյունակում նշված չէ, թե ՄՄ/ՏԿ 021/2011 կանոնակարգի որ հոդվածի 31-րդ կետի մասին է խոսքը</w:t>
            </w:r>
          </w:p>
          <w:p w14:paraId="6D202BBE" w14:textId="77777777" w:rsidR="00A40F2A" w:rsidRDefault="00A40F2A" w:rsidP="00C0758C">
            <w:pPr>
              <w:pStyle w:val="NormalWeb"/>
              <w:shd w:val="clear" w:color="auto" w:fill="FFFFFF"/>
              <w:spacing w:before="0" w:beforeAutospacing="0" w:after="0" w:afterAutospacing="0" w:line="276" w:lineRule="auto"/>
              <w:ind w:firstLine="374"/>
              <w:jc w:val="both"/>
              <w:rPr>
                <w:rFonts w:ascii="GHEA Grapalat" w:hAnsi="GHEA Grapalat"/>
                <w:bCs/>
                <w:iCs/>
                <w:lang w:val="hy-AM"/>
              </w:rPr>
            </w:pPr>
            <w:r>
              <w:rPr>
                <w:rFonts w:ascii="GHEA Grapalat" w:hAnsi="GHEA Grapalat"/>
                <w:lang w:val="hy-AM"/>
              </w:rPr>
              <w:t>2.</w:t>
            </w:r>
            <w:r>
              <w:rPr>
                <w:rFonts w:ascii="GHEA Grapalat" w:hAnsi="GHEA Grapalat" w:cs="Calibri"/>
                <w:color w:val="000000"/>
                <w:lang w:val="hy-AM"/>
              </w:rPr>
              <w:t xml:space="preserve">Նախագծի </w:t>
            </w:r>
            <w:r>
              <w:rPr>
                <w:rFonts w:ascii="GHEA Grapalat" w:hAnsi="GHEA Grapalat" w:cs="Sylfaen"/>
                <w:noProof/>
                <w:lang w:val="hy-AM"/>
              </w:rPr>
              <w:t xml:space="preserve">Հավելված 2-ի </w:t>
            </w:r>
            <w:r>
              <w:rPr>
                <w:rFonts w:ascii="GHEA Grapalat" w:hAnsi="GHEA Grapalat"/>
                <w:lang w:val="hy-AM"/>
              </w:rPr>
              <w:t>«</w:t>
            </w:r>
            <w:r>
              <w:rPr>
                <w:rFonts w:ascii="GHEA Grapalat" w:hAnsi="GHEA Grapalat"/>
                <w:bCs/>
                <w:iCs/>
                <w:lang w:val="hy-AM"/>
              </w:rPr>
              <w:t>Վերահսկողական բնույթի հարցեր» բաժնի աղյուսակի՝</w:t>
            </w:r>
          </w:p>
          <w:p w14:paraId="063B1B14" w14:textId="77777777" w:rsidR="00A40F2A" w:rsidRDefault="00A40F2A" w:rsidP="00C0758C">
            <w:pPr>
              <w:pStyle w:val="NormalWeb"/>
              <w:shd w:val="clear" w:color="auto" w:fill="FFFFFF"/>
              <w:spacing w:before="0" w:beforeAutospacing="0" w:after="0" w:afterAutospacing="0" w:line="276" w:lineRule="auto"/>
              <w:jc w:val="both"/>
              <w:rPr>
                <w:rFonts w:ascii="GHEA Grapalat" w:hAnsi="GHEA Grapalat"/>
                <w:lang w:val="hy-AM"/>
              </w:rPr>
            </w:pPr>
            <w:r>
              <w:rPr>
                <w:rFonts w:ascii="GHEA Grapalat" w:hAnsi="GHEA Grapalat" w:cs="Calibri"/>
                <w:color w:val="000000"/>
                <w:lang w:val="hy-AM"/>
              </w:rPr>
              <w:t xml:space="preserve">     1) </w:t>
            </w:r>
            <w:r>
              <w:rPr>
                <w:rFonts w:ascii="GHEA Grapalat" w:hAnsi="GHEA Grapalat"/>
                <w:bCs/>
                <w:iCs/>
                <w:lang w:val="hy-AM"/>
              </w:rPr>
              <w:t xml:space="preserve">1.18-րդ կետի 8-րդ սյունակում «46-րդ» բառից առաջ </w:t>
            </w:r>
            <w:r>
              <w:rPr>
                <w:rFonts w:ascii="GHEA Grapalat" w:hAnsi="GHEA Grapalat"/>
                <w:lang w:val="hy-AM"/>
              </w:rPr>
              <w:t xml:space="preserve">անհրաժեշտ է լրացնել </w:t>
            </w:r>
            <w:r>
              <w:rPr>
                <w:rFonts w:ascii="GHEA Grapalat" w:hAnsi="GHEA Grapalat"/>
                <w:bCs/>
                <w:iCs/>
                <w:lang w:val="hy-AM"/>
              </w:rPr>
              <w:t xml:space="preserve">«կետ» </w:t>
            </w:r>
            <w:r>
              <w:rPr>
                <w:rFonts w:ascii="GHEA Grapalat" w:hAnsi="GHEA Grapalat"/>
                <w:lang w:val="hy-AM"/>
              </w:rPr>
              <w:t xml:space="preserve">բառը: </w:t>
            </w:r>
          </w:p>
          <w:p w14:paraId="248A75E8" w14:textId="77777777" w:rsidR="00A40F2A" w:rsidRDefault="00A40F2A" w:rsidP="00C0758C">
            <w:pPr>
              <w:pStyle w:val="NormalWeb"/>
              <w:shd w:val="clear" w:color="auto" w:fill="FFFFFF"/>
              <w:spacing w:before="0" w:beforeAutospacing="0" w:after="0" w:afterAutospacing="0" w:line="276" w:lineRule="auto"/>
              <w:jc w:val="both"/>
              <w:rPr>
                <w:rFonts w:ascii="GHEA Grapalat" w:hAnsi="GHEA Grapalat"/>
                <w:lang w:val="hy-AM"/>
              </w:rPr>
            </w:pPr>
            <w:r>
              <w:rPr>
                <w:rFonts w:ascii="GHEA Grapalat" w:hAnsi="GHEA Grapalat" w:cs="Calibri"/>
                <w:color w:val="000000"/>
                <w:lang w:val="hy-AM"/>
              </w:rPr>
              <w:lastRenderedPageBreak/>
              <w:t xml:space="preserve">     2) </w:t>
            </w:r>
            <w:r>
              <w:rPr>
                <w:rFonts w:ascii="GHEA Grapalat" w:hAnsi="GHEA Grapalat"/>
                <w:color w:val="000000"/>
                <w:lang w:val="hy-AM"/>
              </w:rPr>
              <w:t xml:space="preserve">5.4-րդ կետի 8-րդ սյունակում </w:t>
            </w:r>
            <w:r>
              <w:rPr>
                <w:rFonts w:ascii="GHEA Grapalat" w:hAnsi="GHEA Grapalat"/>
                <w:bCs/>
                <w:iCs/>
                <w:lang w:val="hy-AM"/>
              </w:rPr>
              <w:t xml:space="preserve">«5 կետ» բառերն </w:t>
            </w:r>
            <w:r>
              <w:rPr>
                <w:rFonts w:ascii="GHEA Grapalat" w:hAnsi="GHEA Grapalat"/>
                <w:lang w:val="hy-AM"/>
              </w:rPr>
              <w:t xml:space="preserve">անհրաժեշտ է փոխարինել </w:t>
            </w:r>
            <w:r>
              <w:rPr>
                <w:rFonts w:ascii="GHEA Grapalat" w:hAnsi="GHEA Grapalat"/>
                <w:bCs/>
                <w:iCs/>
                <w:lang w:val="hy-AM"/>
              </w:rPr>
              <w:t>«5-րդ ենթակետ» բառերով:</w:t>
            </w:r>
          </w:p>
          <w:p w14:paraId="6ED9FC20" w14:textId="77777777" w:rsidR="00A40F2A" w:rsidRDefault="00A40F2A" w:rsidP="00C0758C">
            <w:pPr>
              <w:pStyle w:val="NormalWeb"/>
              <w:shd w:val="clear" w:color="auto" w:fill="FFFFFF"/>
              <w:spacing w:before="0" w:beforeAutospacing="0" w:after="0" w:afterAutospacing="0" w:line="276" w:lineRule="auto"/>
              <w:jc w:val="both"/>
              <w:rPr>
                <w:rFonts w:ascii="GHEA Grapalat" w:hAnsi="GHEA Grapalat"/>
                <w:lang w:val="hy-AM"/>
              </w:rPr>
            </w:pPr>
            <w:r>
              <w:rPr>
                <w:rFonts w:ascii="GHEA Grapalat" w:hAnsi="GHEA Grapalat" w:cs="Calibri"/>
                <w:color w:val="000000"/>
                <w:lang w:val="hy-AM"/>
              </w:rPr>
              <w:t xml:space="preserve">     3) </w:t>
            </w:r>
            <w:r>
              <w:rPr>
                <w:rFonts w:ascii="GHEA Grapalat" w:hAnsi="GHEA Grapalat"/>
                <w:color w:val="000000"/>
                <w:lang w:val="hy-AM"/>
              </w:rPr>
              <w:t xml:space="preserve">5.11-րդ կետի 8-րդ սյունակում </w:t>
            </w:r>
            <w:r>
              <w:rPr>
                <w:rFonts w:ascii="GHEA Grapalat" w:hAnsi="GHEA Grapalat"/>
                <w:bCs/>
                <w:iCs/>
                <w:lang w:val="hy-AM"/>
              </w:rPr>
              <w:t xml:space="preserve">«հոդվածի» բառն </w:t>
            </w:r>
            <w:r>
              <w:rPr>
                <w:rFonts w:ascii="GHEA Grapalat" w:hAnsi="GHEA Grapalat"/>
                <w:lang w:val="hy-AM"/>
              </w:rPr>
              <w:t xml:space="preserve">անհրաժեշտ է փոխարինել </w:t>
            </w:r>
            <w:r>
              <w:rPr>
                <w:rFonts w:ascii="GHEA Grapalat" w:hAnsi="GHEA Grapalat"/>
                <w:bCs/>
                <w:iCs/>
                <w:lang w:val="hy-AM"/>
              </w:rPr>
              <w:t xml:space="preserve">«հոդված» </w:t>
            </w:r>
            <w:r>
              <w:rPr>
                <w:rFonts w:ascii="GHEA Grapalat" w:hAnsi="GHEA Grapalat"/>
                <w:lang w:val="hy-AM"/>
              </w:rPr>
              <w:t>բառով:</w:t>
            </w:r>
          </w:p>
          <w:p w14:paraId="3BAA5654" w14:textId="77777777" w:rsidR="00A40F2A" w:rsidRDefault="00A40F2A" w:rsidP="00C0758C">
            <w:pPr>
              <w:tabs>
                <w:tab w:val="left" w:pos="9720"/>
              </w:tabs>
              <w:spacing w:line="276" w:lineRule="auto"/>
              <w:jc w:val="both"/>
              <w:rPr>
                <w:rFonts w:ascii="GHEA Grapalat" w:hAnsi="GHEA Grapalat"/>
                <w:lang w:val="hy-AM"/>
              </w:rPr>
            </w:pPr>
            <w:r>
              <w:rPr>
                <w:rFonts w:ascii="GHEA Grapalat" w:hAnsi="GHEA Grapalat"/>
                <w:lang w:val="hy-AM"/>
              </w:rPr>
              <w:t xml:space="preserve">     3. </w:t>
            </w:r>
            <w:r>
              <w:rPr>
                <w:rFonts w:ascii="GHEA Grapalat" w:hAnsi="GHEA Grapalat" w:cs="Calibri"/>
                <w:color w:val="000000"/>
                <w:lang w:val="hy-AM"/>
              </w:rPr>
              <w:t xml:space="preserve">Նախագծի </w:t>
            </w:r>
            <w:r>
              <w:rPr>
                <w:rFonts w:ascii="GHEA Grapalat" w:hAnsi="GHEA Grapalat" w:cs="Sylfaen"/>
                <w:noProof/>
                <w:lang w:val="hy-AM"/>
              </w:rPr>
              <w:t xml:space="preserve">Հավելված 2-ի </w:t>
            </w:r>
            <w:r>
              <w:rPr>
                <w:rFonts w:ascii="GHEA Grapalat" w:hAnsi="GHEA Grapalat"/>
                <w:lang w:val="hy-AM"/>
              </w:rPr>
              <w:t>«</w:t>
            </w:r>
            <w:r>
              <w:rPr>
                <w:rFonts w:ascii="GHEA Grapalat" w:hAnsi="GHEA Grapalat"/>
                <w:noProof/>
                <w:lang w:val="hy-AM"/>
              </w:rPr>
              <w:t>Ստուգաթերթը կազմվել է հետևյալ նորմատիվ իրավական ակտերի հիման վրա</w:t>
            </w:r>
            <w:r>
              <w:rPr>
                <w:rFonts w:ascii="GHEA Grapalat" w:hAnsi="GHEA Grapalat"/>
                <w:lang w:val="hy-AM"/>
              </w:rPr>
              <w:t>» գլխի 3-րդ և 7-րդ կետերը կրկնվում են:</w:t>
            </w:r>
          </w:p>
          <w:p w14:paraId="10BEB45A" w14:textId="77777777" w:rsidR="00A40F2A" w:rsidRDefault="00A40F2A" w:rsidP="00C0758C">
            <w:pPr>
              <w:pStyle w:val="NormalWeb"/>
              <w:shd w:val="clear" w:color="auto" w:fill="FFFFFF"/>
              <w:spacing w:before="0" w:beforeAutospacing="0" w:after="0" w:afterAutospacing="0" w:line="276" w:lineRule="auto"/>
              <w:ind w:firstLine="374"/>
              <w:jc w:val="both"/>
              <w:rPr>
                <w:rFonts w:ascii="GHEA Grapalat" w:hAnsi="GHEA Grapalat"/>
                <w:bCs/>
                <w:iCs/>
                <w:lang w:val="hy-AM"/>
              </w:rPr>
            </w:pPr>
            <w:r>
              <w:rPr>
                <w:rFonts w:ascii="GHEA Grapalat" w:hAnsi="GHEA Grapalat"/>
                <w:lang w:val="hy-AM"/>
              </w:rPr>
              <w:t>4.</w:t>
            </w:r>
            <w:r>
              <w:rPr>
                <w:rFonts w:ascii="GHEA Grapalat" w:hAnsi="GHEA Grapalat" w:cs="Calibri"/>
                <w:color w:val="000000"/>
                <w:lang w:val="hy-AM"/>
              </w:rPr>
              <w:t xml:space="preserve">Նախագծի </w:t>
            </w:r>
            <w:r>
              <w:rPr>
                <w:rFonts w:ascii="GHEA Grapalat" w:hAnsi="GHEA Grapalat" w:cs="Sylfaen"/>
                <w:noProof/>
                <w:lang w:val="hy-AM"/>
              </w:rPr>
              <w:t xml:space="preserve">Հավելված 3-ի </w:t>
            </w:r>
            <w:r>
              <w:rPr>
                <w:rFonts w:ascii="GHEA Grapalat" w:hAnsi="GHEA Grapalat"/>
                <w:lang w:val="hy-AM"/>
              </w:rPr>
              <w:t>«</w:t>
            </w:r>
            <w:r>
              <w:rPr>
                <w:rFonts w:ascii="GHEA Grapalat" w:hAnsi="GHEA Grapalat"/>
                <w:bCs/>
                <w:iCs/>
                <w:lang w:val="hy-AM"/>
              </w:rPr>
              <w:t>Վերահսկողական բնույթի հարցեր» բաժնի աղյուսակի 8-րդ սյունակում ՝</w:t>
            </w:r>
          </w:p>
          <w:p w14:paraId="7F19A061" w14:textId="77777777" w:rsidR="00A40F2A" w:rsidRDefault="00A40F2A" w:rsidP="00C0758C">
            <w:pPr>
              <w:pStyle w:val="NormalWeb"/>
              <w:shd w:val="clear" w:color="auto" w:fill="FFFFFF"/>
              <w:spacing w:before="0" w:beforeAutospacing="0" w:after="0" w:afterAutospacing="0" w:line="276" w:lineRule="auto"/>
              <w:jc w:val="both"/>
              <w:rPr>
                <w:rFonts w:ascii="GHEA Grapalat" w:hAnsi="GHEA Grapalat"/>
                <w:lang w:val="hy-AM"/>
              </w:rPr>
            </w:pPr>
            <w:r>
              <w:rPr>
                <w:rFonts w:ascii="GHEA Grapalat" w:hAnsi="GHEA Grapalat" w:cs="Calibri"/>
                <w:color w:val="000000"/>
                <w:lang w:val="hy-AM"/>
              </w:rPr>
              <w:t xml:space="preserve">      1) </w:t>
            </w:r>
            <w:r>
              <w:rPr>
                <w:rFonts w:ascii="GHEA Grapalat" w:hAnsi="GHEA Grapalat"/>
                <w:bCs/>
                <w:iCs/>
                <w:lang w:val="hy-AM"/>
              </w:rPr>
              <w:t xml:space="preserve"> 4.9-րդ կետում «հոդվածի» բառն </w:t>
            </w:r>
            <w:r>
              <w:rPr>
                <w:rFonts w:ascii="GHEA Grapalat" w:hAnsi="GHEA Grapalat"/>
                <w:lang w:val="hy-AM"/>
              </w:rPr>
              <w:t xml:space="preserve">անհրաժեշտ է փոխարինել </w:t>
            </w:r>
            <w:r>
              <w:rPr>
                <w:rFonts w:ascii="GHEA Grapalat" w:hAnsi="GHEA Grapalat"/>
                <w:bCs/>
                <w:iCs/>
                <w:lang w:val="hy-AM"/>
              </w:rPr>
              <w:t xml:space="preserve">«հոդված» </w:t>
            </w:r>
            <w:r>
              <w:rPr>
                <w:rFonts w:ascii="GHEA Grapalat" w:hAnsi="GHEA Grapalat"/>
                <w:lang w:val="hy-AM"/>
              </w:rPr>
              <w:t xml:space="preserve">բառով: </w:t>
            </w:r>
          </w:p>
          <w:p w14:paraId="152AB894" w14:textId="77777777" w:rsidR="00A40F2A" w:rsidRDefault="00A40F2A" w:rsidP="00C0758C">
            <w:pPr>
              <w:pStyle w:val="NormalWeb"/>
              <w:shd w:val="clear" w:color="auto" w:fill="FFFFFF"/>
              <w:spacing w:before="0" w:beforeAutospacing="0" w:after="0" w:afterAutospacing="0" w:line="276" w:lineRule="auto"/>
              <w:jc w:val="both"/>
              <w:rPr>
                <w:rFonts w:ascii="GHEA Grapalat" w:hAnsi="GHEA Grapalat"/>
                <w:lang w:val="hy-AM"/>
              </w:rPr>
            </w:pPr>
            <w:r>
              <w:rPr>
                <w:rFonts w:ascii="GHEA Grapalat" w:hAnsi="GHEA Grapalat" w:cs="Calibri"/>
                <w:color w:val="000000"/>
                <w:lang w:val="hy-AM"/>
              </w:rPr>
              <w:t xml:space="preserve">      2) </w:t>
            </w:r>
            <w:r>
              <w:rPr>
                <w:rFonts w:ascii="GHEA Grapalat" w:hAnsi="GHEA Grapalat"/>
                <w:color w:val="000000"/>
                <w:lang w:val="hy-AM"/>
              </w:rPr>
              <w:t xml:space="preserve">5.4-րդ կետում </w:t>
            </w:r>
            <w:r>
              <w:rPr>
                <w:rFonts w:ascii="GHEA Grapalat" w:hAnsi="GHEA Grapalat"/>
                <w:bCs/>
                <w:iCs/>
                <w:lang w:val="hy-AM"/>
              </w:rPr>
              <w:t xml:space="preserve">«մասի» բառն </w:t>
            </w:r>
            <w:r>
              <w:rPr>
                <w:rFonts w:ascii="GHEA Grapalat" w:hAnsi="GHEA Grapalat"/>
                <w:lang w:val="hy-AM"/>
              </w:rPr>
              <w:t xml:space="preserve">անհրաժեշտ է փոխարինել </w:t>
            </w:r>
            <w:r>
              <w:rPr>
                <w:rFonts w:ascii="GHEA Grapalat" w:hAnsi="GHEA Grapalat"/>
                <w:bCs/>
                <w:iCs/>
                <w:lang w:val="hy-AM"/>
              </w:rPr>
              <w:t>«մաս» բառով:</w:t>
            </w:r>
          </w:p>
          <w:p w14:paraId="22F7CBAD" w14:textId="77777777" w:rsidR="00A40F2A" w:rsidRDefault="00A40F2A" w:rsidP="00C0758C">
            <w:pPr>
              <w:pStyle w:val="NormalWeb"/>
              <w:shd w:val="clear" w:color="auto" w:fill="FFFFFF"/>
              <w:spacing w:before="0" w:beforeAutospacing="0" w:after="0" w:afterAutospacing="0" w:line="276" w:lineRule="auto"/>
              <w:jc w:val="both"/>
              <w:rPr>
                <w:rFonts w:ascii="GHEA Grapalat" w:hAnsi="GHEA Grapalat"/>
                <w:lang w:val="hy-AM"/>
              </w:rPr>
            </w:pPr>
            <w:r>
              <w:rPr>
                <w:rFonts w:ascii="GHEA Grapalat" w:hAnsi="GHEA Grapalat" w:cs="Calibri"/>
                <w:color w:val="000000"/>
                <w:lang w:val="hy-AM"/>
              </w:rPr>
              <w:t xml:space="preserve">      3) </w:t>
            </w:r>
            <w:r>
              <w:rPr>
                <w:rFonts w:ascii="GHEA Grapalat" w:hAnsi="GHEA Grapalat"/>
                <w:color w:val="000000"/>
                <w:lang w:val="hy-AM"/>
              </w:rPr>
              <w:t xml:space="preserve">5.9-րդ կետում </w:t>
            </w:r>
            <w:r>
              <w:rPr>
                <w:rFonts w:ascii="GHEA Grapalat" w:hAnsi="GHEA Grapalat"/>
                <w:bCs/>
                <w:iCs/>
                <w:lang w:val="hy-AM"/>
              </w:rPr>
              <w:t xml:space="preserve">«ենթակետեր» բառն </w:t>
            </w:r>
            <w:r>
              <w:rPr>
                <w:rFonts w:ascii="GHEA Grapalat" w:hAnsi="GHEA Grapalat"/>
                <w:lang w:val="hy-AM"/>
              </w:rPr>
              <w:t xml:space="preserve">անհրաժեշտ է փոխարինել </w:t>
            </w:r>
            <w:r>
              <w:rPr>
                <w:rFonts w:ascii="GHEA Grapalat" w:hAnsi="GHEA Grapalat"/>
                <w:bCs/>
                <w:iCs/>
                <w:lang w:val="hy-AM"/>
              </w:rPr>
              <w:t xml:space="preserve">«ենթակետ» </w:t>
            </w:r>
            <w:r>
              <w:rPr>
                <w:rFonts w:ascii="GHEA Grapalat" w:hAnsi="GHEA Grapalat"/>
                <w:lang w:val="hy-AM"/>
              </w:rPr>
              <w:t>բառով:</w:t>
            </w:r>
          </w:p>
          <w:p w14:paraId="174D7162" w14:textId="77777777" w:rsidR="00A40F2A" w:rsidRDefault="00A40F2A" w:rsidP="00C0758C">
            <w:pPr>
              <w:spacing w:line="276" w:lineRule="auto"/>
              <w:contextualSpacing/>
              <w:jc w:val="both"/>
              <w:rPr>
                <w:rFonts w:ascii="GHEA Grapalat" w:hAnsi="GHEA Grapalat"/>
                <w:color w:val="000000"/>
                <w:shd w:val="clear" w:color="auto" w:fill="FFFFFF"/>
                <w:lang w:val="hy-AM"/>
              </w:rPr>
            </w:pPr>
            <w:r>
              <w:rPr>
                <w:rFonts w:ascii="GHEA Grapalat" w:hAnsi="GHEA Grapalat"/>
                <w:lang w:val="hy-AM"/>
              </w:rPr>
              <w:t xml:space="preserve">      5. </w:t>
            </w:r>
            <w:r>
              <w:rPr>
                <w:rFonts w:ascii="GHEA Grapalat" w:hAnsi="GHEA Grapalat" w:cs="Calibri"/>
                <w:color w:val="000000"/>
                <w:lang w:val="hy-AM"/>
              </w:rPr>
              <w:t xml:space="preserve">Նախագծի </w:t>
            </w:r>
            <w:r>
              <w:rPr>
                <w:rFonts w:ascii="GHEA Grapalat" w:hAnsi="GHEA Grapalat" w:cs="Sylfaen"/>
                <w:noProof/>
                <w:lang w:val="hy-AM"/>
              </w:rPr>
              <w:t xml:space="preserve">Հավելված 4-ի </w:t>
            </w:r>
            <w:r>
              <w:rPr>
                <w:rFonts w:ascii="GHEA Grapalat" w:hAnsi="GHEA Grapalat"/>
                <w:lang w:val="hy-AM"/>
              </w:rPr>
              <w:t>«</w:t>
            </w:r>
            <w:r>
              <w:rPr>
                <w:rFonts w:ascii="GHEA Grapalat" w:hAnsi="GHEA Grapalat"/>
                <w:bCs/>
                <w:iCs/>
                <w:lang w:val="hy-AM"/>
              </w:rPr>
              <w:t xml:space="preserve">Վերահսկողական բնույթի հարցեր» բաժնի աղյուսակի 4.2-րդ կետի ենթակետերի և 4.29-րդ կետի 3-րդ ենթակետի պարբերությունների </w:t>
            </w:r>
            <w:r>
              <w:rPr>
                <w:rFonts w:ascii="GHEA Grapalat" w:hAnsi="GHEA Grapalat"/>
                <w:color w:val="000000"/>
                <w:lang w:val="hy-AM"/>
              </w:rPr>
              <w:t xml:space="preserve">համարակալումն անհրաժեշտ է համապատասխանեցնել </w:t>
            </w:r>
            <w:r>
              <w:rPr>
                <w:rFonts w:ascii="GHEA Grapalat" w:hAnsi="GHEA Grapalat"/>
                <w:lang w:val="hy-AM"/>
              </w:rPr>
              <w:t>«Նորմատիվ իրավական ակտերի մասին» ՀՀ օրենքի 14-րդ հոդվածի 5-րդ մասի պահանջներին, որոնց համաձայն՝ ե</w:t>
            </w:r>
            <w:r>
              <w:rPr>
                <w:rFonts w:ascii="GHEA Grapalat" w:hAnsi="GHEA Grapalat"/>
                <w:color w:val="000000"/>
                <w:shd w:val="clear" w:color="auto" w:fill="FFFFFF"/>
                <w:lang w:val="hy-AM"/>
              </w:rPr>
              <w:t>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w:t>
            </w:r>
            <w:r>
              <w:rPr>
                <w:rFonts w:ascii="GHEA Grapalat" w:hAnsi="GHEA Grapalat"/>
                <w:b/>
                <w:color w:val="000000"/>
                <w:shd w:val="clear" w:color="auto" w:fill="FFFFFF"/>
                <w:lang w:val="hy-AM"/>
              </w:rPr>
              <w:t xml:space="preserve"> Ենթակետերը </w:t>
            </w:r>
            <w:r>
              <w:rPr>
                <w:rFonts w:ascii="GHEA Grapalat" w:hAnsi="GHEA Grapalat"/>
                <w:color w:val="000000"/>
                <w:shd w:val="clear" w:color="auto" w:fill="FFFFFF"/>
                <w:lang w:val="hy-AM"/>
              </w:rPr>
              <w:t>համարակալվում են արաբական թվանշաններով, որոնք տեքստից բաժանվում են փակագծով:</w:t>
            </w:r>
            <w:r>
              <w:rPr>
                <w:rFonts w:ascii="Arial" w:hAnsi="Arial" w:cs="Arial"/>
                <w:color w:val="000000"/>
                <w:shd w:val="clear" w:color="auto" w:fill="FFFFFF"/>
                <w:lang w:val="hy-AM"/>
              </w:rPr>
              <w:t> </w:t>
            </w:r>
            <w:r>
              <w:rPr>
                <w:rFonts w:ascii="GHEA Grapalat" w:hAnsi="GHEA Grapalat"/>
                <w:b/>
                <w:color w:val="000000"/>
                <w:shd w:val="clear" w:color="auto" w:fill="FFFFFF"/>
                <w:lang w:val="hy-AM"/>
              </w:rPr>
              <w:t xml:space="preserve">Պարբերությունները </w:t>
            </w:r>
            <w:r>
              <w:rPr>
                <w:rFonts w:ascii="GHEA Grapalat" w:hAnsi="GHEA Grapalat"/>
                <w:color w:val="000000"/>
                <w:shd w:val="clear" w:color="auto" w:fill="FFFFFF"/>
                <w:lang w:val="hy-AM"/>
              </w:rPr>
              <w:t xml:space="preserve">համարակալվում են հայերենի այբուբենի փոքրատառերով, որոնք տեքստից բաժանվում են միջակետով: Նույն դիտողությունը վերաբերվում է նաև Հավելված 6-ի </w:t>
            </w:r>
            <w:r>
              <w:rPr>
                <w:rFonts w:ascii="GHEA Grapalat" w:hAnsi="GHEA Grapalat"/>
                <w:lang w:val="hy-AM"/>
              </w:rPr>
              <w:t>«</w:t>
            </w:r>
            <w:r>
              <w:rPr>
                <w:rFonts w:ascii="GHEA Grapalat" w:hAnsi="GHEA Grapalat"/>
                <w:bCs/>
                <w:iCs/>
                <w:lang w:val="hy-AM"/>
              </w:rPr>
              <w:t>Վերահսկողական բնույթի հարցեր» բաժնի աղյուսակի 4.7-րդ կետի ենթակետերի համարակալմանը:</w:t>
            </w:r>
          </w:p>
          <w:p w14:paraId="110385A9" w14:textId="77777777" w:rsidR="00A40F2A" w:rsidRDefault="00A40F2A" w:rsidP="00C0758C">
            <w:pPr>
              <w:pStyle w:val="NormalWeb"/>
              <w:shd w:val="clear" w:color="auto" w:fill="FFFFFF"/>
              <w:spacing w:before="0" w:beforeAutospacing="0" w:after="0" w:afterAutospacing="0" w:line="276" w:lineRule="auto"/>
              <w:jc w:val="both"/>
              <w:rPr>
                <w:rFonts w:ascii="GHEA Grapalat" w:hAnsi="GHEA Grapalat"/>
                <w:lang w:val="hy-AM"/>
              </w:rPr>
            </w:pPr>
            <w:r>
              <w:rPr>
                <w:rFonts w:ascii="GHEA Grapalat" w:hAnsi="GHEA Grapalat"/>
                <w:color w:val="000000"/>
                <w:shd w:val="clear" w:color="auto" w:fill="FFFFFF"/>
                <w:lang w:val="hy-AM"/>
              </w:rPr>
              <w:t xml:space="preserve">       6.</w:t>
            </w:r>
            <w:r>
              <w:rPr>
                <w:rFonts w:ascii="GHEA Grapalat" w:hAnsi="GHEA Grapalat" w:cs="Calibri"/>
                <w:color w:val="000000"/>
                <w:lang w:val="hy-AM"/>
              </w:rPr>
              <w:t xml:space="preserve">Նախագծի </w:t>
            </w:r>
            <w:r>
              <w:rPr>
                <w:rFonts w:ascii="GHEA Grapalat" w:hAnsi="GHEA Grapalat" w:cs="Sylfaen"/>
                <w:noProof/>
                <w:lang w:val="hy-AM"/>
              </w:rPr>
              <w:t xml:space="preserve">Հավելված 18-ի </w:t>
            </w:r>
            <w:r>
              <w:rPr>
                <w:rFonts w:ascii="GHEA Grapalat" w:hAnsi="GHEA Grapalat"/>
                <w:lang w:val="hy-AM"/>
              </w:rPr>
              <w:t>«</w:t>
            </w:r>
            <w:r>
              <w:rPr>
                <w:rFonts w:ascii="GHEA Grapalat" w:hAnsi="GHEA Grapalat"/>
                <w:bCs/>
                <w:iCs/>
                <w:lang w:val="hy-AM"/>
              </w:rPr>
              <w:t xml:space="preserve">Վերահսկողական բնույթի հարցեր» բաժնի աղյուսակի 6.2-րդ կետի 8-րդ սյունակում «որոշում» բառն </w:t>
            </w:r>
            <w:r>
              <w:rPr>
                <w:rFonts w:ascii="GHEA Grapalat" w:hAnsi="GHEA Grapalat"/>
                <w:lang w:val="hy-AM"/>
              </w:rPr>
              <w:t xml:space="preserve">անհրաժեշտ է փոխարինել </w:t>
            </w:r>
            <w:r>
              <w:rPr>
                <w:rFonts w:ascii="GHEA Grapalat" w:hAnsi="GHEA Grapalat"/>
                <w:bCs/>
                <w:iCs/>
                <w:lang w:val="hy-AM"/>
              </w:rPr>
              <w:t xml:space="preserve">«որոշման հավելվածի» </w:t>
            </w:r>
            <w:r>
              <w:rPr>
                <w:rFonts w:ascii="GHEA Grapalat" w:hAnsi="GHEA Grapalat"/>
                <w:lang w:val="hy-AM"/>
              </w:rPr>
              <w:t xml:space="preserve">բառերով, քանի որ հիշյալ կետում վկայակոչված ՀՀ կառավարության որոշումը 5-րդ կետ չունի: </w:t>
            </w:r>
          </w:p>
          <w:p w14:paraId="4F2B5BB1" w14:textId="77777777" w:rsidR="00A40F2A" w:rsidRDefault="00A40F2A" w:rsidP="00C0758C">
            <w:pPr>
              <w:tabs>
                <w:tab w:val="left" w:pos="9720"/>
              </w:tabs>
              <w:spacing w:line="276" w:lineRule="auto"/>
              <w:jc w:val="both"/>
              <w:rPr>
                <w:rFonts w:ascii="GHEA Grapalat" w:hAnsi="GHEA Grapalat"/>
                <w:lang w:val="hy-AM"/>
              </w:rPr>
            </w:pPr>
            <w:r>
              <w:rPr>
                <w:rFonts w:ascii="GHEA Grapalat" w:hAnsi="GHEA Grapalat"/>
                <w:lang w:val="hy-AM"/>
              </w:rPr>
              <w:lastRenderedPageBreak/>
              <w:t xml:space="preserve">       7.</w:t>
            </w:r>
            <w:r>
              <w:rPr>
                <w:rFonts w:ascii="GHEA Grapalat" w:hAnsi="GHEA Grapalat" w:cs="Calibri"/>
                <w:color w:val="000000"/>
                <w:lang w:val="hy-AM"/>
              </w:rPr>
              <w:t xml:space="preserve">Նախագծի </w:t>
            </w:r>
            <w:r>
              <w:rPr>
                <w:rFonts w:ascii="GHEA Grapalat" w:hAnsi="GHEA Grapalat" w:cs="Sylfaen"/>
                <w:noProof/>
                <w:lang w:val="hy-AM"/>
              </w:rPr>
              <w:t xml:space="preserve">Հավելված 7-ի  </w:t>
            </w:r>
            <w:r>
              <w:rPr>
                <w:rFonts w:ascii="GHEA Grapalat" w:hAnsi="GHEA Grapalat"/>
                <w:lang w:val="hy-AM"/>
              </w:rPr>
              <w:t>«</w:t>
            </w:r>
            <w:r>
              <w:rPr>
                <w:rFonts w:ascii="GHEA Grapalat" w:hAnsi="GHEA Grapalat"/>
                <w:noProof/>
                <w:lang w:val="hy-AM"/>
              </w:rPr>
              <w:t>Ստուգաթերթը կազմվել է հետևյալ նորմատիվ իրավական ակտերի հիման վրա</w:t>
            </w:r>
            <w:r>
              <w:rPr>
                <w:rFonts w:ascii="GHEA Grapalat" w:hAnsi="GHEA Grapalat"/>
                <w:lang w:val="hy-AM"/>
              </w:rPr>
              <w:t>» գլխի 1-ին և 6-րդ կետերը կրկնվում են:</w:t>
            </w:r>
          </w:p>
          <w:p w14:paraId="4D697116" w14:textId="77777777" w:rsidR="00A40F2A" w:rsidRDefault="00A40F2A" w:rsidP="00C0758C">
            <w:pPr>
              <w:tabs>
                <w:tab w:val="left" w:pos="9720"/>
              </w:tabs>
              <w:spacing w:line="276" w:lineRule="auto"/>
              <w:jc w:val="both"/>
              <w:rPr>
                <w:rFonts w:ascii="GHEA Grapalat" w:hAnsi="GHEA Grapalat"/>
                <w:lang w:val="hy-AM"/>
              </w:rPr>
            </w:pPr>
            <w:r>
              <w:rPr>
                <w:rFonts w:ascii="GHEA Grapalat" w:hAnsi="GHEA Grapalat"/>
                <w:lang w:val="hy-AM"/>
              </w:rPr>
              <w:t xml:space="preserve">       8.</w:t>
            </w:r>
            <w:r>
              <w:rPr>
                <w:rFonts w:ascii="GHEA Grapalat" w:hAnsi="GHEA Grapalat" w:cs="Calibri"/>
                <w:color w:val="000000"/>
                <w:lang w:val="hy-AM"/>
              </w:rPr>
              <w:t xml:space="preserve"> Նախագծի </w:t>
            </w:r>
            <w:r>
              <w:rPr>
                <w:rFonts w:ascii="GHEA Grapalat" w:hAnsi="GHEA Grapalat" w:cs="Sylfaen"/>
                <w:noProof/>
                <w:lang w:val="hy-AM"/>
              </w:rPr>
              <w:t xml:space="preserve">Հավելված 10-ի  </w:t>
            </w:r>
            <w:r>
              <w:rPr>
                <w:rFonts w:ascii="GHEA Grapalat" w:hAnsi="GHEA Grapalat"/>
                <w:lang w:val="hy-AM"/>
              </w:rPr>
              <w:t>«</w:t>
            </w:r>
            <w:r>
              <w:rPr>
                <w:rFonts w:ascii="GHEA Grapalat" w:hAnsi="GHEA Grapalat"/>
                <w:bCs/>
                <w:iCs/>
                <w:lang w:val="hy-AM"/>
              </w:rPr>
              <w:t xml:space="preserve">Վերահսկողական բնույթի հարցեր» բաժնի 2.1 կետի 8-րդ սյունակում «5-րդ ենթակետ» և «3-րդ ենթակետ»  բառերն </w:t>
            </w:r>
            <w:r>
              <w:rPr>
                <w:rFonts w:ascii="GHEA Grapalat" w:hAnsi="GHEA Grapalat"/>
                <w:lang w:val="hy-AM"/>
              </w:rPr>
              <w:t xml:space="preserve">անհրաժեշտ է համապատասխանաբար փոխարինել </w:t>
            </w:r>
            <w:r>
              <w:rPr>
                <w:rFonts w:ascii="GHEA Grapalat" w:hAnsi="GHEA Grapalat"/>
                <w:bCs/>
                <w:iCs/>
                <w:lang w:val="hy-AM"/>
              </w:rPr>
              <w:t xml:space="preserve">«5-րդ կետ» և «3-րդ կետ» </w:t>
            </w:r>
            <w:r>
              <w:rPr>
                <w:rFonts w:ascii="GHEA Grapalat" w:hAnsi="GHEA Grapalat"/>
                <w:lang w:val="hy-AM"/>
              </w:rPr>
              <w:t>բառերով</w:t>
            </w:r>
            <w:r>
              <w:rPr>
                <w:rFonts w:ascii="GHEA Grapalat" w:hAnsi="GHEA Grapalat"/>
                <w:bCs/>
                <w:iCs/>
                <w:lang w:val="hy-AM"/>
              </w:rPr>
              <w:t xml:space="preserve">: </w:t>
            </w:r>
          </w:p>
          <w:p w14:paraId="61244663" w14:textId="77777777" w:rsidR="00A40F2A" w:rsidRDefault="00A40F2A" w:rsidP="00C0758C">
            <w:pPr>
              <w:pStyle w:val="NormalWeb"/>
              <w:shd w:val="clear" w:color="auto" w:fill="FFFFFF"/>
              <w:spacing w:before="0" w:beforeAutospacing="0" w:after="0" w:afterAutospacing="0" w:line="276" w:lineRule="auto"/>
              <w:jc w:val="both"/>
              <w:rPr>
                <w:rFonts w:ascii="GHEA Grapalat" w:hAnsi="GHEA Grapalat"/>
                <w:lang w:val="hy-AM"/>
              </w:rPr>
            </w:pPr>
            <w:r>
              <w:rPr>
                <w:rFonts w:ascii="GHEA Grapalat" w:hAnsi="GHEA Grapalat"/>
                <w:lang w:val="hy-AM"/>
              </w:rPr>
              <w:t xml:space="preserve">      9.</w:t>
            </w:r>
            <w:r>
              <w:rPr>
                <w:rFonts w:ascii="GHEA Grapalat" w:hAnsi="GHEA Grapalat" w:cs="Calibri"/>
                <w:color w:val="000000"/>
                <w:lang w:val="hy-AM"/>
              </w:rPr>
              <w:t xml:space="preserve">Նախագծի </w:t>
            </w:r>
            <w:r>
              <w:rPr>
                <w:rFonts w:ascii="GHEA Grapalat" w:hAnsi="GHEA Grapalat" w:cs="Sylfaen"/>
                <w:noProof/>
                <w:lang w:val="hy-AM"/>
              </w:rPr>
              <w:t xml:space="preserve">Հավելված 11-ի  </w:t>
            </w:r>
            <w:r>
              <w:rPr>
                <w:rFonts w:ascii="GHEA Grapalat" w:hAnsi="GHEA Grapalat"/>
                <w:lang w:val="hy-AM"/>
              </w:rPr>
              <w:t>«</w:t>
            </w:r>
            <w:r>
              <w:rPr>
                <w:rFonts w:ascii="GHEA Grapalat" w:hAnsi="GHEA Grapalat"/>
                <w:bCs/>
                <w:iCs/>
                <w:lang w:val="hy-AM"/>
              </w:rPr>
              <w:t xml:space="preserve">Վերահսկողական բնույթի հարցեր» բաժնի աղյուսակի 2.3 և 3.5 կետերի 8-րդ սյունակներում «կանոնակարգի» բառը </w:t>
            </w:r>
            <w:r>
              <w:rPr>
                <w:rFonts w:ascii="GHEA Grapalat" w:hAnsi="GHEA Grapalat"/>
                <w:lang w:val="hy-AM"/>
              </w:rPr>
              <w:t>կրկնվում է: Նույն դիտողությունը վերաբերվում է նաև Հավելված 15-ի «</w:t>
            </w:r>
            <w:r>
              <w:rPr>
                <w:rFonts w:ascii="GHEA Grapalat" w:hAnsi="GHEA Grapalat"/>
                <w:bCs/>
                <w:iCs/>
                <w:lang w:val="hy-AM"/>
              </w:rPr>
              <w:t>Վերահսկողական բնույթի հարցեր» բաժնի աղյուսակի 1-ին կետի 8-րդ սյունակին:</w:t>
            </w:r>
          </w:p>
          <w:p w14:paraId="47AD254C" w14:textId="77777777" w:rsidR="00A40F2A" w:rsidRDefault="00A40F2A" w:rsidP="00C0758C">
            <w:pPr>
              <w:pStyle w:val="NormalWeb"/>
              <w:shd w:val="clear" w:color="auto" w:fill="FFFFFF"/>
              <w:spacing w:before="0" w:beforeAutospacing="0" w:after="0" w:afterAutospacing="0" w:line="276" w:lineRule="auto"/>
              <w:jc w:val="both"/>
              <w:rPr>
                <w:rFonts w:ascii="GHEA Grapalat" w:hAnsi="GHEA Grapalat"/>
                <w:lang w:val="hy-AM"/>
              </w:rPr>
            </w:pPr>
            <w:r>
              <w:rPr>
                <w:rFonts w:ascii="GHEA Grapalat" w:hAnsi="GHEA Grapalat"/>
                <w:lang w:val="hy-AM"/>
              </w:rPr>
              <w:t xml:space="preserve">      10.</w:t>
            </w:r>
            <w:r>
              <w:rPr>
                <w:rFonts w:ascii="GHEA Grapalat" w:hAnsi="GHEA Grapalat" w:cs="Calibri"/>
                <w:color w:val="000000"/>
                <w:lang w:val="hy-AM"/>
              </w:rPr>
              <w:t xml:space="preserve"> Նախագծի </w:t>
            </w:r>
            <w:r>
              <w:rPr>
                <w:rFonts w:ascii="GHEA Grapalat" w:hAnsi="GHEA Grapalat" w:cs="Sylfaen"/>
                <w:noProof/>
                <w:lang w:val="hy-AM"/>
              </w:rPr>
              <w:t xml:space="preserve">Հավելված 12-ի  </w:t>
            </w:r>
            <w:r>
              <w:rPr>
                <w:rFonts w:ascii="GHEA Grapalat" w:hAnsi="GHEA Grapalat"/>
                <w:lang w:val="hy-AM"/>
              </w:rPr>
              <w:t>«</w:t>
            </w:r>
            <w:r>
              <w:rPr>
                <w:rFonts w:ascii="GHEA Grapalat" w:hAnsi="GHEA Grapalat"/>
                <w:bCs/>
                <w:iCs/>
                <w:lang w:val="hy-AM"/>
              </w:rPr>
              <w:t>Վերահսկողական բնույթի հարցեր» բաժնի 4.2 կետի ենթակետերի համարակալումը վերանայման կարիք ունի, մասնավորապես՝ 5-րդ ենթակետին հաջորդում է 7-րդ ենթակետը:</w:t>
            </w:r>
          </w:p>
          <w:p w14:paraId="587CAC93" w14:textId="77777777" w:rsidR="00A40F2A" w:rsidRDefault="00A40F2A" w:rsidP="00C0758C">
            <w:pPr>
              <w:spacing w:line="276" w:lineRule="auto"/>
              <w:contextualSpacing/>
              <w:jc w:val="both"/>
              <w:rPr>
                <w:rFonts w:ascii="GHEA Grapalat" w:hAnsi="GHEA Grapalat"/>
                <w:b/>
                <w:color w:val="000000"/>
                <w:lang w:val="hy-AM"/>
              </w:rPr>
            </w:pPr>
            <w:r>
              <w:rPr>
                <w:rFonts w:ascii="GHEA Grapalat" w:hAnsi="GHEA Grapalat"/>
                <w:lang w:val="hy-AM"/>
              </w:rPr>
              <w:t xml:space="preserve">      11.</w:t>
            </w:r>
            <w:r>
              <w:rPr>
                <w:rFonts w:ascii="GHEA Grapalat" w:hAnsi="GHEA Grapalat" w:cs="Calibri"/>
                <w:color w:val="000000"/>
                <w:lang w:val="hy-AM"/>
              </w:rPr>
              <w:t xml:space="preserve">Նախագծի </w:t>
            </w:r>
            <w:r>
              <w:rPr>
                <w:rFonts w:ascii="GHEA Grapalat" w:hAnsi="GHEA Grapalat" w:cs="Sylfaen"/>
                <w:noProof/>
                <w:lang w:val="hy-AM"/>
              </w:rPr>
              <w:t xml:space="preserve">Հավելված 16-ի  </w:t>
            </w:r>
            <w:r>
              <w:rPr>
                <w:rFonts w:ascii="GHEA Grapalat" w:hAnsi="GHEA Grapalat"/>
                <w:lang w:val="hy-AM"/>
              </w:rPr>
              <w:t>«</w:t>
            </w:r>
            <w:r>
              <w:rPr>
                <w:rFonts w:ascii="GHEA Grapalat" w:hAnsi="GHEA Grapalat"/>
                <w:bCs/>
                <w:iCs/>
                <w:lang w:val="hy-AM"/>
              </w:rPr>
              <w:t xml:space="preserve">Վերահսկողական բնույթի հարցեր» բաժնի աղյուսակի 3.9 և 3.11 կետերի 8-րդ սյունակներից անհրաժեշտ է հանել «ՀՀ» հապավումը՝ նկատի ունենալով </w:t>
            </w:r>
            <w:r>
              <w:rPr>
                <w:rFonts w:ascii="GHEA Grapalat" w:hAnsi="GHEA Grapalat" w:cs="Sylfaen"/>
                <w:bCs/>
                <w:iCs/>
                <w:lang w:val="hy-AM"/>
              </w:rPr>
              <w:t>«Նորմատիվ իրավական ակտերի մասին» օրենքի 18-րդ հոդվածի 3-րդ մասի պահանջները:</w:t>
            </w:r>
          </w:p>
          <w:p w14:paraId="41F566AF" w14:textId="77777777" w:rsidR="00A40F2A" w:rsidRDefault="00A40F2A" w:rsidP="00C0758C">
            <w:pPr>
              <w:tabs>
                <w:tab w:val="left" w:pos="9720"/>
              </w:tabs>
              <w:spacing w:line="276" w:lineRule="auto"/>
              <w:jc w:val="both"/>
              <w:rPr>
                <w:rFonts w:ascii="GHEA Grapalat" w:hAnsi="GHEA Grapalat"/>
                <w:bCs/>
                <w:iCs/>
                <w:lang w:val="hy-AM"/>
              </w:rPr>
            </w:pPr>
            <w:r>
              <w:rPr>
                <w:rFonts w:ascii="GHEA Grapalat" w:hAnsi="GHEA Grapalat"/>
                <w:lang w:val="hy-AM"/>
              </w:rPr>
              <w:t xml:space="preserve">      12.</w:t>
            </w:r>
            <w:r>
              <w:rPr>
                <w:rFonts w:ascii="GHEA Grapalat" w:hAnsi="GHEA Grapalat" w:cs="Calibri"/>
                <w:color w:val="000000"/>
                <w:lang w:val="hy-AM"/>
              </w:rPr>
              <w:t xml:space="preserve">Նախագծի </w:t>
            </w:r>
            <w:r>
              <w:rPr>
                <w:rFonts w:ascii="GHEA Grapalat" w:hAnsi="GHEA Grapalat" w:cs="Sylfaen"/>
                <w:noProof/>
                <w:lang w:val="hy-AM"/>
              </w:rPr>
              <w:t xml:space="preserve">Հավելված 18-ի  </w:t>
            </w:r>
            <w:r>
              <w:rPr>
                <w:rFonts w:ascii="GHEA Grapalat" w:hAnsi="GHEA Grapalat"/>
                <w:lang w:val="hy-AM"/>
              </w:rPr>
              <w:t>«</w:t>
            </w:r>
            <w:r>
              <w:rPr>
                <w:rFonts w:ascii="GHEA Grapalat" w:hAnsi="GHEA Grapalat"/>
                <w:bCs/>
                <w:iCs/>
                <w:lang w:val="hy-AM"/>
              </w:rPr>
              <w:t xml:space="preserve">Վերահսկողական բնույթի հարցեր» բաժնի աղյուսակի՝ </w:t>
            </w:r>
          </w:p>
          <w:p w14:paraId="7E7114E6" w14:textId="77777777" w:rsidR="00A40F2A" w:rsidRDefault="00A40F2A" w:rsidP="00C0758C">
            <w:pPr>
              <w:tabs>
                <w:tab w:val="left" w:pos="9720"/>
              </w:tabs>
              <w:spacing w:line="276" w:lineRule="auto"/>
              <w:jc w:val="both"/>
              <w:rPr>
                <w:rFonts w:ascii="GHEA Grapalat" w:hAnsi="GHEA Grapalat"/>
                <w:bCs/>
                <w:iCs/>
                <w:lang w:val="hy-AM"/>
              </w:rPr>
            </w:pPr>
            <w:r>
              <w:rPr>
                <w:rFonts w:ascii="GHEA Grapalat" w:hAnsi="GHEA Grapalat"/>
                <w:bCs/>
                <w:iCs/>
                <w:lang w:val="hy-AM"/>
              </w:rPr>
              <w:t xml:space="preserve">       </w:t>
            </w:r>
            <w:r>
              <w:rPr>
                <w:rFonts w:ascii="GHEA Grapalat" w:hAnsi="GHEA Grapalat" w:cs="Calibri"/>
                <w:color w:val="000000"/>
                <w:lang w:val="hy-AM"/>
              </w:rPr>
              <w:t xml:space="preserve">1) </w:t>
            </w:r>
            <w:r>
              <w:rPr>
                <w:rFonts w:ascii="GHEA Grapalat" w:hAnsi="GHEA Grapalat"/>
                <w:bCs/>
                <w:iCs/>
                <w:lang w:val="hy-AM"/>
              </w:rPr>
              <w:t>4.7 կետի 8-րդ սյունակից անհրաժեշտ է հանել «---ենթակետեր» բառը կամ նշել վկայակոչված նորմատիվ իրավական ակտի համապատասխան կետի կոնկրետ ենթակետերը:</w:t>
            </w:r>
          </w:p>
          <w:p w14:paraId="533BA6C7" w14:textId="77777777" w:rsidR="00A40F2A" w:rsidRDefault="00A40F2A" w:rsidP="00C0758C">
            <w:pPr>
              <w:tabs>
                <w:tab w:val="left" w:pos="9720"/>
              </w:tabs>
              <w:spacing w:line="276" w:lineRule="auto"/>
              <w:jc w:val="both"/>
              <w:rPr>
                <w:rFonts w:ascii="GHEA Grapalat" w:hAnsi="GHEA Grapalat"/>
                <w:bCs/>
                <w:iCs/>
                <w:lang w:val="hy-AM"/>
              </w:rPr>
            </w:pPr>
            <w:r>
              <w:rPr>
                <w:rFonts w:ascii="GHEA Grapalat" w:hAnsi="GHEA Grapalat" w:cs="Calibri"/>
                <w:color w:val="000000"/>
                <w:lang w:val="hy-AM"/>
              </w:rPr>
              <w:t xml:space="preserve">       2) </w:t>
            </w:r>
            <w:r>
              <w:rPr>
                <w:rFonts w:ascii="GHEA Grapalat" w:hAnsi="GHEA Grapalat"/>
                <w:bCs/>
                <w:iCs/>
                <w:lang w:val="hy-AM"/>
              </w:rPr>
              <w:t>կետերի համարակալումն անհրաժեշտ է վերանայել, մասնավորապես՝ 5.3-րդ կետին հաջորդում է 5.5-րդ կետը, իսկ 6.2-րդ կետին՝ 6.4-րդ կետը:</w:t>
            </w:r>
          </w:p>
          <w:p w14:paraId="172D154F" w14:textId="17E7518B" w:rsidR="00A40F2A" w:rsidRPr="008E1ED4" w:rsidRDefault="00A40F2A" w:rsidP="00C0758C">
            <w:pPr>
              <w:spacing w:after="160" w:line="276" w:lineRule="auto"/>
              <w:ind w:right="173"/>
              <w:contextualSpacing/>
              <w:jc w:val="both"/>
              <w:rPr>
                <w:rFonts w:ascii="GHEA Grapalat" w:hAnsi="GHEA Grapalat"/>
                <w:lang w:val="hy-AM"/>
              </w:rPr>
            </w:pPr>
          </w:p>
        </w:tc>
        <w:tc>
          <w:tcPr>
            <w:tcW w:w="3151" w:type="dxa"/>
            <w:tcBorders>
              <w:top w:val="single" w:sz="4" w:space="0" w:color="auto"/>
              <w:left w:val="single" w:sz="4" w:space="0" w:color="auto"/>
              <w:bottom w:val="single" w:sz="4" w:space="0" w:color="auto"/>
              <w:right w:val="single" w:sz="4" w:space="0" w:color="auto"/>
            </w:tcBorders>
            <w:shd w:val="clear" w:color="auto" w:fill="FFFFFF" w:themeFill="background1"/>
          </w:tcPr>
          <w:p w14:paraId="3B6BBEAF" w14:textId="77777777" w:rsidR="00A40F2A" w:rsidRDefault="00A40F2A" w:rsidP="00C0758C">
            <w:pPr>
              <w:spacing w:line="276" w:lineRule="auto"/>
              <w:jc w:val="both"/>
              <w:rPr>
                <w:rFonts w:ascii="GHEA Grapalat" w:hAnsi="GHEA Grapalat" w:cs="Helvetica"/>
                <w:b/>
                <w:lang w:val="hy-AM"/>
              </w:rPr>
            </w:pPr>
            <w:r w:rsidRPr="00C93FF6">
              <w:rPr>
                <w:rFonts w:ascii="GHEA Grapalat" w:hAnsi="GHEA Grapalat" w:cs="Helvetica"/>
                <w:b/>
                <w:lang w:val="hy-AM"/>
              </w:rPr>
              <w:lastRenderedPageBreak/>
              <w:t xml:space="preserve">Ընդունվել է: </w:t>
            </w:r>
          </w:p>
          <w:p w14:paraId="37610750" w14:textId="77777777" w:rsidR="00A40F2A" w:rsidRDefault="00A40F2A" w:rsidP="00C0758C">
            <w:pPr>
              <w:spacing w:line="276" w:lineRule="auto"/>
              <w:jc w:val="both"/>
              <w:rPr>
                <w:rFonts w:ascii="GHEA Grapalat" w:hAnsi="GHEA Grapalat" w:cs="Helvetica"/>
                <w:b/>
                <w:lang w:val="hy-AM"/>
              </w:rPr>
            </w:pPr>
          </w:p>
          <w:p w14:paraId="796C8B6C" w14:textId="77777777" w:rsidR="00A40F2A" w:rsidRDefault="00A40F2A" w:rsidP="00C0758C">
            <w:pPr>
              <w:spacing w:line="276" w:lineRule="auto"/>
              <w:jc w:val="both"/>
              <w:rPr>
                <w:rFonts w:ascii="GHEA Grapalat" w:hAnsi="GHEA Grapalat" w:cs="Helvetica"/>
                <w:b/>
                <w:lang w:val="hy-AM"/>
              </w:rPr>
            </w:pPr>
          </w:p>
          <w:p w14:paraId="77A96F15" w14:textId="77777777" w:rsidR="00A40F2A" w:rsidRDefault="00A40F2A" w:rsidP="00C0758C">
            <w:pPr>
              <w:spacing w:line="276" w:lineRule="auto"/>
              <w:jc w:val="both"/>
              <w:rPr>
                <w:rFonts w:ascii="GHEA Grapalat" w:hAnsi="GHEA Grapalat" w:cs="Helvetica"/>
                <w:b/>
                <w:lang w:val="hy-AM"/>
              </w:rPr>
            </w:pPr>
          </w:p>
          <w:p w14:paraId="327D69F3" w14:textId="77777777" w:rsidR="00A40F2A" w:rsidRDefault="00A40F2A" w:rsidP="00C0758C">
            <w:pPr>
              <w:spacing w:line="276" w:lineRule="auto"/>
              <w:jc w:val="both"/>
              <w:rPr>
                <w:rFonts w:ascii="GHEA Grapalat" w:hAnsi="GHEA Grapalat" w:cs="Helvetica"/>
                <w:b/>
                <w:lang w:val="hy-AM"/>
              </w:rPr>
            </w:pPr>
          </w:p>
          <w:p w14:paraId="5E14152E" w14:textId="77777777" w:rsidR="00A40F2A" w:rsidRDefault="00A40F2A" w:rsidP="00C0758C">
            <w:pPr>
              <w:spacing w:line="276" w:lineRule="auto"/>
              <w:jc w:val="both"/>
              <w:rPr>
                <w:rFonts w:ascii="GHEA Grapalat" w:hAnsi="GHEA Grapalat" w:cs="Helvetica"/>
                <w:b/>
                <w:lang w:val="hy-AM"/>
              </w:rPr>
            </w:pPr>
          </w:p>
          <w:p w14:paraId="3F9BA9CB" w14:textId="77777777" w:rsidR="00A40F2A" w:rsidRDefault="00A40F2A" w:rsidP="00C0758C">
            <w:pPr>
              <w:spacing w:line="276" w:lineRule="auto"/>
              <w:jc w:val="both"/>
              <w:rPr>
                <w:rFonts w:ascii="GHEA Grapalat" w:hAnsi="GHEA Grapalat" w:cs="Helvetica"/>
                <w:b/>
                <w:lang w:val="hy-AM"/>
              </w:rPr>
            </w:pPr>
          </w:p>
          <w:p w14:paraId="5C24167F" w14:textId="77777777" w:rsidR="00A40F2A" w:rsidRDefault="00A40F2A" w:rsidP="00C0758C">
            <w:pPr>
              <w:spacing w:line="276" w:lineRule="auto"/>
              <w:jc w:val="both"/>
              <w:rPr>
                <w:rFonts w:ascii="GHEA Grapalat" w:hAnsi="GHEA Grapalat" w:cs="Helvetica"/>
                <w:b/>
                <w:lang w:val="hy-AM"/>
              </w:rPr>
            </w:pPr>
          </w:p>
          <w:p w14:paraId="19A615A4" w14:textId="77777777" w:rsidR="00A40F2A" w:rsidRDefault="00A40F2A" w:rsidP="00C0758C">
            <w:pPr>
              <w:spacing w:line="276" w:lineRule="auto"/>
              <w:jc w:val="both"/>
              <w:rPr>
                <w:rFonts w:ascii="GHEA Grapalat" w:hAnsi="GHEA Grapalat" w:cs="Helvetica"/>
                <w:b/>
                <w:lang w:val="hy-AM"/>
              </w:rPr>
            </w:pPr>
          </w:p>
          <w:p w14:paraId="6B19BD9E" w14:textId="77777777" w:rsidR="00A40F2A" w:rsidRDefault="00A40F2A" w:rsidP="00C0758C">
            <w:pPr>
              <w:spacing w:line="276" w:lineRule="auto"/>
              <w:jc w:val="both"/>
              <w:rPr>
                <w:rFonts w:ascii="GHEA Grapalat" w:hAnsi="GHEA Grapalat" w:cs="Helvetica"/>
                <w:b/>
                <w:lang w:val="hy-AM"/>
              </w:rPr>
            </w:pPr>
          </w:p>
          <w:p w14:paraId="03F462EC" w14:textId="77777777" w:rsidR="00A40F2A" w:rsidRDefault="00A40F2A" w:rsidP="00C0758C">
            <w:pPr>
              <w:spacing w:line="276" w:lineRule="auto"/>
              <w:jc w:val="both"/>
              <w:rPr>
                <w:rFonts w:ascii="GHEA Grapalat" w:hAnsi="GHEA Grapalat" w:cs="Helvetica"/>
                <w:b/>
                <w:lang w:val="hy-AM"/>
              </w:rPr>
            </w:pPr>
          </w:p>
          <w:p w14:paraId="409187B7" w14:textId="6DCB4F33" w:rsidR="00A40F2A" w:rsidRDefault="00C0758C" w:rsidP="00C0758C">
            <w:pPr>
              <w:spacing w:line="276" w:lineRule="auto"/>
              <w:jc w:val="both"/>
              <w:rPr>
                <w:rFonts w:ascii="GHEA Grapalat" w:hAnsi="GHEA Grapalat" w:cs="Helvetica"/>
                <w:b/>
                <w:lang w:val="hy-AM"/>
              </w:rPr>
            </w:pPr>
            <w:r w:rsidRPr="00C93FF6">
              <w:rPr>
                <w:rFonts w:ascii="GHEA Grapalat" w:hAnsi="GHEA Grapalat" w:cs="Helvetica"/>
                <w:b/>
                <w:lang w:val="hy-AM"/>
              </w:rPr>
              <w:t>Ընդունվել է:</w:t>
            </w:r>
          </w:p>
          <w:p w14:paraId="4F93A262" w14:textId="77777777" w:rsidR="00A40F2A" w:rsidRDefault="00A40F2A" w:rsidP="00C0758C">
            <w:pPr>
              <w:spacing w:line="276" w:lineRule="auto"/>
              <w:jc w:val="both"/>
              <w:rPr>
                <w:rFonts w:ascii="GHEA Grapalat" w:hAnsi="GHEA Grapalat" w:cs="Helvetica"/>
                <w:b/>
                <w:lang w:val="hy-AM"/>
              </w:rPr>
            </w:pPr>
          </w:p>
          <w:p w14:paraId="7E48D8B5" w14:textId="77777777" w:rsidR="00A40F2A" w:rsidRDefault="00A40F2A" w:rsidP="00C0758C">
            <w:pPr>
              <w:spacing w:line="276" w:lineRule="auto"/>
              <w:jc w:val="both"/>
              <w:rPr>
                <w:rFonts w:ascii="GHEA Grapalat" w:hAnsi="GHEA Grapalat" w:cs="Helvetica"/>
                <w:b/>
                <w:lang w:val="hy-AM"/>
              </w:rPr>
            </w:pPr>
            <w:r w:rsidRPr="00C93FF6">
              <w:rPr>
                <w:rFonts w:ascii="GHEA Grapalat" w:hAnsi="GHEA Grapalat" w:cs="Helvetica"/>
                <w:b/>
                <w:lang w:val="hy-AM"/>
              </w:rPr>
              <w:t>Ընդունվել է:</w:t>
            </w:r>
          </w:p>
          <w:p w14:paraId="0372EA7B" w14:textId="77777777" w:rsidR="00C0758C" w:rsidRDefault="00C0758C" w:rsidP="00C0758C">
            <w:pPr>
              <w:spacing w:line="276" w:lineRule="auto"/>
              <w:jc w:val="both"/>
              <w:rPr>
                <w:rFonts w:ascii="GHEA Grapalat" w:hAnsi="GHEA Grapalat" w:cs="Helvetica"/>
                <w:b/>
                <w:lang w:val="hy-AM"/>
              </w:rPr>
            </w:pPr>
          </w:p>
          <w:p w14:paraId="3502BABC" w14:textId="1EAADFF1" w:rsidR="00C0758C" w:rsidRDefault="00C0758C" w:rsidP="00C0758C">
            <w:pPr>
              <w:spacing w:line="276" w:lineRule="auto"/>
              <w:jc w:val="both"/>
              <w:rPr>
                <w:rFonts w:ascii="GHEA Grapalat" w:hAnsi="GHEA Grapalat" w:cs="Helvetica"/>
                <w:b/>
                <w:lang w:val="hy-AM"/>
              </w:rPr>
            </w:pPr>
            <w:r w:rsidRPr="00C93FF6">
              <w:rPr>
                <w:rFonts w:ascii="GHEA Grapalat" w:hAnsi="GHEA Grapalat" w:cs="Helvetica"/>
                <w:b/>
                <w:lang w:val="hy-AM"/>
              </w:rPr>
              <w:t>Ընդունվել է:</w:t>
            </w:r>
          </w:p>
          <w:p w14:paraId="1C5DD215" w14:textId="77777777" w:rsidR="00C0758C" w:rsidRDefault="00C0758C" w:rsidP="00C0758C">
            <w:pPr>
              <w:spacing w:line="276" w:lineRule="auto"/>
              <w:jc w:val="both"/>
              <w:rPr>
                <w:rFonts w:ascii="GHEA Grapalat" w:hAnsi="GHEA Grapalat" w:cs="Helvetica"/>
                <w:b/>
                <w:lang w:val="hy-AM"/>
              </w:rPr>
            </w:pPr>
          </w:p>
          <w:p w14:paraId="021B7037" w14:textId="77777777" w:rsidR="00C0758C" w:rsidRDefault="00C0758C" w:rsidP="00C0758C">
            <w:pPr>
              <w:spacing w:line="276" w:lineRule="auto"/>
              <w:jc w:val="both"/>
              <w:rPr>
                <w:rFonts w:ascii="GHEA Grapalat" w:hAnsi="GHEA Grapalat" w:cs="Helvetica"/>
                <w:b/>
                <w:lang w:val="hy-AM"/>
              </w:rPr>
            </w:pPr>
            <w:r w:rsidRPr="00C93FF6">
              <w:rPr>
                <w:rFonts w:ascii="GHEA Grapalat" w:hAnsi="GHEA Grapalat" w:cs="Helvetica"/>
                <w:b/>
                <w:lang w:val="hy-AM"/>
              </w:rPr>
              <w:t>Ընդունվել է:</w:t>
            </w:r>
          </w:p>
          <w:p w14:paraId="094759D3" w14:textId="77777777" w:rsidR="00C0758C" w:rsidRDefault="00C0758C" w:rsidP="00C0758C">
            <w:pPr>
              <w:spacing w:line="276" w:lineRule="auto"/>
              <w:jc w:val="both"/>
              <w:rPr>
                <w:rFonts w:ascii="GHEA Grapalat" w:hAnsi="GHEA Grapalat" w:cs="Helvetica"/>
                <w:b/>
                <w:lang w:val="hy-AM"/>
              </w:rPr>
            </w:pPr>
          </w:p>
          <w:p w14:paraId="636A2769" w14:textId="77777777" w:rsidR="00C0758C" w:rsidRDefault="00C0758C" w:rsidP="00C0758C">
            <w:pPr>
              <w:spacing w:line="276" w:lineRule="auto"/>
              <w:jc w:val="both"/>
              <w:rPr>
                <w:rFonts w:ascii="GHEA Grapalat" w:hAnsi="GHEA Grapalat" w:cs="Helvetica"/>
                <w:b/>
                <w:lang w:val="hy-AM"/>
              </w:rPr>
            </w:pPr>
            <w:r w:rsidRPr="00C93FF6">
              <w:rPr>
                <w:rFonts w:ascii="GHEA Grapalat" w:hAnsi="GHEA Grapalat" w:cs="Helvetica"/>
                <w:b/>
                <w:lang w:val="hy-AM"/>
              </w:rPr>
              <w:t>Ընդունվել է:</w:t>
            </w:r>
          </w:p>
          <w:p w14:paraId="3CF265E3" w14:textId="77777777" w:rsidR="00C0758C" w:rsidRDefault="00C0758C" w:rsidP="00C0758C">
            <w:pPr>
              <w:spacing w:line="276" w:lineRule="auto"/>
              <w:jc w:val="both"/>
              <w:rPr>
                <w:rFonts w:ascii="GHEA Grapalat" w:hAnsi="GHEA Grapalat" w:cs="Helvetica"/>
                <w:b/>
                <w:lang w:val="hy-AM"/>
              </w:rPr>
            </w:pPr>
          </w:p>
          <w:p w14:paraId="18128ABD" w14:textId="77777777" w:rsidR="00C0758C" w:rsidRDefault="00C0758C" w:rsidP="00C0758C">
            <w:pPr>
              <w:spacing w:line="276" w:lineRule="auto"/>
              <w:jc w:val="both"/>
              <w:rPr>
                <w:rFonts w:ascii="GHEA Grapalat" w:hAnsi="GHEA Grapalat" w:cs="Helvetica"/>
                <w:b/>
                <w:lang w:val="hy-AM"/>
              </w:rPr>
            </w:pPr>
          </w:p>
          <w:p w14:paraId="15FB4CEB" w14:textId="77777777" w:rsidR="00C0758C" w:rsidRDefault="00C0758C" w:rsidP="00C0758C">
            <w:pPr>
              <w:spacing w:line="276" w:lineRule="auto"/>
              <w:jc w:val="both"/>
              <w:rPr>
                <w:rFonts w:ascii="GHEA Grapalat" w:hAnsi="GHEA Grapalat" w:cs="Helvetica"/>
                <w:b/>
                <w:lang w:val="hy-AM"/>
              </w:rPr>
            </w:pPr>
            <w:r w:rsidRPr="00C93FF6">
              <w:rPr>
                <w:rFonts w:ascii="GHEA Grapalat" w:hAnsi="GHEA Grapalat" w:cs="Helvetica"/>
                <w:b/>
                <w:lang w:val="hy-AM"/>
              </w:rPr>
              <w:t>Ընդունվել է:</w:t>
            </w:r>
          </w:p>
          <w:p w14:paraId="1590E672" w14:textId="77777777" w:rsidR="00C0758C" w:rsidRDefault="00C0758C" w:rsidP="00C0758C">
            <w:pPr>
              <w:spacing w:line="276" w:lineRule="auto"/>
              <w:jc w:val="both"/>
              <w:rPr>
                <w:rFonts w:ascii="GHEA Grapalat" w:hAnsi="GHEA Grapalat" w:cs="Helvetica"/>
                <w:b/>
                <w:lang w:val="hy-AM"/>
              </w:rPr>
            </w:pPr>
          </w:p>
          <w:p w14:paraId="63991665" w14:textId="77777777" w:rsidR="00C0758C" w:rsidRDefault="00C0758C" w:rsidP="00C0758C">
            <w:pPr>
              <w:spacing w:line="276" w:lineRule="auto"/>
              <w:jc w:val="both"/>
              <w:rPr>
                <w:rFonts w:ascii="GHEA Grapalat" w:hAnsi="GHEA Grapalat" w:cs="Helvetica"/>
                <w:b/>
                <w:lang w:val="hy-AM"/>
              </w:rPr>
            </w:pPr>
            <w:r w:rsidRPr="00C93FF6">
              <w:rPr>
                <w:rFonts w:ascii="GHEA Grapalat" w:hAnsi="GHEA Grapalat" w:cs="Helvetica"/>
                <w:b/>
                <w:lang w:val="hy-AM"/>
              </w:rPr>
              <w:t>Ընդունվել է:</w:t>
            </w:r>
          </w:p>
          <w:p w14:paraId="432EAB03" w14:textId="77777777" w:rsidR="00C0758C" w:rsidRDefault="00C0758C" w:rsidP="00C0758C">
            <w:pPr>
              <w:spacing w:line="276" w:lineRule="auto"/>
              <w:jc w:val="both"/>
              <w:rPr>
                <w:rFonts w:ascii="GHEA Grapalat" w:hAnsi="GHEA Grapalat" w:cs="Helvetica"/>
                <w:b/>
                <w:lang w:val="hy-AM"/>
              </w:rPr>
            </w:pPr>
          </w:p>
          <w:p w14:paraId="5235C4B4" w14:textId="77777777" w:rsidR="00C0758C" w:rsidRDefault="00C0758C" w:rsidP="00C0758C">
            <w:pPr>
              <w:spacing w:line="276" w:lineRule="auto"/>
              <w:jc w:val="both"/>
              <w:rPr>
                <w:rFonts w:ascii="GHEA Grapalat" w:hAnsi="GHEA Grapalat" w:cs="Helvetica"/>
                <w:b/>
                <w:lang w:val="hy-AM"/>
              </w:rPr>
            </w:pPr>
            <w:r w:rsidRPr="00C93FF6">
              <w:rPr>
                <w:rFonts w:ascii="GHEA Grapalat" w:hAnsi="GHEA Grapalat" w:cs="Helvetica"/>
                <w:b/>
                <w:lang w:val="hy-AM"/>
              </w:rPr>
              <w:t>Ընդունվել է:</w:t>
            </w:r>
          </w:p>
          <w:p w14:paraId="5EA73320" w14:textId="77777777" w:rsidR="00C0758C" w:rsidRDefault="00C0758C" w:rsidP="00C0758C">
            <w:pPr>
              <w:spacing w:line="276" w:lineRule="auto"/>
              <w:jc w:val="both"/>
              <w:rPr>
                <w:rFonts w:ascii="GHEA Grapalat" w:hAnsi="GHEA Grapalat" w:cs="Helvetica"/>
                <w:b/>
                <w:lang w:val="hy-AM"/>
              </w:rPr>
            </w:pPr>
          </w:p>
          <w:p w14:paraId="31177C9F" w14:textId="77777777" w:rsidR="00C0758C" w:rsidRDefault="00C0758C" w:rsidP="00C0758C">
            <w:pPr>
              <w:spacing w:line="276" w:lineRule="auto"/>
              <w:jc w:val="both"/>
              <w:rPr>
                <w:rFonts w:ascii="GHEA Grapalat" w:hAnsi="GHEA Grapalat" w:cs="Helvetica"/>
                <w:b/>
                <w:lang w:val="hy-AM"/>
              </w:rPr>
            </w:pPr>
            <w:r w:rsidRPr="00C93FF6">
              <w:rPr>
                <w:rFonts w:ascii="GHEA Grapalat" w:hAnsi="GHEA Grapalat" w:cs="Helvetica"/>
                <w:b/>
                <w:lang w:val="hy-AM"/>
              </w:rPr>
              <w:t>Ընդունվել է:</w:t>
            </w:r>
          </w:p>
          <w:p w14:paraId="4B24A887" w14:textId="77777777" w:rsidR="00C0758C" w:rsidRDefault="00C0758C" w:rsidP="00C0758C">
            <w:pPr>
              <w:spacing w:line="276" w:lineRule="auto"/>
              <w:jc w:val="both"/>
              <w:rPr>
                <w:rFonts w:ascii="GHEA Grapalat" w:hAnsi="GHEA Grapalat" w:cs="Helvetica"/>
                <w:b/>
                <w:lang w:val="hy-AM"/>
              </w:rPr>
            </w:pPr>
          </w:p>
          <w:p w14:paraId="5A936451" w14:textId="77777777" w:rsidR="00C0758C" w:rsidRDefault="00C0758C" w:rsidP="00C0758C">
            <w:pPr>
              <w:spacing w:line="276" w:lineRule="auto"/>
              <w:jc w:val="both"/>
              <w:rPr>
                <w:rFonts w:ascii="GHEA Grapalat" w:hAnsi="GHEA Grapalat" w:cs="Helvetica"/>
                <w:b/>
                <w:lang w:val="hy-AM"/>
              </w:rPr>
            </w:pPr>
            <w:r w:rsidRPr="00C93FF6">
              <w:rPr>
                <w:rFonts w:ascii="GHEA Grapalat" w:hAnsi="GHEA Grapalat" w:cs="Helvetica"/>
                <w:b/>
                <w:lang w:val="hy-AM"/>
              </w:rPr>
              <w:t>Ընդունվել է:</w:t>
            </w:r>
          </w:p>
          <w:p w14:paraId="3617EEEA" w14:textId="77777777" w:rsidR="00C0758C" w:rsidRDefault="00C0758C" w:rsidP="00C0758C">
            <w:pPr>
              <w:spacing w:line="276" w:lineRule="auto"/>
              <w:jc w:val="both"/>
              <w:rPr>
                <w:rFonts w:ascii="GHEA Grapalat" w:hAnsi="GHEA Grapalat" w:cs="Helvetica"/>
                <w:b/>
                <w:lang w:val="hy-AM"/>
              </w:rPr>
            </w:pPr>
          </w:p>
          <w:p w14:paraId="4DF694D2" w14:textId="77777777" w:rsidR="00C0758C" w:rsidRDefault="00C0758C" w:rsidP="00C0758C">
            <w:pPr>
              <w:spacing w:line="276" w:lineRule="auto"/>
              <w:jc w:val="both"/>
              <w:rPr>
                <w:rFonts w:ascii="GHEA Grapalat" w:hAnsi="GHEA Grapalat" w:cs="Helvetica"/>
                <w:b/>
                <w:lang w:val="hy-AM"/>
              </w:rPr>
            </w:pPr>
          </w:p>
          <w:p w14:paraId="3F9CBA7A" w14:textId="77777777" w:rsidR="00C0758C" w:rsidRDefault="00C0758C" w:rsidP="00C0758C">
            <w:pPr>
              <w:spacing w:line="276" w:lineRule="auto"/>
              <w:jc w:val="both"/>
              <w:rPr>
                <w:rFonts w:ascii="GHEA Grapalat" w:hAnsi="GHEA Grapalat" w:cs="Helvetica"/>
                <w:b/>
                <w:lang w:val="hy-AM"/>
              </w:rPr>
            </w:pPr>
          </w:p>
          <w:p w14:paraId="7E955FAE" w14:textId="77777777" w:rsidR="00C0758C" w:rsidRDefault="00C0758C" w:rsidP="00C0758C">
            <w:pPr>
              <w:spacing w:line="276" w:lineRule="auto"/>
              <w:jc w:val="both"/>
              <w:rPr>
                <w:rFonts w:ascii="GHEA Grapalat" w:hAnsi="GHEA Grapalat" w:cs="Helvetica"/>
                <w:b/>
                <w:lang w:val="hy-AM"/>
              </w:rPr>
            </w:pPr>
          </w:p>
          <w:p w14:paraId="4F82BE27" w14:textId="77777777" w:rsidR="00C0758C" w:rsidRDefault="00C0758C" w:rsidP="00C0758C">
            <w:pPr>
              <w:spacing w:line="276" w:lineRule="auto"/>
              <w:jc w:val="both"/>
              <w:rPr>
                <w:rFonts w:ascii="GHEA Grapalat" w:hAnsi="GHEA Grapalat" w:cs="Helvetica"/>
                <w:b/>
                <w:lang w:val="hy-AM"/>
              </w:rPr>
            </w:pPr>
          </w:p>
          <w:p w14:paraId="6D7E92E7" w14:textId="77777777" w:rsidR="00C0758C" w:rsidRDefault="00C0758C" w:rsidP="00C0758C">
            <w:pPr>
              <w:spacing w:line="276" w:lineRule="auto"/>
              <w:jc w:val="both"/>
              <w:rPr>
                <w:rFonts w:ascii="GHEA Grapalat" w:hAnsi="GHEA Grapalat" w:cs="Helvetica"/>
                <w:b/>
                <w:lang w:val="hy-AM"/>
              </w:rPr>
            </w:pPr>
          </w:p>
          <w:p w14:paraId="657DD91D" w14:textId="77777777" w:rsidR="00C0758C" w:rsidRDefault="00C0758C" w:rsidP="00C0758C">
            <w:pPr>
              <w:spacing w:line="276" w:lineRule="auto"/>
              <w:jc w:val="both"/>
              <w:rPr>
                <w:rFonts w:ascii="GHEA Grapalat" w:hAnsi="GHEA Grapalat" w:cs="Helvetica"/>
                <w:b/>
                <w:lang w:val="hy-AM"/>
              </w:rPr>
            </w:pPr>
          </w:p>
          <w:p w14:paraId="7EADD554" w14:textId="77777777" w:rsidR="00C0758C" w:rsidRDefault="00C0758C" w:rsidP="00C0758C">
            <w:pPr>
              <w:spacing w:line="276" w:lineRule="auto"/>
              <w:jc w:val="both"/>
              <w:rPr>
                <w:rFonts w:ascii="GHEA Grapalat" w:hAnsi="GHEA Grapalat" w:cs="Helvetica"/>
                <w:b/>
                <w:lang w:val="hy-AM"/>
              </w:rPr>
            </w:pPr>
          </w:p>
          <w:p w14:paraId="7498207E" w14:textId="77777777" w:rsidR="00C0758C" w:rsidRDefault="00C0758C" w:rsidP="00C0758C">
            <w:pPr>
              <w:spacing w:line="276" w:lineRule="auto"/>
              <w:jc w:val="both"/>
              <w:rPr>
                <w:rFonts w:ascii="GHEA Grapalat" w:hAnsi="GHEA Grapalat" w:cs="Helvetica"/>
                <w:b/>
                <w:lang w:val="hy-AM"/>
              </w:rPr>
            </w:pPr>
          </w:p>
          <w:p w14:paraId="68B1CE6F" w14:textId="77777777" w:rsidR="00C0758C" w:rsidRDefault="00C0758C" w:rsidP="00C0758C">
            <w:pPr>
              <w:spacing w:line="276" w:lineRule="auto"/>
              <w:jc w:val="both"/>
              <w:rPr>
                <w:rFonts w:ascii="GHEA Grapalat" w:hAnsi="GHEA Grapalat" w:cs="Helvetica"/>
                <w:b/>
                <w:lang w:val="hy-AM"/>
              </w:rPr>
            </w:pPr>
          </w:p>
          <w:p w14:paraId="008B7F4E" w14:textId="77777777" w:rsidR="00C0758C" w:rsidRDefault="00C0758C" w:rsidP="00C0758C">
            <w:pPr>
              <w:spacing w:line="276" w:lineRule="auto"/>
              <w:jc w:val="both"/>
              <w:rPr>
                <w:rFonts w:ascii="GHEA Grapalat" w:hAnsi="GHEA Grapalat" w:cs="Helvetica"/>
                <w:b/>
                <w:lang w:val="hy-AM"/>
              </w:rPr>
            </w:pPr>
          </w:p>
          <w:p w14:paraId="3B012263" w14:textId="77777777" w:rsidR="00C0758C" w:rsidRDefault="00C0758C" w:rsidP="00C0758C">
            <w:pPr>
              <w:spacing w:line="276" w:lineRule="auto"/>
              <w:jc w:val="both"/>
              <w:rPr>
                <w:rFonts w:ascii="GHEA Grapalat" w:hAnsi="GHEA Grapalat" w:cs="Helvetica"/>
                <w:b/>
                <w:lang w:val="hy-AM"/>
              </w:rPr>
            </w:pPr>
          </w:p>
          <w:p w14:paraId="156A6E8E" w14:textId="77777777" w:rsidR="00C0758C" w:rsidRDefault="00C0758C" w:rsidP="00C0758C">
            <w:pPr>
              <w:spacing w:line="276" w:lineRule="auto"/>
              <w:jc w:val="both"/>
              <w:rPr>
                <w:rFonts w:ascii="GHEA Grapalat" w:hAnsi="GHEA Grapalat" w:cs="Helvetica"/>
                <w:b/>
                <w:lang w:val="hy-AM"/>
              </w:rPr>
            </w:pPr>
          </w:p>
          <w:p w14:paraId="76E00AF3" w14:textId="77777777" w:rsidR="00C0758C" w:rsidRDefault="00C0758C" w:rsidP="00C0758C">
            <w:pPr>
              <w:spacing w:line="276" w:lineRule="auto"/>
              <w:jc w:val="both"/>
              <w:rPr>
                <w:rFonts w:ascii="GHEA Grapalat" w:hAnsi="GHEA Grapalat" w:cs="Helvetica"/>
                <w:b/>
                <w:lang w:val="hy-AM"/>
              </w:rPr>
            </w:pPr>
          </w:p>
          <w:p w14:paraId="0169C6DA" w14:textId="77777777" w:rsidR="00C0758C" w:rsidRDefault="00C0758C" w:rsidP="00C0758C">
            <w:pPr>
              <w:spacing w:line="276" w:lineRule="auto"/>
              <w:jc w:val="both"/>
              <w:rPr>
                <w:rFonts w:ascii="GHEA Grapalat" w:hAnsi="GHEA Grapalat" w:cs="Helvetica"/>
                <w:b/>
                <w:lang w:val="hy-AM"/>
              </w:rPr>
            </w:pPr>
          </w:p>
          <w:p w14:paraId="26233964" w14:textId="3806D722" w:rsidR="00C0758C" w:rsidRDefault="00C0758C" w:rsidP="00C0758C">
            <w:pPr>
              <w:spacing w:line="276" w:lineRule="auto"/>
              <w:jc w:val="both"/>
              <w:rPr>
                <w:rFonts w:ascii="GHEA Grapalat" w:hAnsi="GHEA Grapalat" w:cs="Helvetica"/>
                <w:b/>
                <w:lang w:val="hy-AM"/>
              </w:rPr>
            </w:pPr>
          </w:p>
          <w:p w14:paraId="79780339" w14:textId="77777777" w:rsidR="00C0758C" w:rsidRDefault="00C0758C" w:rsidP="00C0758C">
            <w:pPr>
              <w:spacing w:line="276" w:lineRule="auto"/>
              <w:jc w:val="both"/>
              <w:rPr>
                <w:rFonts w:ascii="GHEA Grapalat" w:hAnsi="GHEA Grapalat" w:cs="Helvetica"/>
                <w:b/>
                <w:lang w:val="hy-AM"/>
              </w:rPr>
            </w:pPr>
          </w:p>
          <w:p w14:paraId="0A3BC126" w14:textId="2EE59160" w:rsidR="00C0758C" w:rsidRDefault="00C0758C" w:rsidP="00C0758C">
            <w:pPr>
              <w:spacing w:line="276" w:lineRule="auto"/>
              <w:jc w:val="both"/>
              <w:rPr>
                <w:rFonts w:ascii="GHEA Grapalat" w:hAnsi="GHEA Grapalat" w:cs="Helvetica"/>
                <w:b/>
                <w:lang w:val="hy-AM"/>
              </w:rPr>
            </w:pPr>
            <w:r w:rsidRPr="00C93FF6">
              <w:rPr>
                <w:rFonts w:ascii="GHEA Grapalat" w:hAnsi="GHEA Grapalat" w:cs="Helvetica"/>
                <w:b/>
                <w:lang w:val="hy-AM"/>
              </w:rPr>
              <w:t>Ընդունվել է:</w:t>
            </w:r>
          </w:p>
          <w:p w14:paraId="524B48E5" w14:textId="77777777" w:rsidR="00C0758C" w:rsidRDefault="00C0758C" w:rsidP="00C0758C">
            <w:pPr>
              <w:spacing w:line="276" w:lineRule="auto"/>
              <w:jc w:val="both"/>
              <w:rPr>
                <w:rFonts w:ascii="GHEA Grapalat" w:hAnsi="GHEA Grapalat" w:cs="Helvetica"/>
                <w:b/>
                <w:lang w:val="hy-AM"/>
              </w:rPr>
            </w:pPr>
          </w:p>
          <w:p w14:paraId="66405B48" w14:textId="77777777" w:rsidR="00C0758C" w:rsidRDefault="00C0758C" w:rsidP="00C0758C">
            <w:pPr>
              <w:spacing w:line="276" w:lineRule="auto"/>
              <w:jc w:val="both"/>
              <w:rPr>
                <w:rFonts w:ascii="GHEA Grapalat" w:hAnsi="GHEA Grapalat" w:cs="Helvetica"/>
                <w:b/>
                <w:lang w:val="hy-AM"/>
              </w:rPr>
            </w:pPr>
          </w:p>
          <w:p w14:paraId="284C944F" w14:textId="77777777" w:rsidR="00C0758C" w:rsidRDefault="00C0758C" w:rsidP="00C0758C">
            <w:pPr>
              <w:spacing w:line="276" w:lineRule="auto"/>
              <w:jc w:val="both"/>
              <w:rPr>
                <w:rFonts w:ascii="GHEA Grapalat" w:hAnsi="GHEA Grapalat" w:cs="Helvetica"/>
                <w:b/>
                <w:lang w:val="hy-AM"/>
              </w:rPr>
            </w:pPr>
          </w:p>
          <w:p w14:paraId="58CE11F6" w14:textId="77777777" w:rsidR="00C0758C" w:rsidRDefault="00C0758C" w:rsidP="00C0758C">
            <w:pPr>
              <w:spacing w:line="276" w:lineRule="auto"/>
              <w:jc w:val="both"/>
              <w:rPr>
                <w:rFonts w:ascii="GHEA Grapalat" w:hAnsi="GHEA Grapalat" w:cs="Helvetica"/>
                <w:b/>
                <w:lang w:val="hy-AM"/>
              </w:rPr>
            </w:pPr>
            <w:r w:rsidRPr="00C93FF6">
              <w:rPr>
                <w:rFonts w:ascii="GHEA Grapalat" w:hAnsi="GHEA Grapalat" w:cs="Helvetica"/>
                <w:b/>
                <w:lang w:val="hy-AM"/>
              </w:rPr>
              <w:lastRenderedPageBreak/>
              <w:t>Ընդունվել է:</w:t>
            </w:r>
          </w:p>
          <w:p w14:paraId="6BFC5083" w14:textId="77777777" w:rsidR="00C0758C" w:rsidRDefault="00C0758C" w:rsidP="00C0758C">
            <w:pPr>
              <w:spacing w:line="276" w:lineRule="auto"/>
              <w:jc w:val="both"/>
              <w:rPr>
                <w:rFonts w:ascii="GHEA Grapalat" w:hAnsi="GHEA Grapalat" w:cs="Helvetica"/>
                <w:b/>
                <w:lang w:val="hy-AM"/>
              </w:rPr>
            </w:pPr>
          </w:p>
          <w:p w14:paraId="0E9504CE" w14:textId="77777777" w:rsidR="00C0758C" w:rsidRDefault="00C0758C" w:rsidP="00C0758C">
            <w:pPr>
              <w:spacing w:line="276" w:lineRule="auto"/>
              <w:jc w:val="both"/>
              <w:rPr>
                <w:rFonts w:ascii="GHEA Grapalat" w:hAnsi="GHEA Grapalat" w:cs="Helvetica"/>
                <w:b/>
                <w:lang w:val="hy-AM"/>
              </w:rPr>
            </w:pPr>
          </w:p>
          <w:p w14:paraId="583876DE" w14:textId="77777777" w:rsidR="00C0758C" w:rsidRDefault="00C0758C" w:rsidP="00C0758C">
            <w:pPr>
              <w:spacing w:line="276" w:lineRule="auto"/>
              <w:jc w:val="both"/>
              <w:rPr>
                <w:rFonts w:ascii="GHEA Grapalat" w:hAnsi="GHEA Grapalat" w:cs="Helvetica"/>
                <w:b/>
                <w:lang w:val="hy-AM"/>
              </w:rPr>
            </w:pPr>
            <w:r w:rsidRPr="00C93FF6">
              <w:rPr>
                <w:rFonts w:ascii="GHEA Grapalat" w:hAnsi="GHEA Grapalat" w:cs="Helvetica"/>
                <w:b/>
                <w:lang w:val="hy-AM"/>
              </w:rPr>
              <w:t>Ընդունվել է:</w:t>
            </w:r>
          </w:p>
          <w:p w14:paraId="50489EC6" w14:textId="77777777" w:rsidR="00C0758C" w:rsidRDefault="00C0758C" w:rsidP="00C0758C">
            <w:pPr>
              <w:spacing w:line="276" w:lineRule="auto"/>
              <w:jc w:val="both"/>
              <w:rPr>
                <w:rFonts w:ascii="GHEA Grapalat" w:hAnsi="GHEA Grapalat" w:cs="Helvetica"/>
                <w:b/>
                <w:lang w:val="hy-AM"/>
              </w:rPr>
            </w:pPr>
          </w:p>
          <w:p w14:paraId="4F61091F" w14:textId="77777777" w:rsidR="00C0758C" w:rsidRDefault="00C0758C" w:rsidP="00C0758C">
            <w:pPr>
              <w:spacing w:line="276" w:lineRule="auto"/>
              <w:jc w:val="both"/>
              <w:rPr>
                <w:rFonts w:ascii="GHEA Grapalat" w:hAnsi="GHEA Grapalat" w:cs="Helvetica"/>
                <w:b/>
                <w:lang w:val="hy-AM"/>
              </w:rPr>
            </w:pPr>
          </w:p>
          <w:p w14:paraId="353800D8" w14:textId="77777777" w:rsidR="00C0758C" w:rsidRDefault="00C0758C" w:rsidP="00C0758C">
            <w:pPr>
              <w:spacing w:line="276" w:lineRule="auto"/>
              <w:jc w:val="both"/>
              <w:rPr>
                <w:rFonts w:ascii="GHEA Grapalat" w:hAnsi="GHEA Grapalat" w:cs="Helvetica"/>
                <w:b/>
                <w:lang w:val="hy-AM"/>
              </w:rPr>
            </w:pPr>
          </w:p>
          <w:p w14:paraId="27E487EF" w14:textId="77777777" w:rsidR="00C0758C" w:rsidRDefault="00C0758C" w:rsidP="00C0758C">
            <w:pPr>
              <w:spacing w:line="276" w:lineRule="auto"/>
              <w:jc w:val="both"/>
              <w:rPr>
                <w:rFonts w:ascii="GHEA Grapalat" w:hAnsi="GHEA Grapalat" w:cs="Helvetica"/>
                <w:b/>
                <w:lang w:val="hy-AM"/>
              </w:rPr>
            </w:pPr>
            <w:r w:rsidRPr="00C93FF6">
              <w:rPr>
                <w:rFonts w:ascii="GHEA Grapalat" w:hAnsi="GHEA Grapalat" w:cs="Helvetica"/>
                <w:b/>
                <w:lang w:val="hy-AM"/>
              </w:rPr>
              <w:t>Ընդունվել է:</w:t>
            </w:r>
          </w:p>
          <w:p w14:paraId="776E34D5" w14:textId="77777777" w:rsidR="00C0758C" w:rsidRDefault="00C0758C" w:rsidP="00C0758C">
            <w:pPr>
              <w:spacing w:line="276" w:lineRule="auto"/>
              <w:jc w:val="both"/>
              <w:rPr>
                <w:rFonts w:ascii="GHEA Grapalat" w:hAnsi="GHEA Grapalat" w:cs="Helvetica"/>
                <w:b/>
                <w:lang w:val="hy-AM"/>
              </w:rPr>
            </w:pPr>
          </w:p>
          <w:p w14:paraId="13163ABE" w14:textId="77777777" w:rsidR="00C0758C" w:rsidRDefault="00C0758C" w:rsidP="00C0758C">
            <w:pPr>
              <w:spacing w:line="276" w:lineRule="auto"/>
              <w:jc w:val="both"/>
              <w:rPr>
                <w:rFonts w:ascii="GHEA Grapalat" w:hAnsi="GHEA Grapalat" w:cs="Helvetica"/>
                <w:b/>
                <w:lang w:val="hy-AM"/>
              </w:rPr>
            </w:pPr>
          </w:p>
          <w:p w14:paraId="4454FE78" w14:textId="77777777" w:rsidR="00C0758C" w:rsidRDefault="00C0758C" w:rsidP="00C0758C">
            <w:pPr>
              <w:spacing w:line="276" w:lineRule="auto"/>
              <w:jc w:val="both"/>
              <w:rPr>
                <w:rFonts w:ascii="GHEA Grapalat" w:hAnsi="GHEA Grapalat" w:cs="Helvetica"/>
                <w:b/>
                <w:lang w:val="hy-AM"/>
              </w:rPr>
            </w:pPr>
          </w:p>
          <w:p w14:paraId="713EA259" w14:textId="77777777" w:rsidR="00C0758C" w:rsidRDefault="00C0758C" w:rsidP="00C0758C">
            <w:pPr>
              <w:spacing w:line="276" w:lineRule="auto"/>
              <w:jc w:val="both"/>
              <w:rPr>
                <w:rFonts w:ascii="GHEA Grapalat" w:hAnsi="GHEA Grapalat" w:cs="Helvetica"/>
                <w:b/>
                <w:lang w:val="hy-AM"/>
              </w:rPr>
            </w:pPr>
          </w:p>
          <w:p w14:paraId="182B9DBD" w14:textId="77777777" w:rsidR="00C0758C" w:rsidRDefault="00C0758C" w:rsidP="00C0758C">
            <w:pPr>
              <w:spacing w:line="276" w:lineRule="auto"/>
              <w:jc w:val="both"/>
              <w:rPr>
                <w:rFonts w:ascii="GHEA Grapalat" w:hAnsi="GHEA Grapalat" w:cs="Helvetica"/>
                <w:b/>
                <w:lang w:val="hy-AM"/>
              </w:rPr>
            </w:pPr>
            <w:r w:rsidRPr="00C93FF6">
              <w:rPr>
                <w:rFonts w:ascii="GHEA Grapalat" w:hAnsi="GHEA Grapalat" w:cs="Helvetica"/>
                <w:b/>
                <w:lang w:val="hy-AM"/>
              </w:rPr>
              <w:t>Ընդունվել է:</w:t>
            </w:r>
          </w:p>
          <w:p w14:paraId="61A270C3" w14:textId="77777777" w:rsidR="00C0758C" w:rsidRDefault="00C0758C" w:rsidP="00C0758C">
            <w:pPr>
              <w:spacing w:line="276" w:lineRule="auto"/>
              <w:jc w:val="both"/>
              <w:rPr>
                <w:rFonts w:ascii="GHEA Grapalat" w:hAnsi="GHEA Grapalat" w:cs="Helvetica"/>
                <w:b/>
                <w:lang w:val="hy-AM"/>
              </w:rPr>
            </w:pPr>
          </w:p>
          <w:p w14:paraId="6051FC7B" w14:textId="77777777" w:rsidR="00C0758C" w:rsidRDefault="00C0758C" w:rsidP="00C0758C">
            <w:pPr>
              <w:spacing w:line="276" w:lineRule="auto"/>
              <w:jc w:val="both"/>
              <w:rPr>
                <w:rFonts w:ascii="GHEA Grapalat" w:hAnsi="GHEA Grapalat" w:cs="Helvetica"/>
                <w:b/>
                <w:lang w:val="hy-AM"/>
              </w:rPr>
            </w:pPr>
          </w:p>
          <w:p w14:paraId="47FA4EEF" w14:textId="77777777" w:rsidR="00C0758C" w:rsidRDefault="00C0758C" w:rsidP="00C0758C">
            <w:pPr>
              <w:spacing w:line="276" w:lineRule="auto"/>
              <w:jc w:val="both"/>
              <w:rPr>
                <w:rFonts w:ascii="GHEA Grapalat" w:hAnsi="GHEA Grapalat" w:cs="Helvetica"/>
                <w:b/>
                <w:lang w:val="hy-AM"/>
              </w:rPr>
            </w:pPr>
          </w:p>
          <w:p w14:paraId="790D2A18" w14:textId="77777777" w:rsidR="00C0758C" w:rsidRDefault="00C0758C" w:rsidP="00C0758C">
            <w:pPr>
              <w:spacing w:line="276" w:lineRule="auto"/>
              <w:jc w:val="both"/>
              <w:rPr>
                <w:rFonts w:ascii="GHEA Grapalat" w:hAnsi="GHEA Grapalat" w:cs="Helvetica"/>
                <w:b/>
                <w:lang w:val="hy-AM"/>
              </w:rPr>
            </w:pPr>
            <w:r w:rsidRPr="00C93FF6">
              <w:rPr>
                <w:rFonts w:ascii="GHEA Grapalat" w:hAnsi="GHEA Grapalat" w:cs="Helvetica"/>
                <w:b/>
                <w:lang w:val="hy-AM"/>
              </w:rPr>
              <w:t>Ընդունվել է:</w:t>
            </w:r>
          </w:p>
          <w:p w14:paraId="7D8FFEF7" w14:textId="77777777" w:rsidR="00C0758C" w:rsidRDefault="00C0758C" w:rsidP="00C0758C">
            <w:pPr>
              <w:spacing w:line="276" w:lineRule="auto"/>
              <w:jc w:val="both"/>
              <w:rPr>
                <w:rFonts w:ascii="GHEA Grapalat" w:hAnsi="GHEA Grapalat" w:cs="Helvetica"/>
                <w:b/>
                <w:lang w:val="hy-AM"/>
              </w:rPr>
            </w:pPr>
          </w:p>
          <w:p w14:paraId="4D70DE05" w14:textId="77777777" w:rsidR="00C0758C" w:rsidRDefault="00C0758C" w:rsidP="00C0758C">
            <w:pPr>
              <w:spacing w:line="276" w:lineRule="auto"/>
              <w:jc w:val="both"/>
              <w:rPr>
                <w:rFonts w:ascii="GHEA Grapalat" w:hAnsi="GHEA Grapalat" w:cs="Helvetica"/>
                <w:b/>
                <w:lang w:val="hy-AM"/>
              </w:rPr>
            </w:pPr>
          </w:p>
          <w:p w14:paraId="36F205F9" w14:textId="77777777" w:rsidR="00C0758C" w:rsidRDefault="00C0758C" w:rsidP="00C0758C">
            <w:pPr>
              <w:spacing w:line="276" w:lineRule="auto"/>
              <w:jc w:val="both"/>
              <w:rPr>
                <w:rFonts w:ascii="GHEA Grapalat" w:hAnsi="GHEA Grapalat" w:cs="Helvetica"/>
                <w:b/>
                <w:lang w:val="hy-AM"/>
              </w:rPr>
            </w:pPr>
          </w:p>
          <w:p w14:paraId="7898430F" w14:textId="77777777" w:rsidR="00C0758C" w:rsidRDefault="00C0758C" w:rsidP="00C0758C">
            <w:pPr>
              <w:spacing w:line="276" w:lineRule="auto"/>
              <w:jc w:val="both"/>
              <w:rPr>
                <w:rFonts w:ascii="GHEA Grapalat" w:hAnsi="GHEA Grapalat" w:cs="Helvetica"/>
                <w:b/>
                <w:lang w:val="hy-AM"/>
              </w:rPr>
            </w:pPr>
          </w:p>
          <w:p w14:paraId="096FD5A0" w14:textId="77777777" w:rsidR="00C0758C" w:rsidRDefault="00C0758C" w:rsidP="00C0758C">
            <w:pPr>
              <w:spacing w:line="276" w:lineRule="auto"/>
              <w:jc w:val="both"/>
              <w:rPr>
                <w:rFonts w:ascii="GHEA Grapalat" w:hAnsi="GHEA Grapalat" w:cs="Helvetica"/>
                <w:b/>
                <w:lang w:val="hy-AM"/>
              </w:rPr>
            </w:pPr>
            <w:r w:rsidRPr="00C93FF6">
              <w:rPr>
                <w:rFonts w:ascii="GHEA Grapalat" w:hAnsi="GHEA Grapalat" w:cs="Helvetica"/>
                <w:b/>
                <w:lang w:val="hy-AM"/>
              </w:rPr>
              <w:t>Ընդունվել է:</w:t>
            </w:r>
          </w:p>
          <w:p w14:paraId="50057B28" w14:textId="77777777" w:rsidR="00C0758C" w:rsidRDefault="00C0758C" w:rsidP="00C0758C">
            <w:pPr>
              <w:spacing w:line="276" w:lineRule="auto"/>
              <w:jc w:val="both"/>
              <w:rPr>
                <w:rFonts w:ascii="GHEA Grapalat" w:hAnsi="GHEA Grapalat" w:cs="Helvetica"/>
                <w:b/>
                <w:lang w:val="hy-AM"/>
              </w:rPr>
            </w:pPr>
          </w:p>
          <w:p w14:paraId="1E065A1F" w14:textId="77777777" w:rsidR="00C0758C" w:rsidRDefault="00C0758C" w:rsidP="00C0758C">
            <w:pPr>
              <w:spacing w:line="276" w:lineRule="auto"/>
              <w:jc w:val="both"/>
              <w:rPr>
                <w:rFonts w:ascii="GHEA Grapalat" w:hAnsi="GHEA Grapalat" w:cs="Helvetica"/>
                <w:b/>
                <w:lang w:val="hy-AM"/>
              </w:rPr>
            </w:pPr>
            <w:r w:rsidRPr="00C93FF6">
              <w:rPr>
                <w:rFonts w:ascii="GHEA Grapalat" w:hAnsi="GHEA Grapalat" w:cs="Helvetica"/>
                <w:b/>
                <w:lang w:val="hy-AM"/>
              </w:rPr>
              <w:t>Ընդունվել է:</w:t>
            </w:r>
          </w:p>
          <w:p w14:paraId="6CFD65F1" w14:textId="77777777" w:rsidR="00C0758C" w:rsidRDefault="00C0758C" w:rsidP="00C0758C">
            <w:pPr>
              <w:spacing w:line="276" w:lineRule="auto"/>
              <w:jc w:val="both"/>
              <w:rPr>
                <w:rFonts w:ascii="GHEA Grapalat" w:hAnsi="GHEA Grapalat" w:cs="Helvetica"/>
                <w:b/>
                <w:lang w:val="hy-AM"/>
              </w:rPr>
            </w:pPr>
          </w:p>
          <w:p w14:paraId="45EBE9D8" w14:textId="77777777" w:rsidR="00C0758C" w:rsidRDefault="00C0758C" w:rsidP="00C0758C">
            <w:pPr>
              <w:spacing w:line="276" w:lineRule="auto"/>
              <w:jc w:val="both"/>
              <w:rPr>
                <w:rFonts w:ascii="GHEA Grapalat" w:hAnsi="GHEA Grapalat" w:cs="Helvetica"/>
                <w:b/>
                <w:lang w:val="hy-AM"/>
              </w:rPr>
            </w:pPr>
          </w:p>
          <w:p w14:paraId="1B9034CB" w14:textId="77777777" w:rsidR="00C0758C" w:rsidRDefault="00C0758C" w:rsidP="00C0758C">
            <w:pPr>
              <w:spacing w:line="276" w:lineRule="auto"/>
              <w:jc w:val="both"/>
              <w:rPr>
                <w:rFonts w:ascii="GHEA Grapalat" w:hAnsi="GHEA Grapalat" w:cs="Helvetica"/>
                <w:b/>
                <w:lang w:val="hy-AM"/>
              </w:rPr>
            </w:pPr>
          </w:p>
          <w:p w14:paraId="2CA3B1BE" w14:textId="77777777" w:rsidR="00C0758C" w:rsidRDefault="00C0758C" w:rsidP="00C0758C">
            <w:pPr>
              <w:spacing w:line="276" w:lineRule="auto"/>
              <w:jc w:val="both"/>
              <w:rPr>
                <w:rFonts w:ascii="GHEA Grapalat" w:hAnsi="GHEA Grapalat" w:cs="Helvetica"/>
                <w:b/>
                <w:lang w:val="hy-AM"/>
              </w:rPr>
            </w:pPr>
            <w:r w:rsidRPr="00C93FF6">
              <w:rPr>
                <w:rFonts w:ascii="GHEA Grapalat" w:hAnsi="GHEA Grapalat" w:cs="Helvetica"/>
                <w:b/>
                <w:lang w:val="hy-AM"/>
              </w:rPr>
              <w:t>Ընդունվել է:</w:t>
            </w:r>
          </w:p>
          <w:p w14:paraId="1033B719" w14:textId="77777777" w:rsidR="00C0758C" w:rsidRDefault="00C0758C" w:rsidP="00C0758C">
            <w:pPr>
              <w:spacing w:line="276" w:lineRule="auto"/>
              <w:jc w:val="both"/>
              <w:rPr>
                <w:rFonts w:ascii="GHEA Grapalat" w:hAnsi="GHEA Grapalat" w:cs="Helvetica"/>
                <w:b/>
                <w:lang w:val="hy-AM"/>
              </w:rPr>
            </w:pPr>
          </w:p>
          <w:p w14:paraId="37973511" w14:textId="1EE69D78" w:rsidR="00C0758C" w:rsidRPr="00C93FF6" w:rsidRDefault="00C0758C" w:rsidP="00C0758C">
            <w:pPr>
              <w:spacing w:line="276" w:lineRule="auto"/>
              <w:jc w:val="both"/>
              <w:rPr>
                <w:rFonts w:ascii="GHEA Grapalat" w:hAnsi="GHEA Grapalat" w:cs="Helvetica"/>
                <w:b/>
                <w:lang w:val="hy-AM"/>
              </w:rPr>
            </w:pPr>
          </w:p>
        </w:tc>
      </w:tr>
    </w:tbl>
    <w:p w14:paraId="7BF029B8" w14:textId="51A92A49" w:rsidR="000B6557" w:rsidRPr="00B56C21" w:rsidRDefault="000B6557" w:rsidP="00B56C21">
      <w:pPr>
        <w:tabs>
          <w:tab w:val="left" w:pos="6461"/>
        </w:tabs>
        <w:rPr>
          <w:rFonts w:ascii="GHEA Grapalat" w:hAnsi="GHEA Grapalat" w:cs="Times Armenian"/>
          <w:lang w:val="hy-AM"/>
        </w:rPr>
      </w:pPr>
    </w:p>
    <w:sectPr w:rsidR="000B6557" w:rsidRPr="00B56C21" w:rsidSect="00E76CF8">
      <w:headerReference w:type="default" r:id="rId8"/>
      <w:pgSz w:w="11906" w:h="16838" w:code="9"/>
      <w:pgMar w:top="1138"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BD1819" w14:textId="77777777" w:rsidR="00E63DCC" w:rsidRDefault="00E63DCC" w:rsidP="00787761">
      <w:r>
        <w:separator/>
      </w:r>
    </w:p>
  </w:endnote>
  <w:endnote w:type="continuationSeparator" w:id="0">
    <w:p w14:paraId="06B5D06D" w14:textId="77777777" w:rsidR="00E63DCC" w:rsidRDefault="00E63DCC"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43AEE4" w14:textId="77777777" w:rsidR="00E63DCC" w:rsidRDefault="00E63DCC" w:rsidP="00787761">
      <w:r>
        <w:separator/>
      </w:r>
    </w:p>
  </w:footnote>
  <w:footnote w:type="continuationSeparator" w:id="0">
    <w:p w14:paraId="40F0927C" w14:textId="77777777" w:rsidR="00E63DCC" w:rsidRDefault="00E63DCC"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2EC43B" w14:textId="1769F738" w:rsidR="00787761" w:rsidRDefault="00787761" w:rsidP="00B56C21">
    <w:pPr>
      <w:pStyle w:val="Header"/>
    </w:pPr>
  </w:p>
  <w:p w14:paraId="392AF7A1"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31897F2F"/>
    <w:multiLevelType w:val="hybridMultilevel"/>
    <w:tmpl w:val="14822762"/>
    <w:lvl w:ilvl="0" w:tplc="C7268454">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3BD10D6"/>
    <w:multiLevelType w:val="hybridMultilevel"/>
    <w:tmpl w:val="294C9526"/>
    <w:lvl w:ilvl="0" w:tplc="DF32FCF0">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4" w15:restartNumberingAfterBreak="0">
    <w:nsid w:val="492E2438"/>
    <w:multiLevelType w:val="hybridMultilevel"/>
    <w:tmpl w:val="52CCECE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CB63404"/>
    <w:multiLevelType w:val="hybridMultilevel"/>
    <w:tmpl w:val="5740A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8" w15:restartNumberingAfterBreak="0">
    <w:nsid w:val="5DCF0E49"/>
    <w:multiLevelType w:val="hybridMultilevel"/>
    <w:tmpl w:val="117AE04E"/>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0" w15:restartNumberingAfterBreak="0">
    <w:nsid w:val="7E5C67B6"/>
    <w:multiLevelType w:val="hybridMultilevel"/>
    <w:tmpl w:val="4492ED9C"/>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num w:numId="1">
    <w:abstractNumId w:val="5"/>
  </w:num>
  <w:num w:numId="2">
    <w:abstractNumId w:val="0"/>
  </w:num>
  <w:num w:numId="3">
    <w:abstractNumId w:val="9"/>
  </w:num>
  <w:num w:numId="4">
    <w:abstractNumId w:val="1"/>
  </w:num>
  <w:num w:numId="5">
    <w:abstractNumId w:val="7"/>
  </w:num>
  <w:num w:numId="6">
    <w:abstractNumId w:val="8"/>
  </w:num>
  <w:num w:numId="7">
    <w:abstractNumId w:val="2"/>
  </w:num>
  <w:num w:numId="8">
    <w:abstractNumId w:val="10"/>
  </w:num>
  <w:num w:numId="9">
    <w:abstractNumId w:val="6"/>
  </w:num>
  <w:num w:numId="10">
    <w:abstractNumId w:val="4"/>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16724"/>
    <w:rsid w:val="000469BB"/>
    <w:rsid w:val="00047376"/>
    <w:rsid w:val="00063303"/>
    <w:rsid w:val="000732DA"/>
    <w:rsid w:val="0008087D"/>
    <w:rsid w:val="000944C6"/>
    <w:rsid w:val="000A332D"/>
    <w:rsid w:val="000B6557"/>
    <w:rsid w:val="000B6C75"/>
    <w:rsid w:val="000E1201"/>
    <w:rsid w:val="000F47EA"/>
    <w:rsid w:val="000F5694"/>
    <w:rsid w:val="001001A8"/>
    <w:rsid w:val="00101919"/>
    <w:rsid w:val="001118D2"/>
    <w:rsid w:val="00117F45"/>
    <w:rsid w:val="0013273D"/>
    <w:rsid w:val="00134208"/>
    <w:rsid w:val="00147189"/>
    <w:rsid w:val="00152231"/>
    <w:rsid w:val="00153186"/>
    <w:rsid w:val="001566A6"/>
    <w:rsid w:val="00166DFB"/>
    <w:rsid w:val="00172AA4"/>
    <w:rsid w:val="001745BB"/>
    <w:rsid w:val="001976FC"/>
    <w:rsid w:val="001A4A40"/>
    <w:rsid w:val="001B6633"/>
    <w:rsid w:val="001C5882"/>
    <w:rsid w:val="001C6D1F"/>
    <w:rsid w:val="001D6B0D"/>
    <w:rsid w:val="001E7CE0"/>
    <w:rsid w:val="002024A3"/>
    <w:rsid w:val="0023625F"/>
    <w:rsid w:val="00237332"/>
    <w:rsid w:val="00243C06"/>
    <w:rsid w:val="002440CB"/>
    <w:rsid w:val="00245669"/>
    <w:rsid w:val="00261031"/>
    <w:rsid w:val="00267C23"/>
    <w:rsid w:val="002704A7"/>
    <w:rsid w:val="002829A7"/>
    <w:rsid w:val="00286749"/>
    <w:rsid w:val="002C51C1"/>
    <w:rsid w:val="002C745C"/>
    <w:rsid w:val="002C754C"/>
    <w:rsid w:val="002D3AF7"/>
    <w:rsid w:val="002E0817"/>
    <w:rsid w:val="002E55B8"/>
    <w:rsid w:val="002F1FE6"/>
    <w:rsid w:val="002F4C85"/>
    <w:rsid w:val="0032307B"/>
    <w:rsid w:val="00327110"/>
    <w:rsid w:val="0033467F"/>
    <w:rsid w:val="003356C8"/>
    <w:rsid w:val="0033578F"/>
    <w:rsid w:val="0034395B"/>
    <w:rsid w:val="00361B73"/>
    <w:rsid w:val="003673C0"/>
    <w:rsid w:val="003750A3"/>
    <w:rsid w:val="00380447"/>
    <w:rsid w:val="003939EB"/>
    <w:rsid w:val="0039410F"/>
    <w:rsid w:val="003A07AA"/>
    <w:rsid w:val="003A2352"/>
    <w:rsid w:val="003A6585"/>
    <w:rsid w:val="003A7C7B"/>
    <w:rsid w:val="003B2733"/>
    <w:rsid w:val="003D359B"/>
    <w:rsid w:val="003D420A"/>
    <w:rsid w:val="003D4A74"/>
    <w:rsid w:val="003E550D"/>
    <w:rsid w:val="003F2B21"/>
    <w:rsid w:val="003F6D55"/>
    <w:rsid w:val="004039BD"/>
    <w:rsid w:val="00417F72"/>
    <w:rsid w:val="00421BF4"/>
    <w:rsid w:val="00424642"/>
    <w:rsid w:val="00432ED6"/>
    <w:rsid w:val="004331AA"/>
    <w:rsid w:val="0043779A"/>
    <w:rsid w:val="004572BC"/>
    <w:rsid w:val="004659FF"/>
    <w:rsid w:val="00465F7C"/>
    <w:rsid w:val="00491125"/>
    <w:rsid w:val="0049770C"/>
    <w:rsid w:val="004A517D"/>
    <w:rsid w:val="004A7720"/>
    <w:rsid w:val="004D2847"/>
    <w:rsid w:val="004D6032"/>
    <w:rsid w:val="004D6C3F"/>
    <w:rsid w:val="004E657F"/>
    <w:rsid w:val="004F6E60"/>
    <w:rsid w:val="00500AC2"/>
    <w:rsid w:val="0050561C"/>
    <w:rsid w:val="00511194"/>
    <w:rsid w:val="005158C3"/>
    <w:rsid w:val="005226FE"/>
    <w:rsid w:val="00531F92"/>
    <w:rsid w:val="00537C3E"/>
    <w:rsid w:val="00546D74"/>
    <w:rsid w:val="005479D1"/>
    <w:rsid w:val="00557939"/>
    <w:rsid w:val="00591861"/>
    <w:rsid w:val="00591F10"/>
    <w:rsid w:val="005951B9"/>
    <w:rsid w:val="00595E4E"/>
    <w:rsid w:val="005B7128"/>
    <w:rsid w:val="005D5B22"/>
    <w:rsid w:val="005D6136"/>
    <w:rsid w:val="005E4EEE"/>
    <w:rsid w:val="005F214E"/>
    <w:rsid w:val="005F59DA"/>
    <w:rsid w:val="005F7CCC"/>
    <w:rsid w:val="00631FD1"/>
    <w:rsid w:val="00647AB6"/>
    <w:rsid w:val="00662781"/>
    <w:rsid w:val="0068083C"/>
    <w:rsid w:val="00681C08"/>
    <w:rsid w:val="00695F68"/>
    <w:rsid w:val="006A3C3B"/>
    <w:rsid w:val="006C52D6"/>
    <w:rsid w:val="006C674C"/>
    <w:rsid w:val="006D72FA"/>
    <w:rsid w:val="006E5152"/>
    <w:rsid w:val="006F1045"/>
    <w:rsid w:val="006F49D1"/>
    <w:rsid w:val="00701BFE"/>
    <w:rsid w:val="007327F2"/>
    <w:rsid w:val="0073292B"/>
    <w:rsid w:val="00747FBF"/>
    <w:rsid w:val="00751402"/>
    <w:rsid w:val="00787761"/>
    <w:rsid w:val="007A1B70"/>
    <w:rsid w:val="007A5673"/>
    <w:rsid w:val="007B5D79"/>
    <w:rsid w:val="007C24C9"/>
    <w:rsid w:val="007C67AC"/>
    <w:rsid w:val="007C6E82"/>
    <w:rsid w:val="007E0A8B"/>
    <w:rsid w:val="007E1154"/>
    <w:rsid w:val="00805272"/>
    <w:rsid w:val="008060CA"/>
    <w:rsid w:val="008061CD"/>
    <w:rsid w:val="0080683F"/>
    <w:rsid w:val="008170D0"/>
    <w:rsid w:val="008238C6"/>
    <w:rsid w:val="00826FDE"/>
    <w:rsid w:val="00844B6F"/>
    <w:rsid w:val="008464DF"/>
    <w:rsid w:val="00846873"/>
    <w:rsid w:val="00860505"/>
    <w:rsid w:val="00860DA6"/>
    <w:rsid w:val="00864E4B"/>
    <w:rsid w:val="00877CE8"/>
    <w:rsid w:val="0089127D"/>
    <w:rsid w:val="008966C7"/>
    <w:rsid w:val="008A044C"/>
    <w:rsid w:val="008A54A9"/>
    <w:rsid w:val="008C06CE"/>
    <w:rsid w:val="008D16E1"/>
    <w:rsid w:val="008D6961"/>
    <w:rsid w:val="008E1ED4"/>
    <w:rsid w:val="008E26E0"/>
    <w:rsid w:val="008E51E4"/>
    <w:rsid w:val="008F38E4"/>
    <w:rsid w:val="008F6FB0"/>
    <w:rsid w:val="009025C0"/>
    <w:rsid w:val="00914C48"/>
    <w:rsid w:val="00914F83"/>
    <w:rsid w:val="00916A46"/>
    <w:rsid w:val="009343EE"/>
    <w:rsid w:val="0094167F"/>
    <w:rsid w:val="009567F9"/>
    <w:rsid w:val="009601C0"/>
    <w:rsid w:val="00971D12"/>
    <w:rsid w:val="00993169"/>
    <w:rsid w:val="009A1B72"/>
    <w:rsid w:val="009A2413"/>
    <w:rsid w:val="009A24DE"/>
    <w:rsid w:val="009B1D7E"/>
    <w:rsid w:val="009B53EA"/>
    <w:rsid w:val="009C5E43"/>
    <w:rsid w:val="009D2400"/>
    <w:rsid w:val="009D7B7E"/>
    <w:rsid w:val="009E3BDE"/>
    <w:rsid w:val="009E565C"/>
    <w:rsid w:val="009F01E3"/>
    <w:rsid w:val="009F3693"/>
    <w:rsid w:val="009F544E"/>
    <w:rsid w:val="00A22FBB"/>
    <w:rsid w:val="00A30404"/>
    <w:rsid w:val="00A40F0F"/>
    <w:rsid w:val="00A40F2A"/>
    <w:rsid w:val="00A568A7"/>
    <w:rsid w:val="00A614F4"/>
    <w:rsid w:val="00A66A1E"/>
    <w:rsid w:val="00A737A4"/>
    <w:rsid w:val="00A93901"/>
    <w:rsid w:val="00A9435A"/>
    <w:rsid w:val="00A96513"/>
    <w:rsid w:val="00A966EA"/>
    <w:rsid w:val="00AA3FEA"/>
    <w:rsid w:val="00AB75D7"/>
    <w:rsid w:val="00AC244E"/>
    <w:rsid w:val="00AC40FC"/>
    <w:rsid w:val="00AC5D4A"/>
    <w:rsid w:val="00AE1D93"/>
    <w:rsid w:val="00AE3F58"/>
    <w:rsid w:val="00AF4DFB"/>
    <w:rsid w:val="00B06190"/>
    <w:rsid w:val="00B12C25"/>
    <w:rsid w:val="00B56C21"/>
    <w:rsid w:val="00B72F13"/>
    <w:rsid w:val="00B73A3D"/>
    <w:rsid w:val="00B73E5C"/>
    <w:rsid w:val="00B90735"/>
    <w:rsid w:val="00B91219"/>
    <w:rsid w:val="00B941B3"/>
    <w:rsid w:val="00B94816"/>
    <w:rsid w:val="00BA0288"/>
    <w:rsid w:val="00BA4A38"/>
    <w:rsid w:val="00BA7DC1"/>
    <w:rsid w:val="00BC15B8"/>
    <w:rsid w:val="00BC6FA8"/>
    <w:rsid w:val="00BD0DC7"/>
    <w:rsid w:val="00BD6EE5"/>
    <w:rsid w:val="00BE3507"/>
    <w:rsid w:val="00C02863"/>
    <w:rsid w:val="00C06B33"/>
    <w:rsid w:val="00C0758C"/>
    <w:rsid w:val="00C10F38"/>
    <w:rsid w:val="00C15739"/>
    <w:rsid w:val="00C20058"/>
    <w:rsid w:val="00C21A80"/>
    <w:rsid w:val="00C244CB"/>
    <w:rsid w:val="00C24F6B"/>
    <w:rsid w:val="00C5085E"/>
    <w:rsid w:val="00C620B0"/>
    <w:rsid w:val="00C67872"/>
    <w:rsid w:val="00C87C90"/>
    <w:rsid w:val="00C93FF6"/>
    <w:rsid w:val="00CB5F02"/>
    <w:rsid w:val="00CC556B"/>
    <w:rsid w:val="00CC593C"/>
    <w:rsid w:val="00CD439C"/>
    <w:rsid w:val="00CD4BF4"/>
    <w:rsid w:val="00CE3C7C"/>
    <w:rsid w:val="00CF360F"/>
    <w:rsid w:val="00CF7D3F"/>
    <w:rsid w:val="00D218B4"/>
    <w:rsid w:val="00D23A9C"/>
    <w:rsid w:val="00D246D5"/>
    <w:rsid w:val="00D24F35"/>
    <w:rsid w:val="00D3504A"/>
    <w:rsid w:val="00D455DA"/>
    <w:rsid w:val="00D62512"/>
    <w:rsid w:val="00D63608"/>
    <w:rsid w:val="00D67E2F"/>
    <w:rsid w:val="00D720FE"/>
    <w:rsid w:val="00D80B02"/>
    <w:rsid w:val="00DA1B0C"/>
    <w:rsid w:val="00DB6444"/>
    <w:rsid w:val="00DD22C8"/>
    <w:rsid w:val="00DE73DB"/>
    <w:rsid w:val="00DF40E1"/>
    <w:rsid w:val="00DF4BE2"/>
    <w:rsid w:val="00DF5AF0"/>
    <w:rsid w:val="00E20E2E"/>
    <w:rsid w:val="00E2570D"/>
    <w:rsid w:val="00E47A43"/>
    <w:rsid w:val="00E47C13"/>
    <w:rsid w:val="00E537F6"/>
    <w:rsid w:val="00E63DCC"/>
    <w:rsid w:val="00E671F7"/>
    <w:rsid w:val="00E76CF8"/>
    <w:rsid w:val="00E874CD"/>
    <w:rsid w:val="00E9699E"/>
    <w:rsid w:val="00E96A7E"/>
    <w:rsid w:val="00EA3547"/>
    <w:rsid w:val="00EA3945"/>
    <w:rsid w:val="00EA4296"/>
    <w:rsid w:val="00EA590F"/>
    <w:rsid w:val="00EC60EC"/>
    <w:rsid w:val="00ED3300"/>
    <w:rsid w:val="00ED7254"/>
    <w:rsid w:val="00EF1B15"/>
    <w:rsid w:val="00EF448B"/>
    <w:rsid w:val="00F050F6"/>
    <w:rsid w:val="00F3525C"/>
    <w:rsid w:val="00F35D6A"/>
    <w:rsid w:val="00F36195"/>
    <w:rsid w:val="00F42A86"/>
    <w:rsid w:val="00F520A9"/>
    <w:rsid w:val="00F5335A"/>
    <w:rsid w:val="00F55EAB"/>
    <w:rsid w:val="00F60798"/>
    <w:rsid w:val="00F75828"/>
    <w:rsid w:val="00F80C68"/>
    <w:rsid w:val="00F8146C"/>
    <w:rsid w:val="00F816D4"/>
    <w:rsid w:val="00FC0AC9"/>
    <w:rsid w:val="00FC2EAC"/>
    <w:rsid w:val="00FC3942"/>
    <w:rsid w:val="00FD6773"/>
    <w:rsid w:val="00FD78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27336D28-7178-4A6E-9B13-B27ACBDA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character" w:styleId="Strong">
    <w:name w:val="Strong"/>
    <w:basedOn w:val="DefaultParagraphFont"/>
    <w:uiPriority w:val="22"/>
    <w:qFormat/>
    <w:rsid w:val="00F36195"/>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Обычный (веб)"/>
    <w:basedOn w:val="Normal"/>
    <w:link w:val="NormalWebChar"/>
    <w:uiPriority w:val="99"/>
    <w:semiHidden/>
    <w:unhideWhenUsed/>
    <w:qFormat/>
    <w:rsid w:val="004039BD"/>
    <w:pPr>
      <w:spacing w:before="100" w:beforeAutospacing="1" w:after="100" w:afterAutospacing="1"/>
    </w:pPr>
    <w:rPr>
      <w:rFonts w:eastAsia="Times New Roman"/>
      <w:lang w:val="en-GB" w:eastAsia="en-GB"/>
    </w:rPr>
  </w:style>
  <w:style w:type="table" w:styleId="TableGrid">
    <w:name w:val="Table Grid"/>
    <w:basedOn w:val="TableNormal"/>
    <w:uiPriority w:val="39"/>
    <w:rsid w:val="005D5B22"/>
    <w:pPr>
      <w:spacing w:line="240" w:lineRule="auto"/>
      <w:ind w:firstLine="0"/>
      <w:jc w:val="left"/>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A3FE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3FEA"/>
    <w:rPr>
      <w:rFonts w:ascii="Segoe UI" w:eastAsia="MS Mincho" w:hAnsi="Segoe UI" w:cs="Segoe UI"/>
      <w:sz w:val="18"/>
      <w:szCs w:val="18"/>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Обычный (веб) Char"/>
    <w:link w:val="NormalWeb"/>
    <w:uiPriority w:val="99"/>
    <w:semiHidden/>
    <w:locked/>
    <w:rsid w:val="00A40F2A"/>
    <w:rPr>
      <w:rFonts w:ascii="Times New Roman" w:eastAsia="Times New Roman" w:hAnsi="Times New Roman" w:cs="Times New Roman"/>
      <w:lang w:val="en-GB" w:eastAsia="en-GB"/>
    </w:rPr>
  </w:style>
  <w:style w:type="character" w:styleId="Emphasis">
    <w:name w:val="Emphasis"/>
    <w:basedOn w:val="DefaultParagraphFont"/>
    <w:qFormat/>
    <w:rsid w:val="00A40F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10856954">
      <w:bodyDiv w:val="1"/>
      <w:marLeft w:val="0"/>
      <w:marRight w:val="0"/>
      <w:marTop w:val="0"/>
      <w:marBottom w:val="0"/>
      <w:divBdr>
        <w:top w:val="none" w:sz="0" w:space="0" w:color="auto"/>
        <w:left w:val="none" w:sz="0" w:space="0" w:color="auto"/>
        <w:bottom w:val="none" w:sz="0" w:space="0" w:color="auto"/>
        <w:right w:val="none" w:sz="0" w:space="0" w:color="auto"/>
      </w:divBdr>
      <w:divsChild>
        <w:div w:id="473255176">
          <w:marLeft w:val="0"/>
          <w:marRight w:val="0"/>
          <w:marTop w:val="0"/>
          <w:marBottom w:val="0"/>
          <w:divBdr>
            <w:top w:val="none" w:sz="0" w:space="0" w:color="auto"/>
            <w:left w:val="none" w:sz="0" w:space="0" w:color="auto"/>
            <w:bottom w:val="none" w:sz="0" w:space="0" w:color="auto"/>
            <w:right w:val="none" w:sz="0" w:space="0" w:color="auto"/>
          </w:divBdr>
          <w:divsChild>
            <w:div w:id="147498057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4843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144513">
          <w:marLeft w:val="0"/>
          <w:marRight w:val="0"/>
          <w:marTop w:val="0"/>
          <w:marBottom w:val="0"/>
          <w:divBdr>
            <w:top w:val="none" w:sz="0" w:space="0" w:color="auto"/>
            <w:left w:val="none" w:sz="0" w:space="0" w:color="auto"/>
            <w:bottom w:val="none" w:sz="0" w:space="0" w:color="auto"/>
            <w:right w:val="none" w:sz="0" w:space="0" w:color="auto"/>
          </w:divBdr>
          <w:divsChild>
            <w:div w:id="1037663810">
              <w:blockQuote w:val="1"/>
              <w:marLeft w:val="96"/>
              <w:marRight w:val="0"/>
              <w:marTop w:val="0"/>
              <w:marBottom w:val="0"/>
              <w:divBdr>
                <w:top w:val="none" w:sz="0" w:space="0" w:color="auto"/>
                <w:left w:val="single" w:sz="6" w:space="6" w:color="CCCCCC"/>
                <w:bottom w:val="none" w:sz="0" w:space="0" w:color="auto"/>
                <w:right w:val="none" w:sz="0" w:space="0" w:color="auto"/>
              </w:divBdr>
            </w:div>
          </w:divsChild>
        </w:div>
        <w:div w:id="1585795535">
          <w:marLeft w:val="0"/>
          <w:marRight w:val="0"/>
          <w:marTop w:val="0"/>
          <w:marBottom w:val="0"/>
          <w:divBdr>
            <w:top w:val="none" w:sz="0" w:space="0" w:color="auto"/>
            <w:left w:val="none" w:sz="0" w:space="0" w:color="auto"/>
            <w:bottom w:val="none" w:sz="0" w:space="0" w:color="auto"/>
            <w:right w:val="none" w:sz="0" w:space="0" w:color="auto"/>
          </w:divBdr>
        </w:div>
        <w:div w:id="604927885">
          <w:marLeft w:val="0"/>
          <w:marRight w:val="0"/>
          <w:marTop w:val="0"/>
          <w:marBottom w:val="0"/>
          <w:divBdr>
            <w:top w:val="none" w:sz="0" w:space="0" w:color="auto"/>
            <w:left w:val="none" w:sz="0" w:space="0" w:color="auto"/>
            <w:bottom w:val="none" w:sz="0" w:space="0" w:color="auto"/>
            <w:right w:val="none" w:sz="0" w:space="0" w:color="auto"/>
          </w:divBdr>
        </w:div>
        <w:div w:id="171527351">
          <w:marLeft w:val="0"/>
          <w:marRight w:val="0"/>
          <w:marTop w:val="0"/>
          <w:marBottom w:val="0"/>
          <w:divBdr>
            <w:top w:val="none" w:sz="0" w:space="0" w:color="auto"/>
            <w:left w:val="none" w:sz="0" w:space="0" w:color="auto"/>
            <w:bottom w:val="none" w:sz="0" w:space="0" w:color="auto"/>
            <w:right w:val="none" w:sz="0" w:space="0" w:color="auto"/>
          </w:divBdr>
        </w:div>
      </w:divsChild>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37860513">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713508788">
      <w:bodyDiv w:val="1"/>
      <w:marLeft w:val="0"/>
      <w:marRight w:val="0"/>
      <w:marTop w:val="0"/>
      <w:marBottom w:val="0"/>
      <w:divBdr>
        <w:top w:val="none" w:sz="0" w:space="0" w:color="auto"/>
        <w:left w:val="none" w:sz="0" w:space="0" w:color="auto"/>
        <w:bottom w:val="none" w:sz="0" w:space="0" w:color="auto"/>
        <w:right w:val="none" w:sz="0" w:space="0" w:color="auto"/>
      </w:divBdr>
    </w:div>
    <w:div w:id="1063408573">
      <w:bodyDiv w:val="1"/>
      <w:marLeft w:val="0"/>
      <w:marRight w:val="0"/>
      <w:marTop w:val="0"/>
      <w:marBottom w:val="0"/>
      <w:divBdr>
        <w:top w:val="none" w:sz="0" w:space="0" w:color="auto"/>
        <w:left w:val="none" w:sz="0" w:space="0" w:color="auto"/>
        <w:bottom w:val="none" w:sz="0" w:space="0" w:color="auto"/>
        <w:right w:val="none" w:sz="0" w:space="0" w:color="auto"/>
      </w:divBdr>
    </w:div>
    <w:div w:id="1176269730">
      <w:bodyDiv w:val="1"/>
      <w:marLeft w:val="0"/>
      <w:marRight w:val="0"/>
      <w:marTop w:val="0"/>
      <w:marBottom w:val="0"/>
      <w:divBdr>
        <w:top w:val="none" w:sz="0" w:space="0" w:color="auto"/>
        <w:left w:val="none" w:sz="0" w:space="0" w:color="auto"/>
        <w:bottom w:val="none" w:sz="0" w:space="0" w:color="auto"/>
        <w:right w:val="none" w:sz="0" w:space="0" w:color="auto"/>
      </w:divBdr>
    </w:div>
    <w:div w:id="1288317783">
      <w:bodyDiv w:val="1"/>
      <w:marLeft w:val="0"/>
      <w:marRight w:val="0"/>
      <w:marTop w:val="0"/>
      <w:marBottom w:val="0"/>
      <w:divBdr>
        <w:top w:val="none" w:sz="0" w:space="0" w:color="auto"/>
        <w:left w:val="none" w:sz="0" w:space="0" w:color="auto"/>
        <w:bottom w:val="none" w:sz="0" w:space="0" w:color="auto"/>
        <w:right w:val="none" w:sz="0" w:space="0" w:color="auto"/>
      </w:divBdr>
    </w:div>
    <w:div w:id="1708338929">
      <w:bodyDiv w:val="1"/>
      <w:marLeft w:val="0"/>
      <w:marRight w:val="0"/>
      <w:marTop w:val="0"/>
      <w:marBottom w:val="0"/>
      <w:divBdr>
        <w:top w:val="none" w:sz="0" w:space="0" w:color="auto"/>
        <w:left w:val="none" w:sz="0" w:space="0" w:color="auto"/>
        <w:bottom w:val="none" w:sz="0" w:space="0" w:color="auto"/>
        <w:right w:val="none" w:sz="0" w:space="0" w:color="auto"/>
      </w:divBdr>
    </w:div>
    <w:div w:id="1709182963">
      <w:bodyDiv w:val="1"/>
      <w:marLeft w:val="0"/>
      <w:marRight w:val="0"/>
      <w:marTop w:val="0"/>
      <w:marBottom w:val="0"/>
      <w:divBdr>
        <w:top w:val="none" w:sz="0" w:space="0" w:color="auto"/>
        <w:left w:val="none" w:sz="0" w:space="0" w:color="auto"/>
        <w:bottom w:val="none" w:sz="0" w:space="0" w:color="auto"/>
        <w:right w:val="none" w:sz="0" w:space="0" w:color="auto"/>
      </w:divBdr>
      <w:divsChild>
        <w:div w:id="1883589470">
          <w:marLeft w:val="0"/>
          <w:marRight w:val="0"/>
          <w:marTop w:val="0"/>
          <w:marBottom w:val="0"/>
          <w:divBdr>
            <w:top w:val="none" w:sz="0" w:space="0" w:color="auto"/>
            <w:left w:val="none" w:sz="0" w:space="0" w:color="auto"/>
            <w:bottom w:val="none" w:sz="0" w:space="0" w:color="auto"/>
            <w:right w:val="none" w:sz="0" w:space="0" w:color="auto"/>
          </w:divBdr>
          <w:divsChild>
            <w:div w:id="838038510">
              <w:marLeft w:val="0"/>
              <w:marRight w:val="0"/>
              <w:marTop w:val="0"/>
              <w:marBottom w:val="0"/>
              <w:divBdr>
                <w:top w:val="none" w:sz="0" w:space="0" w:color="auto"/>
                <w:left w:val="none" w:sz="0" w:space="0" w:color="auto"/>
                <w:bottom w:val="none" w:sz="0" w:space="0" w:color="auto"/>
                <w:right w:val="none" w:sz="0" w:space="0" w:color="auto"/>
              </w:divBdr>
            </w:div>
            <w:div w:id="622729500">
              <w:marLeft w:val="0"/>
              <w:marRight w:val="0"/>
              <w:marTop w:val="0"/>
              <w:marBottom w:val="0"/>
              <w:divBdr>
                <w:top w:val="none" w:sz="0" w:space="0" w:color="auto"/>
                <w:left w:val="none" w:sz="0" w:space="0" w:color="auto"/>
                <w:bottom w:val="none" w:sz="0" w:space="0" w:color="auto"/>
                <w:right w:val="none" w:sz="0" w:space="0" w:color="auto"/>
              </w:divBdr>
            </w:div>
            <w:div w:id="1603804860">
              <w:marLeft w:val="0"/>
              <w:marRight w:val="0"/>
              <w:marTop w:val="0"/>
              <w:marBottom w:val="0"/>
              <w:divBdr>
                <w:top w:val="none" w:sz="0" w:space="0" w:color="auto"/>
                <w:left w:val="none" w:sz="0" w:space="0" w:color="auto"/>
                <w:bottom w:val="none" w:sz="0" w:space="0" w:color="auto"/>
                <w:right w:val="none" w:sz="0" w:space="0" w:color="auto"/>
              </w:divBdr>
            </w:div>
            <w:div w:id="59814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785716">
      <w:bodyDiv w:val="1"/>
      <w:marLeft w:val="0"/>
      <w:marRight w:val="0"/>
      <w:marTop w:val="0"/>
      <w:marBottom w:val="0"/>
      <w:divBdr>
        <w:top w:val="none" w:sz="0" w:space="0" w:color="auto"/>
        <w:left w:val="none" w:sz="0" w:space="0" w:color="auto"/>
        <w:bottom w:val="none" w:sz="0" w:space="0" w:color="auto"/>
        <w:right w:val="none" w:sz="0" w:space="0" w:color="auto"/>
      </w:divBdr>
      <w:divsChild>
        <w:div w:id="1426339406">
          <w:marLeft w:val="0"/>
          <w:marRight w:val="0"/>
          <w:marTop w:val="0"/>
          <w:marBottom w:val="0"/>
          <w:divBdr>
            <w:top w:val="none" w:sz="0" w:space="0" w:color="auto"/>
            <w:left w:val="none" w:sz="0" w:space="0" w:color="auto"/>
            <w:bottom w:val="none" w:sz="0" w:space="0" w:color="auto"/>
            <w:right w:val="none" w:sz="0" w:space="0" w:color="auto"/>
          </w:divBdr>
        </w:div>
        <w:div w:id="2005889225">
          <w:marLeft w:val="0"/>
          <w:marRight w:val="0"/>
          <w:marTop w:val="0"/>
          <w:marBottom w:val="0"/>
          <w:divBdr>
            <w:top w:val="none" w:sz="0" w:space="0" w:color="auto"/>
            <w:left w:val="none" w:sz="0" w:space="0" w:color="auto"/>
            <w:bottom w:val="none" w:sz="0" w:space="0" w:color="auto"/>
            <w:right w:val="none" w:sz="0" w:space="0" w:color="auto"/>
          </w:divBdr>
        </w:div>
      </w:divsChild>
    </w:div>
    <w:div w:id="2105803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B3AA9-3289-4A55-B472-D9C28A3DF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1245</Words>
  <Characters>7099</Characters>
  <Application>Microsoft Office Word</Application>
  <DocSecurity>0</DocSecurity>
  <Lines>59</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https://mul2.gov.am/tasks/646480/oneclick/Ampopatert.docx?token=dbbbafad6d8572fe1c8e79b63687c25d</cp:keywords>
  <dc:description/>
  <cp:lastModifiedBy>Julieta Mikaelyan</cp:lastModifiedBy>
  <cp:revision>7</cp:revision>
  <cp:lastPrinted>2021-03-12T12:53:00Z</cp:lastPrinted>
  <dcterms:created xsi:type="dcterms:W3CDTF">2022-06-24T14:49:00Z</dcterms:created>
  <dcterms:modified xsi:type="dcterms:W3CDTF">2022-07-21T13:20:00Z</dcterms:modified>
</cp:coreProperties>
</file>