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73" w:rsidRPr="002343DB" w:rsidRDefault="00B824FF" w:rsidP="00CB1E6D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a4"/>
          <w:rFonts w:ascii="GHEA Grapalat" w:hAnsi="GHEA Grapalat" w:cs="Sylfaen"/>
          <w:b w:val="0"/>
          <w:color w:val="000000"/>
          <w:u w:val="single"/>
          <w:lang w:val="en-US"/>
        </w:rPr>
      </w:pPr>
      <w:r w:rsidRPr="002343DB">
        <w:rPr>
          <w:rStyle w:val="a4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166C31" w:rsidRPr="002343DB" w:rsidRDefault="00166C31" w:rsidP="00CB1E6D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a4"/>
          <w:rFonts w:ascii="GHEA Grapalat" w:hAnsi="GHEA Grapalat" w:cs="Sylfaen"/>
          <w:b w:val="0"/>
          <w:color w:val="000000"/>
          <w:lang w:val="en-US"/>
        </w:rPr>
      </w:pPr>
    </w:p>
    <w:p w:rsidR="00722B73" w:rsidRPr="002343DB" w:rsidRDefault="00722B73" w:rsidP="00CB1E6D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  <w:r w:rsidRPr="002343DB">
        <w:rPr>
          <w:rStyle w:val="a4"/>
          <w:rFonts w:ascii="GHEA Grapalat" w:hAnsi="GHEA Grapalat" w:cs="Sylfaen"/>
          <w:b w:val="0"/>
          <w:color w:val="000000"/>
        </w:rPr>
        <w:t>ՀԱՅԱՍՏԱՆԻ</w:t>
      </w:r>
      <w:r w:rsidRPr="002343DB">
        <w:rPr>
          <w:rStyle w:val="a4"/>
          <w:rFonts w:ascii="GHEA Grapalat" w:hAnsi="GHEA Grapalat"/>
          <w:b w:val="0"/>
          <w:color w:val="000000"/>
          <w:lang w:val="en-US"/>
        </w:rPr>
        <w:t xml:space="preserve"> </w:t>
      </w:r>
      <w:r w:rsidRPr="002343DB">
        <w:rPr>
          <w:rStyle w:val="a4"/>
          <w:rFonts w:ascii="GHEA Grapalat" w:hAnsi="GHEA Grapalat" w:cs="Sylfaen"/>
          <w:b w:val="0"/>
          <w:color w:val="000000"/>
        </w:rPr>
        <w:t>ՀԱՆՐԱՊԵՏՈՒԹՅԱՆ</w:t>
      </w:r>
      <w:r w:rsidRPr="002343DB">
        <w:rPr>
          <w:rStyle w:val="a4"/>
          <w:rFonts w:ascii="GHEA Grapalat" w:hAnsi="GHEA Grapalat"/>
          <w:b w:val="0"/>
          <w:color w:val="000000"/>
          <w:lang w:val="en-US"/>
        </w:rPr>
        <w:t xml:space="preserve"> </w:t>
      </w:r>
      <w:r w:rsidRPr="002343DB">
        <w:rPr>
          <w:rStyle w:val="a4"/>
          <w:rFonts w:ascii="GHEA Grapalat" w:hAnsi="GHEA Grapalat" w:cs="Sylfaen"/>
          <w:b w:val="0"/>
          <w:color w:val="000000"/>
        </w:rPr>
        <w:t>ԿԱՌԱՎԱՐՈՒԹՅՈՒՆ</w:t>
      </w:r>
    </w:p>
    <w:p w:rsidR="00722B73" w:rsidRPr="002343DB" w:rsidRDefault="00722B73" w:rsidP="00CB1E6D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  <w:r w:rsidRPr="002343DB">
        <w:rPr>
          <w:rFonts w:ascii="GHEA Grapalat" w:hAnsi="GHEA Grapalat" w:cs="Sylfaen"/>
          <w:bCs/>
          <w:color w:val="000000"/>
        </w:rPr>
        <w:t>Ո</w:t>
      </w:r>
      <w:r w:rsidRPr="002343DB">
        <w:rPr>
          <w:rFonts w:ascii="GHEA Grapalat" w:hAnsi="GHEA Grapalat"/>
          <w:bCs/>
          <w:color w:val="000000"/>
          <w:lang w:val="en-US"/>
        </w:rPr>
        <w:t xml:space="preserve"> </w:t>
      </w:r>
      <w:r w:rsidRPr="002343DB">
        <w:rPr>
          <w:rFonts w:ascii="GHEA Grapalat" w:hAnsi="GHEA Grapalat" w:cs="Sylfaen"/>
          <w:bCs/>
          <w:color w:val="000000"/>
        </w:rPr>
        <w:t>Ր</w:t>
      </w:r>
      <w:r w:rsidRPr="002343DB">
        <w:rPr>
          <w:rFonts w:ascii="GHEA Grapalat" w:hAnsi="GHEA Grapalat"/>
          <w:bCs/>
          <w:color w:val="000000"/>
          <w:lang w:val="en-US"/>
        </w:rPr>
        <w:t xml:space="preserve"> </w:t>
      </w:r>
      <w:r w:rsidRPr="002343DB">
        <w:rPr>
          <w:rFonts w:ascii="GHEA Grapalat" w:hAnsi="GHEA Grapalat" w:cs="Sylfaen"/>
          <w:bCs/>
          <w:color w:val="000000"/>
        </w:rPr>
        <w:t>Ո</w:t>
      </w:r>
      <w:r w:rsidRPr="002343DB">
        <w:rPr>
          <w:rFonts w:ascii="GHEA Grapalat" w:hAnsi="GHEA Grapalat"/>
          <w:bCs/>
          <w:color w:val="000000"/>
          <w:lang w:val="en-US"/>
        </w:rPr>
        <w:t xml:space="preserve"> </w:t>
      </w:r>
      <w:r w:rsidRPr="002343DB">
        <w:rPr>
          <w:rFonts w:ascii="GHEA Grapalat" w:hAnsi="GHEA Grapalat" w:cs="Sylfaen"/>
          <w:bCs/>
          <w:color w:val="000000"/>
        </w:rPr>
        <w:t>Շ</w:t>
      </w:r>
      <w:r w:rsidRPr="002343DB">
        <w:rPr>
          <w:rFonts w:ascii="GHEA Grapalat" w:hAnsi="GHEA Grapalat"/>
          <w:bCs/>
          <w:color w:val="000000"/>
          <w:lang w:val="en-US"/>
        </w:rPr>
        <w:t xml:space="preserve"> </w:t>
      </w:r>
      <w:r w:rsidRPr="002343DB">
        <w:rPr>
          <w:rFonts w:ascii="GHEA Grapalat" w:hAnsi="GHEA Grapalat" w:cs="Sylfaen"/>
          <w:bCs/>
          <w:color w:val="000000"/>
        </w:rPr>
        <w:t>ՈՒ</w:t>
      </w:r>
      <w:r w:rsidRPr="002343DB">
        <w:rPr>
          <w:rFonts w:ascii="GHEA Grapalat" w:hAnsi="GHEA Grapalat"/>
          <w:bCs/>
          <w:color w:val="000000"/>
          <w:lang w:val="en-US"/>
        </w:rPr>
        <w:t xml:space="preserve"> </w:t>
      </w:r>
      <w:r w:rsidRPr="002343DB">
        <w:rPr>
          <w:rFonts w:ascii="GHEA Grapalat" w:hAnsi="GHEA Grapalat" w:cs="Sylfaen"/>
          <w:bCs/>
          <w:color w:val="000000"/>
        </w:rPr>
        <w:t>Մ</w:t>
      </w:r>
    </w:p>
    <w:p w:rsidR="00722B73" w:rsidRDefault="0082304F" w:rsidP="00CB1E6D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  <w:r w:rsidRPr="002343DB">
        <w:rPr>
          <w:rFonts w:ascii="GHEA Grapalat" w:eastAsia="Calibri" w:hAnsi="GHEA Grapalat"/>
          <w:bCs/>
          <w:lang w:val="af-ZA"/>
        </w:rPr>
        <w:t>«</w:t>
      </w:r>
      <w:r w:rsidR="00722B73" w:rsidRPr="002343DB">
        <w:rPr>
          <w:rFonts w:ascii="GHEA Grapalat" w:hAnsi="GHEA Grapalat"/>
          <w:color w:val="000000"/>
          <w:lang w:val="en-US"/>
        </w:rPr>
        <w:t>__</w:t>
      </w:r>
      <w:r w:rsidRPr="002343DB">
        <w:rPr>
          <w:rFonts w:ascii="GHEA Grapalat" w:eastAsia="Calibri" w:hAnsi="GHEA Grapalat"/>
          <w:bCs/>
          <w:lang w:val="af-ZA"/>
        </w:rPr>
        <w:t>»</w:t>
      </w:r>
      <w:r w:rsidR="00722B73" w:rsidRPr="002343DB">
        <w:rPr>
          <w:rFonts w:ascii="GHEA Grapalat" w:hAnsi="GHEA Grapalat"/>
          <w:color w:val="000000"/>
          <w:lang w:val="en-US"/>
        </w:rPr>
        <w:t xml:space="preserve"> </w:t>
      </w:r>
      <w:r w:rsidRPr="002343DB">
        <w:rPr>
          <w:rFonts w:ascii="GHEA Grapalat" w:eastAsia="Calibri" w:hAnsi="GHEA Grapalat"/>
          <w:bCs/>
          <w:lang w:val="af-ZA"/>
        </w:rPr>
        <w:t>«</w:t>
      </w:r>
      <w:r w:rsidR="00722B73" w:rsidRPr="002343DB">
        <w:rPr>
          <w:rFonts w:ascii="GHEA Grapalat" w:hAnsi="GHEA Grapalat"/>
          <w:color w:val="000000"/>
          <w:lang w:val="en-US"/>
        </w:rPr>
        <w:t>______</w:t>
      </w:r>
      <w:r w:rsidRPr="002343DB">
        <w:rPr>
          <w:rFonts w:ascii="GHEA Grapalat" w:eastAsia="Calibri" w:hAnsi="GHEA Grapalat"/>
          <w:bCs/>
          <w:lang w:val="af-ZA"/>
        </w:rPr>
        <w:t>»</w:t>
      </w:r>
      <w:r w:rsidR="00722B73" w:rsidRPr="002343DB">
        <w:rPr>
          <w:rFonts w:ascii="GHEA Grapalat" w:hAnsi="GHEA Grapalat"/>
          <w:color w:val="000000"/>
          <w:lang w:val="en-US"/>
        </w:rPr>
        <w:t xml:space="preserve"> 20</w:t>
      </w:r>
      <w:r w:rsidR="0078690B" w:rsidRPr="002343DB">
        <w:rPr>
          <w:rFonts w:ascii="GHEA Grapalat" w:hAnsi="GHEA Grapalat"/>
          <w:color w:val="000000"/>
          <w:lang w:val="en-US"/>
        </w:rPr>
        <w:t>2</w:t>
      </w:r>
      <w:r w:rsidR="005B59EE">
        <w:rPr>
          <w:rFonts w:ascii="GHEA Grapalat" w:hAnsi="GHEA Grapalat"/>
          <w:color w:val="000000"/>
          <w:lang w:val="en-US"/>
        </w:rPr>
        <w:t>2</w:t>
      </w:r>
      <w:r w:rsidR="00722B73" w:rsidRPr="002343DB">
        <w:rPr>
          <w:rFonts w:ascii="GHEA Grapalat" w:hAnsi="GHEA Grapalat"/>
          <w:color w:val="000000"/>
          <w:lang w:val="en-US"/>
        </w:rPr>
        <w:t xml:space="preserve"> </w:t>
      </w:r>
      <w:r w:rsidR="00722B73" w:rsidRPr="002343DB">
        <w:rPr>
          <w:rFonts w:ascii="GHEA Grapalat" w:hAnsi="GHEA Grapalat" w:cs="Sylfaen"/>
          <w:color w:val="000000"/>
        </w:rPr>
        <w:t>թվականի</w:t>
      </w:r>
      <w:r w:rsidR="00722B73" w:rsidRPr="002343DB">
        <w:rPr>
          <w:rFonts w:ascii="GHEA Grapalat" w:hAnsi="GHEA Grapalat"/>
          <w:color w:val="000000"/>
          <w:lang w:val="en-US"/>
        </w:rPr>
        <w:t xml:space="preserve"> N ___ </w:t>
      </w:r>
      <w:r w:rsidR="00722B73" w:rsidRPr="002343DB">
        <w:rPr>
          <w:rFonts w:ascii="GHEA Grapalat" w:hAnsi="GHEA Grapalat"/>
          <w:color w:val="000000"/>
        </w:rPr>
        <w:t>Ն</w:t>
      </w:r>
    </w:p>
    <w:p w:rsidR="00D23DD8" w:rsidRPr="00D23DD8" w:rsidRDefault="00D23DD8" w:rsidP="00CB1E6D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a4"/>
          <w:rFonts w:ascii="GHEA Grapalat" w:hAnsi="GHEA Grapalat"/>
          <w:b w:val="0"/>
          <w:bCs w:val="0"/>
          <w:color w:val="000000"/>
          <w:lang w:val="en-US"/>
        </w:rPr>
      </w:pPr>
    </w:p>
    <w:p w:rsidR="009B61CE" w:rsidRPr="002343DB" w:rsidRDefault="0082304F" w:rsidP="009B61CE">
      <w:pPr>
        <w:spacing w:after="0" w:line="360" w:lineRule="auto"/>
        <w:jc w:val="center"/>
        <w:rPr>
          <w:rFonts w:ascii="GHEA Grapalat" w:eastAsia="Calibri" w:hAnsi="GHEA Grapalat" w:cs="Arial"/>
          <w:bCs/>
          <w:sz w:val="24"/>
          <w:szCs w:val="24"/>
        </w:rPr>
      </w:pPr>
      <w:r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«ՀԱՅԱՍՏԱՆԻ ՀԱՆՐԱՊԵՏՈՒԹՅԱՆ 202</w:t>
      </w:r>
      <w:r w:rsidR="005B59E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2</w:t>
      </w:r>
      <w:r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ԹՎԱԿԱՆԻ ՊԵՏԱԿԱՆ ԲՅՈՒՋԵԻ ՄԱՍԻՆ» ՕՐԵՆՔՈՒՄ </w:t>
      </w:r>
      <w:r w:rsidR="00290F11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ՎԵՐԱԲԱՇԽՈՒՄ </w:t>
      </w:r>
      <w:r w:rsidR="00FE5109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ԵՎ</w:t>
      </w:r>
      <w:r w:rsidR="003F3595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ՀԱՅԱՍՏԱՆԻ ՀԱՆՐԱՊԵՏՈՒԹՅԱՆ ԿԱՌԱՎԱՐՈՒԹՅԱՆ 20</w:t>
      </w:r>
      <w:r w:rsidR="006E7576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2</w:t>
      </w:r>
      <w:r w:rsidR="005B59E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1</w:t>
      </w:r>
      <w:r w:rsidR="003F3595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ԹՎԱԿԱՆԻ ԴԵԿՏԵՄԲԵՐԻ </w:t>
      </w:r>
      <w:r w:rsidR="005B59E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23</w:t>
      </w:r>
      <w:r w:rsidR="003F3595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-Ի N </w:t>
      </w:r>
      <w:r w:rsidR="006E7576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2</w:t>
      </w:r>
      <w:r w:rsidR="005B59E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121</w:t>
      </w:r>
      <w:r w:rsidR="003F3595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-Ն ՈՐՈՇՄԱՆ ՄԵՋ </w:t>
      </w:r>
      <w:r w:rsidR="00F811EE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ՓՈՓՈԽ</w:t>
      </w:r>
      <w:r w:rsidR="00F24570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ru-RU"/>
        </w:rPr>
        <w:t>ՈՒ</w:t>
      </w:r>
      <w:r w:rsidR="00F811EE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ԹՅՈՒՆ</w:t>
      </w:r>
      <w:r w:rsidR="003F3595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ՆԵՐ </w:t>
      </w:r>
      <w:r w:rsidR="0041736B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ՈՒ ԼՐԱՑՈՒՄՆԵՐ </w:t>
      </w:r>
      <w:r w:rsidR="003F3595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ԿԱՏԱՐԵԼՈՒ</w:t>
      </w:r>
      <w:r w:rsidR="00A77818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,</w:t>
      </w:r>
      <w:r w:rsidR="003F3595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9B61CE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ru-RU"/>
        </w:rPr>
        <w:t>Հ</w:t>
      </w:r>
      <w:r w:rsidR="009B61CE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9B61CE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ru-RU"/>
        </w:rPr>
        <w:t>ՀԱՆՐԱՊԵՏՈՒԹՅԱՆ</w:t>
      </w:r>
      <w:r w:rsidR="009B61CE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9B61CE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ru-RU"/>
        </w:rPr>
        <w:t>ՍՅՈՒՆԻՔԻ</w:t>
      </w:r>
      <w:r w:rsidR="009B61CE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9B61CE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ru-RU"/>
        </w:rPr>
        <w:t>ՄԱՐԶՊԵՏԱՐԱՆԻՆ</w:t>
      </w:r>
      <w:r w:rsidR="009B61CE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9B61CE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ru-RU"/>
        </w:rPr>
        <w:t>ԳՈՒՄԱՐ</w:t>
      </w:r>
      <w:r w:rsidR="009B61CE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9B61CE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ru-RU"/>
        </w:rPr>
        <w:t>ՀԱՏԿԱՑՆԵԼՈՒ</w:t>
      </w:r>
      <w:r w:rsidR="00C2431A" w:rsidRPr="002343D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9B61CE" w:rsidRPr="002343DB">
        <w:rPr>
          <w:rFonts w:ascii="GHEA Grapalat" w:eastAsia="Calibri" w:hAnsi="GHEA Grapalat" w:cs="Arial"/>
          <w:sz w:val="24"/>
          <w:szCs w:val="24"/>
          <w:lang w:val="ru-RU"/>
        </w:rPr>
        <w:t>ՄԱՍԻՆ</w:t>
      </w:r>
    </w:p>
    <w:p w:rsidR="00CF2EE5" w:rsidRPr="002343DB" w:rsidRDefault="00CF2EE5" w:rsidP="009B61C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1A146F" w:rsidRPr="002343DB" w:rsidRDefault="001A146F" w:rsidP="00C2431A">
      <w:pPr>
        <w:tabs>
          <w:tab w:val="left" w:pos="709"/>
        </w:tabs>
        <w:spacing w:after="0" w:line="360" w:lineRule="auto"/>
        <w:ind w:firstLine="567"/>
        <w:jc w:val="both"/>
        <w:rPr>
          <w:rFonts w:ascii="GHEA Grapalat" w:hAnsi="GHEA Grapalat"/>
          <w:bCs/>
          <w:i/>
          <w:iCs/>
          <w:color w:val="000000"/>
          <w:sz w:val="24"/>
          <w:szCs w:val="24"/>
          <w:lang w:val="af-ZA"/>
        </w:rPr>
      </w:pPr>
      <w:proofErr w:type="spellStart"/>
      <w:proofErr w:type="gramStart"/>
      <w:r w:rsidRPr="002343DB">
        <w:rPr>
          <w:rFonts w:ascii="GHEA Grapalat" w:eastAsia="Times New Roman" w:hAnsi="GHEA Grapalat" w:cs="Sylfaen"/>
          <w:sz w:val="24"/>
          <w:szCs w:val="24"/>
        </w:rPr>
        <w:t>Ղեկավարվելով</w:t>
      </w:r>
      <w:proofErr w:type="spellEnd"/>
      <w:r w:rsidRPr="002343DB">
        <w:rPr>
          <w:rFonts w:ascii="GHEA Grapalat" w:eastAsia="Times New Roman" w:hAnsi="GHEA Grapalat"/>
          <w:sz w:val="24"/>
          <w:szCs w:val="24"/>
        </w:rPr>
        <w:t xml:space="preserve"> </w:t>
      </w:r>
      <w:r w:rsidR="0082304F" w:rsidRPr="002343DB">
        <w:rPr>
          <w:rFonts w:ascii="GHEA Grapalat" w:eastAsia="Calibri" w:hAnsi="GHEA Grapalat"/>
          <w:bCs/>
          <w:sz w:val="24"/>
          <w:szCs w:val="24"/>
          <w:lang w:val="af-ZA"/>
        </w:rPr>
        <w:t>«</w:t>
      </w:r>
      <w:r w:rsidRPr="002343DB">
        <w:rPr>
          <w:rFonts w:ascii="GHEA Grapalat" w:hAnsi="GHEA Grapalat"/>
          <w:color w:val="000000"/>
          <w:sz w:val="24"/>
          <w:szCs w:val="24"/>
        </w:rPr>
        <w:t>Հայաստանի</w:t>
      </w:r>
      <w:r w:rsidRPr="002343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343DB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2343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343DB"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 w:rsidRPr="002343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343DB"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 w:rsidRPr="002343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343DB">
        <w:rPr>
          <w:rFonts w:ascii="GHEA Grapalat" w:hAnsi="GHEA Grapalat"/>
          <w:color w:val="000000"/>
          <w:sz w:val="24"/>
          <w:szCs w:val="24"/>
        </w:rPr>
        <w:t>մասին</w:t>
      </w:r>
      <w:r w:rsidR="0082304F" w:rsidRPr="002343DB">
        <w:rPr>
          <w:rFonts w:ascii="GHEA Grapalat" w:eastAsia="Calibri" w:hAnsi="GHEA Grapalat"/>
          <w:bCs/>
          <w:sz w:val="24"/>
          <w:szCs w:val="24"/>
          <w:lang w:val="af-ZA"/>
        </w:rPr>
        <w:t>»</w:t>
      </w:r>
      <w:r w:rsidRPr="002343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343DB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2343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97AAA" w:rsidRPr="002343DB">
        <w:rPr>
          <w:rFonts w:ascii="GHEA Grapalat" w:hAnsi="GHEA Grapalat"/>
          <w:color w:val="000000"/>
          <w:sz w:val="24"/>
          <w:szCs w:val="24"/>
          <w:lang w:val="af-ZA"/>
        </w:rPr>
        <w:t>19</w:t>
      </w:r>
      <w:r w:rsidR="007A7F4B" w:rsidRPr="002343DB">
        <w:rPr>
          <w:rFonts w:ascii="GHEA Grapalat" w:hAnsi="GHEA Grapalat"/>
          <w:color w:val="000000"/>
          <w:sz w:val="24"/>
          <w:szCs w:val="24"/>
          <w:lang w:val="af-ZA"/>
        </w:rPr>
        <w:t>-րդ</w:t>
      </w:r>
      <w:r w:rsidR="00134734" w:rsidRPr="002343DB">
        <w:rPr>
          <w:rFonts w:ascii="GHEA Grapalat" w:hAnsi="GHEA Grapalat"/>
          <w:color w:val="000000"/>
          <w:sz w:val="24"/>
          <w:szCs w:val="24"/>
          <w:lang w:val="af-ZA"/>
        </w:rPr>
        <w:t xml:space="preserve"> հոդվածի 3-րդ </w:t>
      </w:r>
      <w:proofErr w:type="spellStart"/>
      <w:r w:rsidR="0047092B" w:rsidRPr="002343DB">
        <w:rPr>
          <w:rFonts w:ascii="GHEA Grapalat" w:hAnsi="GHEA Grapalat"/>
          <w:color w:val="000000"/>
          <w:sz w:val="24"/>
          <w:szCs w:val="24"/>
        </w:rPr>
        <w:t>մաս</w:t>
      </w:r>
      <w:r w:rsidRPr="002343DB">
        <w:rPr>
          <w:rFonts w:ascii="GHEA Grapalat" w:hAnsi="GHEA Grapalat"/>
          <w:color w:val="000000"/>
          <w:sz w:val="24"/>
          <w:szCs w:val="24"/>
        </w:rPr>
        <w:t>ով</w:t>
      </w:r>
      <w:proofErr w:type="spellEnd"/>
      <w:r w:rsidR="00AD5F4C" w:rsidRPr="002343DB">
        <w:rPr>
          <w:rFonts w:ascii="GHEA Grapalat" w:hAnsi="GHEA Grapalat"/>
          <w:color w:val="000000"/>
          <w:sz w:val="24"/>
          <w:szCs w:val="24"/>
        </w:rPr>
        <w:t xml:space="preserve"> և 23-</w:t>
      </w:r>
      <w:r w:rsidR="00FF2B31" w:rsidRPr="002343DB">
        <w:rPr>
          <w:rFonts w:ascii="GHEA Grapalat" w:hAnsi="GHEA Grapalat"/>
          <w:color w:val="000000"/>
          <w:sz w:val="24"/>
          <w:szCs w:val="24"/>
        </w:rPr>
        <w:t>ր</w:t>
      </w:r>
      <w:r w:rsidR="00AD5F4C" w:rsidRPr="002343DB">
        <w:rPr>
          <w:rFonts w:ascii="GHEA Grapalat" w:hAnsi="GHEA Grapalat"/>
          <w:color w:val="000000"/>
          <w:sz w:val="24"/>
          <w:szCs w:val="24"/>
        </w:rPr>
        <w:t xml:space="preserve">դ </w:t>
      </w:r>
      <w:proofErr w:type="spellStart"/>
      <w:r w:rsidR="00AD5F4C" w:rsidRPr="002343DB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="00AD5F4C" w:rsidRPr="002343DB">
        <w:rPr>
          <w:rFonts w:ascii="GHEA Grapalat" w:hAnsi="GHEA Grapalat"/>
          <w:color w:val="000000"/>
          <w:sz w:val="24"/>
          <w:szCs w:val="24"/>
        </w:rPr>
        <w:t xml:space="preserve"> 3-րդ </w:t>
      </w:r>
      <w:proofErr w:type="spellStart"/>
      <w:r w:rsidR="00AD5F4C" w:rsidRPr="002343DB">
        <w:rPr>
          <w:rFonts w:ascii="GHEA Grapalat" w:hAnsi="GHEA Grapalat"/>
          <w:color w:val="000000"/>
          <w:sz w:val="24"/>
          <w:szCs w:val="24"/>
        </w:rPr>
        <w:t>մասով</w:t>
      </w:r>
      <w:proofErr w:type="spellEnd"/>
      <w:r w:rsidR="00420CA7" w:rsidRPr="002343DB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420CA7" w:rsidRPr="002343DB">
        <w:rPr>
          <w:rFonts w:ascii="GHEA Grapalat" w:hAnsi="GHEA Grapalat"/>
          <w:bCs/>
          <w:sz w:val="24"/>
          <w:szCs w:val="24"/>
          <w:lang w:val="hy-AM"/>
        </w:rPr>
        <w:t>«Նորմատիվ իրավական ակտերի մասին» օրենքի 33-րդ հոդված</w:t>
      </w:r>
      <w:proofErr w:type="spellStart"/>
      <w:r w:rsidR="00420CA7" w:rsidRPr="002343DB">
        <w:rPr>
          <w:rFonts w:ascii="GHEA Grapalat" w:hAnsi="GHEA Grapalat"/>
          <w:bCs/>
          <w:sz w:val="24"/>
          <w:szCs w:val="24"/>
        </w:rPr>
        <w:t>ով</w:t>
      </w:r>
      <w:proofErr w:type="spellEnd"/>
      <w:r w:rsidR="00420CA7" w:rsidRPr="002343DB">
        <w:rPr>
          <w:rFonts w:ascii="GHEA Grapalat" w:hAnsi="GHEA Grapalat"/>
          <w:bCs/>
          <w:sz w:val="24"/>
          <w:szCs w:val="24"/>
        </w:rPr>
        <w:t>`</w:t>
      </w:r>
      <w:r w:rsidR="000740AD" w:rsidRPr="002343D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343DB">
        <w:rPr>
          <w:rFonts w:ascii="GHEA Grapalat" w:hAnsi="GHEA Grapalat"/>
          <w:color w:val="000000"/>
          <w:sz w:val="24"/>
          <w:szCs w:val="24"/>
        </w:rPr>
        <w:t xml:space="preserve">Հայաստանի </w:t>
      </w:r>
      <w:proofErr w:type="spellStart"/>
      <w:r w:rsidRPr="002343DB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2343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343DB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2343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343DB">
        <w:rPr>
          <w:rFonts w:ascii="GHEA Grapalat" w:hAnsi="GHEA Grapalat"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2343DB">
        <w:rPr>
          <w:rFonts w:ascii="GHEA Grapalat" w:hAnsi="GHEA Grapalat"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2343DB">
        <w:rPr>
          <w:rFonts w:ascii="GHEA Grapalat" w:hAnsi="GHEA Grapalat"/>
          <w:bCs/>
          <w:i/>
          <w:iCs/>
          <w:color w:val="000000"/>
          <w:sz w:val="24"/>
          <w:szCs w:val="24"/>
        </w:rPr>
        <w:t>է</w:t>
      </w:r>
      <w:r w:rsidRPr="002343DB">
        <w:rPr>
          <w:rFonts w:ascii="GHEA Grapalat" w:hAnsi="GHEA Grapalat"/>
          <w:bCs/>
          <w:i/>
          <w:iCs/>
          <w:color w:val="000000"/>
          <w:sz w:val="24"/>
          <w:szCs w:val="24"/>
          <w:lang w:val="af-ZA"/>
        </w:rPr>
        <w:t>.</w:t>
      </w:r>
      <w:proofErr w:type="gramEnd"/>
    </w:p>
    <w:p w:rsidR="00DE360D" w:rsidRPr="002343DB" w:rsidRDefault="00A8554D" w:rsidP="00C2431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1. 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>«</w:t>
      </w:r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Հայաստանի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Հանրապետության</w:t>
      </w:r>
      <w:proofErr w:type="spellEnd"/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202</w:t>
      </w:r>
      <w:r w:rsidR="005B59EE">
        <w:rPr>
          <w:rFonts w:ascii="GHEA Grapalat" w:eastAsia="Times New Roman" w:hAnsi="GHEA Grapalat"/>
          <w:sz w:val="24"/>
          <w:szCs w:val="24"/>
          <w:lang w:val="af-ZA" w:eastAsia="ru-RU"/>
        </w:rPr>
        <w:t>2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պետական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բյուջեի</w:t>
      </w:r>
      <w:proofErr w:type="spellEnd"/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մասին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» </w:t>
      </w:r>
      <w:proofErr w:type="spellStart"/>
      <w:r w:rsidR="00EB1B3B" w:rsidRPr="002343DB">
        <w:rPr>
          <w:rFonts w:ascii="GHEA Grapalat" w:eastAsia="Times New Roman" w:hAnsi="GHEA Grapalat"/>
          <w:sz w:val="24"/>
          <w:szCs w:val="24"/>
          <w:lang w:eastAsia="ru-RU"/>
        </w:rPr>
        <w:t>օրենքի</w:t>
      </w:r>
      <w:proofErr w:type="spellEnd"/>
      <w:r w:rsidR="00B66C11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 1 </w:t>
      </w:r>
      <w:r w:rsidR="00EB1B3B" w:rsidRPr="002343DB">
        <w:rPr>
          <w:rFonts w:ascii="GHEA Grapalat" w:eastAsia="Times New Roman" w:hAnsi="GHEA Grapalat"/>
          <w:sz w:val="24"/>
          <w:szCs w:val="24"/>
          <w:lang w:eastAsia="ru-RU"/>
        </w:rPr>
        <w:t>հավելվածի</w:t>
      </w:r>
      <w:r w:rsidR="00EB1B3B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B66C11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>N</w:t>
      </w:r>
      <w:r w:rsidR="00EB1B3B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</w:t>
      </w:r>
      <w:r w:rsidR="00B66C11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EB1B3B" w:rsidRPr="002343DB">
        <w:rPr>
          <w:rFonts w:ascii="GHEA Grapalat" w:eastAsia="Times New Roman" w:hAnsi="GHEA Grapalat"/>
          <w:sz w:val="24"/>
          <w:szCs w:val="24"/>
          <w:lang w:eastAsia="ru-RU"/>
        </w:rPr>
        <w:t>աղյուսակում</w:t>
      </w:r>
      <w:proofErr w:type="spellEnd"/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67FD5" w:rsidRPr="002343DB">
        <w:rPr>
          <w:rFonts w:ascii="GHEA Grapalat" w:eastAsia="Times New Roman" w:hAnsi="GHEA Grapalat"/>
          <w:sz w:val="24"/>
          <w:szCs w:val="24"/>
          <w:lang w:eastAsia="ru-RU"/>
        </w:rPr>
        <w:t>կատարել</w:t>
      </w:r>
      <w:proofErr w:type="spellEnd"/>
      <w:r w:rsidR="00767FD5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67FD5" w:rsidRPr="002343DB">
        <w:rPr>
          <w:rFonts w:ascii="GHEA Grapalat" w:eastAsia="Times New Roman" w:hAnsi="GHEA Grapalat"/>
          <w:sz w:val="24"/>
          <w:szCs w:val="24"/>
          <w:lang w:eastAsia="ru-RU"/>
        </w:rPr>
        <w:t>վերաբաշխում</w:t>
      </w:r>
      <w:proofErr w:type="spellEnd"/>
      <w:r w:rsidR="00767FD5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և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Հայաստանի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Հանրապետության</w:t>
      </w:r>
      <w:proofErr w:type="spellEnd"/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կառավարության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</w:t>
      </w:r>
      <w:r w:rsidR="00257812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>2</w:t>
      </w:r>
      <w:r w:rsidR="005B59EE">
        <w:rPr>
          <w:rFonts w:ascii="GHEA Grapalat" w:eastAsia="Times New Roman" w:hAnsi="GHEA Grapalat"/>
          <w:sz w:val="24"/>
          <w:szCs w:val="24"/>
          <w:lang w:val="af-ZA" w:eastAsia="ru-RU"/>
        </w:rPr>
        <w:t>1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դեկտեմբերի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5B59EE">
        <w:rPr>
          <w:rFonts w:ascii="GHEA Grapalat" w:eastAsia="Times New Roman" w:hAnsi="GHEA Grapalat"/>
          <w:sz w:val="24"/>
          <w:szCs w:val="24"/>
          <w:lang w:val="af-ZA" w:eastAsia="ru-RU"/>
        </w:rPr>
        <w:t>23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>-</w:t>
      </w:r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ի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«</w:t>
      </w:r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Հայաստանի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Հանրապետության</w:t>
      </w:r>
      <w:proofErr w:type="spellEnd"/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202</w:t>
      </w:r>
      <w:r w:rsidR="005B59EE">
        <w:rPr>
          <w:rFonts w:ascii="GHEA Grapalat" w:eastAsia="Times New Roman" w:hAnsi="GHEA Grapalat"/>
          <w:sz w:val="24"/>
          <w:szCs w:val="24"/>
          <w:lang w:val="af-ZA" w:eastAsia="ru-RU"/>
        </w:rPr>
        <w:t>2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պետական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բյուջեի</w:t>
      </w:r>
      <w:proofErr w:type="spellEnd"/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կատարումն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ապահովող</w:t>
      </w:r>
      <w:proofErr w:type="spellEnd"/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միջոցառումների</w:t>
      </w:r>
      <w:proofErr w:type="spellEnd"/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մասին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» N </w:t>
      </w:r>
      <w:r w:rsidR="00257812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>2</w:t>
      </w:r>
      <w:r w:rsidR="005B59EE">
        <w:rPr>
          <w:rFonts w:ascii="GHEA Grapalat" w:eastAsia="Times New Roman" w:hAnsi="GHEA Grapalat"/>
          <w:sz w:val="24"/>
          <w:szCs w:val="24"/>
          <w:lang w:val="af-ZA" w:eastAsia="ru-RU"/>
        </w:rPr>
        <w:t>121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>-</w:t>
      </w:r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Ն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E360D" w:rsidRPr="002343DB">
        <w:rPr>
          <w:rFonts w:ascii="GHEA Grapalat" w:eastAsia="Times New Roman" w:hAnsi="GHEA Grapalat"/>
          <w:sz w:val="24"/>
          <w:szCs w:val="24"/>
          <w:lang w:eastAsia="ru-RU"/>
        </w:rPr>
        <w:t>որոշման</w:t>
      </w:r>
      <w:r w:rsidR="00DE360D" w:rsidRPr="002343D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E360D" w:rsidRPr="0068355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NN 3, 4, 5, 9 </w:t>
      </w:r>
      <w:r w:rsidR="00DE360D" w:rsidRPr="0068355A">
        <w:rPr>
          <w:rFonts w:ascii="GHEA Grapalat" w:eastAsia="Times New Roman" w:hAnsi="GHEA Grapalat"/>
          <w:sz w:val="24"/>
          <w:szCs w:val="24"/>
          <w:lang w:eastAsia="ru-RU"/>
        </w:rPr>
        <w:t>և</w:t>
      </w:r>
      <w:r w:rsidR="00DE360D" w:rsidRPr="0068355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9.1 </w:t>
      </w:r>
      <w:proofErr w:type="spellStart"/>
      <w:r w:rsidR="00DE360D" w:rsidRPr="0068355A">
        <w:rPr>
          <w:rFonts w:ascii="GHEA Grapalat" w:eastAsia="Times New Roman" w:hAnsi="GHEA Grapalat"/>
          <w:sz w:val="24"/>
          <w:szCs w:val="24"/>
          <w:lang w:eastAsia="ru-RU"/>
        </w:rPr>
        <w:t>հավելվածներում</w:t>
      </w:r>
      <w:proofErr w:type="spellEnd"/>
      <w:r w:rsidR="00DE360D" w:rsidRPr="0068355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68355A">
        <w:rPr>
          <w:rFonts w:ascii="GHEA Grapalat" w:eastAsia="Times New Roman" w:hAnsi="GHEA Grapalat"/>
          <w:sz w:val="24"/>
          <w:szCs w:val="24"/>
          <w:lang w:eastAsia="ru-RU"/>
        </w:rPr>
        <w:t>կատարել</w:t>
      </w:r>
      <w:proofErr w:type="spellEnd"/>
      <w:r w:rsidR="00DE360D" w:rsidRPr="0068355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68355A">
        <w:rPr>
          <w:rFonts w:ascii="GHEA Grapalat" w:eastAsia="Times New Roman" w:hAnsi="GHEA Grapalat"/>
          <w:sz w:val="24"/>
          <w:szCs w:val="24"/>
          <w:lang w:eastAsia="ru-RU"/>
        </w:rPr>
        <w:t>փոփոխություններ</w:t>
      </w:r>
      <w:proofErr w:type="spellEnd"/>
      <w:r w:rsidR="003E0D21" w:rsidRPr="0068355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և լրացումներ</w:t>
      </w:r>
      <w:r w:rsidR="00DE360D" w:rsidRPr="0068355A">
        <w:rPr>
          <w:rFonts w:ascii="GHEA Grapalat" w:eastAsia="Times New Roman" w:hAnsi="GHEA Grapalat"/>
          <w:sz w:val="24"/>
          <w:szCs w:val="24"/>
          <w:lang w:eastAsia="ru-RU"/>
        </w:rPr>
        <w:t>՝</w:t>
      </w:r>
      <w:r w:rsidR="00DE360D" w:rsidRPr="0068355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E360D" w:rsidRPr="0068355A">
        <w:rPr>
          <w:rFonts w:ascii="GHEA Grapalat" w:eastAsia="Times New Roman" w:hAnsi="GHEA Grapalat"/>
          <w:sz w:val="24"/>
          <w:szCs w:val="24"/>
          <w:lang w:eastAsia="ru-RU"/>
        </w:rPr>
        <w:t>համաձայն</w:t>
      </w:r>
      <w:r w:rsidR="00D45B52" w:rsidRPr="0068355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NN 1, 2, 3</w:t>
      </w:r>
      <w:r w:rsidR="00BF529F" w:rsidRPr="0068355A">
        <w:rPr>
          <w:rFonts w:ascii="GHEA Grapalat" w:eastAsia="Times New Roman" w:hAnsi="GHEA Grapalat"/>
          <w:sz w:val="24"/>
          <w:szCs w:val="24"/>
          <w:lang w:val="af-ZA" w:eastAsia="ru-RU"/>
        </w:rPr>
        <w:t>,</w:t>
      </w:r>
      <w:r w:rsidR="00DE360D" w:rsidRPr="0068355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4 </w:t>
      </w:r>
      <w:r w:rsidR="00BF529F" w:rsidRPr="0068355A">
        <w:rPr>
          <w:rFonts w:ascii="GHEA Grapalat" w:eastAsia="Times New Roman" w:hAnsi="GHEA Grapalat"/>
          <w:sz w:val="24"/>
          <w:szCs w:val="24"/>
          <w:lang w:eastAsia="ru-RU"/>
        </w:rPr>
        <w:t>և</w:t>
      </w:r>
      <w:r w:rsidR="00BF529F" w:rsidRPr="0068355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5</w:t>
      </w:r>
      <w:r w:rsidR="002803B8" w:rsidRPr="0068355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68355A">
        <w:rPr>
          <w:rFonts w:ascii="GHEA Grapalat" w:eastAsia="Times New Roman" w:hAnsi="GHEA Grapalat"/>
          <w:sz w:val="24"/>
          <w:szCs w:val="24"/>
          <w:lang w:eastAsia="ru-RU"/>
        </w:rPr>
        <w:t>հավելվածների</w:t>
      </w:r>
      <w:proofErr w:type="spellEnd"/>
      <w:r w:rsidR="00DE360D" w:rsidRPr="0068355A">
        <w:rPr>
          <w:rFonts w:ascii="GHEA Grapalat" w:eastAsia="Times New Roman" w:hAnsi="GHEA Grapalat"/>
          <w:sz w:val="24"/>
          <w:szCs w:val="24"/>
          <w:lang w:val="af-ZA" w:eastAsia="ru-RU"/>
        </w:rPr>
        <w:t>:</w:t>
      </w:r>
    </w:p>
    <w:p w:rsidR="00A8554D" w:rsidRPr="00460EBE" w:rsidRDefault="00A8554D" w:rsidP="00C2431A">
      <w:pPr>
        <w:pStyle w:val="a5"/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/>
          <w:sz w:val="24"/>
          <w:szCs w:val="24"/>
          <w:lang w:val="af-ZA" w:eastAsia="ru-RU"/>
        </w:rPr>
      </w:pPr>
      <w:r w:rsidRPr="002343DB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>2. Սույն ո</w:t>
      </w:r>
      <w:r w:rsidRPr="002343DB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րոշմա</w:t>
      </w:r>
      <w:proofErr w:type="spellStart"/>
      <w:r w:rsidRPr="002343DB">
        <w:rPr>
          <w:rFonts w:ascii="GHEA Grapalat" w:hAnsi="GHEA Grapalat" w:cs="Sylfaen"/>
          <w:color w:val="000000"/>
          <w:sz w:val="24"/>
          <w:szCs w:val="24"/>
          <w:lang w:eastAsia="ru-RU"/>
        </w:rPr>
        <w:t>մբ</w:t>
      </w:r>
      <w:proofErr w:type="spellEnd"/>
      <w:r w:rsidRPr="002343DB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2343DB">
        <w:rPr>
          <w:rFonts w:ascii="GHEA Grapalat" w:hAnsi="GHEA Grapalat" w:cs="Sylfaen"/>
          <w:color w:val="000000"/>
          <w:sz w:val="24"/>
          <w:szCs w:val="24"/>
          <w:lang w:eastAsia="ru-RU"/>
        </w:rPr>
        <w:t>նախատեսված</w:t>
      </w:r>
      <w:r w:rsidRPr="002343DB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Հայաստանի Հանրապետության Սյունիքի մարզում բացահայտված խնդիրների օպերատիվ արձագանքմ</w:t>
      </w:r>
      <w:bookmarkStart w:id="0" w:name="_GoBack"/>
      <w:bookmarkEnd w:id="0"/>
      <w:r w:rsidRPr="002343DB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ան նպատակով հատկացված միջոցների օգտագործումն իրականացնել </w:t>
      </w:r>
      <w:r w:rsidR="0077042E" w:rsidRPr="002343DB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77042E" w:rsidRPr="002343DB">
        <w:rPr>
          <w:rFonts w:ascii="GHEA Grapalat" w:hAnsi="GHEA Grapalat" w:cs="Sylfaen"/>
          <w:color w:val="000000"/>
          <w:sz w:val="24"/>
          <w:szCs w:val="24"/>
          <w:lang w:eastAsia="ru-RU"/>
        </w:rPr>
        <w:t>վ</w:t>
      </w:r>
      <w:r w:rsidRPr="002343DB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արչապետի 2021 թվականի հունվարի 15-ի N 23-Ա որոշմամբ ստեղծված միջգերատեսչական աշխատանքային խմբի</w:t>
      </w:r>
      <w:r w:rsidR="0044751E">
        <w:rPr>
          <w:rFonts w:ascii="GHEA Grapalat" w:hAnsi="GHEA Grapalat" w:cs="Sylfaen"/>
          <w:color w:val="000000"/>
          <w:sz w:val="24"/>
          <w:szCs w:val="24"/>
          <w:lang w:eastAsia="ru-RU"/>
        </w:rPr>
        <w:t xml:space="preserve"> կողմից </w:t>
      </w:r>
      <w:proofErr w:type="spellStart"/>
      <w:r w:rsidR="0044751E">
        <w:rPr>
          <w:rFonts w:ascii="GHEA Grapalat" w:hAnsi="GHEA Grapalat" w:cs="Sylfaen"/>
          <w:color w:val="000000"/>
          <w:sz w:val="24"/>
          <w:szCs w:val="24"/>
          <w:lang w:eastAsia="ru-RU"/>
        </w:rPr>
        <w:t>ներկայացված</w:t>
      </w:r>
      <w:proofErr w:type="spellEnd"/>
      <w:r w:rsidRPr="002343DB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="0044751E">
        <w:rPr>
          <w:rFonts w:ascii="GHEA Grapalat" w:hAnsi="GHEA Grapalat" w:cs="Sylfaen"/>
          <w:color w:val="000000"/>
          <w:sz w:val="24"/>
          <w:szCs w:val="24"/>
          <w:lang w:eastAsia="ru-RU"/>
        </w:rPr>
        <w:t>ուղ</w:t>
      </w:r>
      <w:r w:rsidR="00D23DD8">
        <w:rPr>
          <w:rFonts w:ascii="GHEA Grapalat" w:hAnsi="GHEA Grapalat" w:cs="Sylfaen"/>
          <w:color w:val="000000"/>
          <w:sz w:val="24"/>
          <w:szCs w:val="24"/>
          <w:lang w:eastAsia="ru-RU"/>
        </w:rPr>
        <w:t>ղ</w:t>
      </w:r>
      <w:r w:rsidR="0044751E">
        <w:rPr>
          <w:rFonts w:ascii="GHEA Grapalat" w:hAnsi="GHEA Grapalat" w:cs="Sylfaen"/>
          <w:color w:val="000000"/>
          <w:sz w:val="24"/>
          <w:szCs w:val="24"/>
          <w:lang w:eastAsia="ru-RU"/>
        </w:rPr>
        <w:t>ությունների</w:t>
      </w:r>
      <w:proofErr w:type="spellEnd"/>
      <w:r w:rsidR="0044751E">
        <w:rPr>
          <w:rFonts w:ascii="GHEA Grapalat" w:hAnsi="GHEA Grapalat" w:cs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44751E">
        <w:rPr>
          <w:rFonts w:ascii="GHEA Grapalat" w:hAnsi="GHEA Grapalat" w:cs="Sylfaen"/>
          <w:color w:val="000000"/>
          <w:sz w:val="24"/>
          <w:szCs w:val="24"/>
          <w:lang w:eastAsia="ru-RU"/>
        </w:rPr>
        <w:t>հիման</w:t>
      </w:r>
      <w:proofErr w:type="spellEnd"/>
      <w:r w:rsidR="0044751E">
        <w:rPr>
          <w:rFonts w:ascii="GHEA Grapalat" w:hAnsi="GHEA Grapalat" w:cs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44751E">
        <w:rPr>
          <w:rFonts w:ascii="GHEA Grapalat" w:hAnsi="GHEA Grapalat" w:cs="Sylfaen"/>
          <w:color w:val="000000"/>
          <w:sz w:val="24"/>
          <w:szCs w:val="24"/>
          <w:lang w:eastAsia="ru-RU"/>
        </w:rPr>
        <w:t>վրա</w:t>
      </w:r>
      <w:proofErr w:type="spellEnd"/>
      <w:r w:rsidRPr="002343DB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:</w:t>
      </w:r>
    </w:p>
    <w:p w:rsidR="005F72F7" w:rsidRDefault="00B47D5F" w:rsidP="005F72F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lastRenderedPageBreak/>
        <w:t>3</w:t>
      </w:r>
      <w:r w:rsidR="0044751E">
        <w:rPr>
          <w:rFonts w:ascii="Cambria Math" w:hAnsi="Cambria Math" w:cs="Sylfaen"/>
          <w:color w:val="000000"/>
          <w:sz w:val="24"/>
          <w:szCs w:val="24"/>
          <w:lang w:eastAsia="ru-RU"/>
        </w:rPr>
        <w:t>.</w:t>
      </w:r>
      <w:r>
        <w:rPr>
          <w:rFonts w:ascii="Cambria Math" w:hAnsi="Cambria Math" w:cs="Sylfaen"/>
          <w:color w:val="000000"/>
          <w:sz w:val="24"/>
          <w:szCs w:val="24"/>
          <w:lang w:val="hy-AM" w:eastAsia="ru-RU"/>
        </w:rPr>
        <w:t xml:space="preserve"> </w:t>
      </w:r>
      <w:r w:rsidR="005F72F7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Թույլատրել </w:t>
      </w:r>
      <w:r w:rsidR="005F7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զարգացման և ներդրման հիմնադրամին՝</w:t>
      </w:r>
      <w:r w:rsidR="005F72F7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 հոգաբարձուների խորհրդի որոշման առկայության դեպքում, նախագծով հատկացվող միջոցների հաշվին գնումները իրականացնել հրատապության հիմքով պայմանավորված մեկ անձից գնման ձևով,</w:t>
      </w:r>
      <w:r w:rsidR="005F72F7">
        <w:rPr>
          <w:rFonts w:ascii="GHEA Grapalat" w:hAnsi="GHEA Grapalat"/>
          <w:sz w:val="24"/>
          <w:szCs w:val="24"/>
          <w:lang w:val="hy-AM"/>
        </w:rPr>
        <w:t xml:space="preserve"> </w:t>
      </w:r>
      <w:r w:rsidR="005F72F7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չկիրառելով Հայաստանի Հանրապետության</w:t>
      </w:r>
      <w:r w:rsidR="005F72F7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5F72F7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կառավարության 2017 թվականի մայիսի 4-ի N 526-Ն որոշման N 1 հավելվածի</w:t>
      </w:r>
      <w:r w:rsidR="005F72F7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5F72F7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21-րդ կետի 1-ին ենթակետի «դ» պարբերության, 71-րդ կետի 1-ին ենթակետի</w:t>
      </w:r>
    </w:p>
    <w:p w:rsidR="005F72F7" w:rsidRDefault="005F72F7" w:rsidP="005F72F7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«ա» պարբերության և Հայաստանի Հանրապետության կառավարության 2017 թվականի ապրիլի 6-ի N 386-Ն որոշման 2-րդ կետի 1-ին ենթակետի պահանջները։</w:t>
      </w:r>
    </w:p>
    <w:p w:rsidR="00336C46" w:rsidRPr="002343DB" w:rsidRDefault="00BF4EC8" w:rsidP="005F72F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343DB">
        <w:rPr>
          <w:rFonts w:ascii="GHEA Grapalat" w:eastAsia="Times New Roman" w:hAnsi="GHEA Grapalat"/>
          <w:color w:val="000000" w:themeColor="text1"/>
          <w:sz w:val="24"/>
          <w:szCs w:val="24"/>
          <w:lang w:val="af-ZA" w:eastAsia="ru-RU"/>
        </w:rPr>
        <w:t>4</w:t>
      </w:r>
      <w:r w:rsidR="00D562D4" w:rsidRPr="002343DB">
        <w:rPr>
          <w:rFonts w:ascii="GHEA Grapalat" w:eastAsia="Times New Roman" w:hAnsi="GHEA Grapalat"/>
          <w:color w:val="000000" w:themeColor="text1"/>
          <w:sz w:val="24"/>
          <w:szCs w:val="24"/>
          <w:lang w:val="af-ZA" w:eastAsia="ru-RU"/>
        </w:rPr>
        <w:t xml:space="preserve">. </w:t>
      </w:r>
      <w:r w:rsidR="00182E6E" w:rsidRPr="002343DB">
        <w:rPr>
          <w:rFonts w:ascii="GHEA Grapalat" w:hAnsi="GHEA Grapalat" w:cs="Sylfaen"/>
          <w:sz w:val="24"/>
          <w:szCs w:val="24"/>
          <w:lang w:val="hy-AM"/>
        </w:rPr>
        <w:t>Սույն որոշումն ուժի մեջ է մտնում պաշտոնական հրապարակմանը հաջորդող օրվանից</w:t>
      </w:r>
      <w:r w:rsidR="00736CF4" w:rsidRPr="002343D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11CAD" w:rsidRPr="002343DB" w:rsidRDefault="00611CAD" w:rsidP="003A339E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D5256" w:rsidRPr="002343DB" w:rsidRDefault="007D5256" w:rsidP="00CB1E6D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16EA1" w:rsidRDefault="00D11D5D" w:rsidP="00D16EA1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343D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2431A" w:rsidRPr="002343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43D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D11D5D" w:rsidRPr="002343DB" w:rsidRDefault="00C2431A" w:rsidP="00D16EA1">
      <w:pPr>
        <w:spacing w:after="0" w:line="360" w:lineRule="auto"/>
        <w:rPr>
          <w:rFonts w:ascii="GHEA Grapalat" w:hAnsi="GHEA Grapalat" w:cs="Sylfaen"/>
          <w:sz w:val="24"/>
          <w:szCs w:val="24"/>
        </w:rPr>
      </w:pPr>
      <w:r w:rsidRPr="002343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6EA1">
        <w:rPr>
          <w:rFonts w:ascii="GHEA Grapalat" w:hAnsi="GHEA Grapalat" w:cs="Sylfaen"/>
          <w:sz w:val="24"/>
          <w:szCs w:val="24"/>
          <w:lang w:val="hy-AM"/>
        </w:rPr>
        <w:tab/>
      </w:r>
      <w:r w:rsidR="00D16EA1">
        <w:rPr>
          <w:rFonts w:ascii="GHEA Grapalat" w:hAnsi="GHEA Grapalat" w:cs="Sylfaen"/>
          <w:sz w:val="24"/>
          <w:szCs w:val="24"/>
          <w:lang w:val="hy-AM"/>
        </w:rPr>
        <w:tab/>
      </w:r>
      <w:r w:rsidR="00D11D5D" w:rsidRPr="002343DB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2343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6EA1">
        <w:rPr>
          <w:rFonts w:ascii="GHEA Grapalat" w:hAnsi="GHEA Grapalat" w:cs="Sylfaen"/>
          <w:sz w:val="24"/>
          <w:szCs w:val="24"/>
          <w:lang w:val="hy-AM"/>
        </w:rPr>
        <w:tab/>
      </w:r>
      <w:r w:rsidR="00D16EA1">
        <w:rPr>
          <w:rFonts w:ascii="GHEA Grapalat" w:hAnsi="GHEA Grapalat" w:cs="Sylfaen"/>
          <w:sz w:val="24"/>
          <w:szCs w:val="24"/>
          <w:lang w:val="hy-AM"/>
        </w:rPr>
        <w:tab/>
      </w:r>
      <w:r w:rsidR="00D16EA1">
        <w:rPr>
          <w:rFonts w:ascii="GHEA Grapalat" w:hAnsi="GHEA Grapalat" w:cs="Sylfaen"/>
          <w:sz w:val="24"/>
          <w:szCs w:val="24"/>
          <w:lang w:val="hy-AM"/>
        </w:rPr>
        <w:tab/>
      </w:r>
      <w:r w:rsidR="00D16EA1">
        <w:rPr>
          <w:rFonts w:ascii="GHEA Grapalat" w:hAnsi="GHEA Grapalat" w:cs="Sylfaen"/>
          <w:sz w:val="24"/>
          <w:szCs w:val="24"/>
          <w:lang w:val="hy-AM"/>
        </w:rPr>
        <w:tab/>
      </w:r>
      <w:r w:rsidR="00D16EA1">
        <w:rPr>
          <w:rFonts w:ascii="GHEA Grapalat" w:hAnsi="GHEA Grapalat" w:cs="Sylfaen"/>
          <w:sz w:val="24"/>
          <w:szCs w:val="24"/>
          <w:lang w:val="hy-AM"/>
        </w:rPr>
        <w:tab/>
      </w:r>
      <w:r w:rsidR="00D16EA1">
        <w:rPr>
          <w:rFonts w:ascii="GHEA Grapalat" w:hAnsi="GHEA Grapalat" w:cs="Sylfaen"/>
          <w:sz w:val="24"/>
          <w:szCs w:val="24"/>
          <w:lang w:val="hy-AM"/>
        </w:rPr>
        <w:tab/>
      </w:r>
      <w:r w:rsidR="00D16EA1">
        <w:rPr>
          <w:rFonts w:ascii="GHEA Grapalat" w:hAnsi="GHEA Grapalat" w:cs="Sylfaen"/>
          <w:sz w:val="24"/>
          <w:szCs w:val="24"/>
          <w:lang w:val="hy-AM"/>
        </w:rPr>
        <w:tab/>
      </w:r>
      <w:r w:rsidR="00D11D5D" w:rsidRPr="002343DB">
        <w:rPr>
          <w:rFonts w:ascii="GHEA Grapalat" w:hAnsi="GHEA Grapalat" w:cs="Arial Armenian"/>
          <w:sz w:val="24"/>
          <w:szCs w:val="24"/>
          <w:lang w:val="hy-AM"/>
        </w:rPr>
        <w:t>Ն. ՓԱՇԻՆՅԱՆ</w:t>
      </w:r>
    </w:p>
    <w:sectPr w:rsidR="00D11D5D" w:rsidRPr="002343DB" w:rsidSect="00B47D5F">
      <w:pgSz w:w="12240" w:h="15840"/>
      <w:pgMar w:top="1138" w:right="900" w:bottom="113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5A7175D"/>
    <w:multiLevelType w:val="hybridMultilevel"/>
    <w:tmpl w:val="40E4CDC8"/>
    <w:lvl w:ilvl="0" w:tplc="38581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57AAF"/>
    <w:multiLevelType w:val="hybridMultilevel"/>
    <w:tmpl w:val="98D832B8"/>
    <w:lvl w:ilvl="0" w:tplc="494A0DF4">
      <w:start w:val="1"/>
      <w:numFmt w:val="decimal"/>
      <w:lvlText w:val="%1."/>
      <w:lvlJc w:val="left"/>
      <w:pPr>
        <w:ind w:left="1365" w:hanging="780"/>
      </w:pPr>
      <w:rPr>
        <w:rFonts w:eastAsiaTheme="minorEastAsia"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3"/>
    <w:rsid w:val="000008AF"/>
    <w:rsid w:val="00004636"/>
    <w:rsid w:val="000121D4"/>
    <w:rsid w:val="000251B3"/>
    <w:rsid w:val="000261E3"/>
    <w:rsid w:val="00055287"/>
    <w:rsid w:val="0005740C"/>
    <w:rsid w:val="000740AD"/>
    <w:rsid w:val="0008159C"/>
    <w:rsid w:val="00085692"/>
    <w:rsid w:val="0008652A"/>
    <w:rsid w:val="000917D4"/>
    <w:rsid w:val="00091D06"/>
    <w:rsid w:val="000975BD"/>
    <w:rsid w:val="000B4209"/>
    <w:rsid w:val="000B5695"/>
    <w:rsid w:val="000C3298"/>
    <w:rsid w:val="000C57FE"/>
    <w:rsid w:val="000C6289"/>
    <w:rsid w:val="000E003E"/>
    <w:rsid w:val="000E5C3A"/>
    <w:rsid w:val="000E6B9A"/>
    <w:rsid w:val="000E6C09"/>
    <w:rsid w:val="00102CEE"/>
    <w:rsid w:val="0010793D"/>
    <w:rsid w:val="00113811"/>
    <w:rsid w:val="00127983"/>
    <w:rsid w:val="0013055A"/>
    <w:rsid w:val="00134734"/>
    <w:rsid w:val="00135130"/>
    <w:rsid w:val="001352A8"/>
    <w:rsid w:val="001359C6"/>
    <w:rsid w:val="00136C03"/>
    <w:rsid w:val="001515BB"/>
    <w:rsid w:val="001578E4"/>
    <w:rsid w:val="001601B4"/>
    <w:rsid w:val="00162598"/>
    <w:rsid w:val="00163D80"/>
    <w:rsid w:val="001662F5"/>
    <w:rsid w:val="00166C31"/>
    <w:rsid w:val="00173686"/>
    <w:rsid w:val="00173EC6"/>
    <w:rsid w:val="0017656E"/>
    <w:rsid w:val="00182E6E"/>
    <w:rsid w:val="001862F5"/>
    <w:rsid w:val="001911FA"/>
    <w:rsid w:val="001A146F"/>
    <w:rsid w:val="001A1839"/>
    <w:rsid w:val="001A4090"/>
    <w:rsid w:val="001A6F12"/>
    <w:rsid w:val="001B039E"/>
    <w:rsid w:val="001B7233"/>
    <w:rsid w:val="001B76BA"/>
    <w:rsid w:val="001C0A9C"/>
    <w:rsid w:val="001C336B"/>
    <w:rsid w:val="001C6479"/>
    <w:rsid w:val="001E0A54"/>
    <w:rsid w:val="001F6529"/>
    <w:rsid w:val="0020237F"/>
    <w:rsid w:val="002163E5"/>
    <w:rsid w:val="0022436C"/>
    <w:rsid w:val="002343DB"/>
    <w:rsid w:val="00245F22"/>
    <w:rsid w:val="00251E19"/>
    <w:rsid w:val="00255FE1"/>
    <w:rsid w:val="00257812"/>
    <w:rsid w:val="00266150"/>
    <w:rsid w:val="002803B8"/>
    <w:rsid w:val="002809CF"/>
    <w:rsid w:val="00283DEA"/>
    <w:rsid w:val="00290F11"/>
    <w:rsid w:val="002929B7"/>
    <w:rsid w:val="00293EB9"/>
    <w:rsid w:val="00296E32"/>
    <w:rsid w:val="002A3275"/>
    <w:rsid w:val="002B0A85"/>
    <w:rsid w:val="002B639E"/>
    <w:rsid w:val="002C1DE9"/>
    <w:rsid w:val="002D00BD"/>
    <w:rsid w:val="002D06AC"/>
    <w:rsid w:val="002D17FA"/>
    <w:rsid w:val="002E522E"/>
    <w:rsid w:val="002E68B8"/>
    <w:rsid w:val="002F013B"/>
    <w:rsid w:val="002F0313"/>
    <w:rsid w:val="002F16D4"/>
    <w:rsid w:val="003009AE"/>
    <w:rsid w:val="00300AD6"/>
    <w:rsid w:val="00303144"/>
    <w:rsid w:val="0031330E"/>
    <w:rsid w:val="00334BE4"/>
    <w:rsid w:val="00336C46"/>
    <w:rsid w:val="00346F55"/>
    <w:rsid w:val="00363908"/>
    <w:rsid w:val="003733C7"/>
    <w:rsid w:val="00374962"/>
    <w:rsid w:val="00376342"/>
    <w:rsid w:val="00377255"/>
    <w:rsid w:val="00377D59"/>
    <w:rsid w:val="00380149"/>
    <w:rsid w:val="003902F2"/>
    <w:rsid w:val="003A215E"/>
    <w:rsid w:val="003A339E"/>
    <w:rsid w:val="003A442D"/>
    <w:rsid w:val="003A515B"/>
    <w:rsid w:val="003B20A0"/>
    <w:rsid w:val="003B5381"/>
    <w:rsid w:val="003C53A9"/>
    <w:rsid w:val="003D1F6F"/>
    <w:rsid w:val="003D3566"/>
    <w:rsid w:val="003D5F7C"/>
    <w:rsid w:val="003E0D21"/>
    <w:rsid w:val="003E2380"/>
    <w:rsid w:val="003E46E0"/>
    <w:rsid w:val="003F3595"/>
    <w:rsid w:val="004103C7"/>
    <w:rsid w:val="0041736B"/>
    <w:rsid w:val="00420CA7"/>
    <w:rsid w:val="00422064"/>
    <w:rsid w:val="004223F5"/>
    <w:rsid w:val="004273DC"/>
    <w:rsid w:val="00433001"/>
    <w:rsid w:val="004333EA"/>
    <w:rsid w:val="004336C5"/>
    <w:rsid w:val="004425E2"/>
    <w:rsid w:val="0044751E"/>
    <w:rsid w:val="00451144"/>
    <w:rsid w:val="004511C0"/>
    <w:rsid w:val="00460EBE"/>
    <w:rsid w:val="00462FE4"/>
    <w:rsid w:val="00463F92"/>
    <w:rsid w:val="0047092B"/>
    <w:rsid w:val="00472396"/>
    <w:rsid w:val="00473F8A"/>
    <w:rsid w:val="0048060A"/>
    <w:rsid w:val="00482CB0"/>
    <w:rsid w:val="00483B0D"/>
    <w:rsid w:val="004906E1"/>
    <w:rsid w:val="0049576A"/>
    <w:rsid w:val="004A145E"/>
    <w:rsid w:val="004A70F5"/>
    <w:rsid w:val="004C2192"/>
    <w:rsid w:val="004C4236"/>
    <w:rsid w:val="004D053B"/>
    <w:rsid w:val="004D748A"/>
    <w:rsid w:val="004E11F5"/>
    <w:rsid w:val="004E22C5"/>
    <w:rsid w:val="004E620A"/>
    <w:rsid w:val="004F47AC"/>
    <w:rsid w:val="00503835"/>
    <w:rsid w:val="005047A6"/>
    <w:rsid w:val="00521992"/>
    <w:rsid w:val="00527E36"/>
    <w:rsid w:val="00537AB3"/>
    <w:rsid w:val="00545ED5"/>
    <w:rsid w:val="00547B31"/>
    <w:rsid w:val="005542E9"/>
    <w:rsid w:val="00570C93"/>
    <w:rsid w:val="00590D81"/>
    <w:rsid w:val="0059786D"/>
    <w:rsid w:val="005A1003"/>
    <w:rsid w:val="005A190D"/>
    <w:rsid w:val="005B3598"/>
    <w:rsid w:val="005B59EE"/>
    <w:rsid w:val="005B5D75"/>
    <w:rsid w:val="005E2793"/>
    <w:rsid w:val="005F34E5"/>
    <w:rsid w:val="005F49CC"/>
    <w:rsid w:val="005F4E70"/>
    <w:rsid w:val="005F5F79"/>
    <w:rsid w:val="005F72F7"/>
    <w:rsid w:val="00602CC3"/>
    <w:rsid w:val="00603156"/>
    <w:rsid w:val="00604DDE"/>
    <w:rsid w:val="00607AAD"/>
    <w:rsid w:val="00611266"/>
    <w:rsid w:val="00611CAD"/>
    <w:rsid w:val="00630579"/>
    <w:rsid w:val="006429A0"/>
    <w:rsid w:val="00643426"/>
    <w:rsid w:val="006451C6"/>
    <w:rsid w:val="0064681F"/>
    <w:rsid w:val="00653A0B"/>
    <w:rsid w:val="00660DDD"/>
    <w:rsid w:val="006651A4"/>
    <w:rsid w:val="00665CE4"/>
    <w:rsid w:val="00670B0D"/>
    <w:rsid w:val="006771A3"/>
    <w:rsid w:val="0068355A"/>
    <w:rsid w:val="0068639F"/>
    <w:rsid w:val="00686941"/>
    <w:rsid w:val="006876B7"/>
    <w:rsid w:val="006B1434"/>
    <w:rsid w:val="006B1F15"/>
    <w:rsid w:val="006B3601"/>
    <w:rsid w:val="006B4A36"/>
    <w:rsid w:val="006B6223"/>
    <w:rsid w:val="006B6C80"/>
    <w:rsid w:val="006B7A18"/>
    <w:rsid w:val="006C6715"/>
    <w:rsid w:val="006C7C0C"/>
    <w:rsid w:val="006D7B69"/>
    <w:rsid w:val="006E515E"/>
    <w:rsid w:val="006E5303"/>
    <w:rsid w:val="006E7576"/>
    <w:rsid w:val="007019E7"/>
    <w:rsid w:val="007038CA"/>
    <w:rsid w:val="00714479"/>
    <w:rsid w:val="00716BBB"/>
    <w:rsid w:val="00722B73"/>
    <w:rsid w:val="00730E6A"/>
    <w:rsid w:val="0073148F"/>
    <w:rsid w:val="00736CF4"/>
    <w:rsid w:val="007413FC"/>
    <w:rsid w:val="00750D60"/>
    <w:rsid w:val="00751895"/>
    <w:rsid w:val="007576B7"/>
    <w:rsid w:val="00763D90"/>
    <w:rsid w:val="00767FD5"/>
    <w:rsid w:val="0077042E"/>
    <w:rsid w:val="00770861"/>
    <w:rsid w:val="007746B5"/>
    <w:rsid w:val="00774B09"/>
    <w:rsid w:val="00777165"/>
    <w:rsid w:val="00784C0E"/>
    <w:rsid w:val="0078690B"/>
    <w:rsid w:val="00791BF7"/>
    <w:rsid w:val="00797AAA"/>
    <w:rsid w:val="00797B81"/>
    <w:rsid w:val="007A6DFF"/>
    <w:rsid w:val="007A7F4B"/>
    <w:rsid w:val="007C30DD"/>
    <w:rsid w:val="007C4012"/>
    <w:rsid w:val="007C4AE8"/>
    <w:rsid w:val="007C7355"/>
    <w:rsid w:val="007D20AD"/>
    <w:rsid w:val="007D5256"/>
    <w:rsid w:val="007E22A0"/>
    <w:rsid w:val="007E4DC3"/>
    <w:rsid w:val="007E6BE9"/>
    <w:rsid w:val="007F009D"/>
    <w:rsid w:val="00803C4D"/>
    <w:rsid w:val="00803E88"/>
    <w:rsid w:val="00814B29"/>
    <w:rsid w:val="008222B3"/>
    <w:rsid w:val="0082304F"/>
    <w:rsid w:val="008313FC"/>
    <w:rsid w:val="00832579"/>
    <w:rsid w:val="00834707"/>
    <w:rsid w:val="00841920"/>
    <w:rsid w:val="008470CA"/>
    <w:rsid w:val="0084784F"/>
    <w:rsid w:val="008520BD"/>
    <w:rsid w:val="008549F9"/>
    <w:rsid w:val="00861912"/>
    <w:rsid w:val="00864667"/>
    <w:rsid w:val="00872BAA"/>
    <w:rsid w:val="00881660"/>
    <w:rsid w:val="00891661"/>
    <w:rsid w:val="00894796"/>
    <w:rsid w:val="008A4CEE"/>
    <w:rsid w:val="008A68EE"/>
    <w:rsid w:val="008A7DF9"/>
    <w:rsid w:val="008B3DBD"/>
    <w:rsid w:val="008B55F2"/>
    <w:rsid w:val="008B6A3E"/>
    <w:rsid w:val="008D2EE5"/>
    <w:rsid w:val="008D6706"/>
    <w:rsid w:val="008E2526"/>
    <w:rsid w:val="008E3CF8"/>
    <w:rsid w:val="008F36B6"/>
    <w:rsid w:val="008F50CC"/>
    <w:rsid w:val="00902DAF"/>
    <w:rsid w:val="00905B5E"/>
    <w:rsid w:val="0091415C"/>
    <w:rsid w:val="009337D9"/>
    <w:rsid w:val="00953B51"/>
    <w:rsid w:val="00955A1B"/>
    <w:rsid w:val="00963820"/>
    <w:rsid w:val="00966998"/>
    <w:rsid w:val="00984B3E"/>
    <w:rsid w:val="00987066"/>
    <w:rsid w:val="00987BA2"/>
    <w:rsid w:val="00993D02"/>
    <w:rsid w:val="00993D0A"/>
    <w:rsid w:val="009A27F1"/>
    <w:rsid w:val="009A6462"/>
    <w:rsid w:val="009A739C"/>
    <w:rsid w:val="009B4D67"/>
    <w:rsid w:val="009B51D4"/>
    <w:rsid w:val="009B5655"/>
    <w:rsid w:val="009B61CE"/>
    <w:rsid w:val="009B67A9"/>
    <w:rsid w:val="009C2569"/>
    <w:rsid w:val="009C45B0"/>
    <w:rsid w:val="009D4A13"/>
    <w:rsid w:val="009D5F9A"/>
    <w:rsid w:val="009E40EF"/>
    <w:rsid w:val="009F0B7D"/>
    <w:rsid w:val="009F2D4B"/>
    <w:rsid w:val="009F556E"/>
    <w:rsid w:val="00A04977"/>
    <w:rsid w:val="00A06EE4"/>
    <w:rsid w:val="00A13996"/>
    <w:rsid w:val="00A307A6"/>
    <w:rsid w:val="00A40334"/>
    <w:rsid w:val="00A44BD4"/>
    <w:rsid w:val="00A47D5D"/>
    <w:rsid w:val="00A62DA5"/>
    <w:rsid w:val="00A64F2F"/>
    <w:rsid w:val="00A706AE"/>
    <w:rsid w:val="00A73DD8"/>
    <w:rsid w:val="00A746F5"/>
    <w:rsid w:val="00A7508C"/>
    <w:rsid w:val="00A77818"/>
    <w:rsid w:val="00A8554D"/>
    <w:rsid w:val="00A91CF6"/>
    <w:rsid w:val="00A95506"/>
    <w:rsid w:val="00A96CAA"/>
    <w:rsid w:val="00A97113"/>
    <w:rsid w:val="00AB29E9"/>
    <w:rsid w:val="00AB6AF3"/>
    <w:rsid w:val="00AD5F4C"/>
    <w:rsid w:val="00AE20E3"/>
    <w:rsid w:val="00AE2AD6"/>
    <w:rsid w:val="00AF6982"/>
    <w:rsid w:val="00B05E64"/>
    <w:rsid w:val="00B074A7"/>
    <w:rsid w:val="00B13A86"/>
    <w:rsid w:val="00B178B3"/>
    <w:rsid w:val="00B222EF"/>
    <w:rsid w:val="00B23B22"/>
    <w:rsid w:val="00B25CC3"/>
    <w:rsid w:val="00B31816"/>
    <w:rsid w:val="00B37B92"/>
    <w:rsid w:val="00B47D5F"/>
    <w:rsid w:val="00B56D07"/>
    <w:rsid w:val="00B66C11"/>
    <w:rsid w:val="00B7227B"/>
    <w:rsid w:val="00B824FF"/>
    <w:rsid w:val="00B92DB3"/>
    <w:rsid w:val="00BA12E2"/>
    <w:rsid w:val="00BA15BE"/>
    <w:rsid w:val="00BA22A2"/>
    <w:rsid w:val="00BA647B"/>
    <w:rsid w:val="00BB1955"/>
    <w:rsid w:val="00BD0D3F"/>
    <w:rsid w:val="00BE48FF"/>
    <w:rsid w:val="00BE4AC7"/>
    <w:rsid w:val="00BE7B6C"/>
    <w:rsid w:val="00BF4EC8"/>
    <w:rsid w:val="00BF529F"/>
    <w:rsid w:val="00BF58D3"/>
    <w:rsid w:val="00BF6A5E"/>
    <w:rsid w:val="00C02ADA"/>
    <w:rsid w:val="00C02BED"/>
    <w:rsid w:val="00C0336A"/>
    <w:rsid w:val="00C043F8"/>
    <w:rsid w:val="00C2431A"/>
    <w:rsid w:val="00C268CC"/>
    <w:rsid w:val="00C35A61"/>
    <w:rsid w:val="00C369B1"/>
    <w:rsid w:val="00C412E2"/>
    <w:rsid w:val="00C5211E"/>
    <w:rsid w:val="00C52FEE"/>
    <w:rsid w:val="00C80CCF"/>
    <w:rsid w:val="00C81BE8"/>
    <w:rsid w:val="00C84627"/>
    <w:rsid w:val="00C920DC"/>
    <w:rsid w:val="00CA352B"/>
    <w:rsid w:val="00CA6981"/>
    <w:rsid w:val="00CB03AC"/>
    <w:rsid w:val="00CB1E6D"/>
    <w:rsid w:val="00CB2F6C"/>
    <w:rsid w:val="00CC46FA"/>
    <w:rsid w:val="00CC67CD"/>
    <w:rsid w:val="00CE2B1F"/>
    <w:rsid w:val="00CE5F4F"/>
    <w:rsid w:val="00CE72F2"/>
    <w:rsid w:val="00CF039B"/>
    <w:rsid w:val="00CF2EE5"/>
    <w:rsid w:val="00CF34FA"/>
    <w:rsid w:val="00D069FF"/>
    <w:rsid w:val="00D11D5D"/>
    <w:rsid w:val="00D12B39"/>
    <w:rsid w:val="00D16EA1"/>
    <w:rsid w:val="00D23DD8"/>
    <w:rsid w:val="00D2475F"/>
    <w:rsid w:val="00D325BD"/>
    <w:rsid w:val="00D4265B"/>
    <w:rsid w:val="00D444D3"/>
    <w:rsid w:val="00D45B52"/>
    <w:rsid w:val="00D46B16"/>
    <w:rsid w:val="00D514CE"/>
    <w:rsid w:val="00D52B5F"/>
    <w:rsid w:val="00D55675"/>
    <w:rsid w:val="00D562D4"/>
    <w:rsid w:val="00D64EF7"/>
    <w:rsid w:val="00D65683"/>
    <w:rsid w:val="00D65D81"/>
    <w:rsid w:val="00D7356F"/>
    <w:rsid w:val="00D8201D"/>
    <w:rsid w:val="00D82BA6"/>
    <w:rsid w:val="00D9341B"/>
    <w:rsid w:val="00D951AD"/>
    <w:rsid w:val="00D96D68"/>
    <w:rsid w:val="00D97FB0"/>
    <w:rsid w:val="00DA0720"/>
    <w:rsid w:val="00DB777E"/>
    <w:rsid w:val="00DC256F"/>
    <w:rsid w:val="00DC3FBA"/>
    <w:rsid w:val="00DD16A8"/>
    <w:rsid w:val="00DD16E9"/>
    <w:rsid w:val="00DD2ADC"/>
    <w:rsid w:val="00DD7A01"/>
    <w:rsid w:val="00DE360D"/>
    <w:rsid w:val="00DF226D"/>
    <w:rsid w:val="00DF6DE8"/>
    <w:rsid w:val="00E03EC0"/>
    <w:rsid w:val="00E173A5"/>
    <w:rsid w:val="00E20EFA"/>
    <w:rsid w:val="00E211FE"/>
    <w:rsid w:val="00E3168A"/>
    <w:rsid w:val="00E3490A"/>
    <w:rsid w:val="00E37942"/>
    <w:rsid w:val="00E416BE"/>
    <w:rsid w:val="00E43BCC"/>
    <w:rsid w:val="00E527CD"/>
    <w:rsid w:val="00E52C2F"/>
    <w:rsid w:val="00E73B31"/>
    <w:rsid w:val="00E80EC6"/>
    <w:rsid w:val="00E91090"/>
    <w:rsid w:val="00E97093"/>
    <w:rsid w:val="00EB07EC"/>
    <w:rsid w:val="00EB1B3B"/>
    <w:rsid w:val="00EB1F4D"/>
    <w:rsid w:val="00EC1145"/>
    <w:rsid w:val="00EC1E93"/>
    <w:rsid w:val="00EC6123"/>
    <w:rsid w:val="00EC76A3"/>
    <w:rsid w:val="00ED2E2D"/>
    <w:rsid w:val="00ED6096"/>
    <w:rsid w:val="00ED76C8"/>
    <w:rsid w:val="00EE6E02"/>
    <w:rsid w:val="00EF4414"/>
    <w:rsid w:val="00F13041"/>
    <w:rsid w:val="00F14F65"/>
    <w:rsid w:val="00F161E1"/>
    <w:rsid w:val="00F20B07"/>
    <w:rsid w:val="00F22C97"/>
    <w:rsid w:val="00F24570"/>
    <w:rsid w:val="00F45757"/>
    <w:rsid w:val="00F60850"/>
    <w:rsid w:val="00F65C80"/>
    <w:rsid w:val="00F76364"/>
    <w:rsid w:val="00F811EE"/>
    <w:rsid w:val="00F84607"/>
    <w:rsid w:val="00F84ADB"/>
    <w:rsid w:val="00F84DC4"/>
    <w:rsid w:val="00FA3148"/>
    <w:rsid w:val="00FA61DC"/>
    <w:rsid w:val="00FC5386"/>
    <w:rsid w:val="00FD3D15"/>
    <w:rsid w:val="00FD61B7"/>
    <w:rsid w:val="00FE5109"/>
    <w:rsid w:val="00FF2B31"/>
    <w:rsid w:val="00FF3BC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a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a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C6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a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a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C6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42F7-7E9B-464A-9361-07C1F4FB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Parandzem</dc:creator>
  <cp:keywords>https://mul2-mta.gov.am/tasks/1052560/oneclick/1Naxagic.docx?token=da3e9a87e32f72fc7c782bad66a971cc</cp:keywords>
  <cp:lastModifiedBy>h.aperyan</cp:lastModifiedBy>
  <cp:revision>8</cp:revision>
  <cp:lastPrinted>2021-08-20T05:35:00Z</cp:lastPrinted>
  <dcterms:created xsi:type="dcterms:W3CDTF">2022-01-26T10:55:00Z</dcterms:created>
  <dcterms:modified xsi:type="dcterms:W3CDTF">2022-03-16T15:42:00Z</dcterms:modified>
</cp:coreProperties>
</file>