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33" w:rsidRDefault="00320A33" w:rsidP="00736BFF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33" w:rsidRDefault="00320A33" w:rsidP="00736BFF">
      <w:pPr>
        <w:jc w:val="center"/>
      </w:pPr>
    </w:p>
    <w:p w:rsidR="00320A33" w:rsidRDefault="00320A33" w:rsidP="00736BFF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320A33" w:rsidRDefault="00320A33" w:rsidP="00736BFF">
      <w:pPr>
        <w:pStyle w:val="mechtex"/>
        <w:rPr>
          <w:rFonts w:ascii="GHEA Mariam" w:hAnsi="GHEA Mariam"/>
          <w:b/>
        </w:rPr>
      </w:pPr>
    </w:p>
    <w:p w:rsidR="00320A33" w:rsidRDefault="00320A33" w:rsidP="00736BFF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20A33" w:rsidRPr="009D0971" w:rsidRDefault="00320A33" w:rsidP="00736BFF">
      <w:pPr>
        <w:jc w:val="center"/>
        <w:rPr>
          <w:rFonts w:ascii="GHEA Mariam" w:hAnsi="GHEA Mariam"/>
          <w:sz w:val="12"/>
          <w:szCs w:val="24"/>
        </w:rPr>
      </w:pPr>
    </w:p>
    <w:p w:rsidR="00320A33" w:rsidRPr="008E1B5A" w:rsidRDefault="00320A33" w:rsidP="00736BFF">
      <w:pPr>
        <w:jc w:val="center"/>
        <w:rPr>
          <w:rFonts w:ascii="GHEA Mariam" w:hAnsi="GHEA Mariam"/>
          <w:sz w:val="24"/>
          <w:szCs w:val="24"/>
        </w:rPr>
      </w:pPr>
    </w:p>
    <w:p w:rsidR="00320A33" w:rsidRPr="00000A81" w:rsidRDefault="00320A33" w:rsidP="00736BFF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21</w:t>
      </w:r>
      <w:r w:rsidRPr="00000A8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հուլիս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r w:rsidRPr="00000A81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Ն</w:t>
      </w:r>
    </w:p>
    <w:p w:rsidR="00320A33" w:rsidRPr="009D0971" w:rsidRDefault="00320A33" w:rsidP="00736BFF">
      <w:pPr>
        <w:jc w:val="center"/>
        <w:rPr>
          <w:rFonts w:ascii="GHEA Mariam" w:hAnsi="GHEA Mariam"/>
          <w:sz w:val="18"/>
          <w:szCs w:val="24"/>
        </w:rPr>
      </w:pPr>
    </w:p>
    <w:p w:rsidR="00320A33" w:rsidRPr="00000A81" w:rsidRDefault="00320A33" w:rsidP="00736BFF">
      <w:pPr>
        <w:jc w:val="center"/>
        <w:rPr>
          <w:rFonts w:ascii="GHEA Mariam" w:hAnsi="GHEA Mariam"/>
          <w:sz w:val="24"/>
          <w:szCs w:val="24"/>
        </w:rPr>
      </w:pPr>
    </w:p>
    <w:p w:rsidR="00320A33" w:rsidRDefault="00320A33" w:rsidP="00320A33">
      <w:pPr>
        <w:pStyle w:val="mechtex"/>
        <w:rPr>
          <w:rFonts w:ascii="GHEA Mariam" w:hAnsi="GHEA Mariam" w:cs="Arial"/>
          <w:sz w:val="24"/>
        </w:rPr>
      </w:pPr>
      <w:r w:rsidRPr="00320A33">
        <w:rPr>
          <w:rFonts w:ascii="Calibri" w:hAnsi="Calibri" w:cs="Calibri"/>
          <w:sz w:val="24"/>
          <w:lang w:val="af-ZA"/>
        </w:rPr>
        <w:t> </w:t>
      </w:r>
      <w:r w:rsidRPr="00320A33">
        <w:rPr>
          <w:rFonts w:ascii="GHEA Mariam" w:hAnsi="GHEA Mariam" w:cs="Arial"/>
          <w:sz w:val="24"/>
        </w:rPr>
        <w:t>ՀԱՅԱՍՏԱՆԻ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</w:rPr>
        <w:t>ՀԱՆՐԱՊԵՏՈՒԹՅԱՆ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</w:rPr>
        <w:t>ԿԱՌԱՎԱՐՈՒԹՅԱՆ</w:t>
      </w:r>
      <w:r w:rsidRPr="00320A33">
        <w:rPr>
          <w:rFonts w:ascii="GHEA Mariam" w:hAnsi="GHEA Mariam"/>
          <w:sz w:val="24"/>
          <w:lang w:val="af-ZA"/>
        </w:rPr>
        <w:t xml:space="preserve"> 2021 </w:t>
      </w:r>
      <w:r w:rsidRPr="00320A33">
        <w:rPr>
          <w:rFonts w:ascii="GHEA Mariam" w:hAnsi="GHEA Mariam" w:cs="Arial"/>
          <w:sz w:val="24"/>
        </w:rPr>
        <w:t>ԹՎԱԿԱՆԻ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</w:rPr>
        <w:t>ԴԵԿՏԵՄԲԵՐԻ</w:t>
      </w:r>
      <w:r w:rsidRPr="00320A33">
        <w:rPr>
          <w:rFonts w:ascii="GHEA Mariam" w:hAnsi="GHEA Mariam"/>
          <w:sz w:val="24"/>
          <w:lang w:val="af-ZA"/>
        </w:rPr>
        <w:t xml:space="preserve"> 23-</w:t>
      </w:r>
      <w:r w:rsidRPr="00320A33">
        <w:rPr>
          <w:rFonts w:ascii="GHEA Mariam" w:hAnsi="GHEA Mariam" w:cs="Arial"/>
          <w:sz w:val="24"/>
        </w:rPr>
        <w:t>Ի</w:t>
      </w:r>
      <w:r w:rsidRPr="00320A33">
        <w:rPr>
          <w:rFonts w:ascii="GHEA Mariam" w:hAnsi="GHEA Mariam"/>
          <w:sz w:val="24"/>
          <w:lang w:val="af-ZA"/>
        </w:rPr>
        <w:t xml:space="preserve"> N 2121-</w:t>
      </w:r>
      <w:r w:rsidRPr="00320A33">
        <w:rPr>
          <w:rFonts w:ascii="GHEA Mariam" w:hAnsi="GHEA Mariam" w:cs="Arial"/>
          <w:sz w:val="24"/>
        </w:rPr>
        <w:t>Ն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</w:rPr>
        <w:t>ՈՐՈՇՄԱՆ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</w:rPr>
        <w:t>ՄԵՋ</w:t>
      </w:r>
      <w:r w:rsidRPr="00320A33">
        <w:rPr>
          <w:rFonts w:ascii="GHEA Mariam" w:hAnsi="GHEA Mariam"/>
          <w:sz w:val="24"/>
          <w:lang w:val="af-ZA"/>
        </w:rPr>
        <w:t xml:space="preserve">  </w:t>
      </w:r>
      <w:r w:rsidRPr="00320A33">
        <w:rPr>
          <w:rFonts w:ascii="GHEA Mariam" w:hAnsi="GHEA Mariam" w:cs="Arial"/>
          <w:sz w:val="24"/>
        </w:rPr>
        <w:t>ՓՈՓՈԽՈՒԹՅՈՒՆՆԵՐ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</w:rPr>
        <w:t>ԵՎ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</w:rPr>
        <w:t>ԼՐԱՑՈՒՄՆԵՐ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</w:rPr>
        <w:t>ԿԱՏԱՐԵԼՈՒ</w:t>
      </w:r>
      <w:r>
        <w:rPr>
          <w:rFonts w:ascii="GHEA Mariam" w:hAnsi="GHEA Mariam" w:cs="Arial"/>
          <w:sz w:val="24"/>
        </w:rPr>
        <w:t xml:space="preserve"> </w:t>
      </w:r>
      <w:r w:rsidRPr="00320A33">
        <w:rPr>
          <w:rFonts w:ascii="GHEA Mariam" w:hAnsi="GHEA Mariam" w:cs="Arial"/>
          <w:sz w:val="24"/>
        </w:rPr>
        <w:t>ՄԱՍԻՆ</w:t>
      </w:r>
    </w:p>
    <w:p w:rsidR="00320A33" w:rsidRPr="000045DA" w:rsidRDefault="00320A33" w:rsidP="00736BFF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320A33" w:rsidRPr="00736BFF" w:rsidRDefault="00320A33" w:rsidP="00320A33">
      <w:pPr>
        <w:pStyle w:val="mechtex"/>
        <w:rPr>
          <w:rFonts w:ascii="GHEA Mariam" w:hAnsi="GHEA Mariam"/>
          <w:sz w:val="12"/>
          <w:lang w:val="af-ZA"/>
        </w:rPr>
      </w:pPr>
    </w:p>
    <w:p w:rsidR="00320A33" w:rsidRPr="00320A33" w:rsidRDefault="00320A33" w:rsidP="00320A33">
      <w:pPr>
        <w:pStyle w:val="mechtex"/>
        <w:rPr>
          <w:rFonts w:ascii="GHEA Mariam" w:hAnsi="GHEA Mariam"/>
          <w:sz w:val="24"/>
        </w:rPr>
      </w:pPr>
    </w:p>
    <w:p w:rsidR="00320A33" w:rsidRPr="008E1B5A" w:rsidRDefault="00320A33" w:rsidP="00736BFF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320A33">
        <w:rPr>
          <w:rFonts w:ascii="GHEA Mariam" w:hAnsi="GHEA Mariam" w:cs="Arial"/>
          <w:sz w:val="24"/>
          <w:lang w:val="hy-AM"/>
        </w:rPr>
        <w:t>Հիմք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ընդունելով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/>
          <w:sz w:val="24"/>
          <w:lang w:val="af-ZA"/>
        </w:rPr>
        <w:t>«</w:t>
      </w:r>
      <w:r w:rsidRPr="00320A33">
        <w:rPr>
          <w:rFonts w:ascii="GHEA Mariam" w:hAnsi="GHEA Mariam" w:cs="Arial"/>
          <w:sz w:val="24"/>
          <w:lang w:val="af-ZA"/>
        </w:rPr>
        <w:t>Նորմատիվ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af-ZA"/>
        </w:rPr>
        <w:t>իրավական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af-ZA"/>
        </w:rPr>
        <w:t>ակտերի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af-ZA"/>
        </w:rPr>
        <w:t>մասին</w:t>
      </w:r>
      <w:r w:rsidRPr="00320A33">
        <w:rPr>
          <w:rFonts w:ascii="GHEA Mariam" w:hAnsi="GHEA Mariam" w:cs="Arial Armenian"/>
          <w:sz w:val="24"/>
          <w:lang w:val="af-ZA"/>
        </w:rPr>
        <w:t>»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af-ZA"/>
        </w:rPr>
        <w:t>օրենքի</w:t>
      </w:r>
      <w:r w:rsidRPr="00320A33">
        <w:rPr>
          <w:rFonts w:ascii="GHEA Mariam" w:hAnsi="GHEA Mariam"/>
          <w:sz w:val="24"/>
          <w:lang w:val="af-ZA"/>
        </w:rPr>
        <w:t xml:space="preserve"> 33-</w:t>
      </w:r>
      <w:r w:rsidRPr="00320A33">
        <w:rPr>
          <w:rFonts w:ascii="GHEA Mariam" w:hAnsi="GHEA Mariam" w:cs="Arial"/>
          <w:sz w:val="24"/>
          <w:lang w:val="af-ZA"/>
        </w:rPr>
        <w:t>րդ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af-ZA"/>
        </w:rPr>
        <w:t>հոդված</w:t>
      </w:r>
      <w:r w:rsidRPr="00320A33">
        <w:rPr>
          <w:rFonts w:ascii="GHEA Mariam" w:hAnsi="GHEA Mariam" w:cs="Arial"/>
          <w:sz w:val="24"/>
          <w:lang w:val="hy-AM"/>
        </w:rPr>
        <w:t>ը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և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/>
          <w:sz w:val="24"/>
          <w:lang w:val="af-ZA"/>
        </w:rPr>
        <w:t>«</w:t>
      </w:r>
      <w:r w:rsidRPr="00320A33">
        <w:rPr>
          <w:rFonts w:ascii="GHEA Mariam" w:hAnsi="GHEA Mariam" w:cs="Arial"/>
          <w:sz w:val="24"/>
          <w:lang w:val="hy-AM"/>
        </w:rPr>
        <w:t>Հայաստանի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Հանրապետության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բյուջետային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համակարգի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մասին</w:t>
      </w:r>
      <w:r w:rsidRPr="00320A33">
        <w:rPr>
          <w:rFonts w:ascii="GHEA Mariam" w:hAnsi="GHEA Mariam"/>
          <w:sz w:val="24"/>
          <w:lang w:val="af-ZA"/>
        </w:rPr>
        <w:t xml:space="preserve">» </w:t>
      </w:r>
      <w:r w:rsidRPr="00320A33">
        <w:rPr>
          <w:rFonts w:ascii="GHEA Mariam" w:hAnsi="GHEA Mariam" w:cs="Arial"/>
          <w:sz w:val="24"/>
          <w:lang w:val="hy-AM"/>
        </w:rPr>
        <w:t>օրենքի</w:t>
      </w:r>
      <w:r w:rsidRPr="00320A33">
        <w:rPr>
          <w:rFonts w:ascii="GHEA Mariam" w:hAnsi="GHEA Mariam"/>
          <w:sz w:val="24"/>
        </w:rPr>
        <w:t xml:space="preserve"> </w:t>
      </w:r>
      <w:r w:rsidRPr="00320A33">
        <w:rPr>
          <w:rFonts w:ascii="GHEA Mariam" w:hAnsi="GHEA Mariam"/>
          <w:sz w:val="24"/>
          <w:lang w:val="af-ZA"/>
        </w:rPr>
        <w:t>23-</w:t>
      </w:r>
      <w:r w:rsidRPr="00320A33">
        <w:rPr>
          <w:rFonts w:ascii="GHEA Mariam" w:hAnsi="GHEA Mariam" w:cs="Arial"/>
          <w:sz w:val="24"/>
          <w:lang w:val="hy-AM"/>
        </w:rPr>
        <w:t>րդ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հոդվածի</w:t>
      </w:r>
      <w:r w:rsidRPr="00320A33">
        <w:rPr>
          <w:rFonts w:ascii="GHEA Mariam" w:hAnsi="GHEA Mariam"/>
          <w:sz w:val="24"/>
          <w:lang w:val="af-ZA"/>
        </w:rPr>
        <w:t xml:space="preserve"> 3-</w:t>
      </w:r>
      <w:r w:rsidRPr="00320A33">
        <w:rPr>
          <w:rFonts w:ascii="GHEA Mariam" w:hAnsi="GHEA Mariam" w:cs="Arial"/>
          <w:sz w:val="24"/>
          <w:lang w:val="hy-AM"/>
        </w:rPr>
        <w:t>րդ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մասին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համապատասխան՝</w:t>
      </w:r>
      <w:r w:rsidRPr="00320A33">
        <w:rPr>
          <w:rFonts w:ascii="GHEA Mariam" w:hAnsi="GHEA Mariam"/>
          <w:sz w:val="24"/>
          <w:lang w:val="af-ZA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</w:t>
      </w:r>
      <w:r w:rsidR="00736BFF"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320A33" w:rsidRPr="00320A33" w:rsidRDefault="00320A33" w:rsidP="00320A33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20A33">
        <w:rPr>
          <w:rFonts w:ascii="GHEA Mariam" w:hAnsi="GHEA Mariam"/>
          <w:spacing w:val="-8"/>
          <w:sz w:val="24"/>
          <w:lang w:val="af-ZA"/>
        </w:rPr>
        <w:t>1.</w:t>
      </w:r>
      <w:r w:rsidRPr="00320A33">
        <w:rPr>
          <w:rFonts w:ascii="GHEA Mariam" w:hAnsi="GHEA Mariam"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202</w:t>
      </w:r>
      <w:r w:rsidRPr="009D0971">
        <w:rPr>
          <w:rFonts w:ascii="GHEA Mariam" w:hAnsi="GHEA Mariam"/>
          <w:spacing w:val="-8"/>
          <w:sz w:val="24"/>
          <w:lang w:val="de-DE"/>
        </w:rPr>
        <w:t>1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դեկտեմ</w:t>
      </w:r>
      <w:r>
        <w:rPr>
          <w:rFonts w:ascii="GHEA Mariam" w:hAnsi="GHEA Mariam" w:cs="Arial"/>
          <w:sz w:val="24"/>
          <w:lang w:val="hy-AM"/>
        </w:rPr>
        <w:softHyphen/>
      </w:r>
      <w:r w:rsidRPr="00320A33">
        <w:rPr>
          <w:rFonts w:ascii="GHEA Mariam" w:hAnsi="GHEA Mariam" w:cs="Arial"/>
          <w:sz w:val="24"/>
          <w:lang w:val="hy-AM"/>
        </w:rPr>
        <w:t>բերի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9D0971">
        <w:rPr>
          <w:rFonts w:ascii="GHEA Mariam" w:hAnsi="GHEA Mariam"/>
          <w:sz w:val="24"/>
          <w:lang w:val="de-DE"/>
        </w:rPr>
        <w:t>23</w:t>
      </w:r>
      <w:r w:rsidRPr="00320A33">
        <w:rPr>
          <w:rFonts w:ascii="GHEA Mariam" w:hAnsi="GHEA Mariam"/>
          <w:sz w:val="24"/>
          <w:lang w:val="hy-AM"/>
        </w:rPr>
        <w:t>-</w:t>
      </w:r>
      <w:r w:rsidRPr="00320A33">
        <w:rPr>
          <w:rFonts w:ascii="GHEA Mariam" w:hAnsi="GHEA Mariam" w:cs="Arial"/>
          <w:sz w:val="24"/>
          <w:lang w:val="hy-AM"/>
        </w:rPr>
        <w:t>ի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 Armenian"/>
          <w:sz w:val="24"/>
          <w:lang w:val="hy-AM"/>
        </w:rPr>
        <w:t>«</w:t>
      </w:r>
      <w:r w:rsidRPr="00320A33">
        <w:rPr>
          <w:rFonts w:ascii="GHEA Mariam" w:hAnsi="GHEA Mariam" w:cs="Arial"/>
          <w:sz w:val="24"/>
          <w:lang w:val="hy-AM"/>
        </w:rPr>
        <w:t>Հայաստանի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Հանրապետության</w:t>
      </w:r>
      <w:r w:rsidRPr="00320A33">
        <w:rPr>
          <w:rFonts w:ascii="GHEA Mariam" w:hAnsi="GHEA Mariam"/>
          <w:sz w:val="24"/>
          <w:lang w:val="hy-AM"/>
        </w:rPr>
        <w:t xml:space="preserve"> 202</w:t>
      </w:r>
      <w:r w:rsidRPr="009D0971">
        <w:rPr>
          <w:rFonts w:ascii="GHEA Mariam" w:hAnsi="GHEA Mariam"/>
          <w:sz w:val="24"/>
          <w:lang w:val="de-DE"/>
        </w:rPr>
        <w:t>2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թվականի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պետական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բյուջեի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կատարումն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ապահովող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միջոցառումների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մասին</w:t>
      </w:r>
      <w:r w:rsidRPr="00320A33">
        <w:rPr>
          <w:rFonts w:ascii="GHEA Mariam" w:hAnsi="GHEA Mariam" w:cs="Arial Armenian"/>
          <w:sz w:val="24"/>
          <w:lang w:val="hy-AM"/>
        </w:rPr>
        <w:t>»</w:t>
      </w:r>
      <w:r w:rsidRPr="00320A33">
        <w:rPr>
          <w:rFonts w:ascii="GHEA Mariam" w:hAnsi="GHEA Mariam"/>
          <w:sz w:val="24"/>
          <w:lang w:val="hy-AM"/>
        </w:rPr>
        <w:t xml:space="preserve"> N </w:t>
      </w:r>
      <w:r w:rsidRPr="009D0971">
        <w:rPr>
          <w:rFonts w:ascii="GHEA Mariam" w:hAnsi="GHEA Mariam"/>
          <w:sz w:val="24"/>
          <w:lang w:val="de-DE"/>
        </w:rPr>
        <w:t>2121</w:t>
      </w:r>
      <w:r w:rsidRPr="00320A33">
        <w:rPr>
          <w:rFonts w:ascii="GHEA Mariam" w:hAnsi="GHEA Mariam"/>
          <w:sz w:val="24"/>
          <w:lang w:val="hy-AM"/>
        </w:rPr>
        <w:t>-</w:t>
      </w:r>
      <w:r w:rsidRPr="00320A33">
        <w:rPr>
          <w:rFonts w:ascii="GHEA Mariam" w:hAnsi="GHEA Mariam" w:cs="Arial"/>
          <w:sz w:val="24"/>
          <w:lang w:val="hy-AM"/>
        </w:rPr>
        <w:t>Ն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որոշման</w:t>
      </w:r>
      <w:r w:rsidRPr="00320A33">
        <w:rPr>
          <w:rFonts w:ascii="GHEA Mariam" w:hAnsi="GHEA Mariam"/>
          <w:sz w:val="24"/>
          <w:lang w:val="hy-AM"/>
        </w:rPr>
        <w:t xml:space="preserve"> NN 3, 4,</w:t>
      </w:r>
      <w:r w:rsidRPr="009D0971">
        <w:rPr>
          <w:rFonts w:ascii="GHEA Mariam" w:hAnsi="GHEA Mariam"/>
          <w:sz w:val="24"/>
          <w:lang w:val="de-DE"/>
        </w:rPr>
        <w:t xml:space="preserve"> 5 </w:t>
      </w:r>
      <w:r w:rsidRPr="00320A33">
        <w:rPr>
          <w:rFonts w:ascii="GHEA Mariam" w:hAnsi="GHEA Mariam" w:cs="Arial"/>
          <w:sz w:val="24"/>
        </w:rPr>
        <w:t>և</w:t>
      </w:r>
      <w:r w:rsidRPr="00320A33">
        <w:rPr>
          <w:rFonts w:ascii="GHEA Mariam" w:hAnsi="GHEA Mariam"/>
          <w:sz w:val="24"/>
          <w:lang w:val="hy-AM"/>
        </w:rPr>
        <w:t xml:space="preserve"> 9.1 </w:t>
      </w:r>
      <w:r w:rsidRPr="00320A33">
        <w:rPr>
          <w:rFonts w:ascii="GHEA Mariam" w:hAnsi="GHEA Mariam" w:cs="Arial"/>
          <w:sz w:val="24"/>
          <w:lang w:val="hy-AM"/>
        </w:rPr>
        <w:t>հավելվածներում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կատարել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փոփոխություններ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և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լրացումներ</w:t>
      </w:r>
      <w:r w:rsidRPr="00320A33">
        <w:rPr>
          <w:rFonts w:ascii="GHEA Mariam" w:hAnsi="GHEA Mariam"/>
          <w:sz w:val="24"/>
          <w:lang w:val="hy-AM"/>
        </w:rPr>
        <w:t xml:space="preserve">` </w:t>
      </w:r>
      <w:r w:rsidRPr="00320A33">
        <w:rPr>
          <w:rFonts w:ascii="GHEA Mariam" w:hAnsi="GHEA Mariam" w:cs="Arial"/>
          <w:sz w:val="24"/>
          <w:lang w:val="hy-AM"/>
        </w:rPr>
        <w:t>համաձայն</w:t>
      </w:r>
      <w:r w:rsidRPr="00320A33">
        <w:rPr>
          <w:rFonts w:ascii="GHEA Mariam" w:hAnsi="GHEA Mariam"/>
          <w:sz w:val="24"/>
          <w:lang w:val="hy-AM"/>
        </w:rPr>
        <w:t xml:space="preserve"> NN 1, 2</w:t>
      </w:r>
      <w:r w:rsidRPr="009D0971">
        <w:rPr>
          <w:rFonts w:ascii="GHEA Mariam" w:hAnsi="GHEA Mariam"/>
          <w:sz w:val="24"/>
          <w:lang w:val="de-DE"/>
        </w:rPr>
        <w:t xml:space="preserve"> </w:t>
      </w:r>
      <w:r w:rsidRPr="00320A33">
        <w:rPr>
          <w:rFonts w:ascii="GHEA Mariam" w:hAnsi="GHEA Mariam" w:cs="Arial"/>
          <w:sz w:val="24"/>
        </w:rPr>
        <w:t>և</w:t>
      </w:r>
      <w:r w:rsidRPr="009D0971">
        <w:rPr>
          <w:rFonts w:ascii="GHEA Mariam" w:hAnsi="GHEA Mariam"/>
          <w:sz w:val="24"/>
          <w:lang w:val="de-DE"/>
        </w:rPr>
        <w:t xml:space="preserve"> </w:t>
      </w:r>
      <w:r w:rsidRPr="00320A33">
        <w:rPr>
          <w:rFonts w:ascii="GHEA Mariam" w:hAnsi="GHEA Mariam"/>
          <w:sz w:val="24"/>
          <w:lang w:val="hy-AM"/>
        </w:rPr>
        <w:t>3</w:t>
      </w:r>
      <w:r w:rsidRPr="009D0971">
        <w:rPr>
          <w:rFonts w:ascii="GHEA Mariam" w:hAnsi="GHEA Mariam"/>
          <w:sz w:val="24"/>
          <w:lang w:val="de-DE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հավելվածների</w:t>
      </w:r>
      <w:r w:rsidRPr="00320A33">
        <w:rPr>
          <w:rFonts w:ascii="GHEA Mariam" w:hAnsi="GHEA Mariam"/>
          <w:sz w:val="24"/>
          <w:lang w:val="hy-AM"/>
        </w:rPr>
        <w:t>:</w:t>
      </w:r>
    </w:p>
    <w:p w:rsidR="00320A33" w:rsidRPr="009D0971" w:rsidRDefault="00320A33" w:rsidP="00320A33">
      <w:pPr>
        <w:pStyle w:val="norm"/>
        <w:spacing w:line="360" w:lineRule="auto"/>
        <w:rPr>
          <w:rFonts w:ascii="GHEA Mariam" w:hAnsi="GHEA Mariam"/>
          <w:sz w:val="24"/>
          <w:lang w:val="hy-AM" w:eastAsia="hy-AM"/>
        </w:rPr>
      </w:pPr>
      <w:r w:rsidRPr="009D0971">
        <w:rPr>
          <w:rFonts w:ascii="GHEA Mariam" w:hAnsi="GHEA Mariam"/>
          <w:spacing w:val="-8"/>
          <w:sz w:val="24"/>
          <w:lang w:val="hy-AM"/>
        </w:rPr>
        <w:t>2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. </w:t>
      </w:r>
      <w:r w:rsidRPr="00320A33">
        <w:rPr>
          <w:rFonts w:ascii="GHEA Mariam" w:hAnsi="GHEA Mariam" w:cs="Arial"/>
          <w:spacing w:val="-8"/>
          <w:sz w:val="24"/>
          <w:lang w:val="hy-AM"/>
        </w:rPr>
        <w:t>Սույն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որոշումն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ուժի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մեջ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է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մտնում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հրապարակմանը</w:t>
      </w:r>
      <w:r w:rsidRPr="00320A33">
        <w:rPr>
          <w:rFonts w:ascii="GHEA Mariam" w:hAnsi="GHEA Mariam"/>
          <w:spacing w:val="-8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pacing w:val="-8"/>
          <w:sz w:val="24"/>
          <w:lang w:val="hy-AM"/>
        </w:rPr>
        <w:t>հա</w:t>
      </w:r>
      <w:r w:rsidRPr="00320A33">
        <w:rPr>
          <w:rFonts w:ascii="GHEA Mariam" w:hAnsi="GHEA Mariam"/>
          <w:spacing w:val="-8"/>
          <w:sz w:val="24"/>
          <w:lang w:val="hy-AM"/>
        </w:rPr>
        <w:softHyphen/>
      </w:r>
      <w:r w:rsidRPr="00320A33">
        <w:rPr>
          <w:rFonts w:ascii="GHEA Mariam" w:hAnsi="GHEA Mariam" w:cs="Arial"/>
          <w:sz w:val="24"/>
          <w:lang w:val="hy-AM"/>
        </w:rPr>
        <w:t>ջորդող</w:t>
      </w:r>
      <w:r w:rsidRPr="00320A33">
        <w:rPr>
          <w:rFonts w:ascii="GHEA Mariam" w:hAnsi="GHEA Mariam"/>
          <w:sz w:val="24"/>
          <w:lang w:val="hy-AM"/>
        </w:rPr>
        <w:t xml:space="preserve"> </w:t>
      </w:r>
      <w:r w:rsidRPr="00320A33">
        <w:rPr>
          <w:rFonts w:ascii="GHEA Mariam" w:hAnsi="GHEA Mariam" w:cs="Arial"/>
          <w:sz w:val="24"/>
          <w:lang w:val="hy-AM"/>
        </w:rPr>
        <w:t>օրվանից</w:t>
      </w:r>
      <w:r w:rsidRPr="00320A33">
        <w:rPr>
          <w:rFonts w:ascii="GHEA Mariam" w:hAnsi="GHEA Mariam"/>
          <w:sz w:val="24"/>
          <w:lang w:val="hy-AM"/>
        </w:rPr>
        <w:t xml:space="preserve">: </w:t>
      </w:r>
      <w:r w:rsidRPr="00320A33">
        <w:rPr>
          <w:rFonts w:ascii="GHEA Mariam" w:hAnsi="GHEA Mariam"/>
          <w:sz w:val="24"/>
          <w:lang w:val="hy-AM" w:eastAsia="hy-AM"/>
        </w:rPr>
        <w:t xml:space="preserve">          </w:t>
      </w:r>
    </w:p>
    <w:p w:rsidR="00320A33" w:rsidRPr="009D0971" w:rsidRDefault="00320A33" w:rsidP="00736BFF">
      <w:pPr>
        <w:jc w:val="center"/>
        <w:rPr>
          <w:rFonts w:ascii="GHEA Mariam" w:hAnsi="GHEA Mariam"/>
          <w:sz w:val="14"/>
          <w:szCs w:val="24"/>
          <w:lang w:val="hy-AM"/>
        </w:rPr>
      </w:pPr>
    </w:p>
    <w:p w:rsidR="00320A33" w:rsidRPr="009D0971" w:rsidRDefault="00320A33" w:rsidP="00736BFF">
      <w:pPr>
        <w:jc w:val="center"/>
        <w:rPr>
          <w:rFonts w:ascii="GHEA Mariam" w:hAnsi="GHEA Mariam"/>
          <w:sz w:val="18"/>
          <w:szCs w:val="24"/>
          <w:lang w:val="hy-AM"/>
        </w:rPr>
      </w:pPr>
    </w:p>
    <w:p w:rsidR="00320A33" w:rsidRPr="009D0971" w:rsidRDefault="00320A33" w:rsidP="00736BF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9D097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D097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D0971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320A33" w:rsidRPr="009D0971" w:rsidRDefault="00320A33" w:rsidP="00736BFF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9D0971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9D0971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9D0971">
        <w:rPr>
          <w:rFonts w:ascii="GHEA Mariam" w:hAnsi="GHEA Mariam" w:cs="Arial Armenian"/>
          <w:sz w:val="24"/>
          <w:szCs w:val="24"/>
          <w:lang w:val="hy-AM"/>
        </w:rPr>
        <w:tab/>
      </w:r>
      <w:r w:rsidRPr="009D0971">
        <w:rPr>
          <w:rFonts w:ascii="GHEA Mariam" w:hAnsi="GHEA Mariam" w:cs="Arial Armenian"/>
          <w:sz w:val="24"/>
          <w:szCs w:val="24"/>
          <w:lang w:val="hy-AM"/>
        </w:rPr>
        <w:tab/>
      </w:r>
      <w:r w:rsidRPr="009D0971">
        <w:rPr>
          <w:rFonts w:ascii="GHEA Mariam" w:hAnsi="GHEA Mariam" w:cs="Arial Armenian"/>
          <w:sz w:val="24"/>
          <w:szCs w:val="24"/>
          <w:lang w:val="hy-AM"/>
        </w:rPr>
        <w:tab/>
      </w:r>
      <w:r w:rsidRPr="009D0971">
        <w:rPr>
          <w:rFonts w:ascii="GHEA Mariam" w:hAnsi="GHEA Mariam" w:cs="Arial Armenian"/>
          <w:sz w:val="24"/>
          <w:szCs w:val="24"/>
          <w:lang w:val="hy-AM"/>
        </w:rPr>
        <w:tab/>
      </w:r>
      <w:r w:rsidRPr="009D0971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9D0971">
        <w:rPr>
          <w:rFonts w:ascii="GHEA Mariam" w:hAnsi="GHEA Mariam" w:cs="Sylfaen"/>
          <w:sz w:val="24"/>
          <w:szCs w:val="24"/>
          <w:lang w:val="hy-AM"/>
        </w:rPr>
        <w:t>.</w:t>
      </w:r>
      <w:r w:rsidRPr="009D097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D097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320A33" w:rsidRPr="009D0971" w:rsidRDefault="00320A33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736BFF" w:rsidRPr="009D0971" w:rsidRDefault="00320A33" w:rsidP="009D0971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736BFF" w:rsidRPr="009D0971" w:rsidSect="008F3F17">
          <w:headerReference w:type="even" r:id="rId7"/>
          <w:headerReference w:type="default" r:id="rId8"/>
          <w:footerReference w:type="even" r:id="rId9"/>
          <w:footerReference w:type="first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9D0971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736BFF" w:rsidRPr="00700BEC" w:rsidRDefault="00736BFF" w:rsidP="00736BF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9D0971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</w:t>
      </w:r>
      <w:r w:rsidRPr="00700BEC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</w:t>
      </w:r>
      <w:r w:rsidRPr="00700BEC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736BFF" w:rsidRPr="00700BEC" w:rsidRDefault="00736BFF" w:rsidP="00736BF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700BEC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700BEC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700BE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736BFF" w:rsidRPr="00700BEC" w:rsidRDefault="00736BFF" w:rsidP="00736BFF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հուլիս</w:t>
      </w:r>
      <w:r w:rsidRPr="00CA1B4C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 xml:space="preserve"> 21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00BEC">
        <w:rPr>
          <w:rFonts w:ascii="GHEA Mariam" w:hAnsi="GHEA Mariam"/>
          <w:spacing w:val="-2"/>
          <w:sz w:val="24"/>
          <w:szCs w:val="24"/>
          <w:lang w:val="hy-AM"/>
        </w:rPr>
        <w:t>ի N             - Ն  որոշման</w:t>
      </w:r>
    </w:p>
    <w:p w:rsidR="00736BFF" w:rsidRPr="00700BEC" w:rsidRDefault="00736BFF" w:rsidP="00736BFF">
      <w:pPr>
        <w:pStyle w:val="mechtex"/>
        <w:jc w:val="left"/>
        <w:rPr>
          <w:rFonts w:ascii="GHEA Mariam" w:hAnsi="GHEA Mariam"/>
          <w:spacing w:val="-2"/>
          <w:sz w:val="10"/>
          <w:szCs w:val="24"/>
          <w:lang w:val="hy-AM"/>
        </w:rPr>
      </w:pPr>
    </w:p>
    <w:tbl>
      <w:tblPr>
        <w:tblW w:w="15896" w:type="dxa"/>
        <w:tblInd w:w="-450" w:type="dxa"/>
        <w:tblLook w:val="04A0" w:firstRow="1" w:lastRow="0" w:firstColumn="1" w:lastColumn="0" w:noHBand="0" w:noVBand="1"/>
      </w:tblPr>
      <w:tblGrid>
        <w:gridCol w:w="720"/>
        <w:gridCol w:w="720"/>
        <w:gridCol w:w="630"/>
        <w:gridCol w:w="810"/>
        <w:gridCol w:w="990"/>
        <w:gridCol w:w="8100"/>
        <w:gridCol w:w="3870"/>
        <w:gridCol w:w="56"/>
      </w:tblGrid>
      <w:tr w:rsidR="00736BFF" w:rsidRPr="00700BEC" w:rsidTr="00736BFF">
        <w:trPr>
          <w:trHeight w:val="1050"/>
        </w:trPr>
        <w:tc>
          <w:tcPr>
            <w:tcW w:w="15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BFF" w:rsidRPr="00700BEC" w:rsidRDefault="00736BFF" w:rsidP="00736BFF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700BEC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ՀԱՅԱՍՏԱՆԻ ՀԱՆՐԱՊԵՏՈՒԹՅԱՆ ԿԱՌԱՎԱՐՈՒԹՅԱՆ 2021 ԹՎԱԿԱՆԻ ԴԵԿՏԵՄԲԵՐԻ 23-Ի N 2121-Ն ՈՐՈՇՄԱՆ</w:t>
            </w:r>
          </w:p>
          <w:p w:rsidR="00736BFF" w:rsidRPr="00700BEC" w:rsidRDefault="00736BFF" w:rsidP="00736BFF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700BEC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NN 3 ԵՎ 4 ՀԱՎԵԼՎԱԾՆԵՐՈՒՄ ԿԱՏԱՐՎՈՂ  ՓՈՓՈԽՈՒԹՅՈՒՆՆԵՐԸ ԵՎ ԼՐԱՑՈՒՄՆԵՐԸ</w:t>
            </w:r>
          </w:p>
        </w:tc>
      </w:tr>
      <w:tr w:rsidR="00736BFF" w:rsidRPr="00700BEC" w:rsidTr="00736BFF">
        <w:trPr>
          <w:gridAfter w:val="1"/>
          <w:wAfter w:w="56" w:type="dxa"/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</w:tr>
      <w:tr w:rsidR="00736BFF" w:rsidRPr="00736BFF" w:rsidTr="00736BFF">
        <w:trPr>
          <w:gridAfter w:val="1"/>
          <w:wAfter w:w="56" w:type="dxa"/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36BFF" w:rsidRPr="00736BFF" w:rsidTr="00736BFF">
        <w:trPr>
          <w:gridAfter w:val="1"/>
          <w:wAfter w:w="56" w:type="dxa"/>
          <w:trHeight w:val="50"/>
        </w:trPr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736BFF" w:rsidRPr="00736BFF" w:rsidTr="00736BFF">
        <w:trPr>
          <w:gridAfter w:val="1"/>
          <w:wAfter w:w="56" w:type="dxa"/>
          <w:cantSplit/>
          <w:trHeight w:val="128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BFF" w:rsidRPr="00736BFF" w:rsidRDefault="00736BFF" w:rsidP="00736BFF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BFF" w:rsidRPr="00736BFF" w:rsidRDefault="00736BFF" w:rsidP="00736BFF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BFF" w:rsidRPr="00736BFF" w:rsidRDefault="00736BFF" w:rsidP="00736BFF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BFF" w:rsidRPr="00736BFF" w:rsidRDefault="00736BFF" w:rsidP="00736BFF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BFF" w:rsidRPr="00736BFF" w:rsidRDefault="00736BFF" w:rsidP="00736BFF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736BFF" w:rsidRPr="00736BFF" w:rsidTr="00705018">
        <w:trPr>
          <w:gridAfter w:val="1"/>
          <w:wAfter w:w="56" w:type="dxa"/>
          <w:trHeight w:val="34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0501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736BFF" w:rsidRPr="00736BFF" w:rsidTr="00705018">
        <w:trPr>
          <w:gridAfter w:val="1"/>
          <w:wAfter w:w="56" w:type="dxa"/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0501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05018">
        <w:trPr>
          <w:gridAfter w:val="1"/>
          <w:wAfter w:w="56" w:type="dxa"/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0501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736BFF" w:rsidRPr="00736BFF" w:rsidTr="00700BEC">
        <w:trPr>
          <w:gridAfter w:val="1"/>
          <w:wAfter w:w="56" w:type="dxa"/>
          <w:trHeight w:val="2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BFF" w:rsidRPr="00700BEC" w:rsidRDefault="00736BFF" w:rsidP="00700BE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00BEC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00BE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ԿՐԹՈՒԹՅՈՒՆ</w:t>
            </w:r>
            <w:bookmarkStart w:id="0" w:name="_GoBack"/>
            <w:bookmarkEnd w:id="0"/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736BFF" w:rsidRPr="00736BFF" w:rsidTr="00700BEC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00BE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00BEC">
        <w:trPr>
          <w:gridAfter w:val="1"/>
          <w:wAfter w:w="56" w:type="dxa"/>
          <w:trHeight w:val="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00BE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Նախադպրոցական և տարրական ընդհանուր կրթություն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736BFF" w:rsidRPr="00736BFF" w:rsidTr="00700BEC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00BE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00BEC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00BE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Նախադպրոցական կրթություն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736BFF" w:rsidRPr="00736BFF" w:rsidTr="00700BEC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00BEC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00BE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00BEC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Հանրակրթության ծրագիր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736BFF" w:rsidRPr="00736BFF" w:rsidTr="00700BEC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12013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00BEC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 կրթության</w:t>
            </w:r>
            <w:r w:rsidR="00736BFF" w:rsidRPr="00736BFF">
              <w:rPr>
                <w:rFonts w:ascii="GHEA Mariam" w:hAnsi="GHEA Mariam"/>
                <w:sz w:val="24"/>
                <w:szCs w:val="24"/>
                <w:lang w:eastAsia="en-US"/>
              </w:rPr>
              <w:t>, գիտության, մշակույթի և սպորտի նախարարություն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(234,702.4)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(234,702.4)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(234,702.4)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(234,702.4)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(234,702.4)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(234,702.4)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 տարածքային կառավարման և ենթակառուցվածքների նախարարություն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87,526.2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87,526.2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87,526.2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87,526.2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87,526.2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87,526.2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Արագածոտնի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9,546.5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9,546.5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9,546.5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9,546.5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9,546.5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9,546.5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Արարատի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19,853.6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19,853.6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19,853.6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19,853.6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19,853.6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19,853.6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Արմավիրի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18,655.3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18,655.3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18,655.3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18,655.3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18,655.3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18,655.3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Գեղարքունիքի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13,022.9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13,022.9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13,022.9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13,022.9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13,022.9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13,022.9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Լոռու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15,634.6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15,634.6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15,634.6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15,634.6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15,634.6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15,634.6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Կոտայքի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22,824.1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22,824.1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22,824.1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22,824.1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22,824.1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22,824.1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Շիրակի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14,350.3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14,350.3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14,350.3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14,350.3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14,350.3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14,350.3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Սյունիքի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16,488.4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16,488.4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16,488.4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16,488.4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16,488.4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16,488.4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Վայոց ձորի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4,552.6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4,552.6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4,552.6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4,552.6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4,552.6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4,552.6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ՀՀ Տավուշի մարզպետարան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12,247.9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41A8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12,247.9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12,247.9 </w:t>
            </w:r>
          </w:p>
        </w:tc>
      </w:tr>
      <w:tr w:rsidR="00736BFF" w:rsidRPr="00736BFF" w:rsidTr="00736BFF">
        <w:trPr>
          <w:gridAfter w:val="1"/>
          <w:wAfter w:w="56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12,247.9 </w:t>
            </w:r>
          </w:p>
        </w:tc>
      </w:tr>
      <w:tr w:rsidR="00736BFF" w:rsidRPr="00736BFF" w:rsidTr="00736BFF">
        <w:trPr>
          <w:gridAfter w:val="1"/>
          <w:wAfter w:w="56" w:type="dxa"/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12,247.9 </w:t>
            </w:r>
          </w:p>
        </w:tc>
      </w:tr>
      <w:tr w:rsidR="00736BFF" w:rsidRPr="00736BFF" w:rsidTr="00736BFF">
        <w:trPr>
          <w:gridAfter w:val="1"/>
          <w:wAfter w:w="56" w:type="dxa"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12,247.9 </w:t>
            </w:r>
          </w:p>
        </w:tc>
      </w:tr>
    </w:tbl>
    <w:p w:rsidR="00736BFF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36BFF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36BFF" w:rsidRPr="00355AD3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36BFF" w:rsidRPr="00355AD3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36BFF" w:rsidRPr="00355AD3" w:rsidRDefault="00736BF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Pr="00355AD3">
        <w:rPr>
          <w:rFonts w:ascii="GHEA Mariam" w:hAnsi="GHEA Mariam" w:cs="Arial Armenian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736BFF" w:rsidRPr="00355AD3" w:rsidRDefault="00736BFF" w:rsidP="00736BF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36BFF" w:rsidRDefault="00736BFF">
      <w:pPr>
        <w:pStyle w:val="mechtex"/>
        <w:rPr>
          <w:rFonts w:ascii="GHEA Mariam" w:hAnsi="GHEA Mariam" w:cs="Sylfaen"/>
          <w:sz w:val="24"/>
          <w:szCs w:val="24"/>
        </w:rPr>
        <w:sectPr w:rsidR="00736BFF" w:rsidSect="00736BFF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</w:t>
      </w:r>
      <w:r>
        <w:rPr>
          <w:rFonts w:ascii="GHEA Mariam" w:hAnsi="GHEA Mariam" w:cs="Sylfaen"/>
          <w:sz w:val="24"/>
          <w:szCs w:val="24"/>
        </w:rPr>
        <w:t xml:space="preserve">     </w:t>
      </w:r>
      <w:r w:rsidRPr="00355AD3">
        <w:rPr>
          <w:rFonts w:ascii="GHEA Mariam" w:hAnsi="GHEA Mariam" w:cs="Sylfaen"/>
          <w:sz w:val="24"/>
          <w:szCs w:val="24"/>
        </w:rPr>
        <w:t>ՂԵԿԱՎԱՐ</w:t>
      </w:r>
      <w:r w:rsidRPr="00355AD3"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736BFF" w:rsidRPr="00001CF7" w:rsidRDefault="00736BFF" w:rsidP="00736BF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2</w:t>
      </w:r>
    </w:p>
    <w:p w:rsidR="00736BFF" w:rsidRPr="00001CF7" w:rsidRDefault="00736BFF" w:rsidP="00736BF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736BFF" w:rsidRPr="00FE45BB" w:rsidRDefault="00736BFF" w:rsidP="00736BF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>
        <w:rPr>
          <w:rFonts w:ascii="GHEA Mariam" w:hAnsi="GHEA Mariam"/>
          <w:spacing w:val="-2"/>
          <w:sz w:val="24"/>
          <w:szCs w:val="24"/>
        </w:rPr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հուլիս</w:t>
      </w:r>
      <w:r w:rsidRPr="00CA1B4C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21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736BFF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626" w:type="dxa"/>
        <w:tblInd w:w="-360" w:type="dxa"/>
        <w:tblLook w:val="04A0" w:firstRow="1" w:lastRow="0" w:firstColumn="1" w:lastColumn="0" w:noHBand="0" w:noVBand="1"/>
      </w:tblPr>
      <w:tblGrid>
        <w:gridCol w:w="810"/>
        <w:gridCol w:w="900"/>
        <w:gridCol w:w="222"/>
        <w:gridCol w:w="1390"/>
        <w:gridCol w:w="3878"/>
        <w:gridCol w:w="5490"/>
        <w:gridCol w:w="2912"/>
        <w:gridCol w:w="13"/>
        <w:gridCol w:w="11"/>
      </w:tblGrid>
      <w:tr w:rsidR="00736BFF" w:rsidRPr="00736BFF" w:rsidTr="00736BFF">
        <w:trPr>
          <w:trHeight w:val="657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BFF" w:rsidRDefault="00736BFF" w:rsidP="00736BF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736BFF" w:rsidRPr="00736BFF" w:rsidRDefault="00736BFF" w:rsidP="00736BF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5 ՀԱՎԵԼՎԱԾԻ N 7 ԱՂՅՈՒՍԱԿՈՒՄ  ԿԱՏԱՐՎՈՂ   ՓՈՓՈԽՈՒԹՅՈՒՆՆԵՐԸ ԵՎ ԼՐԱՑՈՒՄՆԵՐԸ</w:t>
            </w:r>
          </w:p>
        </w:tc>
      </w:tr>
      <w:tr w:rsidR="00736BFF" w:rsidRPr="00736BFF" w:rsidTr="00736BFF">
        <w:trPr>
          <w:gridAfter w:val="1"/>
          <w:wAfter w:w="11" w:type="dxa"/>
          <w:trHeight w:val="8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36BFF" w:rsidRPr="00736BFF" w:rsidTr="00736BFF">
        <w:trPr>
          <w:gridAfter w:val="1"/>
          <w:wAfter w:w="11" w:type="dxa"/>
          <w:trHeight w:val="53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ծրագրերի, միջոցառումների, ծախսային ուղղությունների անվանումները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Միջոցառումները կատարող պետական մարմինների և դրամաշնորհ ստացող տնտես</w:t>
            </w:r>
            <w:r w:rsidR="00700BEC">
              <w:rPr>
                <w:rFonts w:ascii="GHEA Mariam" w:hAnsi="GHEA Mariam"/>
                <w:sz w:val="24"/>
                <w:szCs w:val="24"/>
                <w:lang w:val="hy-AM" w:eastAsia="en-US"/>
              </w:rPr>
              <w:t>ա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վարող սուբյեկտների անվանումները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00BE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</w:t>
            </w:r>
            <w:r w:rsidR="00700BEC" w:rsidRPr="00736BFF">
              <w:rPr>
                <w:rFonts w:ascii="GHEA Mariam" w:hAnsi="GHEA Mariam"/>
                <w:sz w:val="24"/>
                <w:szCs w:val="24"/>
                <w:lang w:eastAsia="en-US"/>
              </w:rPr>
              <w:t>ավելացումները նշված են դրական նշանով</w:t>
            </w:r>
            <w:r w:rsidR="00700BEC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r w:rsidR="00700BEC">
              <w:rPr>
                <w:rFonts w:ascii="GHEA Mariam" w:hAnsi="GHEA Mariam"/>
                <w:sz w:val="24"/>
                <w:szCs w:val="24"/>
                <w:lang w:val="hy-AM" w:eastAsia="en-US"/>
              </w:rPr>
              <w:t>իսկ</w:t>
            </w:r>
            <w:r w:rsidR="00700BEC"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նվազեցումները</w:t>
            </w:r>
            <w:r w:rsidR="00700BEC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փակագծերում)  </w:t>
            </w:r>
          </w:p>
        </w:tc>
      </w:tr>
      <w:tr w:rsidR="00736BFF" w:rsidRPr="00736BFF" w:rsidTr="00736BFF">
        <w:trPr>
          <w:gridAfter w:val="1"/>
          <w:wAfter w:w="11" w:type="dxa"/>
          <w:cantSplit/>
          <w:trHeight w:val="127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BFF" w:rsidRPr="00736BFF" w:rsidRDefault="00736BFF" w:rsidP="00736BFF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BFF" w:rsidRDefault="00736BFF" w:rsidP="00736BFF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  <w:p w:rsidR="00736BFF" w:rsidRPr="00736BFF" w:rsidRDefault="00736BFF" w:rsidP="00736BFF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736BFF" w:rsidRPr="00736BFF" w:rsidTr="00736BFF">
        <w:trPr>
          <w:gridAfter w:val="2"/>
          <w:wAfter w:w="24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36BFF">
        <w:trPr>
          <w:gridAfter w:val="2"/>
          <w:wAfter w:w="24" w:type="dxa"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Հանրակրթության ծրագիր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736BFF" w:rsidRPr="00736BFF" w:rsidTr="00736BFF">
        <w:trPr>
          <w:gridAfter w:val="1"/>
          <w:wAfter w:w="11" w:type="dxa"/>
          <w:trHeight w:val="27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12013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Սոցիալական որոշ խմբերի 1.5-5 տարեկան երեխաների նախադպրոցական կրթության ապահովում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</w:t>
            </w:r>
            <w:r w:rsidR="00700BE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ւթյան, գիտության, մշակույթի և ս</w:t>
            </w: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պ</w:t>
            </w:r>
            <w:r w:rsidR="00700BEC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ո</w:t>
            </w: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րտի նախարարություն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(234,702.4)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(234,702.4)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87,526.2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87,526.2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Արագածոտնի մարզպետարան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9,546.5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 9,546.5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Արարատի մարզպետարան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19,853.6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19,853.6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Արմավիրի մարզպետարան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18,655.3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18,655.3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Գեղարքունիքի մարզպետարան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13,022.9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13,022.9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Լոռու մարզպետարան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15,634.6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15,634.6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Կոտայքի մարզպետարան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22,824.1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 22,824.1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Շիրակի մարզպետարան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14,350.3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14,350.3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Սյունիքի մարզպետարան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16,488.4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16,488.4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Վայոց ձորի մարզպետարան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4,552.6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 4,552.6 </w:t>
            </w:r>
          </w:p>
        </w:tc>
      </w:tr>
      <w:tr w:rsidR="00736BFF" w:rsidRPr="00736BFF" w:rsidTr="00736BFF">
        <w:trPr>
          <w:gridAfter w:val="1"/>
          <w:wAfter w:w="11" w:type="dxa"/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Տավուշի մարզպետարան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12,247.9 </w:t>
            </w:r>
          </w:p>
        </w:tc>
      </w:tr>
      <w:tr w:rsidR="00736BFF" w:rsidRPr="00736BFF" w:rsidTr="00736BFF">
        <w:trPr>
          <w:gridAfter w:val="1"/>
          <w:wAfter w:w="11" w:type="dxa"/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Նախադպրոցական ծառայություններ ստացող երեխաներ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 12,247.9 </w:t>
            </w:r>
          </w:p>
        </w:tc>
      </w:tr>
    </w:tbl>
    <w:p w:rsidR="00736BFF" w:rsidRPr="00355AD3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36BFF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36BFF" w:rsidRPr="00355AD3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36BFF" w:rsidRPr="00355AD3" w:rsidRDefault="00736BF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Pr="00355AD3">
        <w:rPr>
          <w:rFonts w:ascii="GHEA Mariam" w:hAnsi="GHEA Mariam" w:cs="Arial Armenian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736BFF" w:rsidRPr="00355AD3" w:rsidRDefault="00736BFF" w:rsidP="00736BF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36BFF" w:rsidRDefault="00736BFF">
      <w:pPr>
        <w:pStyle w:val="mechtex"/>
        <w:rPr>
          <w:rFonts w:ascii="GHEA Mariam" w:hAnsi="GHEA Mariam" w:cs="Sylfaen"/>
          <w:sz w:val="24"/>
          <w:szCs w:val="24"/>
        </w:rPr>
        <w:sectPr w:rsidR="00736BFF" w:rsidSect="00736BFF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</w:t>
      </w:r>
      <w:r>
        <w:rPr>
          <w:rFonts w:ascii="GHEA Mariam" w:hAnsi="GHEA Mariam" w:cs="Sylfaen"/>
          <w:sz w:val="24"/>
          <w:szCs w:val="24"/>
        </w:rPr>
        <w:t xml:space="preserve">     </w:t>
      </w:r>
      <w:r w:rsidRPr="00355AD3">
        <w:rPr>
          <w:rFonts w:ascii="GHEA Mariam" w:hAnsi="GHEA Mariam" w:cs="Sylfaen"/>
          <w:sz w:val="24"/>
          <w:szCs w:val="24"/>
        </w:rPr>
        <w:t>ՂԵԿԱՎԱՐ</w:t>
      </w:r>
      <w:r w:rsidRPr="00355AD3"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736BFF" w:rsidRPr="00001CF7" w:rsidRDefault="00736BFF" w:rsidP="00736BF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3</w:t>
      </w:r>
    </w:p>
    <w:p w:rsidR="00736BFF" w:rsidRPr="00001CF7" w:rsidRDefault="00736BFF" w:rsidP="00736BF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736BFF" w:rsidRPr="00FE45BB" w:rsidRDefault="00736BFF" w:rsidP="00736BF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>
        <w:rPr>
          <w:rFonts w:ascii="GHEA Mariam" w:hAnsi="GHEA Mariam"/>
          <w:spacing w:val="-2"/>
          <w:sz w:val="24"/>
          <w:szCs w:val="24"/>
        </w:rPr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հուլիս</w:t>
      </w:r>
      <w:r w:rsidRPr="00CA1B4C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21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736BFF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790" w:type="dxa"/>
        <w:tblInd w:w="-450" w:type="dxa"/>
        <w:tblLook w:val="04A0" w:firstRow="1" w:lastRow="0" w:firstColumn="1" w:lastColumn="0" w:noHBand="0" w:noVBand="1"/>
      </w:tblPr>
      <w:tblGrid>
        <w:gridCol w:w="3780"/>
        <w:gridCol w:w="8190"/>
        <w:gridCol w:w="3800"/>
        <w:gridCol w:w="12"/>
        <w:gridCol w:w="8"/>
      </w:tblGrid>
      <w:tr w:rsidR="00736BFF" w:rsidRPr="00736BFF" w:rsidTr="007D1664">
        <w:trPr>
          <w:trHeight w:val="1185"/>
        </w:trPr>
        <w:tc>
          <w:tcPr>
            <w:tcW w:w="15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664" w:rsidRDefault="00736BFF" w:rsidP="00736BFF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ՀԱՅԱՍՏԱՆԻ Հ</w:t>
            </w:r>
            <w:r w:rsidR="009A5F25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ԱՆՐԱՊԵՏՈՒԹՅԱՆ ԿԱՌԱՎԱՐՈՒԹՅԱՆ 2021</w:t>
            </w:r>
            <w:r w:rsidRPr="00736BFF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 ԹՎԱԿԱՆԻ ԴԵԿՏԵՄԲԵՐԻ </w:t>
            </w:r>
            <w:r w:rsidR="009A5F25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>23</w:t>
            </w:r>
            <w:r w:rsidRPr="00736BFF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-Ի N 2</w:t>
            </w:r>
            <w:r w:rsidR="009A5F25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>121</w:t>
            </w:r>
            <w:r w:rsidRPr="00736BFF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-Ն ՈՐՈՇՄԱՆ</w:t>
            </w:r>
            <w:r w:rsidRPr="00736BF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9.1 </w:t>
            </w:r>
          </w:p>
          <w:p w:rsidR="007D1664" w:rsidRPr="007D1664" w:rsidRDefault="00736BFF" w:rsidP="00736BFF">
            <w:pPr>
              <w:jc w:val="center"/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</w:pPr>
            <w:r w:rsidRPr="007D1664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ՀԱՎԵԼՎԱԾԻ  NN 9.1.14, 9.1.8,  9.1.49, 9.1.50, 9.1.51, 9.1.52, 9.1.53, 9.1.54, 9.1.55, 9.1.56, 9.1.57 ԵՎ 9.1.58   ԱՂՅՈՒՍԱԿՆԵՐՈՒՄ</w:t>
            </w:r>
          </w:p>
          <w:p w:rsidR="00736BFF" w:rsidRDefault="00736BFF" w:rsidP="00736BFF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ԿԱՏԱՐՎՈՂ ՓՈՓՈԽՈՒԹՅՈՒՆՆԵՐԸ ԵՎ ԼՐԱՑՈՒՄՆԵՐԸ</w:t>
            </w:r>
          </w:p>
          <w:p w:rsidR="007D1664" w:rsidRPr="007D1664" w:rsidRDefault="007D1664" w:rsidP="00736BFF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trHeight w:val="345"/>
        </w:trPr>
        <w:tc>
          <w:tcPr>
            <w:tcW w:w="15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trHeight w:val="700"/>
        </w:trPr>
        <w:tc>
          <w:tcPr>
            <w:tcW w:w="15790" w:type="dxa"/>
            <w:gridSpan w:val="5"/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45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10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D1664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</w:t>
            </w:r>
            <w:r w:rsidR="007D166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softHyphen/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D1664" w:rsidRDefault="00736BFF" w:rsidP="00736BFF">
            <w:pPr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</w:pP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 Նախադպրոցական ծառայություններում երեխաների ընդգրկվա</w:t>
            </w:r>
            <w:r w:rsidR="007D1664"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ծու</w:t>
            </w:r>
            <w:r w:rsidR="007D1664"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թյան մեծացման և մ</w:t>
            </w:r>
            <w:r w:rsidR="009A5F25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ատչելիության ապահովման նպատակով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երեխաների համար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8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C740D4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9A5F25" w:rsidRP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6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(1,654)</w:t>
            </w:r>
          </w:p>
        </w:tc>
      </w:tr>
      <w:tr w:rsidR="007D1664" w:rsidRPr="00736BFF" w:rsidTr="0097745B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(234,702.4)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D166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D1664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9A5F25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մեծացման և մատչելիության ապահովման նպատակով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D841A8" w:rsidRDefault="00736BFF" w:rsidP="00D841A8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D841A8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D841A8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3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617</w:t>
            </w:r>
          </w:p>
        </w:tc>
      </w:tr>
      <w:tr w:rsidR="007D1664" w:rsidRPr="00736BFF" w:rsidTr="00AB5C47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87,526.2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Արագածոտնի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5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D1664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="00736BFF"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9A5F25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 մեծացման և մատչելիության ապահովման նպատակով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C740D4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233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67</w:t>
            </w:r>
          </w:p>
        </w:tc>
      </w:tr>
      <w:tr w:rsidR="007D1664" w:rsidRPr="00736BFF" w:rsidTr="007A3D5F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9,546.5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Արարատի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27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D1664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մեծացման և մ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ատչելիության ապահովման նպատակով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7D166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8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140</w:t>
            </w:r>
          </w:p>
        </w:tc>
      </w:tr>
      <w:tr w:rsidR="007D1664" w:rsidRPr="00736BFF" w:rsidTr="00D30D49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19,853.6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Արմավիրի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40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24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D1664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="00736BFF"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9A5F25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 մեծացման և մատչելիության ապահովման նպատակով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5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132</w:t>
            </w:r>
          </w:p>
        </w:tc>
      </w:tr>
      <w:tr w:rsidR="007D1664" w:rsidRPr="00736BFF" w:rsidTr="002234DE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18,655.3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Գեղարքունիքի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61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D1664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="00736BFF"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 մեծացման և մատչելիության ապահովման նպատակով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9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92</w:t>
            </w:r>
          </w:p>
        </w:tc>
      </w:tr>
      <w:tr w:rsidR="007D1664" w:rsidRPr="00736BFF" w:rsidTr="009F5A69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13,022.9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Լոռու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4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23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D1664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3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9A5F25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մեծացման և մատչելիության ապահովման նպատակով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8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110</w:t>
            </w:r>
          </w:p>
        </w:tc>
      </w:tr>
      <w:tr w:rsidR="007D1664" w:rsidRPr="00736BFF" w:rsidTr="007608E7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15,634.6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Կոտայքի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5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D1664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9A5F25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մեծացման և մատչելիության ապահովման նպատակով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2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7D166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9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161</w:t>
            </w:r>
          </w:p>
        </w:tc>
      </w:tr>
      <w:tr w:rsidR="007D1664" w:rsidRPr="00736BFF" w:rsidTr="007F604C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22,824.1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Շիրակի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4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88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D1664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 մեծացման և մատչելիության ապահովման նպատակով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E217B9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5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101</w:t>
            </w:r>
          </w:p>
        </w:tc>
      </w:tr>
      <w:tr w:rsidR="007D1664" w:rsidRPr="00736BFF" w:rsidTr="003B2779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14,350.3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Սյունիքի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3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D1664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8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9A5F25">
            <w:pPr>
              <w:tabs>
                <w:tab w:val="left" w:pos="439"/>
              </w:tabs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մեծացման և մատչելիության ապահովման նպատակով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201D90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201D9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9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116</w:t>
            </w:r>
          </w:p>
        </w:tc>
      </w:tr>
      <w:tr w:rsidR="007D1664" w:rsidRPr="00736BFF" w:rsidTr="001F6A4E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16,488.4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Վայոց ձորի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4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3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D1664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9A5F25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մեծացման և մատչելիության ապահովման նպատակով պետական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4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201D90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201D9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5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32</w:t>
            </w:r>
          </w:p>
        </w:tc>
      </w:tr>
      <w:tr w:rsidR="007D1664" w:rsidRPr="00736BFF" w:rsidTr="0046785C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4,552.6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D1664" w:rsidRPr="00736BFF" w:rsidTr="007D1664">
        <w:trPr>
          <w:gridAfter w:val="2"/>
          <w:wAfter w:w="20" w:type="dxa"/>
          <w:trHeight w:val="345"/>
        </w:trPr>
        <w:tc>
          <w:tcPr>
            <w:tcW w:w="1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64" w:rsidRPr="00736BFF" w:rsidRDefault="007D1664" w:rsidP="00736B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Տավուշի մարզպետարան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</w:tr>
      <w:tr w:rsidR="00736BFF" w:rsidRPr="00736BFF" w:rsidTr="007D1664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Հանրակրթության ծրագիր 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36BFF" w:rsidRPr="00736BFF" w:rsidTr="007D1664">
        <w:trPr>
          <w:gridAfter w:val="2"/>
          <w:wAfter w:w="20" w:type="dxa"/>
          <w:trHeight w:val="4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35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1146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36BFF" w:rsidRPr="00736BFF" w:rsidTr="007D1664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12013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D16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D1664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36BFF" w:rsidRPr="00736BFF" w:rsidTr="007D1664">
        <w:trPr>
          <w:gridAfter w:val="2"/>
          <w:wAfter w:w="20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Սոցիալական որոշ խմբերի  1.5-5 տարեկան երեխաների նախադպրոցական կրթության ապահովում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3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9A5F25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D166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Նախադպրոցական ծառայություններում երեխաների ընդգրկվածության մեծացման և մատչելիության ապահովման նպատակով պետական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բյուջեից ֆինանսական միջոցների հատկացում սոցիալական որոշ խմբերի </w:t>
            </w:r>
            <w:r w:rsidR="009A5F2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երեխաների համար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2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Շահառուների ընտրության չափորոշիչները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15.07.2021</w:t>
            </w:r>
            <w:r w:rsidR="00201D90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</w:t>
            </w:r>
            <w:r w:rsidR="00201D9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736B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1169-Ն որոշում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9A5F25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36BFF" w:rsidRPr="00736BFF" w:rsidTr="007D1664">
        <w:trPr>
          <w:gridAfter w:val="2"/>
          <w:wAfter w:w="20" w:type="dxa"/>
          <w:trHeight w:val="70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FF" w:rsidRPr="00736BFF" w:rsidRDefault="00736BFF" w:rsidP="00736B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բյուջեից փոխհատուցում ստացող կրթության և զարգացման առանձնահատուկ պայմանների կարիք ունեցող երեխաների թիվ, մարդ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FF" w:rsidRPr="00736BFF" w:rsidRDefault="00736BFF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86</w:t>
            </w:r>
          </w:p>
        </w:tc>
      </w:tr>
      <w:tr w:rsidR="007D1664" w:rsidRPr="00736BFF" w:rsidTr="00D904A6">
        <w:trPr>
          <w:gridAfter w:val="2"/>
          <w:wAfter w:w="20" w:type="dxa"/>
          <w:trHeight w:val="34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64" w:rsidRPr="00736BFF" w:rsidRDefault="007D1664" w:rsidP="007D16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736B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64" w:rsidRPr="00736BFF" w:rsidRDefault="007D1664" w:rsidP="00736BF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6BFF">
              <w:rPr>
                <w:rFonts w:ascii="GHEA Mariam" w:hAnsi="GHEA Mariam"/>
                <w:sz w:val="24"/>
                <w:szCs w:val="24"/>
                <w:lang w:eastAsia="en-US"/>
              </w:rPr>
              <w:t>12,247.9</w:t>
            </w:r>
          </w:p>
        </w:tc>
      </w:tr>
    </w:tbl>
    <w:p w:rsidR="00736BFF" w:rsidRPr="00355AD3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36BFF" w:rsidRDefault="00736BFF" w:rsidP="00736B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D1664" w:rsidRPr="007D1664" w:rsidRDefault="007D1664" w:rsidP="00736BFF">
      <w:pPr>
        <w:pStyle w:val="norm"/>
        <w:spacing w:line="240" w:lineRule="auto"/>
        <w:ind w:firstLine="0"/>
        <w:rPr>
          <w:rFonts w:ascii="GHEA Mariam" w:hAnsi="GHEA Mariam" w:cs="Arial"/>
          <w:sz w:val="28"/>
          <w:szCs w:val="24"/>
        </w:rPr>
      </w:pPr>
    </w:p>
    <w:p w:rsidR="00736BFF" w:rsidRPr="00355AD3" w:rsidRDefault="00736BF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Pr="00355AD3">
        <w:rPr>
          <w:rFonts w:ascii="GHEA Mariam" w:hAnsi="GHEA Mariam" w:cs="Arial Armenian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736BFF" w:rsidRPr="00355AD3" w:rsidRDefault="00736BFF" w:rsidP="00736BF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320A33" w:rsidRDefault="00736BFF" w:rsidP="00736BFF">
      <w:pPr>
        <w:pStyle w:val="mechtex"/>
        <w:rPr>
          <w:rFonts w:ascii="Arial" w:hAnsi="Arial" w:cs="Arial"/>
        </w:rPr>
      </w:pPr>
      <w:r w:rsidRPr="00355AD3">
        <w:rPr>
          <w:rFonts w:ascii="GHEA Mariam" w:hAnsi="GHEA Mariam" w:cs="Sylfaen"/>
          <w:sz w:val="24"/>
          <w:szCs w:val="24"/>
        </w:rPr>
        <w:t xml:space="preserve">            </w:t>
      </w:r>
      <w:r>
        <w:rPr>
          <w:rFonts w:ascii="GHEA Mariam" w:hAnsi="GHEA Mariam" w:cs="Sylfaen"/>
          <w:sz w:val="24"/>
          <w:szCs w:val="24"/>
        </w:rPr>
        <w:t xml:space="preserve">     </w:t>
      </w:r>
      <w:r w:rsidRPr="00355AD3">
        <w:rPr>
          <w:rFonts w:ascii="GHEA Mariam" w:hAnsi="GHEA Mariam" w:cs="Sylfaen"/>
          <w:sz w:val="24"/>
          <w:szCs w:val="24"/>
        </w:rPr>
        <w:t>ՂԵԿԱՎԱՐ</w:t>
      </w:r>
      <w:r w:rsidRPr="00355AD3"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sectPr w:rsidR="001F225D" w:rsidRPr="00320A33" w:rsidSect="00736BFF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27" w:rsidRDefault="00F95727">
      <w:r>
        <w:separator/>
      </w:r>
    </w:p>
  </w:endnote>
  <w:endnote w:type="continuationSeparator" w:id="0">
    <w:p w:rsidR="00F95727" w:rsidRDefault="00F9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FF" w:rsidRDefault="00736BF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71" w:rsidRDefault="004F0188">
    <w:pPr>
      <w:pStyle w:val="Footer"/>
    </w:pPr>
    <w:fldSimple w:instr=" FILENAME   \* MERGEFORMAT ">
      <w:r w:rsidR="009D0971">
        <w:rPr>
          <w:noProof/>
        </w:rPr>
        <w:t>voroshumTK211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27" w:rsidRDefault="00F95727">
      <w:r>
        <w:separator/>
      </w:r>
    </w:p>
  </w:footnote>
  <w:footnote w:type="continuationSeparator" w:id="0">
    <w:p w:rsidR="00F95727" w:rsidRDefault="00F9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FF" w:rsidRDefault="00736B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6BFF" w:rsidRDefault="00736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FF" w:rsidRDefault="00736B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018">
      <w:rPr>
        <w:rStyle w:val="PageNumber"/>
        <w:noProof/>
      </w:rPr>
      <w:t>11</w:t>
    </w:r>
    <w:r>
      <w:rPr>
        <w:rStyle w:val="PageNumber"/>
      </w:rPr>
      <w:fldChar w:fldCharType="end"/>
    </w:r>
  </w:p>
  <w:p w:rsidR="00736BFF" w:rsidRDefault="00736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3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1D90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A33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014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20A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188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269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BEC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018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6BFF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0C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64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5F25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971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0D4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A8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75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7B9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27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3E5C4-B675-4E8C-A5AA-41146B01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20A33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320A33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320A33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https:/mul2.gov.am/tasks/639664/oneclick/voroshumMK-246.docx?token=8c92252c788f5d682eb8a8d1b95ab23d</cp:keywords>
  <dc:description/>
  <cp:lastModifiedBy>Tatevik Manukyan</cp:lastModifiedBy>
  <cp:revision>11</cp:revision>
  <dcterms:created xsi:type="dcterms:W3CDTF">2022-07-20T08:00:00Z</dcterms:created>
  <dcterms:modified xsi:type="dcterms:W3CDTF">2022-07-20T11:18:00Z</dcterms:modified>
</cp:coreProperties>
</file>