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61" w:rsidRPr="00887199" w:rsidRDefault="00492561" w:rsidP="00492561">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b/>
          <w:lang w:val="hy-AM"/>
        </w:rPr>
      </w:pPr>
      <w:r w:rsidRPr="00887199">
        <w:rPr>
          <w:rFonts w:ascii="GHEA Grapalat" w:hAnsi="GHEA Grapalat"/>
          <w:b/>
          <w:lang w:val="hy-AM"/>
        </w:rPr>
        <w:t>ՀԻՄՆԱՎՈՐՈՒՄ</w:t>
      </w:r>
    </w:p>
    <w:p w:rsidR="00492561" w:rsidRPr="00887199" w:rsidRDefault="00492561" w:rsidP="00492561">
      <w:pPr>
        <w:pStyle w:val="NormalWeb"/>
        <w:shd w:val="clear" w:color="auto" w:fill="FFFFFF"/>
        <w:spacing w:before="0" w:beforeAutospacing="0" w:after="0" w:afterAutospacing="0" w:line="360" w:lineRule="auto"/>
        <w:ind w:firstLine="720"/>
        <w:jc w:val="center"/>
        <w:rPr>
          <w:rFonts w:ascii="GHEA Grapalat" w:hAnsi="GHEA Grapalat"/>
          <w:b/>
          <w:bCs/>
          <w:lang w:val="hy-AM"/>
        </w:rPr>
      </w:pPr>
      <w:r w:rsidRPr="00887199">
        <w:rPr>
          <w:rFonts w:ascii="GHEA Grapalat" w:hAnsi="GHEA Grapalat"/>
          <w:b/>
          <w:lang w:val="hy-AM"/>
        </w:rPr>
        <w:t>«</w:t>
      </w:r>
      <w:r w:rsidRPr="00887199">
        <w:rPr>
          <w:rStyle w:val="Strong"/>
          <w:rFonts w:ascii="GHEA Grapalat" w:hAnsi="GHEA Grapalat"/>
          <w:shd w:val="clear" w:color="auto" w:fill="FFFFFF"/>
          <w:lang w:val="hy-AM"/>
        </w:rPr>
        <w:t>ՀԱՅԱՍՏԱՆԻ ՀԱՆՐԱՊԵՏՈՒԹՅԱՆ ԿԱՌԱՎԱՐՈՒԹՅԱՆ 2021 ԹՎԱԿԱՆԻ ՀՈՒՆՎԱՐԻ 27-Ի N 90-Լ ԵՎ ՀԱՅԱՍՏԱՆԻ ՀԱՆՐԱՊԵՏՈՒԹՅԱՆ ԿԱՌԱՎԱՐՈՒԹՅԱՆ 2021 ԹՎԱԿԱՆԻ ՓԵՏՐՎԱՐԻ 8-Ի N 148-Լ ՈՐՈՇՈՒՄՆԵՐՈՒՄ ՓՈՓՈԽՈՒԹՅՈՒՆՆԵՐ ԵՎ ԼՐԱՑՈՒՄՆԵՐ ԿԱՏԱՐԵԼՈՒ ՄԱՍԻՆ</w:t>
      </w:r>
      <w:r w:rsidRPr="00887199">
        <w:rPr>
          <w:rFonts w:ascii="GHEA Grapalat" w:hAnsi="GHEA Grapalat"/>
          <w:b/>
          <w:lang w:val="hy-AM"/>
        </w:rPr>
        <w:t>» ՀՀ ԿԱՌԱՎԱՐՈՒԹՅԱՆ ՈՐՈՇՄԱՆ ՆԱԽԱԳԾԻ ԸՆԴՈՒՆՄԱՆ ՎԵՐԱԲԵՐՅԱԼ</w:t>
      </w:r>
    </w:p>
    <w:p w:rsidR="00492561" w:rsidRPr="00887199" w:rsidRDefault="00492561" w:rsidP="00492561">
      <w:pPr>
        <w:pStyle w:val="NormalWeb"/>
        <w:shd w:val="clear" w:color="auto" w:fill="FFFFFF"/>
        <w:tabs>
          <w:tab w:val="left" w:pos="0"/>
          <w:tab w:val="left" w:pos="360"/>
          <w:tab w:val="left" w:pos="1170"/>
        </w:tabs>
        <w:spacing w:before="0" w:beforeAutospacing="0" w:after="0" w:afterAutospacing="0" w:line="360" w:lineRule="auto"/>
        <w:ind w:firstLine="720"/>
        <w:jc w:val="center"/>
        <w:rPr>
          <w:rFonts w:ascii="GHEA Grapalat" w:hAnsi="GHEA Grapalat"/>
          <w:lang w:val="hy-AM"/>
        </w:rPr>
      </w:pPr>
    </w:p>
    <w:p w:rsidR="00492561" w:rsidRPr="00887199" w:rsidRDefault="00492561" w:rsidP="00492561">
      <w:pPr>
        <w:tabs>
          <w:tab w:val="left" w:pos="1080"/>
        </w:tabs>
        <w:spacing w:line="360" w:lineRule="auto"/>
        <w:ind w:firstLine="720"/>
        <w:jc w:val="both"/>
        <w:rPr>
          <w:rFonts w:ascii="GHEA Grapalat" w:hAnsi="GHEA Grapalat" w:cs="Sylfaen"/>
          <w:b/>
          <w:lang w:val="hy-AM"/>
        </w:rPr>
      </w:pPr>
      <w:r w:rsidRPr="00887199">
        <w:rPr>
          <w:rFonts w:ascii="GHEA Grapalat" w:hAnsi="GHEA Grapalat" w:cs="Sylfaen"/>
          <w:b/>
          <w:lang w:val="hy-AM"/>
        </w:rPr>
        <w:t>1. Իրավական ակտի անհրաժեշտությունը (նպատակը)</w:t>
      </w:r>
    </w:p>
    <w:p w:rsidR="00492561" w:rsidRPr="00492561" w:rsidRDefault="00492561" w:rsidP="00492561">
      <w:pPr>
        <w:spacing w:line="360" w:lineRule="auto"/>
        <w:ind w:firstLine="720"/>
        <w:jc w:val="both"/>
        <w:rPr>
          <w:rFonts w:ascii="GHEA Grapalat" w:hAnsi="GHEA Grapalat" w:cs="Sylfaen"/>
          <w:lang w:val="hy-AM"/>
        </w:rPr>
      </w:pP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Կառավարության</w:t>
      </w:r>
      <w:r w:rsidRPr="00492561">
        <w:rPr>
          <w:rStyle w:val="Strong"/>
          <w:rFonts w:ascii="GHEA Grapalat" w:hAnsi="GHEA Grapalat"/>
          <w:b w:val="0"/>
          <w:shd w:val="clear" w:color="auto" w:fill="FFFFFF"/>
          <w:lang w:val="hy-AM"/>
        </w:rPr>
        <w:t xml:space="preserve"> 2021 </w:t>
      </w:r>
      <w:r w:rsidRPr="00492561">
        <w:rPr>
          <w:rStyle w:val="Strong"/>
          <w:rFonts w:ascii="GHEA Grapalat" w:hAnsi="GHEA Grapalat" w:cs="Arial"/>
          <w:b w:val="0"/>
          <w:shd w:val="clear" w:color="auto" w:fill="FFFFFF"/>
          <w:lang w:val="hy-AM"/>
        </w:rPr>
        <w:t>թվականի</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հունվարի</w:t>
      </w:r>
      <w:r w:rsidRPr="00492561">
        <w:rPr>
          <w:rStyle w:val="Strong"/>
          <w:rFonts w:ascii="GHEA Grapalat" w:hAnsi="GHEA Grapalat"/>
          <w:b w:val="0"/>
          <w:shd w:val="clear" w:color="auto" w:fill="FFFFFF"/>
          <w:lang w:val="hy-AM"/>
        </w:rPr>
        <w:t xml:space="preserve"> 27-</w:t>
      </w:r>
      <w:r w:rsidRPr="00492561">
        <w:rPr>
          <w:rStyle w:val="Strong"/>
          <w:rFonts w:ascii="GHEA Grapalat" w:hAnsi="GHEA Grapalat" w:cs="Arial"/>
          <w:b w:val="0"/>
          <w:shd w:val="clear" w:color="auto" w:fill="FFFFFF"/>
          <w:lang w:val="hy-AM"/>
        </w:rPr>
        <w:t>ի</w:t>
      </w:r>
      <w:r w:rsidRPr="00492561">
        <w:rPr>
          <w:rStyle w:val="Strong"/>
          <w:rFonts w:ascii="GHEA Grapalat" w:hAnsi="GHEA Grapalat"/>
          <w:b w:val="0"/>
          <w:shd w:val="clear" w:color="auto" w:fill="FFFFFF"/>
          <w:lang w:val="hy-AM"/>
        </w:rPr>
        <w:t xml:space="preserve"> N 90-</w:t>
      </w:r>
      <w:r w:rsidRPr="00492561">
        <w:rPr>
          <w:rStyle w:val="Strong"/>
          <w:rFonts w:ascii="GHEA Grapalat" w:hAnsi="GHEA Grapalat" w:cs="Arial"/>
          <w:b w:val="0"/>
          <w:shd w:val="clear" w:color="auto" w:fill="FFFFFF"/>
          <w:lang w:val="hy-AM"/>
        </w:rPr>
        <w:t>Լ</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և</w:t>
      </w:r>
      <w:r w:rsidRPr="00492561">
        <w:rPr>
          <w:rStyle w:val="Strong"/>
          <w:rFonts w:ascii="GHEA Grapalat" w:hAnsi="GHEA Grapalat"/>
          <w:b w:val="0"/>
          <w:shd w:val="clear" w:color="auto" w:fill="FFFFFF"/>
          <w:lang w:val="hy-AM"/>
        </w:rPr>
        <w:t xml:space="preserve"> 2021 </w:t>
      </w:r>
      <w:r w:rsidRPr="00492561">
        <w:rPr>
          <w:rStyle w:val="Strong"/>
          <w:rFonts w:ascii="GHEA Grapalat" w:hAnsi="GHEA Grapalat" w:cs="Arial"/>
          <w:b w:val="0"/>
          <w:shd w:val="clear" w:color="auto" w:fill="FFFFFF"/>
          <w:lang w:val="hy-AM"/>
        </w:rPr>
        <w:t>թվականի</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փետրվարի</w:t>
      </w:r>
      <w:r w:rsidRPr="00492561">
        <w:rPr>
          <w:rStyle w:val="Strong"/>
          <w:rFonts w:ascii="GHEA Grapalat" w:hAnsi="GHEA Grapalat"/>
          <w:b w:val="0"/>
          <w:shd w:val="clear" w:color="auto" w:fill="FFFFFF"/>
          <w:lang w:val="hy-AM"/>
        </w:rPr>
        <w:t xml:space="preserve"> 8-</w:t>
      </w:r>
      <w:r w:rsidRPr="00492561">
        <w:rPr>
          <w:rStyle w:val="Strong"/>
          <w:rFonts w:ascii="GHEA Grapalat" w:hAnsi="GHEA Grapalat" w:cs="Arial"/>
          <w:b w:val="0"/>
          <w:shd w:val="clear" w:color="auto" w:fill="FFFFFF"/>
          <w:lang w:val="hy-AM"/>
        </w:rPr>
        <w:t>ի</w:t>
      </w:r>
      <w:r w:rsidRPr="00492561">
        <w:rPr>
          <w:rStyle w:val="Strong"/>
          <w:rFonts w:ascii="GHEA Grapalat" w:hAnsi="GHEA Grapalat"/>
          <w:b w:val="0"/>
          <w:shd w:val="clear" w:color="auto" w:fill="FFFFFF"/>
          <w:lang w:val="hy-AM"/>
        </w:rPr>
        <w:t xml:space="preserve"> N 148-</w:t>
      </w:r>
      <w:r w:rsidRPr="00492561">
        <w:rPr>
          <w:rStyle w:val="Strong"/>
          <w:rFonts w:ascii="GHEA Grapalat" w:hAnsi="GHEA Grapalat" w:cs="Arial"/>
          <w:b w:val="0"/>
          <w:shd w:val="clear" w:color="auto" w:fill="FFFFFF"/>
          <w:lang w:val="hy-AM"/>
        </w:rPr>
        <w:t>Լ</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որոշումներով</w:t>
      </w:r>
      <w:r w:rsidRPr="00492561">
        <w:rPr>
          <w:rStyle w:val="Strong"/>
          <w:rFonts w:ascii="GHEA Grapalat" w:hAnsi="GHEA Grapalat"/>
          <w:shd w:val="clear" w:color="auto" w:fill="FFFFFF"/>
          <w:lang w:val="hy-AM"/>
        </w:rPr>
        <w:t xml:space="preserve"> </w:t>
      </w:r>
      <w:r w:rsidRPr="00492561">
        <w:rPr>
          <w:rFonts w:ascii="GHEA Grapalat" w:hAnsi="GHEA Grapalat" w:cs="Sylfaen"/>
          <w:lang w:val="hy-AM"/>
        </w:rPr>
        <w:t>(</w:t>
      </w:r>
      <w:r w:rsidRPr="00492561">
        <w:rPr>
          <w:rFonts w:ascii="GHEA Grapalat" w:hAnsi="GHEA Grapalat" w:cs="Arial"/>
          <w:lang w:val="hy-AM"/>
        </w:rPr>
        <w:t>այսուհետ՝</w:t>
      </w:r>
      <w:r w:rsidRPr="00492561">
        <w:rPr>
          <w:rFonts w:ascii="GHEA Grapalat" w:hAnsi="GHEA Grapalat" w:cs="Sylfaen"/>
          <w:lang w:val="hy-AM"/>
        </w:rPr>
        <w:t xml:space="preserve"> </w:t>
      </w:r>
      <w:r w:rsidRPr="00492561">
        <w:rPr>
          <w:rFonts w:ascii="GHEA Grapalat" w:hAnsi="GHEA Grapalat" w:cs="Arial"/>
          <w:lang w:val="hy-AM"/>
        </w:rPr>
        <w:t>Որոշումներ</w:t>
      </w:r>
      <w:r w:rsidRPr="00492561">
        <w:rPr>
          <w:rFonts w:ascii="GHEA Grapalat" w:hAnsi="GHEA Grapalat" w:cs="Sylfaen"/>
          <w:lang w:val="hy-AM"/>
        </w:rPr>
        <w:t xml:space="preserve">) </w:t>
      </w:r>
      <w:r w:rsidRPr="00492561">
        <w:rPr>
          <w:rFonts w:ascii="GHEA Grapalat" w:hAnsi="GHEA Grapalat" w:cs="Arial"/>
          <w:lang w:val="hy-AM"/>
        </w:rPr>
        <w:t>հաստատվել</w:t>
      </w:r>
      <w:r w:rsidRPr="00492561">
        <w:rPr>
          <w:rFonts w:ascii="GHEA Grapalat" w:hAnsi="GHEA Grapalat" w:cs="Sylfaen"/>
          <w:lang w:val="hy-AM"/>
        </w:rPr>
        <w:t xml:space="preserve"> </w:t>
      </w:r>
      <w:r w:rsidRPr="00492561">
        <w:rPr>
          <w:rFonts w:ascii="GHEA Grapalat" w:hAnsi="GHEA Grapalat" w:cs="Arial"/>
          <w:lang w:val="hy-AM"/>
        </w:rPr>
        <w:t>են</w:t>
      </w:r>
      <w:r w:rsidRPr="00492561">
        <w:rPr>
          <w:rFonts w:ascii="GHEA Grapalat" w:hAnsi="GHEA Grapalat"/>
          <w:lang w:val="hy-AM"/>
        </w:rPr>
        <w:t xml:space="preserve"> </w:t>
      </w:r>
      <w:r w:rsidRPr="00492561">
        <w:rPr>
          <w:rStyle w:val="Strong"/>
          <w:rFonts w:ascii="GHEA Grapalat" w:hAnsi="GHEA Grapalat"/>
          <w:b w:val="0"/>
          <w:color w:val="000000"/>
          <w:shd w:val="clear" w:color="auto" w:fill="FFFFFF"/>
          <w:lang w:val="hy-AM"/>
        </w:rPr>
        <w:t xml:space="preserve">2020 թվականի սեպտեմբերի 27-ից Ադրբեջանի Հանրապետության կողմից Արցախի Հանրապետության դեմ սանձազերծված ռազմական գործողությունների հետևանքով վիրավորում (վնասվածք) ստացած կամ հոգեկան առողջության խնդիր ձեռք բերած զինծառայողների (այսուհետ՝ շահառու) </w:t>
      </w:r>
      <w:r w:rsidRPr="00492561">
        <w:rPr>
          <w:rStyle w:val="Strong"/>
          <w:rFonts w:ascii="GHEA Grapalat" w:hAnsi="GHEA Grapalat" w:cs="Arial"/>
          <w:b w:val="0"/>
          <w:shd w:val="clear" w:color="auto" w:fill="FFFFFF"/>
          <w:lang w:val="hy-AM"/>
        </w:rPr>
        <w:t>սոցիալական</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աջակցության</w:t>
      </w:r>
      <w:r w:rsidRPr="00492561">
        <w:rPr>
          <w:rFonts w:ascii="GHEA Grapalat" w:hAnsi="GHEA Grapalat"/>
          <w:b/>
          <w:lang w:val="hy-AM"/>
        </w:rPr>
        <w:t xml:space="preserve"> </w:t>
      </w:r>
      <w:r w:rsidRPr="00492561">
        <w:rPr>
          <w:rFonts w:ascii="GHEA Grapalat" w:hAnsi="GHEA Grapalat" w:cs="Arial"/>
          <w:lang w:val="hy-AM"/>
        </w:rPr>
        <w:t>միջոցառումը</w:t>
      </w:r>
      <w:r w:rsidRPr="00492561">
        <w:rPr>
          <w:rFonts w:ascii="GHEA Grapalat" w:hAnsi="GHEA Grapalat"/>
          <w:lang w:val="hy-AM"/>
        </w:rPr>
        <w:t xml:space="preserve"> </w:t>
      </w:r>
      <w:r w:rsidRPr="00492561">
        <w:rPr>
          <w:rFonts w:ascii="GHEA Grapalat" w:hAnsi="GHEA Grapalat" w:cs="Arial"/>
          <w:lang w:val="hy-AM"/>
        </w:rPr>
        <w:t>և</w:t>
      </w:r>
      <w:r w:rsidRPr="00492561">
        <w:rPr>
          <w:rFonts w:ascii="GHEA Grapalat" w:hAnsi="GHEA Grapalat" w:cs="Sylfaen"/>
          <w:lang w:val="hy-AM"/>
        </w:rPr>
        <w:t xml:space="preserve"> </w:t>
      </w:r>
      <w:r w:rsidRPr="00492561">
        <w:rPr>
          <w:rFonts w:ascii="GHEA Grapalat" w:hAnsi="GHEA Grapalat" w:cs="Arial"/>
          <w:lang w:val="hy-AM"/>
        </w:rPr>
        <w:t>աջակցության</w:t>
      </w:r>
      <w:r w:rsidRPr="00492561">
        <w:rPr>
          <w:rFonts w:ascii="GHEA Grapalat" w:hAnsi="GHEA Grapalat" w:cs="Sylfaen"/>
          <w:lang w:val="hy-AM"/>
        </w:rPr>
        <w:t xml:space="preserve"> </w:t>
      </w:r>
      <w:r w:rsidRPr="00492561">
        <w:rPr>
          <w:rFonts w:ascii="GHEA Grapalat" w:hAnsi="GHEA Grapalat" w:cs="Arial"/>
          <w:lang w:val="hy-AM"/>
        </w:rPr>
        <w:t>տրամադրման</w:t>
      </w:r>
      <w:r w:rsidRPr="00492561">
        <w:rPr>
          <w:rFonts w:ascii="GHEA Grapalat" w:hAnsi="GHEA Grapalat" w:cs="Sylfaen"/>
          <w:lang w:val="hy-AM"/>
        </w:rPr>
        <w:t xml:space="preserve"> </w:t>
      </w:r>
      <w:r w:rsidRPr="00492561">
        <w:rPr>
          <w:rFonts w:ascii="GHEA Grapalat" w:hAnsi="GHEA Grapalat" w:cs="Arial"/>
          <w:lang w:val="hy-AM"/>
        </w:rPr>
        <w:t>կարգը</w:t>
      </w:r>
      <w:r w:rsidRPr="00492561">
        <w:rPr>
          <w:rFonts w:ascii="GHEA Grapalat" w:hAnsi="GHEA Grapalat" w:cs="Sylfaen"/>
          <w:lang w:val="hy-AM"/>
        </w:rPr>
        <w:t>:</w:t>
      </w:r>
    </w:p>
    <w:p w:rsidR="00492561" w:rsidRPr="00887199" w:rsidRDefault="00492561" w:rsidP="00492561">
      <w:pPr>
        <w:spacing w:line="360" w:lineRule="auto"/>
        <w:ind w:firstLine="720"/>
        <w:jc w:val="both"/>
        <w:rPr>
          <w:rFonts w:ascii="GHEA Grapalat" w:hAnsi="GHEA Grapalat" w:cs="Sylfaen"/>
          <w:lang w:val="hy-AM"/>
        </w:rPr>
      </w:pPr>
      <w:r w:rsidRPr="00887199">
        <w:rPr>
          <w:rFonts w:ascii="GHEA Grapalat" w:hAnsi="GHEA Grapalat" w:cs="Sylfaen"/>
          <w:lang w:val="hy-AM"/>
        </w:rPr>
        <w:t>Որոշումներով հաստատված միջոցառումից օգտվելու համար դիմումը անհրաժեշտ էր ներկայացնել էլեկտրոնային եղանակով՝ մինչև 2021 թվականի մայիսի 15-ը:</w:t>
      </w:r>
    </w:p>
    <w:p w:rsidR="00492561" w:rsidRPr="00887199" w:rsidRDefault="00492561" w:rsidP="00492561">
      <w:pPr>
        <w:spacing w:line="360" w:lineRule="auto"/>
        <w:ind w:firstLine="720"/>
        <w:jc w:val="both"/>
        <w:rPr>
          <w:rFonts w:ascii="GHEA Grapalat" w:hAnsi="GHEA Grapalat" w:cs="Sylfaen"/>
          <w:bCs/>
          <w:lang w:val="hy-AM"/>
        </w:rPr>
      </w:pPr>
      <w:r w:rsidRPr="00887199">
        <w:rPr>
          <w:rFonts w:ascii="GHEA Grapalat" w:hAnsi="GHEA Grapalat" w:cs="Sylfaen"/>
          <w:lang w:val="hy-AM"/>
        </w:rPr>
        <w:t xml:space="preserve">Նախարարություն ստացված բազմաթիվ դիմումներից և զանգերից, ինչպես նաև տարբեր գերատեսչություններից և կազմակերպություններից ստացված գրություններից պարզվել է, որ կան </w:t>
      </w:r>
      <w:r w:rsidRPr="00887199">
        <w:rPr>
          <w:rStyle w:val="Strong"/>
          <w:rFonts w:ascii="GHEA Grapalat" w:hAnsi="GHEA Grapalat"/>
          <w:color w:val="000000"/>
          <w:shd w:val="clear" w:color="auto" w:fill="FFFFFF"/>
          <w:lang w:val="hy-AM"/>
        </w:rPr>
        <w:t>շահառուներ</w:t>
      </w:r>
      <w:r w:rsidRPr="00887199">
        <w:rPr>
          <w:rFonts w:ascii="GHEA Grapalat" w:hAnsi="GHEA Grapalat" w:cs="Sylfaen"/>
          <w:bCs/>
          <w:lang w:val="hy-AM"/>
        </w:rPr>
        <w:t>, ովքեր օբյեկտիվ պատճառներով չեն հասցրել դիմել Որոշումների շրջանակներում սոցիալական աջակցությունը ստանալու համար:</w:t>
      </w:r>
    </w:p>
    <w:p w:rsidR="00492561" w:rsidRPr="00887199" w:rsidRDefault="00492561" w:rsidP="00492561">
      <w:pPr>
        <w:spacing w:line="360" w:lineRule="auto"/>
        <w:ind w:firstLine="720"/>
        <w:jc w:val="both"/>
        <w:rPr>
          <w:rFonts w:ascii="GHEA Grapalat" w:hAnsi="GHEA Grapalat" w:cs="Sylfaen"/>
          <w:bCs/>
          <w:lang w:val="hy-AM"/>
        </w:rPr>
      </w:pPr>
      <w:r w:rsidRPr="00887199">
        <w:rPr>
          <w:rFonts w:ascii="GHEA Grapalat" w:hAnsi="GHEA Grapalat" w:cs="Sylfaen"/>
          <w:bCs/>
          <w:lang w:val="hy-AM"/>
        </w:rPr>
        <w:t xml:space="preserve"> Պարզվել է նաև, որ կան </w:t>
      </w:r>
      <w:r w:rsidRPr="00492561">
        <w:rPr>
          <w:rStyle w:val="Strong"/>
          <w:rFonts w:ascii="GHEA Grapalat" w:hAnsi="GHEA Grapalat"/>
          <w:b w:val="0"/>
          <w:color w:val="000000"/>
          <w:shd w:val="clear" w:color="auto" w:fill="FFFFFF"/>
          <w:lang w:val="hy-AM"/>
        </w:rPr>
        <w:t>ռազմական գործողությունների հետևանքով վիրավորում (վնասվածք) ստացած կամ հոգեկան առողջության խնդիր ձեռք բերած զինծառայողներ</w:t>
      </w:r>
      <w:r w:rsidRPr="00887199">
        <w:rPr>
          <w:rFonts w:ascii="GHEA Grapalat" w:hAnsi="GHEA Grapalat" w:cs="Sylfaen"/>
          <w:bCs/>
          <w:lang w:val="hy-AM"/>
        </w:rPr>
        <w:t xml:space="preserve">, ովքեր Որոշումներով սահմանված ժամկետում դիմել են, սակայն օբյեկտիվ պատճառներով (օրինակ՝ բուժում ստանալու նպատակով գտնվել են արտերկրում) աջակցության գումարը բանկին փոխանցելու ամսվան հաջորդող 3 ամսվա ընթացքում բանկին չեն ներկայացրել գումարը ստանալու պահանջ և ՀՀ կառավարության </w:t>
      </w:r>
      <w:r w:rsidRPr="00492561">
        <w:rPr>
          <w:rStyle w:val="Strong"/>
          <w:rFonts w:ascii="GHEA Grapalat" w:hAnsi="GHEA Grapalat"/>
          <w:b w:val="0"/>
          <w:shd w:val="clear" w:color="auto" w:fill="FFFFFF"/>
          <w:lang w:val="hy-AM"/>
        </w:rPr>
        <w:t xml:space="preserve">2021 </w:t>
      </w:r>
      <w:r w:rsidRPr="00492561">
        <w:rPr>
          <w:rStyle w:val="Strong"/>
          <w:rFonts w:ascii="GHEA Grapalat" w:hAnsi="GHEA Grapalat" w:cs="Arial"/>
          <w:b w:val="0"/>
          <w:shd w:val="clear" w:color="auto" w:fill="FFFFFF"/>
          <w:lang w:val="hy-AM"/>
        </w:rPr>
        <w:t>թվականի</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փետրվարի</w:t>
      </w:r>
      <w:r w:rsidRPr="00492561">
        <w:rPr>
          <w:rStyle w:val="Strong"/>
          <w:rFonts w:ascii="GHEA Grapalat" w:hAnsi="GHEA Grapalat"/>
          <w:b w:val="0"/>
          <w:shd w:val="clear" w:color="auto" w:fill="FFFFFF"/>
          <w:lang w:val="hy-AM"/>
        </w:rPr>
        <w:t xml:space="preserve"> 8-</w:t>
      </w:r>
      <w:r w:rsidRPr="00492561">
        <w:rPr>
          <w:rStyle w:val="Strong"/>
          <w:rFonts w:ascii="GHEA Grapalat" w:hAnsi="GHEA Grapalat" w:cs="Arial"/>
          <w:b w:val="0"/>
          <w:shd w:val="clear" w:color="auto" w:fill="FFFFFF"/>
          <w:lang w:val="hy-AM"/>
        </w:rPr>
        <w:t>ի</w:t>
      </w:r>
      <w:r w:rsidRPr="00492561">
        <w:rPr>
          <w:rStyle w:val="Strong"/>
          <w:rFonts w:ascii="GHEA Grapalat" w:hAnsi="GHEA Grapalat"/>
          <w:b w:val="0"/>
          <w:shd w:val="clear" w:color="auto" w:fill="FFFFFF"/>
          <w:lang w:val="hy-AM"/>
        </w:rPr>
        <w:t xml:space="preserve"> N 148-</w:t>
      </w:r>
      <w:r w:rsidRPr="00492561">
        <w:rPr>
          <w:rStyle w:val="Strong"/>
          <w:rFonts w:ascii="GHEA Grapalat" w:hAnsi="GHEA Grapalat" w:cs="Arial"/>
          <w:b w:val="0"/>
          <w:shd w:val="clear" w:color="auto" w:fill="FFFFFF"/>
          <w:lang w:val="hy-AM"/>
        </w:rPr>
        <w:t>Լ</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որոշման հավելավծի 14-րդ կետի համաձայն գումարը վերադարձվել է ՀՀ պետական բյուջե:</w:t>
      </w:r>
    </w:p>
    <w:p w:rsidR="00492561" w:rsidRPr="00492561" w:rsidRDefault="00492561" w:rsidP="00492561">
      <w:pPr>
        <w:spacing w:line="360" w:lineRule="auto"/>
        <w:ind w:firstLine="720"/>
        <w:jc w:val="both"/>
        <w:rPr>
          <w:rStyle w:val="Strong"/>
          <w:rFonts w:ascii="GHEA Grapalat" w:hAnsi="GHEA Grapalat" w:cs="Arial Unicode"/>
          <w:b w:val="0"/>
          <w:shd w:val="clear" w:color="auto" w:fill="FFFFFF"/>
          <w:lang w:val="hy-AM"/>
        </w:rPr>
      </w:pPr>
      <w:r w:rsidRPr="00887199">
        <w:rPr>
          <w:rFonts w:ascii="GHEA Grapalat" w:hAnsi="GHEA Grapalat" w:cs="Sylfaen"/>
          <w:lang w:val="hy-AM"/>
        </w:rPr>
        <w:lastRenderedPageBreak/>
        <w:t xml:space="preserve">Նախագծի մշակումը պայմանավորված է </w:t>
      </w:r>
      <w:r w:rsidRPr="00492561">
        <w:rPr>
          <w:rStyle w:val="Strong"/>
          <w:rFonts w:ascii="GHEA Grapalat" w:hAnsi="GHEA Grapalat"/>
          <w:b w:val="0"/>
          <w:color w:val="000000"/>
          <w:shd w:val="clear" w:color="auto" w:fill="FFFFFF"/>
          <w:lang w:val="hy-AM"/>
        </w:rPr>
        <w:t>2020 թվականի սեպտեմբերի 27-ից Ադրբեջանի Հանրապետության կողմից Արցախի Հանրապետության դեմ սանձազերծված ռազմական գործողությունների հետևանքով վիրավորում (վնասվածք) ստացած կամ հոգեկան առողջության խնդիր ձեռք բերած զինծառայողներին</w:t>
      </w:r>
      <w:r w:rsidRPr="00492561">
        <w:rPr>
          <w:rStyle w:val="Strong"/>
          <w:rFonts w:ascii="GHEA Grapalat" w:hAnsi="GHEA Grapalat"/>
          <w:b w:val="0"/>
          <w:shd w:val="clear" w:color="auto" w:fill="FFFFFF"/>
          <w:lang w:val="hy-AM"/>
        </w:rPr>
        <w:t xml:space="preserve"> աջակցություն տրամադրելու անհրաժեշտությամբ</w:t>
      </w:r>
      <w:r w:rsidRPr="00492561">
        <w:rPr>
          <w:rStyle w:val="Strong"/>
          <w:rFonts w:ascii="GHEA Grapalat" w:hAnsi="GHEA Grapalat" w:cs="Arial Unicode"/>
          <w:b w:val="0"/>
          <w:shd w:val="clear" w:color="auto" w:fill="FFFFFF"/>
          <w:lang w:val="hy-AM"/>
        </w:rPr>
        <w:t>:</w:t>
      </w:r>
    </w:p>
    <w:p w:rsidR="00492561" w:rsidRPr="00887199" w:rsidRDefault="00492561" w:rsidP="00492561">
      <w:pPr>
        <w:spacing w:line="360" w:lineRule="auto"/>
        <w:ind w:firstLine="720"/>
        <w:jc w:val="both"/>
        <w:rPr>
          <w:rStyle w:val="Strong"/>
          <w:rFonts w:ascii="GHEA Grapalat" w:hAnsi="GHEA Grapalat" w:cs="Arial Unicode"/>
          <w:b w:val="0"/>
          <w:shd w:val="clear" w:color="auto" w:fill="FFFFFF"/>
          <w:lang w:val="hy-AM"/>
        </w:rPr>
      </w:pPr>
    </w:p>
    <w:p w:rsidR="00492561" w:rsidRPr="00887199" w:rsidRDefault="00492561" w:rsidP="00492561">
      <w:pPr>
        <w:spacing w:line="360" w:lineRule="auto"/>
        <w:ind w:firstLine="720"/>
        <w:jc w:val="both"/>
        <w:rPr>
          <w:rFonts w:ascii="GHEA Grapalat" w:hAnsi="GHEA Grapalat"/>
          <w:lang w:val="hy-AM"/>
        </w:rPr>
      </w:pPr>
      <w:r w:rsidRPr="00887199">
        <w:rPr>
          <w:rFonts w:ascii="GHEA Grapalat" w:hAnsi="GHEA Grapalat"/>
          <w:b/>
          <w:bCs/>
          <w:lang w:val="hy-AM"/>
        </w:rPr>
        <w:t xml:space="preserve">1.1. </w:t>
      </w:r>
      <w:r w:rsidRPr="00887199">
        <w:rPr>
          <w:rFonts w:ascii="GHEA Grapalat" w:hAnsi="GHEA Grapalat" w:cs="Sylfaen"/>
          <w:b/>
          <w:bCs/>
          <w:lang w:val="hy-AM"/>
        </w:rPr>
        <w:t>Կարգավորման</w:t>
      </w:r>
      <w:r w:rsidRPr="00887199">
        <w:rPr>
          <w:rFonts w:ascii="GHEA Grapalat" w:hAnsi="GHEA Grapalat"/>
          <w:b/>
          <w:bCs/>
          <w:lang w:val="hy-AM"/>
        </w:rPr>
        <w:t xml:space="preserve"> </w:t>
      </w:r>
      <w:r w:rsidRPr="00887199">
        <w:rPr>
          <w:rFonts w:ascii="GHEA Grapalat" w:hAnsi="GHEA Grapalat" w:cs="Sylfaen"/>
          <w:b/>
          <w:bCs/>
          <w:lang w:val="hy-AM"/>
        </w:rPr>
        <w:t>հարաբերությունների</w:t>
      </w:r>
      <w:r w:rsidRPr="00887199">
        <w:rPr>
          <w:rFonts w:ascii="GHEA Grapalat" w:hAnsi="GHEA Grapalat"/>
          <w:b/>
          <w:bCs/>
          <w:lang w:val="hy-AM"/>
        </w:rPr>
        <w:t xml:space="preserve"> </w:t>
      </w:r>
      <w:r w:rsidRPr="00887199">
        <w:rPr>
          <w:rFonts w:ascii="GHEA Grapalat" w:hAnsi="GHEA Grapalat" w:cs="Sylfaen"/>
          <w:b/>
          <w:bCs/>
          <w:lang w:val="hy-AM"/>
        </w:rPr>
        <w:t>ներկա</w:t>
      </w:r>
      <w:r w:rsidRPr="00887199">
        <w:rPr>
          <w:rFonts w:ascii="GHEA Grapalat" w:hAnsi="GHEA Grapalat"/>
          <w:b/>
          <w:bCs/>
          <w:lang w:val="hy-AM"/>
        </w:rPr>
        <w:t xml:space="preserve"> </w:t>
      </w:r>
      <w:r w:rsidRPr="00887199">
        <w:rPr>
          <w:rFonts w:ascii="GHEA Grapalat" w:hAnsi="GHEA Grapalat" w:cs="Sylfaen"/>
          <w:b/>
          <w:bCs/>
          <w:lang w:val="hy-AM"/>
        </w:rPr>
        <w:t>վիճակը</w:t>
      </w:r>
      <w:r w:rsidRPr="00887199">
        <w:rPr>
          <w:rFonts w:ascii="GHEA Grapalat" w:hAnsi="GHEA Grapalat"/>
          <w:b/>
          <w:bCs/>
          <w:lang w:val="hy-AM"/>
        </w:rPr>
        <w:t xml:space="preserve"> </w:t>
      </w:r>
      <w:r w:rsidRPr="00887199">
        <w:rPr>
          <w:rFonts w:ascii="GHEA Grapalat" w:hAnsi="GHEA Grapalat" w:cs="Sylfaen"/>
          <w:b/>
          <w:bCs/>
          <w:lang w:val="hy-AM"/>
        </w:rPr>
        <w:t>և</w:t>
      </w:r>
      <w:r w:rsidRPr="00887199">
        <w:rPr>
          <w:rFonts w:ascii="GHEA Grapalat" w:hAnsi="GHEA Grapalat"/>
          <w:b/>
          <w:bCs/>
          <w:lang w:val="hy-AM"/>
        </w:rPr>
        <w:t xml:space="preserve"> </w:t>
      </w:r>
      <w:r w:rsidRPr="00887199">
        <w:rPr>
          <w:rFonts w:ascii="GHEA Grapalat" w:hAnsi="GHEA Grapalat" w:cs="Sylfaen"/>
          <w:b/>
          <w:bCs/>
          <w:lang w:val="hy-AM"/>
        </w:rPr>
        <w:t>առկա</w:t>
      </w:r>
      <w:r w:rsidRPr="00887199">
        <w:rPr>
          <w:rFonts w:ascii="GHEA Grapalat" w:hAnsi="GHEA Grapalat"/>
          <w:b/>
          <w:bCs/>
          <w:lang w:val="hy-AM"/>
        </w:rPr>
        <w:t xml:space="preserve"> </w:t>
      </w:r>
      <w:r w:rsidRPr="00887199">
        <w:rPr>
          <w:rFonts w:ascii="GHEA Grapalat" w:hAnsi="GHEA Grapalat" w:cs="Sylfaen"/>
          <w:b/>
          <w:bCs/>
          <w:lang w:val="hy-AM"/>
        </w:rPr>
        <w:t>խնդիրները</w:t>
      </w:r>
      <w:r w:rsidRPr="00887199">
        <w:rPr>
          <w:rFonts w:ascii="GHEA Grapalat" w:hAnsi="GHEA Grapalat"/>
          <w:lang w:val="hy-AM"/>
        </w:rPr>
        <w:t xml:space="preserve"> </w:t>
      </w:r>
    </w:p>
    <w:p w:rsidR="00492561" w:rsidRPr="00887199" w:rsidRDefault="00492561" w:rsidP="00492561">
      <w:pPr>
        <w:pStyle w:val="NormalWeb"/>
        <w:spacing w:before="0" w:beforeAutospacing="0" w:after="0" w:afterAutospacing="0" w:line="360" w:lineRule="auto"/>
        <w:ind w:firstLine="720"/>
        <w:jc w:val="both"/>
        <w:rPr>
          <w:rFonts w:ascii="GHEA Grapalat" w:hAnsi="GHEA Grapalat"/>
          <w:bCs/>
          <w:shd w:val="clear" w:color="auto" w:fill="FFFFFF"/>
          <w:lang w:val="hy-AM"/>
        </w:rPr>
      </w:pPr>
      <w:r w:rsidRPr="00887199">
        <w:rPr>
          <w:rFonts w:ascii="GHEA Grapalat" w:hAnsi="GHEA Grapalat"/>
          <w:lang w:val="hy-AM"/>
        </w:rPr>
        <w:t xml:space="preserve">Որոշումների շրջանակներում դիմումները ներկայացվում էին </w:t>
      </w:r>
      <w:r w:rsidRPr="00887199">
        <w:rPr>
          <w:rFonts w:ascii="GHEA Grapalat" w:hAnsi="GHEA Grapalat"/>
          <w:shd w:val="clear" w:color="auto" w:fill="FFFFFF"/>
          <w:lang w:val="hy-AM"/>
        </w:rPr>
        <w:t>մինչև 2021 թվականի</w:t>
      </w:r>
      <w:r w:rsidRPr="00887199">
        <w:rPr>
          <w:rFonts w:ascii="GHEA Grapalat" w:hAnsi="GHEA Grapalat"/>
          <w:lang w:val="hy-AM"/>
        </w:rPr>
        <w:t xml:space="preserve"> </w:t>
      </w:r>
      <w:r w:rsidRPr="00887199">
        <w:rPr>
          <w:rFonts w:ascii="GHEA Grapalat" w:hAnsi="GHEA Grapalat"/>
          <w:shd w:val="clear" w:color="auto" w:fill="FFFFFF"/>
          <w:lang w:val="hy-AM"/>
        </w:rPr>
        <w:t>մայիսի 15-ը</w:t>
      </w:r>
      <w:r w:rsidRPr="00887199">
        <w:rPr>
          <w:rStyle w:val="Strong"/>
          <w:rFonts w:ascii="GHEA Grapalat" w:hAnsi="GHEA Grapalat"/>
          <w:shd w:val="clear" w:color="auto" w:fill="FFFFFF"/>
          <w:lang w:val="hy-AM"/>
        </w:rPr>
        <w:t xml:space="preserve">, </w:t>
      </w:r>
      <w:r w:rsidRPr="00492561">
        <w:rPr>
          <w:rStyle w:val="Strong"/>
          <w:rFonts w:ascii="GHEA Grapalat" w:hAnsi="GHEA Grapalat"/>
          <w:b w:val="0"/>
          <w:shd w:val="clear" w:color="auto" w:fill="FFFFFF"/>
          <w:lang w:val="hy-AM"/>
        </w:rPr>
        <w:t xml:space="preserve">ինչպես նաև բացակայում է Որոշումներով սահմանված սոցիալական աջակցությունը ստանալու համար նորից դիմելու հնարավորությունը, եթե ՀՀ կառավարության 2021 </w:t>
      </w:r>
      <w:r w:rsidRPr="00492561">
        <w:rPr>
          <w:rStyle w:val="Strong"/>
          <w:rFonts w:ascii="GHEA Grapalat" w:hAnsi="GHEA Grapalat" w:cs="Arial"/>
          <w:b w:val="0"/>
          <w:shd w:val="clear" w:color="auto" w:fill="FFFFFF"/>
          <w:lang w:val="hy-AM"/>
        </w:rPr>
        <w:t>թվականի</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փետրվարի</w:t>
      </w:r>
      <w:r w:rsidRPr="00492561">
        <w:rPr>
          <w:rStyle w:val="Strong"/>
          <w:rFonts w:ascii="GHEA Grapalat" w:hAnsi="GHEA Grapalat"/>
          <w:b w:val="0"/>
          <w:shd w:val="clear" w:color="auto" w:fill="FFFFFF"/>
          <w:lang w:val="hy-AM"/>
        </w:rPr>
        <w:t xml:space="preserve"> 8-</w:t>
      </w:r>
      <w:r w:rsidRPr="00492561">
        <w:rPr>
          <w:rStyle w:val="Strong"/>
          <w:rFonts w:ascii="GHEA Grapalat" w:hAnsi="GHEA Grapalat" w:cs="Arial"/>
          <w:b w:val="0"/>
          <w:shd w:val="clear" w:color="auto" w:fill="FFFFFF"/>
          <w:lang w:val="hy-AM"/>
        </w:rPr>
        <w:t>ի</w:t>
      </w:r>
      <w:r w:rsidRPr="00492561">
        <w:rPr>
          <w:rStyle w:val="Strong"/>
          <w:rFonts w:ascii="GHEA Grapalat" w:hAnsi="GHEA Grapalat"/>
          <w:b w:val="0"/>
          <w:shd w:val="clear" w:color="auto" w:fill="FFFFFF"/>
          <w:lang w:val="hy-AM"/>
        </w:rPr>
        <w:t xml:space="preserve"> N 148-</w:t>
      </w:r>
      <w:r w:rsidRPr="00492561">
        <w:rPr>
          <w:rStyle w:val="Strong"/>
          <w:rFonts w:ascii="GHEA Grapalat" w:hAnsi="GHEA Grapalat" w:cs="Arial"/>
          <w:b w:val="0"/>
          <w:shd w:val="clear" w:color="auto" w:fill="FFFFFF"/>
          <w:lang w:val="hy-AM"/>
        </w:rPr>
        <w:t>Լ</w:t>
      </w:r>
      <w:r w:rsidRPr="00492561">
        <w:rPr>
          <w:rStyle w:val="Strong"/>
          <w:rFonts w:ascii="GHEA Grapalat" w:hAnsi="GHEA Grapalat"/>
          <w:b w:val="0"/>
          <w:shd w:val="clear" w:color="auto" w:fill="FFFFFF"/>
          <w:lang w:val="hy-AM"/>
        </w:rPr>
        <w:t xml:space="preserve"> </w:t>
      </w:r>
      <w:r w:rsidRPr="00492561">
        <w:rPr>
          <w:rStyle w:val="Strong"/>
          <w:rFonts w:ascii="GHEA Grapalat" w:hAnsi="GHEA Grapalat" w:cs="Arial"/>
          <w:b w:val="0"/>
          <w:shd w:val="clear" w:color="auto" w:fill="FFFFFF"/>
          <w:lang w:val="hy-AM"/>
        </w:rPr>
        <w:t>որոշման հավելավծի 14-րդ կետի համաձայն</w:t>
      </w:r>
      <w:r w:rsidRPr="00492561">
        <w:rPr>
          <w:rFonts w:ascii="GHEA Grapalat" w:hAnsi="GHEA Grapalat"/>
          <w:b/>
          <w:bCs/>
          <w:lang w:val="hy-AM"/>
        </w:rPr>
        <w:t xml:space="preserve"> </w:t>
      </w:r>
      <w:r w:rsidRPr="00492561">
        <w:rPr>
          <w:rStyle w:val="Strong"/>
          <w:rFonts w:ascii="GHEA Grapalat" w:hAnsi="GHEA Grapalat" w:cs="Arial"/>
          <w:b w:val="0"/>
          <w:shd w:val="clear" w:color="auto" w:fill="FFFFFF"/>
          <w:lang w:val="hy-AM"/>
        </w:rPr>
        <w:t>գումարը վերադարձվել է ՀՀ պետական բյուջե</w:t>
      </w:r>
      <w:r w:rsidRPr="00492561">
        <w:rPr>
          <w:rFonts w:ascii="GHEA Grapalat" w:hAnsi="GHEA Grapalat"/>
          <w:b/>
          <w:shd w:val="clear" w:color="auto" w:fill="FFFFFF"/>
          <w:lang w:val="hy-AM"/>
        </w:rPr>
        <w:t>։</w:t>
      </w:r>
    </w:p>
    <w:p w:rsidR="00492561" w:rsidRPr="00887199" w:rsidRDefault="00492561" w:rsidP="00492561">
      <w:pPr>
        <w:pStyle w:val="NormalWeb"/>
        <w:spacing w:before="0" w:beforeAutospacing="0" w:after="0" w:afterAutospacing="0" w:line="360" w:lineRule="auto"/>
        <w:ind w:firstLine="720"/>
        <w:jc w:val="both"/>
        <w:rPr>
          <w:rFonts w:ascii="GHEA Grapalat" w:hAnsi="GHEA Grapalat"/>
          <w:bCs/>
          <w:lang w:val="hy-AM"/>
        </w:rPr>
      </w:pPr>
      <w:bookmarkStart w:id="0" w:name="_GoBack"/>
      <w:bookmarkEnd w:id="0"/>
    </w:p>
    <w:p w:rsidR="00492561" w:rsidRPr="00887199" w:rsidRDefault="00492561" w:rsidP="00492561">
      <w:pPr>
        <w:spacing w:line="360" w:lineRule="auto"/>
        <w:ind w:firstLine="720"/>
        <w:jc w:val="both"/>
        <w:rPr>
          <w:rFonts w:ascii="GHEA Grapalat" w:hAnsi="GHEA Grapalat"/>
          <w:lang w:val="hy-AM"/>
        </w:rPr>
      </w:pPr>
      <w:r w:rsidRPr="00887199">
        <w:rPr>
          <w:rFonts w:ascii="GHEA Grapalat" w:hAnsi="GHEA Grapalat"/>
          <w:b/>
          <w:bCs/>
          <w:lang w:val="hy-AM"/>
        </w:rPr>
        <w:t xml:space="preserve">1.2. </w:t>
      </w:r>
      <w:r w:rsidRPr="00887199">
        <w:rPr>
          <w:rFonts w:ascii="GHEA Grapalat" w:hAnsi="GHEA Grapalat" w:cs="Sylfaen"/>
          <w:b/>
          <w:bCs/>
          <w:lang w:val="hy-AM"/>
        </w:rPr>
        <w:t>Առկա</w:t>
      </w:r>
      <w:r w:rsidRPr="00887199">
        <w:rPr>
          <w:rFonts w:ascii="GHEA Grapalat" w:hAnsi="GHEA Grapalat"/>
          <w:b/>
          <w:bCs/>
          <w:lang w:val="hy-AM"/>
        </w:rPr>
        <w:t xml:space="preserve"> </w:t>
      </w:r>
      <w:r w:rsidRPr="00887199">
        <w:rPr>
          <w:rFonts w:ascii="GHEA Grapalat" w:hAnsi="GHEA Grapalat" w:cs="Sylfaen"/>
          <w:b/>
          <w:bCs/>
          <w:lang w:val="hy-AM"/>
        </w:rPr>
        <w:t>խնդրի</w:t>
      </w:r>
      <w:r w:rsidRPr="00887199">
        <w:rPr>
          <w:rFonts w:ascii="GHEA Grapalat" w:hAnsi="GHEA Grapalat"/>
          <w:b/>
          <w:bCs/>
          <w:lang w:val="hy-AM"/>
        </w:rPr>
        <w:t xml:space="preserve"> </w:t>
      </w:r>
      <w:r w:rsidRPr="00887199">
        <w:rPr>
          <w:rFonts w:ascii="GHEA Grapalat" w:hAnsi="GHEA Grapalat" w:cs="Sylfaen"/>
          <w:b/>
          <w:bCs/>
          <w:lang w:val="hy-AM"/>
        </w:rPr>
        <w:t>առաջարկվող</w:t>
      </w:r>
      <w:r w:rsidRPr="00887199">
        <w:rPr>
          <w:rFonts w:ascii="GHEA Grapalat" w:hAnsi="GHEA Grapalat"/>
          <w:b/>
          <w:bCs/>
          <w:lang w:val="hy-AM"/>
        </w:rPr>
        <w:t xml:space="preserve"> </w:t>
      </w:r>
      <w:r w:rsidRPr="00887199">
        <w:rPr>
          <w:rFonts w:ascii="GHEA Grapalat" w:hAnsi="GHEA Grapalat" w:cs="Sylfaen"/>
          <w:b/>
          <w:bCs/>
          <w:lang w:val="hy-AM"/>
        </w:rPr>
        <w:t>լուծումը</w:t>
      </w:r>
      <w:r w:rsidRPr="00887199">
        <w:rPr>
          <w:rFonts w:ascii="GHEA Grapalat" w:hAnsi="GHEA Grapalat"/>
          <w:lang w:val="hy-AM"/>
        </w:rPr>
        <w:t xml:space="preserve"> </w:t>
      </w:r>
    </w:p>
    <w:p w:rsidR="00492561" w:rsidRPr="00887199" w:rsidRDefault="00492561" w:rsidP="00492561">
      <w:pPr>
        <w:shd w:val="clear" w:color="auto" w:fill="FFFFFF"/>
        <w:spacing w:line="360" w:lineRule="auto"/>
        <w:ind w:firstLine="720"/>
        <w:jc w:val="both"/>
        <w:rPr>
          <w:rFonts w:ascii="GHEA Grapalat" w:hAnsi="GHEA Grapalat"/>
          <w:lang w:val="hy-AM"/>
        </w:rPr>
      </w:pPr>
      <w:r w:rsidRPr="00887199">
        <w:rPr>
          <w:rFonts w:ascii="GHEA Grapalat" w:hAnsi="GHEA Grapalat"/>
          <w:lang w:val="hy-AM"/>
        </w:rPr>
        <w:t>Առկա խնդիրներին լուծում տալու նպատակով առաջարկվում է ընդունել ներկայացվող նախագիծը, որով՝</w:t>
      </w:r>
    </w:p>
    <w:p w:rsidR="00492561" w:rsidRPr="00492561" w:rsidRDefault="00492561" w:rsidP="00492561">
      <w:pPr>
        <w:pStyle w:val="ListParagraph"/>
        <w:numPr>
          <w:ilvl w:val="0"/>
          <w:numId w:val="1"/>
        </w:numPr>
        <w:shd w:val="clear" w:color="auto" w:fill="FFFFFF"/>
        <w:spacing w:after="0" w:line="360" w:lineRule="auto"/>
        <w:ind w:left="0" w:firstLine="720"/>
        <w:jc w:val="both"/>
        <w:rPr>
          <w:rStyle w:val="Strong"/>
          <w:rFonts w:ascii="GHEA Grapalat" w:hAnsi="GHEA Grapalat" w:cs="Sylfaen"/>
          <w:b w:val="0"/>
          <w:bCs w:val="0"/>
          <w:sz w:val="24"/>
          <w:szCs w:val="24"/>
          <w:lang w:val="hy-AM"/>
        </w:rPr>
      </w:pPr>
      <w:r w:rsidRPr="00492561">
        <w:rPr>
          <w:rStyle w:val="Strong"/>
          <w:rFonts w:ascii="GHEA Grapalat" w:hAnsi="GHEA Grapalat"/>
          <w:b w:val="0"/>
          <w:color w:val="000000"/>
          <w:sz w:val="24"/>
          <w:szCs w:val="24"/>
          <w:shd w:val="clear" w:color="auto" w:fill="FFFFFF"/>
          <w:lang w:val="hy-AM"/>
        </w:rPr>
        <w:t>2020 թվականի սեպտեմբերի 27-ից Ադրբեջանի Հանրապետության կողմից Արցախի Հանրապետության դեմ սանձազերծված ռազմական գործողությունների հետևանքով վիրավորում (վնասվածք) ստացած կամ հոգեկան առողջության խնդիր ձեռք բերած զինծառայողները</w:t>
      </w:r>
      <w:r w:rsidRPr="00492561">
        <w:rPr>
          <w:rStyle w:val="Strong"/>
          <w:rFonts w:ascii="GHEA Grapalat" w:hAnsi="GHEA Grapalat" w:cs="Arial Unicode"/>
          <w:b w:val="0"/>
          <w:sz w:val="24"/>
          <w:szCs w:val="24"/>
          <w:shd w:val="clear" w:color="auto" w:fill="FFFFFF"/>
          <w:lang w:val="hy-AM"/>
        </w:rPr>
        <w:t xml:space="preserve"> կկարողանան Որոշումներով սահմանված սոցիալական աջակցությունը ստանալու նպատակով դիմում ներկայացնել մինչև 2022 թվականի հոկտեմբերի 1-ը,</w:t>
      </w:r>
    </w:p>
    <w:p w:rsidR="00492561" w:rsidRPr="00887199" w:rsidRDefault="00492561" w:rsidP="00492561">
      <w:pPr>
        <w:pStyle w:val="ListParagraph"/>
        <w:numPr>
          <w:ilvl w:val="0"/>
          <w:numId w:val="1"/>
        </w:numPr>
        <w:shd w:val="clear" w:color="auto" w:fill="FFFFFF"/>
        <w:spacing w:after="0" w:line="360" w:lineRule="auto"/>
        <w:ind w:left="0" w:firstLine="720"/>
        <w:jc w:val="both"/>
        <w:rPr>
          <w:rFonts w:ascii="GHEA Grapalat" w:hAnsi="GHEA Grapalat"/>
          <w:sz w:val="24"/>
          <w:szCs w:val="24"/>
          <w:lang w:val="hy-AM"/>
        </w:rPr>
      </w:pPr>
      <w:r w:rsidRPr="00492561">
        <w:rPr>
          <w:rStyle w:val="Strong"/>
          <w:rFonts w:ascii="GHEA Grapalat" w:hAnsi="GHEA Grapalat" w:cs="Arial Unicode"/>
          <w:b w:val="0"/>
          <w:sz w:val="24"/>
          <w:szCs w:val="24"/>
          <w:shd w:val="clear" w:color="auto" w:fill="FFFFFF"/>
          <w:lang w:val="hy-AM"/>
        </w:rPr>
        <w:t>Սահմանվում են դիմելու և աջակցության գումարը ստանալու նոր ընթացակարգեր</w:t>
      </w:r>
      <w:r w:rsidRPr="00492561">
        <w:rPr>
          <w:rFonts w:ascii="GHEA Grapalat" w:hAnsi="GHEA Grapalat"/>
          <w:sz w:val="24"/>
          <w:szCs w:val="24"/>
          <w:lang w:val="hy-AM"/>
        </w:rPr>
        <w:t>,</w:t>
      </w:r>
      <w:r w:rsidRPr="00887199">
        <w:rPr>
          <w:rFonts w:ascii="GHEA Grapalat" w:hAnsi="GHEA Grapalat"/>
          <w:sz w:val="24"/>
          <w:szCs w:val="24"/>
          <w:lang w:val="hy-AM"/>
        </w:rPr>
        <w:t xml:space="preserve"> եթե ՀՀ կառավարության </w:t>
      </w:r>
      <w:r w:rsidRPr="00492561">
        <w:rPr>
          <w:rStyle w:val="Strong"/>
          <w:rFonts w:ascii="GHEA Grapalat" w:hAnsi="GHEA Grapalat"/>
          <w:b w:val="0"/>
          <w:sz w:val="24"/>
          <w:szCs w:val="24"/>
          <w:shd w:val="clear" w:color="auto" w:fill="FFFFFF"/>
          <w:lang w:val="hy-AM"/>
        </w:rPr>
        <w:t xml:space="preserve">2021 </w:t>
      </w:r>
      <w:r w:rsidRPr="00492561">
        <w:rPr>
          <w:rStyle w:val="Strong"/>
          <w:rFonts w:ascii="GHEA Grapalat" w:hAnsi="GHEA Grapalat" w:cs="Arial"/>
          <w:b w:val="0"/>
          <w:sz w:val="24"/>
          <w:szCs w:val="24"/>
          <w:shd w:val="clear" w:color="auto" w:fill="FFFFFF"/>
          <w:lang w:val="hy-AM"/>
        </w:rPr>
        <w:t>թվականի</w:t>
      </w:r>
      <w:r w:rsidRPr="00492561">
        <w:rPr>
          <w:rStyle w:val="Strong"/>
          <w:rFonts w:ascii="GHEA Grapalat" w:hAnsi="GHEA Grapalat"/>
          <w:b w:val="0"/>
          <w:sz w:val="24"/>
          <w:szCs w:val="24"/>
          <w:shd w:val="clear" w:color="auto" w:fill="FFFFFF"/>
          <w:lang w:val="hy-AM"/>
        </w:rPr>
        <w:t xml:space="preserve"> </w:t>
      </w:r>
      <w:r w:rsidRPr="00492561">
        <w:rPr>
          <w:rStyle w:val="Strong"/>
          <w:rFonts w:ascii="GHEA Grapalat" w:hAnsi="GHEA Grapalat" w:cs="Arial"/>
          <w:b w:val="0"/>
          <w:sz w:val="24"/>
          <w:szCs w:val="24"/>
          <w:shd w:val="clear" w:color="auto" w:fill="FFFFFF"/>
          <w:lang w:val="hy-AM"/>
        </w:rPr>
        <w:t>փետրվարի</w:t>
      </w:r>
      <w:r w:rsidRPr="00492561">
        <w:rPr>
          <w:rStyle w:val="Strong"/>
          <w:rFonts w:ascii="GHEA Grapalat" w:hAnsi="GHEA Grapalat"/>
          <w:b w:val="0"/>
          <w:sz w:val="24"/>
          <w:szCs w:val="24"/>
          <w:shd w:val="clear" w:color="auto" w:fill="FFFFFF"/>
          <w:lang w:val="hy-AM"/>
        </w:rPr>
        <w:t xml:space="preserve"> 8-</w:t>
      </w:r>
      <w:r w:rsidRPr="00492561">
        <w:rPr>
          <w:rStyle w:val="Strong"/>
          <w:rFonts w:ascii="GHEA Grapalat" w:hAnsi="GHEA Grapalat" w:cs="Arial"/>
          <w:b w:val="0"/>
          <w:sz w:val="24"/>
          <w:szCs w:val="24"/>
          <w:shd w:val="clear" w:color="auto" w:fill="FFFFFF"/>
          <w:lang w:val="hy-AM"/>
        </w:rPr>
        <w:t>ի</w:t>
      </w:r>
      <w:r w:rsidRPr="00492561">
        <w:rPr>
          <w:rFonts w:ascii="GHEA Grapalat" w:hAnsi="GHEA Grapalat"/>
          <w:b/>
          <w:bCs/>
          <w:sz w:val="24"/>
          <w:szCs w:val="24"/>
          <w:lang w:val="hy-AM"/>
        </w:rPr>
        <w:t xml:space="preserve"> </w:t>
      </w:r>
      <w:r w:rsidRPr="00492561">
        <w:rPr>
          <w:rStyle w:val="Strong"/>
          <w:rFonts w:ascii="GHEA Grapalat" w:hAnsi="GHEA Grapalat"/>
          <w:b w:val="0"/>
          <w:sz w:val="24"/>
          <w:szCs w:val="24"/>
          <w:shd w:val="clear" w:color="auto" w:fill="FFFFFF"/>
          <w:lang w:val="hy-AM"/>
        </w:rPr>
        <w:t>N 148-</w:t>
      </w:r>
      <w:r w:rsidRPr="00492561">
        <w:rPr>
          <w:rStyle w:val="Strong"/>
          <w:rFonts w:ascii="GHEA Grapalat" w:hAnsi="GHEA Grapalat" w:cs="Arial"/>
          <w:b w:val="0"/>
          <w:sz w:val="24"/>
          <w:szCs w:val="24"/>
          <w:shd w:val="clear" w:color="auto" w:fill="FFFFFF"/>
          <w:lang w:val="hy-AM"/>
        </w:rPr>
        <w:t>Լ</w:t>
      </w:r>
      <w:r w:rsidRPr="00887199">
        <w:rPr>
          <w:rFonts w:ascii="GHEA Grapalat" w:hAnsi="GHEA Grapalat"/>
          <w:bCs/>
          <w:sz w:val="24"/>
          <w:szCs w:val="24"/>
          <w:lang w:val="hy-AM"/>
        </w:rPr>
        <w:t xml:space="preserve"> որոշման հավելավծի 14-րդ կետի համաձայն</w:t>
      </w:r>
      <w:r w:rsidRPr="00887199">
        <w:rPr>
          <w:rFonts w:ascii="GHEA Grapalat" w:hAnsi="GHEA Grapalat"/>
          <w:sz w:val="24"/>
          <w:szCs w:val="24"/>
          <w:lang w:val="hy-AM"/>
        </w:rPr>
        <w:t xml:space="preserve"> </w:t>
      </w:r>
      <w:r w:rsidRPr="00887199">
        <w:rPr>
          <w:rFonts w:ascii="GHEA Grapalat" w:hAnsi="GHEA Grapalat"/>
          <w:bCs/>
          <w:sz w:val="24"/>
          <w:szCs w:val="24"/>
          <w:lang w:val="hy-AM"/>
        </w:rPr>
        <w:t>գումարը վերադարձվել է ՀՀ պետական բյուջե:</w:t>
      </w:r>
      <w:r w:rsidRPr="00887199">
        <w:rPr>
          <w:rFonts w:ascii="GHEA Grapalat" w:hAnsi="GHEA Grapalat"/>
          <w:sz w:val="24"/>
          <w:szCs w:val="24"/>
          <w:lang w:val="hy-AM"/>
        </w:rPr>
        <w:t xml:space="preserve"> </w:t>
      </w:r>
    </w:p>
    <w:p w:rsidR="00492561" w:rsidRPr="00887199" w:rsidRDefault="00492561" w:rsidP="00492561">
      <w:pPr>
        <w:pStyle w:val="ListParagraph"/>
        <w:shd w:val="clear" w:color="auto" w:fill="FFFFFF"/>
        <w:spacing w:after="0" w:line="360" w:lineRule="auto"/>
        <w:ind w:left="0" w:firstLine="720"/>
        <w:jc w:val="both"/>
        <w:rPr>
          <w:rFonts w:ascii="GHEA Grapalat" w:hAnsi="GHEA Grapalat"/>
          <w:sz w:val="24"/>
          <w:szCs w:val="24"/>
          <w:lang w:val="hy-AM"/>
        </w:rPr>
      </w:pPr>
    </w:p>
    <w:p w:rsidR="00492561" w:rsidRPr="00887199" w:rsidRDefault="00492561" w:rsidP="00492561">
      <w:pPr>
        <w:spacing w:line="360" w:lineRule="auto"/>
        <w:ind w:firstLine="720"/>
        <w:jc w:val="both"/>
        <w:rPr>
          <w:rFonts w:ascii="GHEA Grapalat" w:hAnsi="GHEA Grapalat"/>
          <w:lang w:val="hy-AM"/>
        </w:rPr>
      </w:pPr>
      <w:r w:rsidRPr="00887199">
        <w:rPr>
          <w:rFonts w:ascii="GHEA Grapalat" w:hAnsi="GHEA Grapalat"/>
          <w:b/>
          <w:bCs/>
          <w:lang w:val="hy-AM"/>
        </w:rPr>
        <w:t xml:space="preserve">2. </w:t>
      </w:r>
      <w:r w:rsidRPr="00887199">
        <w:rPr>
          <w:rFonts w:ascii="GHEA Grapalat" w:hAnsi="GHEA Grapalat" w:cs="Sylfaen"/>
          <w:b/>
          <w:bCs/>
          <w:lang w:val="hy-AM"/>
        </w:rPr>
        <w:t>Կարգավորման</w:t>
      </w:r>
      <w:r w:rsidRPr="00887199">
        <w:rPr>
          <w:rFonts w:ascii="GHEA Grapalat" w:hAnsi="GHEA Grapalat"/>
          <w:b/>
          <w:bCs/>
          <w:lang w:val="hy-AM"/>
        </w:rPr>
        <w:t xml:space="preserve"> </w:t>
      </w:r>
      <w:r w:rsidRPr="00887199">
        <w:rPr>
          <w:rFonts w:ascii="GHEA Grapalat" w:hAnsi="GHEA Grapalat" w:cs="Sylfaen"/>
          <w:b/>
          <w:bCs/>
          <w:lang w:val="hy-AM"/>
        </w:rPr>
        <w:t>առարկան</w:t>
      </w:r>
      <w:r w:rsidRPr="00887199">
        <w:rPr>
          <w:rFonts w:ascii="GHEA Grapalat" w:hAnsi="GHEA Grapalat"/>
          <w:lang w:val="hy-AM"/>
        </w:rPr>
        <w:t xml:space="preserve"> </w:t>
      </w:r>
    </w:p>
    <w:p w:rsidR="00492561" w:rsidRPr="00887199" w:rsidRDefault="00492561" w:rsidP="00492561">
      <w:pPr>
        <w:spacing w:line="360" w:lineRule="auto"/>
        <w:ind w:firstLine="720"/>
        <w:jc w:val="both"/>
        <w:rPr>
          <w:rFonts w:ascii="GHEA Grapalat" w:hAnsi="GHEA Grapalat"/>
          <w:lang w:val="hy-AM"/>
        </w:rPr>
      </w:pPr>
      <w:r w:rsidRPr="00887199">
        <w:rPr>
          <w:rFonts w:ascii="GHEA Grapalat" w:hAnsi="GHEA Grapalat"/>
          <w:lang w:val="hy-AM"/>
        </w:rPr>
        <w:t xml:space="preserve">Ներկայացվող նախագծով կարգավորվում են </w:t>
      </w:r>
      <w:r w:rsidRPr="00492561">
        <w:rPr>
          <w:rStyle w:val="Strong"/>
          <w:rFonts w:ascii="GHEA Grapalat" w:hAnsi="GHEA Grapalat"/>
          <w:b w:val="0"/>
          <w:color w:val="000000"/>
          <w:shd w:val="clear" w:color="auto" w:fill="FFFFFF"/>
          <w:lang w:val="hy-AM"/>
        </w:rPr>
        <w:t xml:space="preserve">2020 թվականի սեպտեմբերի 27-ից Ադրբեջանի Հանրապետության կողմից Արցախի Հանրապետության դեմ սանձազերծված </w:t>
      </w:r>
      <w:r w:rsidRPr="00492561">
        <w:rPr>
          <w:rStyle w:val="Strong"/>
          <w:rFonts w:ascii="GHEA Grapalat" w:hAnsi="GHEA Grapalat"/>
          <w:b w:val="0"/>
          <w:color w:val="000000"/>
          <w:shd w:val="clear" w:color="auto" w:fill="FFFFFF"/>
          <w:lang w:val="hy-AM"/>
        </w:rPr>
        <w:lastRenderedPageBreak/>
        <w:t>ռազմական գործողությունների հետևանքով վիրավորում (վնասվածք) ստացած կամ հոգեկան առողջության խնդիր ձեռք բերած զինծառայողների</w:t>
      </w:r>
      <w:r w:rsidRPr="00887199">
        <w:rPr>
          <w:rFonts w:ascii="GHEA Grapalat" w:hAnsi="GHEA Grapalat" w:cs="Sylfaen"/>
          <w:lang w:val="hy-AM"/>
        </w:rPr>
        <w:t xml:space="preserve"> </w:t>
      </w:r>
      <w:r w:rsidRPr="00887199">
        <w:rPr>
          <w:rFonts w:ascii="GHEA Grapalat" w:hAnsi="GHEA Grapalat"/>
          <w:lang w:val="hy-AM"/>
        </w:rPr>
        <w:t>սոցիալական աջակցություն տրամադրելու հետ կապված հարաբերությունները:</w:t>
      </w:r>
    </w:p>
    <w:p w:rsidR="00492561" w:rsidRPr="00887199" w:rsidRDefault="00492561" w:rsidP="00492561">
      <w:pPr>
        <w:spacing w:line="360" w:lineRule="auto"/>
        <w:ind w:firstLine="720"/>
        <w:jc w:val="both"/>
        <w:rPr>
          <w:rFonts w:ascii="GHEA Grapalat" w:hAnsi="GHEA Grapalat"/>
          <w:lang w:val="hy-AM"/>
        </w:rPr>
      </w:pPr>
    </w:p>
    <w:p w:rsidR="00492561" w:rsidRPr="00887199" w:rsidRDefault="00492561" w:rsidP="00492561">
      <w:pPr>
        <w:spacing w:line="360" w:lineRule="auto"/>
        <w:ind w:firstLine="720"/>
        <w:jc w:val="both"/>
        <w:rPr>
          <w:rFonts w:ascii="GHEA Grapalat" w:hAnsi="GHEA Grapalat"/>
          <w:lang w:val="hy-AM"/>
        </w:rPr>
      </w:pPr>
      <w:r w:rsidRPr="00887199">
        <w:rPr>
          <w:rFonts w:ascii="GHEA Grapalat" w:hAnsi="GHEA Grapalat"/>
          <w:b/>
          <w:bCs/>
          <w:lang w:val="hy-AM"/>
        </w:rPr>
        <w:t xml:space="preserve">3. </w:t>
      </w:r>
      <w:r w:rsidRPr="00887199">
        <w:rPr>
          <w:rFonts w:ascii="GHEA Grapalat" w:hAnsi="GHEA Grapalat" w:cs="Sylfaen"/>
          <w:b/>
          <w:bCs/>
          <w:lang w:val="hy-AM"/>
        </w:rPr>
        <w:t>Իրավական</w:t>
      </w:r>
      <w:r w:rsidRPr="00887199">
        <w:rPr>
          <w:rFonts w:ascii="GHEA Grapalat" w:hAnsi="GHEA Grapalat"/>
          <w:b/>
          <w:bCs/>
          <w:lang w:val="hy-AM"/>
        </w:rPr>
        <w:t xml:space="preserve"> </w:t>
      </w:r>
      <w:r w:rsidRPr="00887199">
        <w:rPr>
          <w:rFonts w:ascii="GHEA Grapalat" w:hAnsi="GHEA Grapalat" w:cs="Sylfaen"/>
          <w:b/>
          <w:bCs/>
          <w:lang w:val="hy-AM"/>
        </w:rPr>
        <w:t>ակտի</w:t>
      </w:r>
      <w:r w:rsidRPr="00887199">
        <w:rPr>
          <w:rFonts w:ascii="GHEA Grapalat" w:hAnsi="GHEA Grapalat"/>
          <w:b/>
          <w:bCs/>
          <w:lang w:val="hy-AM"/>
        </w:rPr>
        <w:t xml:space="preserve"> </w:t>
      </w:r>
      <w:r w:rsidRPr="00887199">
        <w:rPr>
          <w:rFonts w:ascii="GHEA Grapalat" w:hAnsi="GHEA Grapalat" w:cs="Sylfaen"/>
          <w:b/>
          <w:bCs/>
          <w:lang w:val="hy-AM"/>
        </w:rPr>
        <w:t>կիրառման</w:t>
      </w:r>
      <w:r w:rsidRPr="00887199">
        <w:rPr>
          <w:rFonts w:ascii="GHEA Grapalat" w:hAnsi="GHEA Grapalat"/>
          <w:b/>
          <w:bCs/>
          <w:lang w:val="hy-AM"/>
        </w:rPr>
        <w:t xml:space="preserve"> </w:t>
      </w:r>
      <w:r w:rsidRPr="00887199">
        <w:rPr>
          <w:rFonts w:ascii="GHEA Grapalat" w:hAnsi="GHEA Grapalat" w:cs="Sylfaen"/>
          <w:b/>
          <w:bCs/>
          <w:lang w:val="hy-AM"/>
        </w:rPr>
        <w:t>դեպքում</w:t>
      </w:r>
      <w:r w:rsidRPr="00887199">
        <w:rPr>
          <w:rFonts w:ascii="GHEA Grapalat" w:hAnsi="GHEA Grapalat"/>
          <w:b/>
          <w:bCs/>
          <w:lang w:val="hy-AM"/>
        </w:rPr>
        <w:t xml:space="preserve"> </w:t>
      </w:r>
      <w:r w:rsidRPr="00887199">
        <w:rPr>
          <w:rFonts w:ascii="GHEA Grapalat" w:hAnsi="GHEA Grapalat" w:cs="Sylfaen"/>
          <w:b/>
          <w:bCs/>
          <w:lang w:val="hy-AM"/>
        </w:rPr>
        <w:t>ակնկալվող</w:t>
      </w:r>
      <w:r w:rsidRPr="00887199">
        <w:rPr>
          <w:rFonts w:ascii="GHEA Grapalat" w:hAnsi="GHEA Grapalat"/>
          <w:b/>
          <w:bCs/>
          <w:lang w:val="hy-AM"/>
        </w:rPr>
        <w:t xml:space="preserve"> </w:t>
      </w:r>
      <w:r w:rsidRPr="00887199">
        <w:rPr>
          <w:rFonts w:ascii="GHEA Grapalat" w:hAnsi="GHEA Grapalat" w:cs="Sylfaen"/>
          <w:b/>
          <w:bCs/>
          <w:lang w:val="hy-AM"/>
        </w:rPr>
        <w:t>արդյունքը</w:t>
      </w:r>
      <w:r w:rsidRPr="00887199">
        <w:rPr>
          <w:rFonts w:ascii="GHEA Grapalat" w:hAnsi="GHEA Grapalat"/>
          <w:lang w:val="hy-AM"/>
        </w:rPr>
        <w:t xml:space="preserve"> </w:t>
      </w:r>
    </w:p>
    <w:p w:rsidR="00492561" w:rsidRPr="00887199" w:rsidRDefault="00492561" w:rsidP="00492561">
      <w:pPr>
        <w:spacing w:line="360" w:lineRule="auto"/>
        <w:ind w:firstLine="720"/>
        <w:jc w:val="both"/>
        <w:rPr>
          <w:rFonts w:ascii="GHEA Grapalat" w:hAnsi="GHEA Grapalat"/>
          <w:lang w:val="hy-AM"/>
        </w:rPr>
      </w:pPr>
      <w:r w:rsidRPr="00492561">
        <w:rPr>
          <w:rStyle w:val="Strong"/>
          <w:rFonts w:ascii="GHEA Grapalat" w:hAnsi="GHEA Grapalat"/>
          <w:b w:val="0"/>
          <w:color w:val="000000"/>
          <w:shd w:val="clear" w:color="auto" w:fill="FFFFFF"/>
          <w:lang w:val="hy-AM"/>
        </w:rPr>
        <w:t>2020 թվականի սեպտեմբերի 27-ից Ադրբեջանի Հանրապետության կողմից Արցախի Հանրապետության դեմ սանձազերծված ռազմական գործողությունների հետևանքով վիրավորում (վնասվածք) ստացած կամ հոգեկան առողջության խնդիր ձեռք բերած զինծառայողների</w:t>
      </w:r>
      <w:r w:rsidRPr="00887199">
        <w:rPr>
          <w:rFonts w:ascii="GHEA Grapalat" w:hAnsi="GHEA Grapalat"/>
          <w:lang w:val="hy-AM"/>
        </w:rPr>
        <w:t xml:space="preserve"> ֆինանսական վիճակի բարելավում:</w:t>
      </w:r>
    </w:p>
    <w:p w:rsidR="00492561" w:rsidRPr="00887199" w:rsidRDefault="00492561" w:rsidP="00492561">
      <w:pPr>
        <w:spacing w:line="360" w:lineRule="auto"/>
        <w:ind w:firstLine="720"/>
        <w:jc w:val="both"/>
        <w:rPr>
          <w:rFonts w:ascii="GHEA Grapalat" w:hAnsi="GHEA Grapalat"/>
          <w:lang w:val="hy-AM"/>
        </w:rPr>
      </w:pPr>
    </w:p>
    <w:p w:rsidR="00492561" w:rsidRPr="00887199" w:rsidRDefault="00492561" w:rsidP="00492561">
      <w:pPr>
        <w:tabs>
          <w:tab w:val="left" w:pos="900"/>
        </w:tabs>
        <w:spacing w:line="360" w:lineRule="auto"/>
        <w:ind w:firstLine="720"/>
        <w:rPr>
          <w:rFonts w:ascii="GHEA Grapalat" w:hAnsi="GHEA Grapalat" w:cs="Arial Armenian"/>
          <w:b/>
          <w:lang w:val="hy-AM"/>
        </w:rPr>
      </w:pPr>
      <w:r w:rsidRPr="00887199">
        <w:rPr>
          <w:rFonts w:ascii="GHEA Grapalat" w:hAnsi="GHEA Grapalat" w:cs="Arial Armenian"/>
          <w:b/>
          <w:lang w:val="hy-AM"/>
        </w:rPr>
        <w:tab/>
        <w:t>4. Տեղեկատվություն</w:t>
      </w:r>
    </w:p>
    <w:p w:rsidR="00492561" w:rsidRDefault="00492561" w:rsidP="00492561">
      <w:pPr>
        <w:pStyle w:val="NormalWeb"/>
        <w:shd w:val="clear" w:color="auto" w:fill="FFFFFF"/>
        <w:spacing w:before="0" w:beforeAutospacing="0" w:after="0" w:afterAutospacing="0" w:line="360" w:lineRule="auto"/>
        <w:ind w:firstLine="720"/>
        <w:jc w:val="both"/>
        <w:rPr>
          <w:rFonts w:ascii="GHEA Grapalat" w:hAnsi="GHEA Grapalat" w:cs="Sylfaen"/>
          <w:iCs/>
          <w:lang w:val="hy-AM"/>
        </w:rPr>
      </w:pPr>
      <w:r w:rsidRPr="00887199">
        <w:rPr>
          <w:rFonts w:ascii="GHEA Grapalat" w:hAnsi="GHEA Grapalat" w:cs="Sylfaen"/>
          <w:lang w:val="hy-AM"/>
        </w:rPr>
        <w:t xml:space="preserve">Որոշումներով հաստատված միջոցառուման շրջանակներում </w:t>
      </w:r>
      <w:r w:rsidRPr="00887199">
        <w:rPr>
          <w:rFonts w:ascii="GHEA Grapalat" w:hAnsi="GHEA Grapalat" w:cs="Sylfaen"/>
          <w:iCs/>
          <w:lang w:val="hy-AM"/>
        </w:rPr>
        <w:t xml:space="preserve">ՀՀ պաշտպանության նախարարությունից ստացված շուրջ 11000 տող ցուցակից ինդենտիֆիկացվել են 8588 զինծառայողի տվյալ, որից վճարման ցուցակներում ընդգրկվել են՝ 7385-ը: </w:t>
      </w:r>
    </w:p>
    <w:p w:rsidR="00492561" w:rsidRPr="00887199" w:rsidRDefault="00492561" w:rsidP="00492561">
      <w:pPr>
        <w:pStyle w:val="NormalWeb"/>
        <w:shd w:val="clear" w:color="auto" w:fill="FFFFFF"/>
        <w:spacing w:before="0" w:beforeAutospacing="0" w:after="0" w:afterAutospacing="0" w:line="360" w:lineRule="auto"/>
        <w:ind w:firstLine="720"/>
        <w:jc w:val="both"/>
        <w:rPr>
          <w:rFonts w:ascii="GHEA Grapalat" w:hAnsi="GHEA Grapalat" w:cs="Sylfaen"/>
          <w:iCs/>
          <w:lang w:val="hy-AM"/>
        </w:rPr>
      </w:pPr>
      <w:r w:rsidRPr="00887199">
        <w:rPr>
          <w:rFonts w:ascii="GHEA Grapalat" w:hAnsi="GHEA Grapalat" w:cs="Sylfaen"/>
          <w:bCs/>
          <w:lang w:val="hy-AM"/>
        </w:rPr>
        <w:t xml:space="preserve">Աջակցության գումարը բանկին փոխանցելու ամսվան հաջորդող 3 ամսվա ընթացքում 8 անձ բանկին չեն ներկայացրել գումարը ստանալու պահանջ և 4 000 000 դրամ հետ է վերադարձվել ՀՀ պետական բյուջե: </w:t>
      </w:r>
    </w:p>
    <w:p w:rsidR="00492561" w:rsidRPr="00887199" w:rsidRDefault="00492561" w:rsidP="00492561">
      <w:pPr>
        <w:spacing w:line="360" w:lineRule="auto"/>
        <w:ind w:firstLine="720"/>
        <w:jc w:val="both"/>
        <w:rPr>
          <w:rFonts w:ascii="GHEA Grapalat" w:hAnsi="GHEA Grapalat" w:cs="Calibri"/>
          <w:lang w:val="hy-AM"/>
        </w:rPr>
      </w:pPr>
      <w:r w:rsidRPr="00887199">
        <w:rPr>
          <w:rFonts w:ascii="GHEA Grapalat" w:hAnsi="GHEA Grapalat" w:cs="Sylfaen"/>
          <w:iCs/>
          <w:lang w:val="hy-AM"/>
        </w:rPr>
        <w:t xml:space="preserve">Ըստ նախնական կանխատեսման և նախարարությունում առկա տվյալների համաձայն նախագծի ընդունման պարագայում միջոցառման պոտենցիալ շահառուներ կլինեն 816 զինծառայողներ: </w:t>
      </w:r>
    </w:p>
    <w:p w:rsidR="00492561" w:rsidRPr="00887199" w:rsidRDefault="00492561" w:rsidP="00492561">
      <w:pPr>
        <w:spacing w:line="360" w:lineRule="auto"/>
        <w:ind w:firstLine="720"/>
        <w:jc w:val="both"/>
        <w:rPr>
          <w:rFonts w:ascii="GHEA Grapalat" w:hAnsi="GHEA Grapalat" w:cs="Calibri"/>
          <w:lang w:val="hy-AM"/>
        </w:rPr>
      </w:pPr>
      <w:r w:rsidRPr="00887199">
        <w:rPr>
          <w:rFonts w:ascii="GHEA Grapalat" w:hAnsi="GHEA Grapalat" w:cs="Calibri"/>
          <w:lang w:val="hy-AM"/>
        </w:rPr>
        <w:t>Ընդհանուր ՀՀ պետական բյուջեից կպահանջվի 408.000.000 դրամ։</w:t>
      </w:r>
      <w:r w:rsidRPr="00887199">
        <w:rPr>
          <w:rFonts w:ascii="GHEA Grapalat" w:hAnsi="GHEA Grapalat"/>
          <w:lang w:val="hy-AM"/>
        </w:rPr>
        <w:t xml:space="preserve"> Բացի այդ, </w:t>
      </w:r>
      <w:r w:rsidRPr="00887199">
        <w:rPr>
          <w:rFonts w:ascii="GHEA Grapalat" w:hAnsi="GHEA Grapalat" w:cs="Sylfaen"/>
          <w:iCs/>
          <w:lang w:val="hy-AM"/>
        </w:rPr>
        <w:t>ՀՀ պաշտպանության նախարարության կողմից ցուցակի թարմացման արդյունքում,</w:t>
      </w:r>
      <w:r w:rsidRPr="00887199">
        <w:rPr>
          <w:rFonts w:ascii="GHEA Grapalat" w:hAnsi="GHEA Grapalat"/>
          <w:lang w:val="hy-AM"/>
        </w:rPr>
        <w:t xml:space="preserve"> պոտենցիալ շահառուների թիվը կարող է աճել։</w:t>
      </w:r>
    </w:p>
    <w:p w:rsidR="00492561" w:rsidRPr="00887199" w:rsidRDefault="00492561" w:rsidP="00492561">
      <w:pPr>
        <w:pStyle w:val="ListParagraph"/>
        <w:spacing w:after="0" w:line="360" w:lineRule="auto"/>
        <w:ind w:left="0" w:firstLine="720"/>
        <w:rPr>
          <w:rFonts w:ascii="GHEA Grapalat" w:hAnsi="GHEA Grapalat" w:cs="Calibri"/>
          <w:sz w:val="24"/>
          <w:szCs w:val="24"/>
          <w:lang w:val="hy-AM"/>
        </w:rPr>
      </w:pPr>
    </w:p>
    <w:p w:rsidR="00492561" w:rsidRPr="00887199" w:rsidRDefault="00492561" w:rsidP="00492561">
      <w:pPr>
        <w:tabs>
          <w:tab w:val="left" w:pos="540"/>
          <w:tab w:val="left" w:pos="630"/>
        </w:tabs>
        <w:spacing w:line="360" w:lineRule="auto"/>
        <w:ind w:firstLine="720"/>
        <w:rPr>
          <w:rFonts w:ascii="GHEA Grapalat" w:hAnsi="GHEA Grapalat" w:cs="Arial Armenian"/>
          <w:lang w:val="hy-AM"/>
        </w:rPr>
      </w:pPr>
      <w:r w:rsidRPr="00887199">
        <w:rPr>
          <w:rFonts w:ascii="GHEA Grapalat" w:hAnsi="GHEA Grapalat" w:cs="Arial Armenian"/>
          <w:lang w:val="af-ZA"/>
        </w:rPr>
        <w:t>5</w:t>
      </w:r>
      <w:r w:rsidRPr="00887199">
        <w:rPr>
          <w:rFonts w:ascii="GHEA Grapalat" w:hAnsi="GHEA Grapalat" w:cs="Arial Armenian"/>
          <w:lang w:val="hy-AM"/>
        </w:rPr>
        <w:t>.</w:t>
      </w:r>
      <w:r w:rsidRPr="00887199">
        <w:rPr>
          <w:rFonts w:ascii="GHEA Grapalat" w:hAnsi="GHEA Grapalat" w:cs="Arial Armenian"/>
          <w:b/>
          <w:lang w:val="hy-AM"/>
        </w:rPr>
        <w:t>Կապը ռազմավարական փաստաթղթերի հետ</w:t>
      </w:r>
      <w:r w:rsidRPr="00887199">
        <w:rPr>
          <w:rFonts w:ascii="GHEA Grapalat" w:hAnsi="GHEA Grapalat" w:cs="Arial Armenian"/>
          <w:lang w:val="hy-AM"/>
        </w:rPr>
        <w:t xml:space="preserve">. </w:t>
      </w:r>
    </w:p>
    <w:p w:rsidR="00620DE0" w:rsidRPr="00492561" w:rsidRDefault="00492561" w:rsidP="00492561">
      <w:pPr>
        <w:spacing w:line="360" w:lineRule="auto"/>
        <w:ind w:firstLine="720"/>
        <w:jc w:val="both"/>
        <w:rPr>
          <w:rFonts w:ascii="GHEA Grapalat" w:hAnsi="GHEA Grapalat"/>
          <w:lang w:val="hy-AM" w:eastAsia="en-US"/>
        </w:rPr>
      </w:pPr>
      <w:r w:rsidRPr="00887199">
        <w:rPr>
          <w:rFonts w:ascii="GHEA Grapalat" w:hAnsi="GHEA Grapalat"/>
          <w:lang w:val="hy-AM"/>
        </w:rPr>
        <w:t>Նախագիծը բխում է Կառավարության 2021-2026 թթ. ծրագրի 1.2-րդ կետից, այն է՝ Արցախի հետպատերազմյան վերականգնումը, տնտեսական կյանքի աշխուժացումը, տեղահանված բնակչության սոցիալական խնդիրների լուծումը, մշակութային ու կրոնական ժառանգության պահպանումը լինելու են Կառավարության ուշադրության կենտրոնում:</w:t>
      </w:r>
    </w:p>
    <w:sectPr w:rsidR="00620DE0" w:rsidRPr="00492561" w:rsidSect="00C20519">
      <w:pgSz w:w="11906" w:h="16838" w:code="9"/>
      <w:pgMar w:top="990" w:right="1016" w:bottom="990" w:left="108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6CF9"/>
    <w:multiLevelType w:val="hybridMultilevel"/>
    <w:tmpl w:val="6A2C95D8"/>
    <w:lvl w:ilvl="0" w:tplc="29D4169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4"/>
    <w:rsid w:val="00492561"/>
    <w:rsid w:val="00620DE0"/>
    <w:rsid w:val="00DA6A54"/>
    <w:rsid w:val="00F14335"/>
    <w:rsid w:val="00F2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A0A"/>
  <w15:chartTrackingRefBased/>
  <w15:docId w15:val="{753C7F15-4753-45DB-8105-24A959F1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6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492561"/>
    <w:pPr>
      <w:spacing w:before="100" w:beforeAutospacing="1" w:after="100" w:afterAutospacing="1"/>
    </w:pPr>
  </w:style>
  <w:style w:type="character" w:styleId="Strong">
    <w:name w:val="Strong"/>
    <w:uiPriority w:val="22"/>
    <w:qFormat/>
    <w:rsid w:val="00492561"/>
    <w:rPr>
      <w:b/>
      <w:bCs/>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492561"/>
    <w:pPr>
      <w:spacing w:after="200" w:line="276" w:lineRule="auto"/>
      <w:ind w:left="720"/>
      <w:contextualSpacing/>
    </w:pPr>
    <w:rPr>
      <w:rFonts w:ascii="Calibri" w:hAnsi="Calibri"/>
      <w:sz w:val="22"/>
      <w:szCs w:val="22"/>
      <w:lang w:val="en-US" w:eastAsia="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492561"/>
    <w:rPr>
      <w:rFonts w:ascii="Times New Roman" w:eastAsia="Times New Roman" w:hAnsi="Times New Roman" w:cs="Times New Roman"/>
      <w:sz w:val="24"/>
      <w:szCs w:val="24"/>
      <w:lang w:val="ru-RU" w:eastAsia="ru-RU"/>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4925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4129</Characters>
  <Application>Microsoft Office Word</Application>
  <DocSecurity>0</DocSecurity>
  <Lines>34</Lines>
  <Paragraphs>9</Paragraphs>
  <ScaleCrop>false</ScaleCrop>
  <Company>HP</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veziryan</dc:creator>
  <cp:keywords/>
  <dc:description/>
  <cp:lastModifiedBy>hasmik veziryan</cp:lastModifiedBy>
  <cp:revision>2</cp:revision>
  <dcterms:created xsi:type="dcterms:W3CDTF">2022-07-11T12:28:00Z</dcterms:created>
  <dcterms:modified xsi:type="dcterms:W3CDTF">2022-07-11T12:30:00Z</dcterms:modified>
</cp:coreProperties>
</file>