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1724" w:rsidRDefault="00B51724" w:rsidP="00B51724">
      <w:pPr>
        <w:spacing w:after="240" w:line="360" w:lineRule="auto"/>
        <w:jc w:val="center"/>
        <w:rPr>
          <w:rFonts w:ascii="GHEA Grapalat" w:hAnsi="GHEA Grapalat"/>
          <w:b/>
          <w:lang w:val="hy-AM"/>
        </w:rPr>
      </w:pPr>
      <w:r w:rsidRPr="009F229D">
        <w:rPr>
          <w:rFonts w:ascii="GHEA Grapalat" w:hAnsi="GHEA Grapalat"/>
          <w:b/>
          <w:lang w:val="hy-AM"/>
        </w:rPr>
        <w:t>Ա Մ Փ Ո Փ Ա Թ Ե Ր Թ</w:t>
      </w:r>
    </w:p>
    <w:p w:rsidR="00B51724" w:rsidRPr="001D471E" w:rsidRDefault="00D23FFD" w:rsidP="00B51724">
      <w:pPr>
        <w:spacing w:after="240" w:line="276" w:lineRule="auto"/>
        <w:jc w:val="center"/>
        <w:rPr>
          <w:rFonts w:ascii="GHEA Grapalat" w:hAnsi="GHEA Grapalat"/>
          <w:b/>
          <w:lang w:val="hy-AM"/>
        </w:rPr>
      </w:pPr>
      <w:r w:rsidRPr="00D23FFD">
        <w:rPr>
          <w:rFonts w:ascii="GHEA Grapalat" w:hAnsi="GHEA Grapalat"/>
          <w:b/>
          <w:lang w:val="hy-AM"/>
        </w:rPr>
        <w:t></w:t>
      </w:r>
      <w:r w:rsidRPr="00D23FFD">
        <w:rPr>
          <w:rStyle w:val="Emphasis"/>
          <w:rFonts w:ascii="GHEA Grapalat" w:hAnsi="GHEA Grapalat"/>
          <w:b/>
          <w:bCs/>
          <w:i w:val="0"/>
          <w:color w:val="000000"/>
          <w:shd w:val="clear" w:color="auto" w:fill="FFFFFF"/>
          <w:lang w:val="hy-AM"/>
        </w:rPr>
        <w:t xml:space="preserve">Իրանի Իսլամական Հանրապետությանը </w:t>
      </w:r>
      <w:r w:rsidRPr="00D23FFD">
        <w:rPr>
          <w:rFonts w:ascii="GHEA Grapalat" w:hAnsi="GHEA Grapalat"/>
          <w:b/>
          <w:lang w:val="hy-AM"/>
        </w:rPr>
        <w:t>Հայաստանի Հանրապետությունում հողամաս ձեռք բերելու թույլտվություն մասին</w:t>
      </w:r>
      <w:r w:rsidR="00B51724" w:rsidRPr="001D471E">
        <w:rPr>
          <w:rFonts w:ascii="GHEA Grapalat" w:hAnsi="GHEA Grapalat"/>
          <w:b/>
          <w:color w:val="000000"/>
          <w:shd w:val="clear" w:color="auto" w:fill="FFFFFF"/>
          <w:lang w:val="hy-AM"/>
        </w:rPr>
        <w:t xml:space="preserve"> ՀՀ կառավարության որոշման նախագծի</w:t>
      </w:r>
      <w:r w:rsidR="00B51724" w:rsidRPr="001D471E">
        <w:rPr>
          <w:rFonts w:ascii="Calibri" w:hAnsi="Calibri" w:cs="Calibri"/>
          <w:b/>
          <w:color w:val="000000"/>
          <w:shd w:val="clear" w:color="auto" w:fill="FFFFFF"/>
          <w:lang w:val="hy-AM"/>
        </w:rPr>
        <w:t> </w:t>
      </w:r>
    </w:p>
    <w:tbl>
      <w:tblPr>
        <w:tblW w:w="6079" w:type="pct"/>
        <w:tblInd w:w="-1281" w:type="dxa"/>
        <w:tblLook w:val="04A0" w:firstRow="1" w:lastRow="0" w:firstColumn="1" w:lastColumn="0" w:noHBand="0" w:noVBand="1"/>
      </w:tblPr>
      <w:tblGrid>
        <w:gridCol w:w="7524"/>
        <w:gridCol w:w="4244"/>
      </w:tblGrid>
      <w:tr w:rsidR="00B51724" w:rsidRPr="004B0B43" w:rsidTr="004D318C">
        <w:trPr>
          <w:trHeight w:val="345"/>
        </w:trPr>
        <w:tc>
          <w:tcPr>
            <w:tcW w:w="319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B51724" w:rsidRPr="00FA4523" w:rsidRDefault="00B51724" w:rsidP="00FA4523">
            <w:pPr>
              <w:spacing w:line="360" w:lineRule="auto"/>
              <w:jc w:val="center"/>
              <w:rPr>
                <w:rFonts w:ascii="GHEA Grapalat" w:hAnsi="GHEA Grapalat" w:cs="Calibri"/>
                <w:b/>
                <w:color w:val="000000"/>
                <w:lang w:val="hy-AM" w:eastAsia="en-US"/>
              </w:rPr>
            </w:pPr>
            <w:r>
              <w:rPr>
                <w:rFonts w:ascii="GHEA Grapalat" w:hAnsi="GHEA Grapalat" w:cs="Calibri"/>
                <w:b/>
                <w:color w:val="000000"/>
                <w:lang w:val="hy-AM" w:eastAsia="en-US"/>
              </w:rPr>
              <w:t xml:space="preserve">1. </w:t>
            </w:r>
            <w:r w:rsidR="00FA4523">
              <w:rPr>
                <w:rFonts w:ascii="GHEA Grapalat" w:hAnsi="GHEA Grapalat" w:cs="Calibri"/>
                <w:b/>
                <w:color w:val="000000"/>
                <w:lang w:val="hy-AM"/>
              </w:rPr>
              <w:t>Կադաստրի կոմիտե</w:t>
            </w:r>
          </w:p>
        </w:tc>
        <w:tc>
          <w:tcPr>
            <w:tcW w:w="1803" w:type="pct"/>
            <w:tcBorders>
              <w:top w:val="single" w:sz="4" w:space="0" w:color="auto"/>
              <w:left w:val="nil"/>
              <w:bottom w:val="single" w:sz="4" w:space="0" w:color="auto"/>
              <w:right w:val="single" w:sz="4" w:space="0" w:color="auto"/>
            </w:tcBorders>
            <w:shd w:val="clear" w:color="000000" w:fill="D9D9D9"/>
            <w:noWrap/>
            <w:vAlign w:val="center"/>
            <w:hideMark/>
          </w:tcPr>
          <w:p w:rsidR="00B51724" w:rsidRPr="004B0B43" w:rsidRDefault="00B51724" w:rsidP="004940CE">
            <w:pPr>
              <w:spacing w:line="360" w:lineRule="auto"/>
              <w:jc w:val="center"/>
              <w:rPr>
                <w:rFonts w:ascii="GHEA Grapalat" w:hAnsi="GHEA Grapalat" w:cs="Calibri"/>
                <w:b/>
                <w:color w:val="000000"/>
                <w:lang w:val="en-US" w:eastAsia="en-US"/>
              </w:rPr>
            </w:pPr>
            <w:r>
              <w:rPr>
                <w:rFonts w:ascii="GHEA Grapalat" w:hAnsi="GHEA Grapalat" w:cs="Calibri"/>
                <w:b/>
                <w:color w:val="000000"/>
                <w:lang w:val="hy-AM" w:eastAsia="en-US"/>
              </w:rPr>
              <w:t>0</w:t>
            </w:r>
            <w:r w:rsidRPr="004B0B43">
              <w:rPr>
                <w:rFonts w:ascii="GHEA Grapalat" w:hAnsi="GHEA Grapalat" w:cs="Calibri"/>
                <w:b/>
                <w:color w:val="000000"/>
                <w:lang w:val="en-US" w:eastAsia="en-US"/>
              </w:rPr>
              <w:t>9.1</w:t>
            </w:r>
            <w:r>
              <w:rPr>
                <w:rFonts w:ascii="GHEA Grapalat" w:hAnsi="GHEA Grapalat" w:cs="Calibri"/>
                <w:b/>
                <w:color w:val="000000"/>
                <w:lang w:val="hy-AM" w:eastAsia="en-US"/>
              </w:rPr>
              <w:t>2</w:t>
            </w:r>
            <w:r w:rsidRPr="004B0B43">
              <w:rPr>
                <w:rFonts w:ascii="GHEA Grapalat" w:hAnsi="GHEA Grapalat" w:cs="Calibri"/>
                <w:b/>
                <w:color w:val="000000"/>
                <w:lang w:val="en-US" w:eastAsia="en-US"/>
              </w:rPr>
              <w:t>.2021</w:t>
            </w:r>
            <w:r w:rsidRPr="004B0B43">
              <w:rPr>
                <w:rFonts w:ascii="GHEA Grapalat" w:hAnsi="GHEA Grapalat" w:cs="Calibri"/>
                <w:b/>
                <w:color w:val="000000"/>
                <w:lang w:val="hy-AM" w:eastAsia="en-US"/>
              </w:rPr>
              <w:t>թ</w:t>
            </w:r>
            <w:r w:rsidRPr="004B0B43">
              <w:rPr>
                <w:rFonts w:ascii="GHEA Grapalat" w:hAnsi="GHEA Grapalat" w:cs="Calibri"/>
                <w:b/>
                <w:color w:val="000000"/>
                <w:lang w:val="en-US" w:eastAsia="en-US"/>
              </w:rPr>
              <w:t>.</w:t>
            </w:r>
          </w:p>
        </w:tc>
      </w:tr>
      <w:tr w:rsidR="00B51724" w:rsidRPr="004B0B43" w:rsidTr="004D318C">
        <w:trPr>
          <w:trHeight w:val="345"/>
        </w:trPr>
        <w:tc>
          <w:tcPr>
            <w:tcW w:w="3197" w:type="pct"/>
            <w:vMerge/>
            <w:tcBorders>
              <w:top w:val="single" w:sz="4" w:space="0" w:color="auto"/>
              <w:left w:val="single" w:sz="4" w:space="0" w:color="auto"/>
              <w:bottom w:val="single" w:sz="4" w:space="0" w:color="auto"/>
              <w:right w:val="single" w:sz="4" w:space="0" w:color="auto"/>
            </w:tcBorders>
            <w:vAlign w:val="center"/>
            <w:hideMark/>
          </w:tcPr>
          <w:p w:rsidR="00B51724" w:rsidRPr="004B0B43" w:rsidRDefault="00B51724" w:rsidP="004940CE">
            <w:pPr>
              <w:spacing w:line="360" w:lineRule="auto"/>
              <w:rPr>
                <w:rFonts w:ascii="GHEA Grapalat" w:hAnsi="GHEA Grapalat" w:cs="Calibri"/>
                <w:b/>
                <w:color w:val="000000"/>
                <w:lang w:val="en-US" w:eastAsia="en-US"/>
              </w:rPr>
            </w:pPr>
          </w:p>
        </w:tc>
        <w:tc>
          <w:tcPr>
            <w:tcW w:w="1803" w:type="pct"/>
            <w:tcBorders>
              <w:top w:val="single" w:sz="4" w:space="0" w:color="auto"/>
              <w:left w:val="nil"/>
              <w:bottom w:val="single" w:sz="4" w:space="0" w:color="auto"/>
              <w:right w:val="single" w:sz="4" w:space="0" w:color="auto"/>
            </w:tcBorders>
            <w:shd w:val="clear" w:color="000000" w:fill="D9D9D9"/>
            <w:noWrap/>
            <w:vAlign w:val="center"/>
            <w:hideMark/>
          </w:tcPr>
          <w:p w:rsidR="00B51724" w:rsidRPr="004B0B43" w:rsidRDefault="00B51724" w:rsidP="004940CE">
            <w:pPr>
              <w:spacing w:line="360" w:lineRule="auto"/>
              <w:jc w:val="center"/>
              <w:rPr>
                <w:rFonts w:ascii="GHEA Grapalat" w:hAnsi="GHEA Grapalat" w:cs="Calibri"/>
                <w:b/>
                <w:color w:val="000000"/>
                <w:lang w:val="en-US" w:eastAsia="en-US"/>
              </w:rPr>
            </w:pPr>
            <w:r w:rsidRPr="004B0B43">
              <w:rPr>
                <w:rFonts w:ascii="GHEA Grapalat" w:hAnsi="GHEA Grapalat" w:cs="Calibri"/>
                <w:b/>
                <w:color w:val="000000"/>
                <w:lang w:val="en-US" w:eastAsia="en-US"/>
              </w:rPr>
              <w:t xml:space="preserve">N </w:t>
            </w:r>
            <w:r w:rsidRPr="00950754">
              <w:rPr>
                <w:rFonts w:ascii="GHEA Grapalat" w:hAnsi="GHEA Grapalat"/>
                <w:b/>
                <w:color w:val="000000" w:themeColor="text1"/>
                <w:highlight w:val="lightGray"/>
                <w:shd w:val="clear" w:color="auto" w:fill="FFFFFF"/>
              </w:rPr>
              <w:t>10.3/40356-2021</w:t>
            </w:r>
          </w:p>
        </w:tc>
      </w:tr>
      <w:tr w:rsidR="00B51724" w:rsidRPr="00E141F2" w:rsidTr="004D318C">
        <w:trPr>
          <w:trHeight w:val="679"/>
        </w:trPr>
        <w:tc>
          <w:tcPr>
            <w:tcW w:w="3197" w:type="pct"/>
            <w:tcBorders>
              <w:top w:val="single" w:sz="4" w:space="0" w:color="auto"/>
              <w:left w:val="single" w:sz="4" w:space="0" w:color="auto"/>
              <w:bottom w:val="single" w:sz="4" w:space="0" w:color="auto"/>
              <w:right w:val="single" w:sz="4" w:space="0" w:color="auto"/>
            </w:tcBorders>
            <w:shd w:val="clear" w:color="auto" w:fill="auto"/>
          </w:tcPr>
          <w:p w:rsidR="00A41918" w:rsidRPr="00A72E94" w:rsidRDefault="00A41918" w:rsidP="00A41918">
            <w:pPr>
              <w:tabs>
                <w:tab w:val="right" w:pos="9808"/>
              </w:tabs>
              <w:spacing w:line="276" w:lineRule="auto"/>
              <w:jc w:val="both"/>
              <w:rPr>
                <w:rFonts w:ascii="GHEA Grapalat" w:hAnsi="GHEA Grapalat"/>
              </w:rPr>
            </w:pPr>
            <w:r w:rsidRPr="00A72E94">
              <w:rPr>
                <w:rFonts w:ascii="GHEA Grapalat" w:hAnsi="GHEA Grapalat"/>
              </w:rPr>
              <w:t xml:space="preserve">   Առաջարկում ենք ուղղել Նախագծի տարեթիվը՝ 202-ի փոխարեն գրելով 2022:</w:t>
            </w:r>
          </w:p>
          <w:p w:rsidR="00A41918" w:rsidRPr="00A72E94" w:rsidRDefault="00A41918" w:rsidP="00A41918">
            <w:pPr>
              <w:tabs>
                <w:tab w:val="right" w:pos="9808"/>
              </w:tabs>
              <w:spacing w:line="276" w:lineRule="auto"/>
              <w:jc w:val="both"/>
              <w:rPr>
                <w:rFonts w:ascii="GHEA Grapalat" w:hAnsi="GHEA Grapalat"/>
              </w:rPr>
            </w:pPr>
            <w:r w:rsidRPr="00A72E94">
              <w:rPr>
                <w:rFonts w:ascii="GHEA Grapalat" w:hAnsi="GHEA Grapalat"/>
              </w:rPr>
              <w:t xml:space="preserve">   Միաժամանակ տեղեկացնում ենք, որ Նախագծում բացակայում է 01-002-0227-0001-004 կադաստրային ծածկագրով, 9.3 քմ մակերեսով օժանդակ շինության տվյալը:</w:t>
            </w:r>
          </w:p>
          <w:p w:rsidR="00B51724" w:rsidRPr="00A41918" w:rsidRDefault="00B51724" w:rsidP="004940CE">
            <w:pPr>
              <w:spacing w:line="360" w:lineRule="auto"/>
              <w:rPr>
                <w:rFonts w:ascii="GHEA Grapalat" w:hAnsi="GHEA Grapalat" w:cs="Calibri"/>
                <w:color w:val="000000"/>
                <w:lang w:eastAsia="en-US"/>
              </w:rPr>
            </w:pPr>
          </w:p>
        </w:tc>
        <w:tc>
          <w:tcPr>
            <w:tcW w:w="1803" w:type="pct"/>
            <w:tcBorders>
              <w:top w:val="single" w:sz="4" w:space="0" w:color="auto"/>
              <w:left w:val="nil"/>
              <w:bottom w:val="single" w:sz="4" w:space="0" w:color="auto"/>
              <w:right w:val="single" w:sz="4" w:space="0" w:color="auto"/>
            </w:tcBorders>
            <w:shd w:val="clear" w:color="auto" w:fill="auto"/>
          </w:tcPr>
          <w:p w:rsidR="00F87147" w:rsidRDefault="00F87147" w:rsidP="004940CE">
            <w:pPr>
              <w:spacing w:line="360" w:lineRule="auto"/>
              <w:jc w:val="center"/>
              <w:rPr>
                <w:rFonts w:ascii="GHEA Grapalat" w:hAnsi="GHEA Grapalat"/>
                <w:color w:val="000000"/>
                <w:shd w:val="clear" w:color="auto" w:fill="FFFFFF"/>
                <w:lang w:val="hy-AM"/>
              </w:rPr>
            </w:pPr>
          </w:p>
          <w:p w:rsidR="00B51724" w:rsidRPr="00CF2582" w:rsidRDefault="00B51724" w:rsidP="004940CE">
            <w:pPr>
              <w:spacing w:line="360" w:lineRule="auto"/>
              <w:jc w:val="center"/>
              <w:rPr>
                <w:rFonts w:ascii="GHEA Grapalat" w:hAnsi="GHEA Grapalat" w:cs="Calibri"/>
                <w:bCs/>
                <w:color w:val="000000"/>
                <w:lang w:val="hy-AM" w:eastAsia="en-US"/>
              </w:rPr>
            </w:pPr>
            <w:r w:rsidRPr="00CF2582">
              <w:rPr>
                <w:rFonts w:ascii="GHEA Grapalat" w:hAnsi="GHEA Grapalat"/>
                <w:color w:val="000000"/>
                <w:shd w:val="clear" w:color="auto" w:fill="FFFFFF"/>
                <w:lang w:val="hy-AM"/>
              </w:rPr>
              <w:t>Ընդունվել է</w:t>
            </w:r>
            <w:r w:rsidR="006203FC">
              <w:rPr>
                <w:rFonts w:ascii="GHEA Grapalat" w:hAnsi="GHEA Grapalat"/>
                <w:color w:val="000000"/>
                <w:shd w:val="clear" w:color="auto" w:fill="FFFFFF"/>
                <w:lang w:val="hy-AM"/>
              </w:rPr>
              <w:t xml:space="preserve"> ի գիտություն</w:t>
            </w:r>
          </w:p>
        </w:tc>
      </w:tr>
      <w:tr w:rsidR="00151565" w:rsidRPr="00151565" w:rsidTr="00151565">
        <w:trPr>
          <w:trHeight w:val="345"/>
        </w:trPr>
        <w:tc>
          <w:tcPr>
            <w:tcW w:w="319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151565" w:rsidRPr="00151565" w:rsidRDefault="00151565" w:rsidP="00151565">
            <w:pPr>
              <w:spacing w:line="360" w:lineRule="auto"/>
              <w:jc w:val="center"/>
              <w:rPr>
                <w:rFonts w:ascii="GHEA Grapalat" w:hAnsi="GHEA Grapalat" w:cs="Calibri"/>
                <w:b/>
                <w:color w:val="000000"/>
                <w:lang w:val="hy-AM" w:eastAsia="en-US"/>
              </w:rPr>
            </w:pPr>
            <w:r>
              <w:rPr>
                <w:rFonts w:ascii="GHEA Grapalat" w:hAnsi="GHEA Grapalat" w:cs="Calibri"/>
                <w:b/>
                <w:color w:val="000000"/>
                <w:lang w:val="hy-AM" w:eastAsia="en-US"/>
              </w:rPr>
              <w:t xml:space="preserve">2. </w:t>
            </w:r>
            <w:r>
              <w:rPr>
                <w:rFonts w:ascii="GHEA Grapalat" w:hAnsi="GHEA Grapalat" w:cs="Calibri"/>
                <w:b/>
                <w:color w:val="000000"/>
                <w:lang w:val="hy-AM"/>
              </w:rPr>
              <w:t>Ազգային անվտանգության ծառայություն</w:t>
            </w:r>
          </w:p>
        </w:tc>
        <w:tc>
          <w:tcPr>
            <w:tcW w:w="1803" w:type="pct"/>
            <w:tcBorders>
              <w:top w:val="single" w:sz="4" w:space="0" w:color="auto"/>
              <w:left w:val="nil"/>
              <w:bottom w:val="single" w:sz="4" w:space="0" w:color="auto"/>
              <w:right w:val="single" w:sz="4" w:space="0" w:color="auto"/>
            </w:tcBorders>
            <w:shd w:val="clear" w:color="000000" w:fill="D9D9D9"/>
            <w:noWrap/>
            <w:vAlign w:val="center"/>
            <w:hideMark/>
          </w:tcPr>
          <w:p w:rsidR="00151565" w:rsidRPr="00151565" w:rsidRDefault="00151565" w:rsidP="00151565">
            <w:pPr>
              <w:spacing w:line="360" w:lineRule="auto"/>
              <w:jc w:val="center"/>
              <w:rPr>
                <w:rFonts w:ascii="GHEA Grapalat" w:hAnsi="GHEA Grapalat" w:cs="Calibri"/>
                <w:b/>
                <w:color w:val="000000"/>
                <w:lang w:val="hy-AM" w:eastAsia="en-US"/>
              </w:rPr>
            </w:pPr>
            <w:r>
              <w:rPr>
                <w:rFonts w:ascii="GHEA Grapalat" w:hAnsi="GHEA Grapalat" w:cs="Calibri"/>
                <w:b/>
                <w:color w:val="000000"/>
                <w:lang w:val="hy-AM" w:eastAsia="en-US"/>
              </w:rPr>
              <w:t>27</w:t>
            </w:r>
            <w:r w:rsidRPr="00151565">
              <w:rPr>
                <w:rFonts w:ascii="GHEA Grapalat" w:hAnsi="GHEA Grapalat" w:cs="Calibri"/>
                <w:b/>
                <w:color w:val="000000"/>
                <w:lang w:val="hy-AM" w:eastAsia="en-US"/>
              </w:rPr>
              <w:t>.</w:t>
            </w:r>
            <w:r>
              <w:rPr>
                <w:rFonts w:ascii="GHEA Grapalat" w:hAnsi="GHEA Grapalat" w:cs="Calibri"/>
                <w:b/>
                <w:color w:val="000000"/>
                <w:lang w:val="hy-AM" w:eastAsia="en-US"/>
              </w:rPr>
              <w:t>06</w:t>
            </w:r>
            <w:r w:rsidRPr="00151565">
              <w:rPr>
                <w:rFonts w:ascii="GHEA Grapalat" w:hAnsi="GHEA Grapalat" w:cs="Calibri"/>
                <w:b/>
                <w:color w:val="000000"/>
                <w:lang w:val="hy-AM" w:eastAsia="en-US"/>
              </w:rPr>
              <w:t>.202</w:t>
            </w:r>
            <w:r>
              <w:rPr>
                <w:rFonts w:ascii="GHEA Grapalat" w:hAnsi="GHEA Grapalat" w:cs="Calibri"/>
                <w:b/>
                <w:color w:val="000000"/>
                <w:lang w:val="hy-AM" w:eastAsia="en-US"/>
              </w:rPr>
              <w:t>2</w:t>
            </w:r>
            <w:r w:rsidRPr="004B0B43">
              <w:rPr>
                <w:rFonts w:ascii="GHEA Grapalat" w:hAnsi="GHEA Grapalat" w:cs="Calibri"/>
                <w:b/>
                <w:color w:val="000000"/>
                <w:lang w:val="hy-AM" w:eastAsia="en-US"/>
              </w:rPr>
              <w:t>թ</w:t>
            </w:r>
            <w:r w:rsidRPr="00151565">
              <w:rPr>
                <w:rFonts w:ascii="GHEA Grapalat" w:hAnsi="GHEA Grapalat" w:cs="Calibri"/>
                <w:b/>
                <w:color w:val="000000"/>
                <w:lang w:val="hy-AM" w:eastAsia="en-US"/>
              </w:rPr>
              <w:t>.</w:t>
            </w:r>
          </w:p>
        </w:tc>
      </w:tr>
      <w:tr w:rsidR="00151565" w:rsidRPr="00151565" w:rsidTr="00151565">
        <w:trPr>
          <w:trHeight w:val="345"/>
        </w:trPr>
        <w:tc>
          <w:tcPr>
            <w:tcW w:w="3197" w:type="pct"/>
            <w:vMerge/>
            <w:tcBorders>
              <w:top w:val="single" w:sz="4" w:space="0" w:color="auto"/>
              <w:left w:val="single" w:sz="4" w:space="0" w:color="auto"/>
              <w:bottom w:val="single" w:sz="4" w:space="0" w:color="auto"/>
              <w:right w:val="single" w:sz="4" w:space="0" w:color="auto"/>
            </w:tcBorders>
            <w:vAlign w:val="center"/>
            <w:hideMark/>
          </w:tcPr>
          <w:p w:rsidR="00151565" w:rsidRPr="00151565" w:rsidRDefault="00151565" w:rsidP="00754C48">
            <w:pPr>
              <w:spacing w:line="360" w:lineRule="auto"/>
              <w:rPr>
                <w:rFonts w:ascii="GHEA Grapalat" w:hAnsi="GHEA Grapalat" w:cs="Calibri"/>
                <w:b/>
                <w:color w:val="000000"/>
                <w:lang w:val="hy-AM" w:eastAsia="en-US"/>
              </w:rPr>
            </w:pPr>
          </w:p>
        </w:tc>
        <w:tc>
          <w:tcPr>
            <w:tcW w:w="1803" w:type="pct"/>
            <w:tcBorders>
              <w:top w:val="single" w:sz="4" w:space="0" w:color="auto"/>
              <w:left w:val="nil"/>
              <w:bottom w:val="single" w:sz="4" w:space="0" w:color="auto"/>
              <w:right w:val="single" w:sz="4" w:space="0" w:color="auto"/>
            </w:tcBorders>
            <w:shd w:val="clear" w:color="000000" w:fill="D9D9D9"/>
            <w:noWrap/>
            <w:vAlign w:val="center"/>
            <w:hideMark/>
          </w:tcPr>
          <w:p w:rsidR="00151565" w:rsidRPr="00151565" w:rsidRDefault="00151565" w:rsidP="00754C48">
            <w:pPr>
              <w:spacing w:line="360" w:lineRule="auto"/>
              <w:jc w:val="center"/>
              <w:rPr>
                <w:rFonts w:ascii="GHEA Grapalat" w:hAnsi="GHEA Grapalat" w:cs="Calibri"/>
                <w:b/>
                <w:color w:val="000000"/>
                <w:lang w:val="hy-AM" w:eastAsia="en-US"/>
              </w:rPr>
            </w:pPr>
            <w:r w:rsidRPr="00151565">
              <w:rPr>
                <w:rFonts w:ascii="GHEA Grapalat" w:hAnsi="GHEA Grapalat" w:cs="Calibri"/>
                <w:b/>
                <w:color w:val="000000"/>
                <w:lang w:val="hy-AM" w:eastAsia="en-US"/>
              </w:rPr>
              <w:t xml:space="preserve">N </w:t>
            </w:r>
            <w:r w:rsidRPr="00151565">
              <w:rPr>
                <w:rFonts w:ascii="GHEA Grapalat" w:hAnsi="GHEA Grapalat"/>
                <w:b/>
                <w:color w:val="000000"/>
                <w:highlight w:val="lightGray"/>
                <w:shd w:val="clear" w:color="auto" w:fill="FFFFFF"/>
                <w:lang w:val="hy-AM"/>
              </w:rPr>
              <w:t>2/2/1-496</w:t>
            </w:r>
          </w:p>
        </w:tc>
      </w:tr>
      <w:tr w:rsidR="00151565" w:rsidRPr="00151565" w:rsidTr="00151565">
        <w:trPr>
          <w:trHeight w:val="679"/>
        </w:trPr>
        <w:tc>
          <w:tcPr>
            <w:tcW w:w="3197" w:type="pct"/>
            <w:tcBorders>
              <w:top w:val="single" w:sz="4" w:space="0" w:color="auto"/>
              <w:left w:val="single" w:sz="4" w:space="0" w:color="auto"/>
              <w:bottom w:val="single" w:sz="4" w:space="0" w:color="auto"/>
              <w:right w:val="single" w:sz="4" w:space="0" w:color="auto"/>
            </w:tcBorders>
            <w:shd w:val="clear" w:color="auto" w:fill="auto"/>
          </w:tcPr>
          <w:p w:rsidR="00151565" w:rsidRPr="00151565" w:rsidRDefault="006F6577" w:rsidP="006F6577">
            <w:pPr>
              <w:spacing w:line="360" w:lineRule="auto"/>
              <w:rPr>
                <w:rFonts w:ascii="GHEA Grapalat" w:hAnsi="GHEA Grapalat" w:cs="Calibri"/>
                <w:color w:val="000000"/>
                <w:lang w:val="hy-AM" w:eastAsia="en-US"/>
              </w:rPr>
            </w:pPr>
            <w:r>
              <w:rPr>
                <w:rFonts w:ascii="GHEA Grapalat" w:hAnsi="GHEA Grapalat"/>
                <w:lang w:val="hy-AM"/>
              </w:rPr>
              <w:t>Դիտողություններ ա</w:t>
            </w:r>
            <w:r w:rsidR="00151565" w:rsidRPr="00B37AA3">
              <w:rPr>
                <w:rFonts w:ascii="GHEA Grapalat" w:hAnsi="GHEA Grapalat"/>
                <w:lang w:val="hy-AM"/>
              </w:rPr>
              <w:t>ռաջարկութ</w:t>
            </w:r>
            <w:r w:rsidR="00151565">
              <w:rPr>
                <w:rFonts w:ascii="GHEA Grapalat" w:hAnsi="GHEA Grapalat"/>
                <w:lang w:val="hy-AM"/>
              </w:rPr>
              <w:t>յուններ և չկան։</w:t>
            </w:r>
          </w:p>
        </w:tc>
        <w:tc>
          <w:tcPr>
            <w:tcW w:w="1803" w:type="pct"/>
            <w:tcBorders>
              <w:top w:val="single" w:sz="4" w:space="0" w:color="auto"/>
              <w:left w:val="nil"/>
              <w:bottom w:val="single" w:sz="4" w:space="0" w:color="auto"/>
              <w:right w:val="single" w:sz="4" w:space="0" w:color="auto"/>
            </w:tcBorders>
            <w:shd w:val="clear" w:color="auto" w:fill="auto"/>
          </w:tcPr>
          <w:p w:rsidR="00151565" w:rsidRPr="006102DC" w:rsidRDefault="00151565" w:rsidP="00754C48">
            <w:pPr>
              <w:spacing w:line="360" w:lineRule="auto"/>
              <w:jc w:val="center"/>
              <w:rPr>
                <w:rFonts w:ascii="GHEA Grapalat" w:hAnsi="GHEA Grapalat" w:cs="Calibri"/>
                <w:bCs/>
                <w:color w:val="000000"/>
                <w:lang w:val="hy-AM" w:eastAsia="en-US"/>
              </w:rPr>
            </w:pPr>
            <w:r w:rsidRPr="006102DC">
              <w:rPr>
                <w:rFonts w:ascii="GHEA Grapalat" w:hAnsi="GHEA Grapalat"/>
                <w:color w:val="000000"/>
                <w:shd w:val="clear" w:color="auto" w:fill="FFFFFF"/>
                <w:lang w:val="hy-AM"/>
              </w:rPr>
              <w:t>Ընդունվել է</w:t>
            </w:r>
          </w:p>
        </w:tc>
      </w:tr>
      <w:tr w:rsidR="00151565" w:rsidRPr="00151565" w:rsidTr="00151565">
        <w:trPr>
          <w:trHeight w:val="345"/>
        </w:trPr>
        <w:tc>
          <w:tcPr>
            <w:tcW w:w="319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rsidR="00151565" w:rsidRPr="00584E33" w:rsidRDefault="00584E33" w:rsidP="00584E33">
            <w:pPr>
              <w:spacing w:line="360" w:lineRule="auto"/>
              <w:jc w:val="center"/>
              <w:rPr>
                <w:rFonts w:ascii="GHEA Grapalat" w:hAnsi="GHEA Grapalat" w:cs="Calibri"/>
                <w:b/>
                <w:color w:val="000000"/>
                <w:lang w:val="hy-AM" w:eastAsia="en-US"/>
              </w:rPr>
            </w:pPr>
            <w:r>
              <w:rPr>
                <w:rFonts w:ascii="GHEA Grapalat" w:hAnsi="GHEA Grapalat" w:cs="Calibri"/>
                <w:b/>
                <w:color w:val="000000"/>
                <w:lang w:val="hy-AM" w:eastAsia="en-US"/>
              </w:rPr>
              <w:t xml:space="preserve">3. </w:t>
            </w:r>
            <w:r>
              <w:rPr>
                <w:rFonts w:ascii="GHEA Grapalat" w:hAnsi="GHEA Grapalat" w:cs="Calibri"/>
                <w:b/>
                <w:color w:val="000000"/>
                <w:lang w:val="hy-AM"/>
              </w:rPr>
              <w:t>Արդարադատության նախարարություն</w:t>
            </w:r>
          </w:p>
        </w:tc>
        <w:tc>
          <w:tcPr>
            <w:tcW w:w="1803" w:type="pct"/>
            <w:tcBorders>
              <w:top w:val="single" w:sz="4" w:space="0" w:color="auto"/>
              <w:left w:val="nil"/>
              <w:bottom w:val="single" w:sz="4" w:space="0" w:color="auto"/>
              <w:right w:val="single" w:sz="4" w:space="0" w:color="auto"/>
            </w:tcBorders>
            <w:shd w:val="clear" w:color="000000" w:fill="D9D9D9"/>
            <w:noWrap/>
            <w:vAlign w:val="center"/>
          </w:tcPr>
          <w:p w:rsidR="00151565" w:rsidRPr="00151565" w:rsidRDefault="003F10A6" w:rsidP="00754C48">
            <w:pPr>
              <w:spacing w:line="360" w:lineRule="auto"/>
              <w:jc w:val="center"/>
              <w:rPr>
                <w:rFonts w:ascii="GHEA Grapalat" w:hAnsi="GHEA Grapalat" w:cs="Calibri"/>
                <w:b/>
                <w:color w:val="000000"/>
                <w:lang w:val="hy-AM"/>
              </w:rPr>
            </w:pPr>
            <w:r>
              <w:rPr>
                <w:rFonts w:ascii="GHEA Grapalat" w:hAnsi="GHEA Grapalat" w:cs="Calibri"/>
                <w:b/>
                <w:color w:val="000000"/>
                <w:lang w:val="hy-AM" w:eastAsia="en-US"/>
              </w:rPr>
              <w:t>29</w:t>
            </w:r>
            <w:r w:rsidRPr="00151565">
              <w:rPr>
                <w:rFonts w:ascii="GHEA Grapalat" w:hAnsi="GHEA Grapalat" w:cs="Calibri"/>
                <w:b/>
                <w:color w:val="000000"/>
                <w:lang w:val="hy-AM" w:eastAsia="en-US"/>
              </w:rPr>
              <w:t>.</w:t>
            </w:r>
            <w:r>
              <w:rPr>
                <w:rFonts w:ascii="GHEA Grapalat" w:hAnsi="GHEA Grapalat" w:cs="Calibri"/>
                <w:b/>
                <w:color w:val="000000"/>
                <w:lang w:val="hy-AM" w:eastAsia="en-US"/>
              </w:rPr>
              <w:t>06</w:t>
            </w:r>
            <w:r w:rsidRPr="00151565">
              <w:rPr>
                <w:rFonts w:ascii="GHEA Grapalat" w:hAnsi="GHEA Grapalat" w:cs="Calibri"/>
                <w:b/>
                <w:color w:val="000000"/>
                <w:lang w:val="hy-AM" w:eastAsia="en-US"/>
              </w:rPr>
              <w:t>.202</w:t>
            </w:r>
            <w:r>
              <w:rPr>
                <w:rFonts w:ascii="GHEA Grapalat" w:hAnsi="GHEA Grapalat" w:cs="Calibri"/>
                <w:b/>
                <w:color w:val="000000"/>
                <w:lang w:val="hy-AM" w:eastAsia="en-US"/>
              </w:rPr>
              <w:t>2</w:t>
            </w:r>
            <w:r w:rsidRPr="004B0B43">
              <w:rPr>
                <w:rFonts w:ascii="GHEA Grapalat" w:hAnsi="GHEA Grapalat" w:cs="Calibri"/>
                <w:b/>
                <w:color w:val="000000"/>
                <w:lang w:val="hy-AM" w:eastAsia="en-US"/>
              </w:rPr>
              <w:t>թ</w:t>
            </w:r>
            <w:r w:rsidRPr="00151565">
              <w:rPr>
                <w:rFonts w:ascii="GHEA Grapalat" w:hAnsi="GHEA Grapalat" w:cs="Calibri"/>
                <w:b/>
                <w:color w:val="000000"/>
                <w:lang w:val="hy-AM" w:eastAsia="en-US"/>
              </w:rPr>
              <w:t>.</w:t>
            </w:r>
          </w:p>
        </w:tc>
      </w:tr>
      <w:tr w:rsidR="00151565" w:rsidRPr="003F10A6" w:rsidTr="00151565">
        <w:trPr>
          <w:trHeight w:val="345"/>
        </w:trPr>
        <w:tc>
          <w:tcPr>
            <w:tcW w:w="3197" w:type="pct"/>
            <w:vMerge/>
            <w:tcBorders>
              <w:top w:val="single" w:sz="4" w:space="0" w:color="auto"/>
              <w:left w:val="single" w:sz="4" w:space="0" w:color="auto"/>
              <w:bottom w:val="single" w:sz="4" w:space="0" w:color="auto"/>
              <w:right w:val="single" w:sz="4" w:space="0" w:color="auto"/>
            </w:tcBorders>
            <w:vAlign w:val="center"/>
          </w:tcPr>
          <w:p w:rsidR="00151565" w:rsidRPr="00151565" w:rsidRDefault="00151565" w:rsidP="00754C48">
            <w:pPr>
              <w:spacing w:line="360" w:lineRule="auto"/>
              <w:rPr>
                <w:rFonts w:ascii="GHEA Grapalat" w:hAnsi="GHEA Grapalat" w:cs="Calibri"/>
                <w:b/>
                <w:color w:val="000000"/>
                <w:lang w:val="hy-AM"/>
              </w:rPr>
            </w:pPr>
          </w:p>
        </w:tc>
        <w:tc>
          <w:tcPr>
            <w:tcW w:w="1803" w:type="pct"/>
            <w:tcBorders>
              <w:top w:val="single" w:sz="4" w:space="0" w:color="auto"/>
              <w:left w:val="nil"/>
              <w:bottom w:val="single" w:sz="4" w:space="0" w:color="auto"/>
              <w:right w:val="single" w:sz="4" w:space="0" w:color="auto"/>
            </w:tcBorders>
            <w:shd w:val="clear" w:color="000000" w:fill="D9D9D9"/>
            <w:noWrap/>
            <w:vAlign w:val="center"/>
          </w:tcPr>
          <w:p w:rsidR="00151565" w:rsidRPr="003F10A6" w:rsidRDefault="003F10A6" w:rsidP="00754C48">
            <w:pPr>
              <w:spacing w:line="360" w:lineRule="auto"/>
              <w:jc w:val="center"/>
              <w:rPr>
                <w:rFonts w:ascii="GHEA Grapalat" w:hAnsi="GHEA Grapalat" w:cs="Calibri"/>
                <w:b/>
                <w:color w:val="000000"/>
                <w:highlight w:val="lightGray"/>
              </w:rPr>
            </w:pPr>
            <w:r w:rsidRPr="003F10A6">
              <w:rPr>
                <w:rFonts w:ascii="GHEA Grapalat" w:hAnsi="GHEA Grapalat"/>
                <w:b/>
                <w:color w:val="000000"/>
                <w:highlight w:val="lightGray"/>
                <w:shd w:val="clear" w:color="auto" w:fill="FFFFFF"/>
              </w:rPr>
              <w:t>01//28482-2022</w:t>
            </w:r>
          </w:p>
        </w:tc>
      </w:tr>
      <w:tr w:rsidR="00151565" w:rsidRPr="00151565" w:rsidTr="00151565">
        <w:trPr>
          <w:trHeight w:val="915"/>
        </w:trPr>
        <w:tc>
          <w:tcPr>
            <w:tcW w:w="3197" w:type="pct"/>
            <w:tcBorders>
              <w:top w:val="single" w:sz="4" w:space="0" w:color="auto"/>
              <w:left w:val="single" w:sz="4" w:space="0" w:color="auto"/>
              <w:bottom w:val="single" w:sz="4" w:space="0" w:color="auto"/>
              <w:right w:val="single" w:sz="4" w:space="0" w:color="auto"/>
            </w:tcBorders>
            <w:shd w:val="clear" w:color="auto" w:fill="auto"/>
          </w:tcPr>
          <w:p w:rsidR="00151565" w:rsidRPr="003A4B58" w:rsidRDefault="00F80AAE" w:rsidP="00754C48">
            <w:pPr>
              <w:spacing w:line="360" w:lineRule="auto"/>
              <w:rPr>
                <w:rFonts w:ascii="GHEA Grapalat" w:hAnsi="GHEA Grapalat" w:cs="Calibri"/>
                <w:color w:val="000000"/>
                <w:lang w:val="hy-AM"/>
              </w:rPr>
            </w:pPr>
            <w:r>
              <w:rPr>
                <w:rFonts w:ascii="GHEA Grapalat" w:hAnsi="GHEA Grapalat"/>
                <w:lang w:val="hy-AM"/>
              </w:rPr>
              <w:t>Դիտողություններ ա</w:t>
            </w:r>
            <w:r w:rsidRPr="00B37AA3">
              <w:rPr>
                <w:rFonts w:ascii="GHEA Grapalat" w:hAnsi="GHEA Grapalat"/>
                <w:lang w:val="hy-AM"/>
              </w:rPr>
              <w:t>ռաջարկութ</w:t>
            </w:r>
            <w:r>
              <w:rPr>
                <w:rFonts w:ascii="GHEA Grapalat" w:hAnsi="GHEA Grapalat"/>
                <w:lang w:val="hy-AM"/>
              </w:rPr>
              <w:t>յուններ և չկան։</w:t>
            </w:r>
          </w:p>
        </w:tc>
        <w:tc>
          <w:tcPr>
            <w:tcW w:w="1803" w:type="pct"/>
            <w:tcBorders>
              <w:top w:val="single" w:sz="4" w:space="0" w:color="auto"/>
              <w:left w:val="nil"/>
              <w:bottom w:val="single" w:sz="4" w:space="0" w:color="auto"/>
              <w:right w:val="single" w:sz="4" w:space="0" w:color="auto"/>
            </w:tcBorders>
            <w:shd w:val="clear" w:color="auto" w:fill="auto"/>
          </w:tcPr>
          <w:p w:rsidR="00151565" w:rsidRPr="00CF2582" w:rsidRDefault="00CF2582" w:rsidP="00CF2582">
            <w:pPr>
              <w:spacing w:line="360" w:lineRule="auto"/>
              <w:jc w:val="center"/>
              <w:rPr>
                <w:rFonts w:ascii="GHEA Grapalat" w:hAnsi="GHEA Grapalat" w:cs="Calibri"/>
                <w:color w:val="000000"/>
                <w:lang w:val="hy-AM"/>
              </w:rPr>
            </w:pPr>
            <w:r w:rsidRPr="00CF2582">
              <w:rPr>
                <w:rFonts w:ascii="GHEA Grapalat" w:hAnsi="GHEA Grapalat"/>
                <w:color w:val="000000"/>
                <w:shd w:val="clear" w:color="auto" w:fill="FFFFFF"/>
                <w:lang w:val="hy-AM"/>
              </w:rPr>
              <w:t>Ընդունվել է</w:t>
            </w:r>
          </w:p>
        </w:tc>
      </w:tr>
      <w:tr w:rsidR="00151565" w:rsidRPr="004B0B43" w:rsidTr="00624C36">
        <w:trPr>
          <w:trHeight w:val="345"/>
        </w:trPr>
        <w:tc>
          <w:tcPr>
            <w:tcW w:w="319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rsidR="00151565" w:rsidRPr="00586264" w:rsidRDefault="00B31636" w:rsidP="0002791F">
            <w:pPr>
              <w:jc w:val="center"/>
              <w:rPr>
                <w:rFonts w:ascii="GHEA Grapalat" w:hAnsi="GHEA Grapalat" w:cs="Calibri"/>
                <w:b/>
                <w:color w:val="000000"/>
                <w:lang w:val="hy-AM" w:eastAsia="en-US"/>
              </w:rPr>
            </w:pPr>
            <w:r>
              <w:rPr>
                <w:rFonts w:ascii="GHEA Grapalat" w:hAnsi="GHEA Grapalat" w:cs="Calibri"/>
                <w:b/>
                <w:color w:val="000000"/>
                <w:lang w:val="hy-AM" w:eastAsia="en-US"/>
              </w:rPr>
              <w:t>4</w:t>
            </w:r>
            <w:r w:rsidR="0002791F">
              <w:rPr>
                <w:rFonts w:ascii="GHEA Grapalat" w:hAnsi="GHEA Grapalat" w:cs="Calibri"/>
                <w:b/>
                <w:color w:val="000000"/>
                <w:lang w:val="hy-AM" w:eastAsia="en-US"/>
              </w:rPr>
              <w:t>. Ֆինանսների</w:t>
            </w:r>
            <w:r w:rsidR="0002791F">
              <w:rPr>
                <w:rFonts w:ascii="GHEA Grapalat" w:hAnsi="GHEA Grapalat" w:cs="Calibri"/>
                <w:b/>
                <w:color w:val="000000"/>
                <w:lang w:val="hy-AM"/>
              </w:rPr>
              <w:t xml:space="preserve"> նախարարություն</w:t>
            </w:r>
          </w:p>
        </w:tc>
        <w:tc>
          <w:tcPr>
            <w:tcW w:w="1803" w:type="pct"/>
            <w:tcBorders>
              <w:top w:val="single" w:sz="4" w:space="0" w:color="auto"/>
              <w:left w:val="nil"/>
              <w:bottom w:val="single" w:sz="4" w:space="0" w:color="auto"/>
              <w:right w:val="single" w:sz="4" w:space="0" w:color="auto"/>
            </w:tcBorders>
            <w:shd w:val="clear" w:color="000000" w:fill="D9D9D9"/>
            <w:noWrap/>
            <w:vAlign w:val="center"/>
          </w:tcPr>
          <w:p w:rsidR="00151565" w:rsidRPr="004B0B43" w:rsidRDefault="00602CAF" w:rsidP="00754C48">
            <w:pPr>
              <w:spacing w:line="360" w:lineRule="auto"/>
              <w:jc w:val="center"/>
              <w:rPr>
                <w:rFonts w:ascii="GHEA Grapalat" w:hAnsi="GHEA Grapalat" w:cs="Calibri"/>
                <w:b/>
                <w:color w:val="000000"/>
                <w:lang w:val="en-US" w:eastAsia="en-US"/>
              </w:rPr>
            </w:pPr>
            <w:r>
              <w:rPr>
                <w:rFonts w:ascii="GHEA Grapalat" w:hAnsi="GHEA Grapalat" w:cs="Calibri"/>
                <w:b/>
                <w:color w:val="000000"/>
                <w:lang w:val="hy-AM" w:eastAsia="en-US"/>
              </w:rPr>
              <w:t>30</w:t>
            </w:r>
            <w:r w:rsidRPr="00151565">
              <w:rPr>
                <w:rFonts w:ascii="GHEA Grapalat" w:hAnsi="GHEA Grapalat" w:cs="Calibri"/>
                <w:b/>
                <w:color w:val="000000"/>
                <w:lang w:val="hy-AM" w:eastAsia="en-US"/>
              </w:rPr>
              <w:t>.</w:t>
            </w:r>
            <w:r>
              <w:rPr>
                <w:rFonts w:ascii="GHEA Grapalat" w:hAnsi="GHEA Grapalat" w:cs="Calibri"/>
                <w:b/>
                <w:color w:val="000000"/>
                <w:lang w:val="hy-AM" w:eastAsia="en-US"/>
              </w:rPr>
              <w:t>06</w:t>
            </w:r>
            <w:r w:rsidRPr="00151565">
              <w:rPr>
                <w:rFonts w:ascii="GHEA Grapalat" w:hAnsi="GHEA Grapalat" w:cs="Calibri"/>
                <w:b/>
                <w:color w:val="000000"/>
                <w:lang w:val="hy-AM" w:eastAsia="en-US"/>
              </w:rPr>
              <w:t>.202</w:t>
            </w:r>
            <w:r>
              <w:rPr>
                <w:rFonts w:ascii="GHEA Grapalat" w:hAnsi="GHEA Grapalat" w:cs="Calibri"/>
                <w:b/>
                <w:color w:val="000000"/>
                <w:lang w:val="hy-AM" w:eastAsia="en-US"/>
              </w:rPr>
              <w:t>2</w:t>
            </w:r>
            <w:r w:rsidRPr="004B0B43">
              <w:rPr>
                <w:rFonts w:ascii="GHEA Grapalat" w:hAnsi="GHEA Grapalat" w:cs="Calibri"/>
                <w:b/>
                <w:color w:val="000000"/>
                <w:lang w:val="hy-AM" w:eastAsia="en-US"/>
              </w:rPr>
              <w:t>թ</w:t>
            </w:r>
            <w:r w:rsidRPr="00151565">
              <w:rPr>
                <w:rFonts w:ascii="GHEA Grapalat" w:hAnsi="GHEA Grapalat" w:cs="Calibri"/>
                <w:b/>
                <w:color w:val="000000"/>
                <w:lang w:val="hy-AM" w:eastAsia="en-US"/>
              </w:rPr>
              <w:t>.</w:t>
            </w:r>
          </w:p>
        </w:tc>
      </w:tr>
      <w:tr w:rsidR="00151565" w:rsidRPr="004B0B43" w:rsidTr="00624C36">
        <w:trPr>
          <w:trHeight w:val="345"/>
        </w:trPr>
        <w:tc>
          <w:tcPr>
            <w:tcW w:w="3197" w:type="pct"/>
            <w:vMerge/>
            <w:tcBorders>
              <w:top w:val="single" w:sz="4" w:space="0" w:color="auto"/>
              <w:left w:val="single" w:sz="4" w:space="0" w:color="auto"/>
              <w:bottom w:val="single" w:sz="4" w:space="0" w:color="auto"/>
              <w:right w:val="single" w:sz="4" w:space="0" w:color="auto"/>
            </w:tcBorders>
            <w:vAlign w:val="center"/>
          </w:tcPr>
          <w:p w:rsidR="00151565" w:rsidRPr="004B0B43" w:rsidRDefault="00151565" w:rsidP="00754C48">
            <w:pPr>
              <w:spacing w:line="360" w:lineRule="auto"/>
              <w:rPr>
                <w:rFonts w:ascii="GHEA Grapalat" w:hAnsi="GHEA Grapalat" w:cs="Calibri"/>
                <w:b/>
                <w:color w:val="000000"/>
                <w:lang w:val="en-US" w:eastAsia="en-US"/>
              </w:rPr>
            </w:pPr>
          </w:p>
        </w:tc>
        <w:tc>
          <w:tcPr>
            <w:tcW w:w="1803" w:type="pct"/>
            <w:tcBorders>
              <w:top w:val="single" w:sz="4" w:space="0" w:color="auto"/>
              <w:left w:val="nil"/>
              <w:bottom w:val="single" w:sz="4" w:space="0" w:color="auto"/>
              <w:right w:val="single" w:sz="4" w:space="0" w:color="auto"/>
            </w:tcBorders>
            <w:shd w:val="clear" w:color="000000" w:fill="D9D9D9"/>
            <w:noWrap/>
            <w:vAlign w:val="center"/>
          </w:tcPr>
          <w:p w:rsidR="00151565" w:rsidRPr="00602CAF" w:rsidRDefault="00602CAF" w:rsidP="00754C48">
            <w:pPr>
              <w:spacing w:line="360" w:lineRule="auto"/>
              <w:jc w:val="center"/>
              <w:rPr>
                <w:rFonts w:ascii="GHEA Grapalat" w:hAnsi="GHEA Grapalat" w:cs="Calibri"/>
                <w:b/>
                <w:color w:val="000000"/>
                <w:lang w:val="en-US" w:eastAsia="en-US"/>
              </w:rPr>
            </w:pPr>
            <w:r w:rsidRPr="00602CAF">
              <w:rPr>
                <w:rFonts w:ascii="GHEA Grapalat" w:hAnsi="GHEA Grapalat"/>
                <w:b/>
                <w:highlight w:val="lightGray"/>
                <w:shd w:val="clear" w:color="auto" w:fill="FFFFFF"/>
              </w:rPr>
              <w:t>01/8-4/11759-2022</w:t>
            </w:r>
          </w:p>
        </w:tc>
      </w:tr>
      <w:tr w:rsidR="00151565" w:rsidRPr="006203FC" w:rsidTr="00151565">
        <w:trPr>
          <w:trHeight w:val="679"/>
        </w:trPr>
        <w:tc>
          <w:tcPr>
            <w:tcW w:w="3197" w:type="pct"/>
            <w:tcBorders>
              <w:top w:val="single" w:sz="4" w:space="0" w:color="auto"/>
              <w:left w:val="single" w:sz="4" w:space="0" w:color="auto"/>
              <w:bottom w:val="single" w:sz="4" w:space="0" w:color="auto"/>
              <w:right w:val="single" w:sz="4" w:space="0" w:color="auto"/>
            </w:tcBorders>
            <w:shd w:val="clear" w:color="auto" w:fill="auto"/>
          </w:tcPr>
          <w:p w:rsidR="004A5095" w:rsidRPr="004A5095" w:rsidRDefault="004A5095" w:rsidP="004A5095">
            <w:pPr>
              <w:suppressAutoHyphens/>
              <w:spacing w:line="336" w:lineRule="auto"/>
              <w:ind w:firstLine="567"/>
              <w:jc w:val="both"/>
              <w:rPr>
                <w:rFonts w:ascii="GHEA Grapalat" w:eastAsia="Calibri" w:hAnsi="GHEA Grapalat" w:cs="Calibri"/>
                <w:color w:val="00000A"/>
                <w:lang w:val="hy-AM" w:eastAsia="en-US"/>
              </w:rPr>
            </w:pPr>
            <w:r w:rsidRPr="004A5095">
              <w:rPr>
                <w:rFonts w:ascii="GHEA Grapalat" w:eastAsia="Calibri" w:hAnsi="GHEA Grapalat" w:cs="Calibri"/>
                <w:color w:val="00000A"/>
                <w:lang w:val="hy-AM" w:eastAsia="en-US"/>
              </w:rPr>
              <w:t>Նախագծին կից ներկայացված ՀՀ ԱԳ նախարարության միջնորդություն-հիմնավոր</w:t>
            </w:r>
            <w:r w:rsidRPr="004A5095">
              <w:rPr>
                <w:rFonts w:ascii="GHEA Grapalat" w:eastAsia="Calibri" w:hAnsi="GHEA Grapalat" w:cs="Calibri"/>
                <w:color w:val="00000A"/>
                <w:lang w:val="hy-AM" w:eastAsia="en-US"/>
              </w:rPr>
              <w:softHyphen/>
              <w:t xml:space="preserve">ման համաձայն, օրենքով սահմանված կարգով անշարժ գույքը ձեռք է բերվում ԻԻՀ դեսպանի կեցավայրի տեղակայման նպատակով: </w:t>
            </w:r>
          </w:p>
          <w:p w:rsidR="004A5095" w:rsidRPr="004A5095" w:rsidRDefault="004A5095" w:rsidP="004A5095">
            <w:pPr>
              <w:suppressAutoHyphens/>
              <w:spacing w:line="336" w:lineRule="auto"/>
              <w:ind w:firstLine="567"/>
              <w:jc w:val="both"/>
              <w:rPr>
                <w:rFonts w:ascii="GHEA Grapalat" w:eastAsia="Calibri" w:hAnsi="GHEA Grapalat" w:cs="Calibri"/>
                <w:color w:val="00000A"/>
                <w:lang w:val="hy-AM" w:eastAsia="en-US"/>
              </w:rPr>
            </w:pPr>
            <w:r w:rsidRPr="004A5095">
              <w:rPr>
                <w:rFonts w:ascii="GHEA Grapalat" w:eastAsia="Calibri" w:hAnsi="GHEA Grapalat" w:cs="Calibri"/>
                <w:color w:val="00000A"/>
                <w:lang w:val="hy-AM" w:eastAsia="en-US"/>
              </w:rPr>
              <w:t xml:space="preserve">Այս կապակցությամբ հարկ է նկատի ունենալ, որ ՀՀ կառավարության 19.05.2016թ-ի N 511-Ա որոշմամբ ԻԻՀ դեսպանի կեցավայրի տեղակայման նպատակով արդեն իսկ տրվել է </w:t>
            </w:r>
            <w:r w:rsidRPr="004A5095">
              <w:rPr>
                <w:rFonts w:ascii="GHEA Grapalat" w:eastAsia="Calibri" w:hAnsi="GHEA Grapalat" w:cs="Calibri"/>
                <w:color w:val="00000A"/>
                <w:lang w:val="hy-AM" w:eastAsia="en-US"/>
              </w:rPr>
              <w:lastRenderedPageBreak/>
              <w:t>սեփականության իրավունքով հողամաս ձեռք բերելու թույլտվություն: Ուստի անհրաժեշտ է պարզաբանել երկրորդ կեցավայրի տեղակայման թույլտվության տրամադրման դեպքում ՀՀ հողային օրենսգրքի 63.1 հոդվածով սահմանված՝ հողամաս ձեռք բերելու փոխադար</w:t>
            </w:r>
            <w:r w:rsidRPr="004A5095">
              <w:rPr>
                <w:rFonts w:ascii="GHEA Grapalat" w:eastAsia="Calibri" w:hAnsi="GHEA Grapalat" w:cs="Calibri"/>
                <w:color w:val="00000A"/>
                <w:lang w:val="hy-AM" w:eastAsia="en-US"/>
              </w:rPr>
              <w:softHyphen/>
              <w:t>ձելիության սկզբունքի կիրառման ազդեցու</w:t>
            </w:r>
            <w:r w:rsidRPr="004A5095">
              <w:rPr>
                <w:rFonts w:ascii="GHEA Grapalat" w:eastAsia="Calibri" w:hAnsi="GHEA Grapalat" w:cs="Calibri"/>
                <w:color w:val="00000A"/>
                <w:lang w:val="hy-AM" w:eastAsia="en-US"/>
              </w:rPr>
              <w:softHyphen/>
              <w:t xml:space="preserve">թյունը ՀՀ պետական բյուջեի ծախսերի վրա: </w:t>
            </w:r>
          </w:p>
          <w:p w:rsidR="00151565" w:rsidRPr="004D19DE" w:rsidRDefault="00151565" w:rsidP="00754C48">
            <w:pPr>
              <w:spacing w:line="360" w:lineRule="auto"/>
              <w:rPr>
                <w:rFonts w:ascii="GHEA Grapalat" w:hAnsi="GHEA Grapalat" w:cs="Calibri"/>
                <w:color w:val="000000"/>
                <w:lang w:val="hy-AM" w:eastAsia="en-US"/>
              </w:rPr>
            </w:pPr>
          </w:p>
        </w:tc>
        <w:tc>
          <w:tcPr>
            <w:tcW w:w="1803" w:type="pct"/>
            <w:tcBorders>
              <w:top w:val="single" w:sz="4" w:space="0" w:color="auto"/>
              <w:left w:val="nil"/>
              <w:bottom w:val="single" w:sz="4" w:space="0" w:color="auto"/>
              <w:right w:val="single" w:sz="4" w:space="0" w:color="auto"/>
            </w:tcBorders>
            <w:shd w:val="clear" w:color="auto" w:fill="auto"/>
          </w:tcPr>
          <w:p w:rsidR="006203FC" w:rsidRPr="00FE1850" w:rsidRDefault="005D71D5" w:rsidP="00FE1850">
            <w:pPr>
              <w:jc w:val="center"/>
              <w:rPr>
                <w:rFonts w:ascii="GHEA Grapalat" w:hAnsi="GHEA Grapalat"/>
                <w:color w:val="000000"/>
                <w:shd w:val="clear" w:color="auto" w:fill="FFFFFF"/>
                <w:lang w:val="hy-AM"/>
              </w:rPr>
            </w:pPr>
            <w:r w:rsidRPr="00FE1850">
              <w:rPr>
                <w:rFonts w:ascii="GHEA Grapalat" w:hAnsi="GHEA Grapalat"/>
                <w:color w:val="000000"/>
                <w:shd w:val="clear" w:color="auto" w:fill="FFFFFF"/>
                <w:lang w:val="hy-AM"/>
              </w:rPr>
              <w:lastRenderedPageBreak/>
              <w:t>Ընդունվել է</w:t>
            </w:r>
            <w:r w:rsidR="006203FC" w:rsidRPr="00FE1850">
              <w:rPr>
                <w:rFonts w:ascii="GHEA Grapalat" w:hAnsi="GHEA Grapalat"/>
                <w:color w:val="000000"/>
                <w:shd w:val="clear" w:color="auto" w:fill="FFFFFF"/>
                <w:lang w:val="hy-AM"/>
              </w:rPr>
              <w:t>,</w:t>
            </w:r>
          </w:p>
          <w:p w:rsidR="00151565" w:rsidRPr="00FE1850" w:rsidRDefault="006203FC" w:rsidP="00FE1850">
            <w:pPr>
              <w:jc w:val="center"/>
              <w:rPr>
                <w:rFonts w:ascii="GHEA Grapalat" w:hAnsi="GHEA Grapalat"/>
                <w:color w:val="000000"/>
                <w:shd w:val="clear" w:color="auto" w:fill="FFFFFF"/>
                <w:lang w:val="hy-AM"/>
              </w:rPr>
            </w:pPr>
            <w:r w:rsidRPr="00FE1850">
              <w:rPr>
                <w:rFonts w:ascii="GHEA Grapalat" w:hAnsi="GHEA Grapalat"/>
                <w:color w:val="000000"/>
                <w:shd w:val="clear" w:color="auto" w:fill="FFFFFF"/>
                <w:lang w:val="hy-AM"/>
              </w:rPr>
              <w:t xml:space="preserve"> կատարվել է համապատասխան լրացում</w:t>
            </w:r>
          </w:p>
          <w:p w:rsidR="00FE1850" w:rsidRDefault="00FE1850" w:rsidP="00A31A00">
            <w:pPr>
              <w:spacing w:line="360" w:lineRule="auto"/>
              <w:jc w:val="both"/>
              <w:rPr>
                <w:rFonts w:ascii="GHEA Grapalat" w:hAnsi="GHEA Grapalat"/>
                <w:color w:val="000000"/>
                <w:shd w:val="clear" w:color="auto" w:fill="FFFFFF"/>
                <w:lang w:val="hy-AM"/>
              </w:rPr>
            </w:pPr>
          </w:p>
          <w:p w:rsidR="00A31A00" w:rsidRDefault="006203FC" w:rsidP="00A31A00">
            <w:pPr>
              <w:spacing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w:t>
            </w:r>
            <w:r>
              <w:rPr>
                <w:rFonts w:ascii="GHEA Grapalat" w:hAnsi="GHEA Grapalat"/>
                <w:color w:val="000000"/>
                <w:shd w:val="clear" w:color="auto" w:fill="FFFFFF"/>
                <w:lang w:val="hy-AM"/>
              </w:rPr>
              <w:t>ամաձայն</w:t>
            </w:r>
            <w:r>
              <w:rPr>
                <w:rFonts w:ascii="GHEA Grapalat" w:hAnsi="GHEA Grapalat"/>
                <w:color w:val="000000"/>
                <w:shd w:val="clear" w:color="auto" w:fill="FFFFFF"/>
                <w:lang w:val="hy-AM"/>
              </w:rPr>
              <w:t xml:space="preserve"> </w:t>
            </w:r>
            <w:r w:rsidR="00A31A00">
              <w:rPr>
                <w:rFonts w:ascii="GHEA Grapalat" w:hAnsi="GHEA Grapalat"/>
                <w:color w:val="000000"/>
                <w:shd w:val="clear" w:color="auto" w:fill="FFFFFF"/>
                <w:lang w:val="hy-AM"/>
              </w:rPr>
              <w:t xml:space="preserve">ԻԻՀ դեսպանությունից ստացված հայտագրի ՝ նախագծում նշված գույքը միակ գույքն է, որը ներկայացուցչությունը մտադիր է </w:t>
            </w:r>
            <w:r w:rsidR="00A31A00">
              <w:rPr>
                <w:rFonts w:ascii="GHEA Grapalat" w:hAnsi="GHEA Grapalat"/>
                <w:color w:val="000000"/>
                <w:shd w:val="clear" w:color="auto" w:fill="FFFFFF"/>
                <w:lang w:val="hy-AM"/>
              </w:rPr>
              <w:lastRenderedPageBreak/>
              <w:t>ձեռք բերել Երևանում որպես դեսպանի կեցավայր։</w:t>
            </w:r>
          </w:p>
          <w:p w:rsidR="00A31A00" w:rsidRPr="00E03AD3" w:rsidRDefault="00FA1E8C" w:rsidP="00A31A00">
            <w:pPr>
              <w:spacing w:line="360" w:lineRule="auto"/>
              <w:jc w:val="both"/>
              <w:rPr>
                <w:rFonts w:ascii="GHEA Grapalat" w:hAnsi="GHEA Grapalat" w:cs="Calibri"/>
                <w:b/>
                <w:bCs/>
                <w:color w:val="000000"/>
                <w:lang w:val="hy-AM" w:eastAsia="en-US"/>
              </w:rPr>
            </w:pPr>
            <w:r>
              <w:rPr>
                <w:rFonts w:ascii="GHEA Grapalat" w:hAnsi="GHEA Grapalat"/>
                <w:color w:val="000000"/>
                <w:shd w:val="clear" w:color="auto" w:fill="FFFFFF"/>
                <w:lang w:val="hy-AM"/>
              </w:rPr>
              <w:t>Ե</w:t>
            </w:r>
            <w:r w:rsidR="00CC4F86">
              <w:rPr>
                <w:rFonts w:ascii="GHEA Grapalat" w:hAnsi="GHEA Grapalat"/>
                <w:color w:val="000000"/>
                <w:shd w:val="clear" w:color="auto" w:fill="FFFFFF"/>
                <w:lang w:val="hy-AM"/>
              </w:rPr>
              <w:t>լնելով վերոնշյալից, նախագծում</w:t>
            </w:r>
            <w:r w:rsidR="00A31A00">
              <w:rPr>
                <w:rFonts w:ascii="GHEA Grapalat" w:hAnsi="GHEA Grapalat"/>
                <w:color w:val="000000"/>
                <w:shd w:val="clear" w:color="auto" w:fill="FFFFFF"/>
                <w:lang w:val="hy-AM"/>
              </w:rPr>
              <w:t xml:space="preserve"> լրացվել է </w:t>
            </w:r>
            <w:r w:rsidR="00CC4F86">
              <w:rPr>
                <w:rFonts w:ascii="GHEA Grapalat" w:hAnsi="GHEA Grapalat"/>
                <w:color w:val="000000"/>
                <w:shd w:val="clear" w:color="auto" w:fill="FFFFFF"/>
                <w:lang w:val="hy-AM"/>
              </w:rPr>
              <w:t>նոր մաս</w:t>
            </w:r>
            <w:r w:rsidR="00E77A12">
              <w:rPr>
                <w:rFonts w:ascii="GHEA Grapalat" w:hAnsi="GHEA Grapalat"/>
                <w:color w:val="000000"/>
                <w:shd w:val="clear" w:color="auto" w:fill="FFFFFF"/>
                <w:lang w:val="hy-AM"/>
              </w:rPr>
              <w:t xml:space="preserve">՝ </w:t>
            </w:r>
            <w:r w:rsidR="00A31A00" w:rsidRPr="004A5095">
              <w:rPr>
                <w:rFonts w:ascii="GHEA Grapalat" w:eastAsia="Calibri" w:hAnsi="GHEA Grapalat" w:cs="Calibri"/>
                <w:color w:val="00000A"/>
                <w:lang w:val="hy-AM" w:eastAsia="en-US"/>
              </w:rPr>
              <w:t>19.05.2016թ-ի N 511-Ա որոշ</w:t>
            </w:r>
            <w:r w:rsidR="00A31A00">
              <w:rPr>
                <w:rFonts w:ascii="GHEA Grapalat" w:eastAsia="Calibri" w:hAnsi="GHEA Grapalat" w:cs="Calibri"/>
                <w:color w:val="00000A"/>
                <w:lang w:val="hy-AM" w:eastAsia="en-US"/>
              </w:rPr>
              <w:t>ումը ուժը կորցրած ճանաչելու մասին</w:t>
            </w:r>
            <w:r w:rsidR="00E77A12">
              <w:rPr>
                <w:rFonts w:ascii="GHEA Grapalat" w:eastAsia="Calibri" w:hAnsi="GHEA Grapalat" w:cs="Calibri"/>
                <w:color w:val="00000A"/>
                <w:lang w:val="hy-AM" w:eastAsia="en-US"/>
              </w:rPr>
              <w:t>։</w:t>
            </w:r>
            <w:r w:rsidR="00A31A00">
              <w:rPr>
                <w:rFonts w:ascii="GHEA Grapalat" w:eastAsia="Calibri" w:hAnsi="GHEA Grapalat" w:cs="Calibri"/>
                <w:color w:val="00000A"/>
                <w:lang w:val="hy-AM" w:eastAsia="en-US"/>
              </w:rPr>
              <w:t xml:space="preserve"> </w:t>
            </w:r>
          </w:p>
        </w:tc>
      </w:tr>
      <w:tr w:rsidR="00151565" w:rsidRPr="004B0B43" w:rsidTr="00624C36">
        <w:trPr>
          <w:trHeight w:val="345"/>
        </w:trPr>
        <w:tc>
          <w:tcPr>
            <w:tcW w:w="319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rsidR="00151565" w:rsidRPr="004B0B43" w:rsidRDefault="00B31636" w:rsidP="00B31636">
            <w:pPr>
              <w:spacing w:line="360" w:lineRule="auto"/>
              <w:jc w:val="center"/>
              <w:rPr>
                <w:rFonts w:ascii="GHEA Grapalat" w:hAnsi="GHEA Grapalat" w:cs="Calibri"/>
                <w:b/>
                <w:color w:val="000000"/>
                <w:lang w:val="en-US" w:eastAsia="en-US"/>
              </w:rPr>
            </w:pPr>
            <w:r>
              <w:rPr>
                <w:rFonts w:ascii="GHEA Grapalat" w:hAnsi="GHEA Grapalat" w:cs="Calibri"/>
                <w:b/>
                <w:color w:val="000000"/>
                <w:lang w:val="hy-AM" w:eastAsia="en-US"/>
              </w:rPr>
              <w:lastRenderedPageBreak/>
              <w:t>5. Երևանի քաղաքապետարան</w:t>
            </w:r>
          </w:p>
        </w:tc>
        <w:tc>
          <w:tcPr>
            <w:tcW w:w="1803" w:type="pct"/>
            <w:tcBorders>
              <w:top w:val="single" w:sz="4" w:space="0" w:color="auto"/>
              <w:left w:val="nil"/>
              <w:bottom w:val="single" w:sz="4" w:space="0" w:color="auto"/>
              <w:right w:val="single" w:sz="4" w:space="0" w:color="auto"/>
            </w:tcBorders>
            <w:shd w:val="clear" w:color="000000" w:fill="D9D9D9"/>
            <w:noWrap/>
            <w:vAlign w:val="center"/>
          </w:tcPr>
          <w:p w:rsidR="00151565" w:rsidRPr="004B0B43" w:rsidRDefault="007D5289" w:rsidP="007D5289">
            <w:pPr>
              <w:spacing w:line="360" w:lineRule="auto"/>
              <w:jc w:val="center"/>
              <w:rPr>
                <w:rFonts w:ascii="GHEA Grapalat" w:hAnsi="GHEA Grapalat" w:cs="Calibri"/>
                <w:b/>
                <w:color w:val="000000"/>
                <w:lang w:val="en-US" w:eastAsia="en-US"/>
              </w:rPr>
            </w:pPr>
            <w:r>
              <w:rPr>
                <w:rFonts w:ascii="GHEA Grapalat" w:hAnsi="GHEA Grapalat" w:cs="Calibri"/>
                <w:b/>
                <w:color w:val="000000"/>
                <w:lang w:val="hy-AM" w:eastAsia="en-US"/>
              </w:rPr>
              <w:t>1</w:t>
            </w:r>
            <w:r>
              <w:rPr>
                <w:rFonts w:ascii="GHEA Grapalat" w:hAnsi="GHEA Grapalat" w:cs="Calibri"/>
                <w:b/>
                <w:color w:val="000000"/>
                <w:lang w:val="hy-AM" w:eastAsia="en-US"/>
              </w:rPr>
              <w:t>2</w:t>
            </w:r>
            <w:r w:rsidRPr="00151565">
              <w:rPr>
                <w:rFonts w:ascii="GHEA Grapalat" w:hAnsi="GHEA Grapalat" w:cs="Calibri"/>
                <w:b/>
                <w:color w:val="000000"/>
                <w:lang w:val="hy-AM" w:eastAsia="en-US"/>
              </w:rPr>
              <w:t>.</w:t>
            </w:r>
            <w:r>
              <w:rPr>
                <w:rFonts w:ascii="GHEA Grapalat" w:hAnsi="GHEA Grapalat" w:cs="Calibri"/>
                <w:b/>
                <w:color w:val="000000"/>
                <w:lang w:val="hy-AM" w:eastAsia="en-US"/>
              </w:rPr>
              <w:t>07</w:t>
            </w:r>
            <w:r w:rsidRPr="00151565">
              <w:rPr>
                <w:rFonts w:ascii="GHEA Grapalat" w:hAnsi="GHEA Grapalat" w:cs="Calibri"/>
                <w:b/>
                <w:color w:val="000000"/>
                <w:lang w:val="hy-AM" w:eastAsia="en-US"/>
              </w:rPr>
              <w:t>.202</w:t>
            </w:r>
            <w:r>
              <w:rPr>
                <w:rFonts w:ascii="GHEA Grapalat" w:hAnsi="GHEA Grapalat" w:cs="Calibri"/>
                <w:b/>
                <w:color w:val="000000"/>
                <w:lang w:val="hy-AM" w:eastAsia="en-US"/>
              </w:rPr>
              <w:t>2</w:t>
            </w:r>
            <w:r w:rsidRPr="004B0B43">
              <w:rPr>
                <w:rFonts w:ascii="GHEA Grapalat" w:hAnsi="GHEA Grapalat" w:cs="Calibri"/>
                <w:b/>
                <w:color w:val="000000"/>
                <w:lang w:val="hy-AM" w:eastAsia="en-US"/>
              </w:rPr>
              <w:t>թ</w:t>
            </w:r>
            <w:r w:rsidRPr="00151565">
              <w:rPr>
                <w:rFonts w:ascii="GHEA Grapalat" w:hAnsi="GHEA Grapalat" w:cs="Calibri"/>
                <w:b/>
                <w:color w:val="000000"/>
                <w:lang w:val="hy-AM" w:eastAsia="en-US"/>
              </w:rPr>
              <w:t>.</w:t>
            </w:r>
          </w:p>
        </w:tc>
      </w:tr>
      <w:tr w:rsidR="00151565" w:rsidRPr="004B0B43" w:rsidTr="00624C36">
        <w:trPr>
          <w:trHeight w:val="345"/>
        </w:trPr>
        <w:tc>
          <w:tcPr>
            <w:tcW w:w="3197" w:type="pct"/>
            <w:vMerge/>
            <w:tcBorders>
              <w:top w:val="single" w:sz="4" w:space="0" w:color="auto"/>
              <w:left w:val="single" w:sz="4" w:space="0" w:color="auto"/>
              <w:bottom w:val="single" w:sz="4" w:space="0" w:color="auto"/>
              <w:right w:val="single" w:sz="4" w:space="0" w:color="auto"/>
            </w:tcBorders>
            <w:vAlign w:val="center"/>
          </w:tcPr>
          <w:p w:rsidR="00151565" w:rsidRPr="004B0B43" w:rsidRDefault="00151565" w:rsidP="00754C48">
            <w:pPr>
              <w:spacing w:line="360" w:lineRule="auto"/>
              <w:rPr>
                <w:rFonts w:ascii="GHEA Grapalat" w:hAnsi="GHEA Grapalat" w:cs="Calibri"/>
                <w:b/>
                <w:color w:val="000000"/>
                <w:lang w:val="en-US" w:eastAsia="en-US"/>
              </w:rPr>
            </w:pPr>
          </w:p>
        </w:tc>
        <w:tc>
          <w:tcPr>
            <w:tcW w:w="1803" w:type="pct"/>
            <w:tcBorders>
              <w:top w:val="single" w:sz="4" w:space="0" w:color="auto"/>
              <w:left w:val="nil"/>
              <w:bottom w:val="single" w:sz="4" w:space="0" w:color="auto"/>
              <w:right w:val="single" w:sz="4" w:space="0" w:color="auto"/>
            </w:tcBorders>
            <w:shd w:val="clear" w:color="000000" w:fill="D9D9D9"/>
            <w:noWrap/>
            <w:vAlign w:val="center"/>
          </w:tcPr>
          <w:p w:rsidR="00151565" w:rsidRPr="007D5289" w:rsidRDefault="00D12F01" w:rsidP="00754C48">
            <w:pPr>
              <w:spacing w:line="360" w:lineRule="auto"/>
              <w:jc w:val="center"/>
              <w:rPr>
                <w:rFonts w:ascii="GHEA Grapalat" w:hAnsi="GHEA Grapalat" w:cs="Calibri"/>
                <w:b/>
                <w:color w:val="000000"/>
                <w:lang w:val="en-US" w:eastAsia="en-US"/>
              </w:rPr>
            </w:pPr>
            <w:r w:rsidRPr="007D5289">
              <w:rPr>
                <w:rFonts w:ascii="GHEA Grapalat" w:hAnsi="GHEA Grapalat"/>
                <w:b/>
                <w:color w:val="000000"/>
                <w:highlight w:val="lightGray"/>
                <w:shd w:val="clear" w:color="auto" w:fill="FFFFFF"/>
              </w:rPr>
              <w:t>01/51515-22</w:t>
            </w:r>
          </w:p>
        </w:tc>
      </w:tr>
      <w:tr w:rsidR="00D12F01" w:rsidRPr="006203FC" w:rsidTr="00151565">
        <w:trPr>
          <w:trHeight w:val="679"/>
        </w:trPr>
        <w:tc>
          <w:tcPr>
            <w:tcW w:w="3197" w:type="pct"/>
            <w:tcBorders>
              <w:top w:val="single" w:sz="4" w:space="0" w:color="auto"/>
              <w:left w:val="single" w:sz="4" w:space="0" w:color="auto"/>
              <w:bottom w:val="single" w:sz="4" w:space="0" w:color="auto"/>
              <w:right w:val="single" w:sz="4" w:space="0" w:color="auto"/>
            </w:tcBorders>
            <w:shd w:val="clear" w:color="auto" w:fill="auto"/>
          </w:tcPr>
          <w:p w:rsidR="00D12F01" w:rsidRPr="003A4B58" w:rsidRDefault="00D12F01" w:rsidP="00D12F01">
            <w:pPr>
              <w:spacing w:line="360" w:lineRule="auto"/>
              <w:rPr>
                <w:rFonts w:ascii="GHEA Grapalat" w:hAnsi="GHEA Grapalat" w:cs="Calibri"/>
                <w:color w:val="000000"/>
                <w:lang w:val="hy-AM"/>
              </w:rPr>
            </w:pPr>
            <w:r>
              <w:rPr>
                <w:rFonts w:ascii="GHEA Grapalat" w:hAnsi="GHEA Grapalat"/>
                <w:lang w:val="hy-AM"/>
              </w:rPr>
              <w:t>Դիտողություններ ա</w:t>
            </w:r>
            <w:r w:rsidRPr="00B37AA3">
              <w:rPr>
                <w:rFonts w:ascii="GHEA Grapalat" w:hAnsi="GHEA Grapalat"/>
                <w:lang w:val="hy-AM"/>
              </w:rPr>
              <w:t>ռաջարկութ</w:t>
            </w:r>
            <w:r>
              <w:rPr>
                <w:rFonts w:ascii="GHEA Grapalat" w:hAnsi="GHEA Grapalat"/>
                <w:lang w:val="hy-AM"/>
              </w:rPr>
              <w:t>յուններ և չկան։</w:t>
            </w:r>
          </w:p>
        </w:tc>
        <w:tc>
          <w:tcPr>
            <w:tcW w:w="1803" w:type="pct"/>
            <w:tcBorders>
              <w:top w:val="single" w:sz="4" w:space="0" w:color="auto"/>
              <w:left w:val="nil"/>
              <w:bottom w:val="single" w:sz="4" w:space="0" w:color="auto"/>
              <w:right w:val="single" w:sz="4" w:space="0" w:color="auto"/>
            </w:tcBorders>
            <w:shd w:val="clear" w:color="auto" w:fill="auto"/>
          </w:tcPr>
          <w:p w:rsidR="00D12F01" w:rsidRPr="00CF2582" w:rsidRDefault="00D12F01" w:rsidP="00D12F01">
            <w:pPr>
              <w:spacing w:line="360" w:lineRule="auto"/>
              <w:jc w:val="center"/>
              <w:rPr>
                <w:rFonts w:ascii="GHEA Grapalat" w:hAnsi="GHEA Grapalat" w:cs="Calibri"/>
                <w:color w:val="000000"/>
                <w:lang w:val="hy-AM"/>
              </w:rPr>
            </w:pPr>
            <w:r w:rsidRPr="00CF2582">
              <w:rPr>
                <w:rFonts w:ascii="GHEA Grapalat" w:hAnsi="GHEA Grapalat"/>
                <w:color w:val="000000"/>
                <w:shd w:val="clear" w:color="auto" w:fill="FFFFFF"/>
                <w:lang w:val="hy-AM"/>
              </w:rPr>
              <w:t>Ընդունվել է</w:t>
            </w:r>
          </w:p>
        </w:tc>
      </w:tr>
      <w:tr w:rsidR="00D12F01" w:rsidRPr="008F7D1C" w:rsidTr="00A006E7">
        <w:trPr>
          <w:trHeight w:val="345"/>
        </w:trPr>
        <w:tc>
          <w:tcPr>
            <w:tcW w:w="319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rsidR="00D12F01" w:rsidRPr="008F7D1C" w:rsidRDefault="00D12F01" w:rsidP="00D12F01">
            <w:pPr>
              <w:tabs>
                <w:tab w:val="left" w:pos="0"/>
              </w:tabs>
              <w:ind w:right="58"/>
              <w:jc w:val="center"/>
              <w:rPr>
                <w:rFonts w:ascii="GHEA Grapalat" w:hAnsi="GHEA Grapalat" w:cs="Sylfaen"/>
                <w:b/>
                <w:lang w:val="hy-AM"/>
              </w:rPr>
            </w:pPr>
            <w:r w:rsidRPr="008F7D1C">
              <w:rPr>
                <w:rFonts w:ascii="GHEA Grapalat" w:hAnsi="GHEA Grapalat" w:cs="Sylfaen"/>
                <w:b/>
                <w:lang w:val="hy-AM"/>
              </w:rPr>
              <w:t>ՀՀ վարչապետի աշխատակազմի</w:t>
            </w:r>
          </w:p>
          <w:p w:rsidR="00D12F01" w:rsidRPr="008F7D1C" w:rsidRDefault="00D12F01" w:rsidP="00D12F01">
            <w:pPr>
              <w:tabs>
                <w:tab w:val="left" w:pos="0"/>
              </w:tabs>
              <w:ind w:right="58"/>
              <w:jc w:val="center"/>
              <w:rPr>
                <w:rFonts w:ascii="GHEA Grapalat" w:hAnsi="GHEA Grapalat" w:cs="Sylfaen"/>
                <w:b/>
                <w:lang w:val="hy-AM"/>
              </w:rPr>
            </w:pPr>
            <w:r w:rsidRPr="008F7D1C">
              <w:rPr>
                <w:rFonts w:ascii="GHEA Grapalat" w:hAnsi="GHEA Grapalat" w:cs="Sylfaen"/>
                <w:b/>
                <w:lang w:val="hy-AM"/>
              </w:rPr>
              <w:t>իրավաբանական վարչություն</w:t>
            </w:r>
          </w:p>
          <w:p w:rsidR="00D12F01" w:rsidRPr="00FA4523" w:rsidRDefault="00D12F01" w:rsidP="00D12F01">
            <w:pPr>
              <w:spacing w:line="360" w:lineRule="auto"/>
              <w:jc w:val="center"/>
              <w:rPr>
                <w:rFonts w:ascii="GHEA Grapalat" w:hAnsi="GHEA Grapalat" w:cs="Calibri"/>
                <w:b/>
                <w:color w:val="000000"/>
                <w:lang w:val="hy-AM" w:eastAsia="en-US"/>
              </w:rPr>
            </w:pPr>
          </w:p>
        </w:tc>
        <w:tc>
          <w:tcPr>
            <w:tcW w:w="1803" w:type="pct"/>
            <w:tcBorders>
              <w:top w:val="single" w:sz="4" w:space="0" w:color="auto"/>
              <w:left w:val="nil"/>
              <w:bottom w:val="single" w:sz="4" w:space="0" w:color="auto"/>
              <w:right w:val="single" w:sz="4" w:space="0" w:color="auto"/>
            </w:tcBorders>
            <w:shd w:val="clear" w:color="000000" w:fill="D9D9D9"/>
            <w:noWrap/>
            <w:vAlign w:val="center"/>
          </w:tcPr>
          <w:p w:rsidR="00D12F01" w:rsidRPr="00151565" w:rsidRDefault="00D12F01" w:rsidP="00D12F01">
            <w:pPr>
              <w:spacing w:line="360" w:lineRule="auto"/>
              <w:jc w:val="center"/>
              <w:rPr>
                <w:rFonts w:ascii="GHEA Grapalat" w:hAnsi="GHEA Grapalat" w:cs="Calibri"/>
                <w:b/>
                <w:color w:val="000000"/>
                <w:lang w:val="hy-AM"/>
              </w:rPr>
            </w:pPr>
            <w:r>
              <w:rPr>
                <w:rFonts w:ascii="GHEA Grapalat" w:hAnsi="GHEA Grapalat" w:cs="Calibri"/>
                <w:b/>
                <w:color w:val="000000"/>
                <w:lang w:val="hy-AM" w:eastAsia="en-US"/>
              </w:rPr>
              <w:t>14</w:t>
            </w:r>
            <w:r w:rsidRPr="00151565">
              <w:rPr>
                <w:rFonts w:ascii="GHEA Grapalat" w:hAnsi="GHEA Grapalat" w:cs="Calibri"/>
                <w:b/>
                <w:color w:val="000000"/>
                <w:lang w:val="hy-AM" w:eastAsia="en-US"/>
              </w:rPr>
              <w:t>.</w:t>
            </w:r>
            <w:r>
              <w:rPr>
                <w:rFonts w:ascii="GHEA Grapalat" w:hAnsi="GHEA Grapalat" w:cs="Calibri"/>
                <w:b/>
                <w:color w:val="000000"/>
                <w:lang w:val="hy-AM" w:eastAsia="en-US"/>
              </w:rPr>
              <w:t>07</w:t>
            </w:r>
            <w:r w:rsidRPr="00151565">
              <w:rPr>
                <w:rFonts w:ascii="GHEA Grapalat" w:hAnsi="GHEA Grapalat" w:cs="Calibri"/>
                <w:b/>
                <w:color w:val="000000"/>
                <w:lang w:val="hy-AM" w:eastAsia="en-US"/>
              </w:rPr>
              <w:t>.202</w:t>
            </w:r>
            <w:r>
              <w:rPr>
                <w:rFonts w:ascii="GHEA Grapalat" w:hAnsi="GHEA Grapalat" w:cs="Calibri"/>
                <w:b/>
                <w:color w:val="000000"/>
                <w:lang w:val="hy-AM" w:eastAsia="en-US"/>
              </w:rPr>
              <w:t>2</w:t>
            </w:r>
            <w:r w:rsidRPr="004B0B43">
              <w:rPr>
                <w:rFonts w:ascii="GHEA Grapalat" w:hAnsi="GHEA Grapalat" w:cs="Calibri"/>
                <w:b/>
                <w:color w:val="000000"/>
                <w:lang w:val="hy-AM" w:eastAsia="en-US"/>
              </w:rPr>
              <w:t>թ</w:t>
            </w:r>
            <w:r w:rsidRPr="00151565">
              <w:rPr>
                <w:rFonts w:ascii="GHEA Grapalat" w:hAnsi="GHEA Grapalat" w:cs="Calibri"/>
                <w:b/>
                <w:color w:val="000000"/>
                <w:lang w:val="hy-AM" w:eastAsia="en-US"/>
              </w:rPr>
              <w:t>.</w:t>
            </w:r>
          </w:p>
        </w:tc>
      </w:tr>
      <w:tr w:rsidR="00D12F01" w:rsidRPr="008F7D1C" w:rsidTr="00A006E7">
        <w:trPr>
          <w:trHeight w:val="345"/>
        </w:trPr>
        <w:tc>
          <w:tcPr>
            <w:tcW w:w="3197" w:type="pct"/>
            <w:vMerge/>
            <w:tcBorders>
              <w:top w:val="single" w:sz="4" w:space="0" w:color="auto"/>
              <w:left w:val="single" w:sz="4" w:space="0" w:color="auto"/>
              <w:bottom w:val="single" w:sz="4" w:space="0" w:color="auto"/>
              <w:right w:val="single" w:sz="4" w:space="0" w:color="auto"/>
            </w:tcBorders>
            <w:vAlign w:val="center"/>
          </w:tcPr>
          <w:p w:rsidR="00D12F01" w:rsidRPr="008F7D1C" w:rsidRDefault="00D12F01" w:rsidP="00D12F01">
            <w:pPr>
              <w:spacing w:line="360" w:lineRule="auto"/>
              <w:rPr>
                <w:rFonts w:ascii="GHEA Grapalat" w:hAnsi="GHEA Grapalat" w:cs="Calibri"/>
                <w:b/>
                <w:color w:val="000000"/>
                <w:lang w:val="hy-AM" w:eastAsia="en-US"/>
              </w:rPr>
            </w:pPr>
          </w:p>
        </w:tc>
        <w:tc>
          <w:tcPr>
            <w:tcW w:w="1803" w:type="pct"/>
            <w:tcBorders>
              <w:top w:val="single" w:sz="4" w:space="0" w:color="auto"/>
              <w:left w:val="nil"/>
              <w:bottom w:val="single" w:sz="4" w:space="0" w:color="auto"/>
              <w:right w:val="single" w:sz="4" w:space="0" w:color="auto"/>
            </w:tcBorders>
            <w:shd w:val="clear" w:color="000000" w:fill="D9D9D9"/>
            <w:noWrap/>
            <w:vAlign w:val="center"/>
          </w:tcPr>
          <w:p w:rsidR="00D12F01" w:rsidRPr="00D81A9B" w:rsidRDefault="00D12F01" w:rsidP="00D12F01">
            <w:pPr>
              <w:spacing w:line="360" w:lineRule="auto"/>
              <w:jc w:val="center"/>
              <w:rPr>
                <w:rFonts w:ascii="GHEA Grapalat" w:hAnsi="GHEA Grapalat" w:cs="Calibri"/>
                <w:b/>
                <w:color w:val="000000"/>
                <w:highlight w:val="lightGray"/>
              </w:rPr>
            </w:pPr>
            <w:r w:rsidRPr="00D81A9B">
              <w:rPr>
                <w:rFonts w:ascii="GHEA Grapalat" w:hAnsi="GHEA Grapalat"/>
                <w:b/>
                <w:color w:val="000000"/>
                <w:highlight w:val="lightGray"/>
                <w:shd w:val="clear" w:color="auto" w:fill="FFFFFF"/>
              </w:rPr>
              <w:t>02/16.11/22561-2022</w:t>
            </w:r>
          </w:p>
        </w:tc>
      </w:tr>
      <w:tr w:rsidR="00D12F01" w:rsidRPr="006203FC" w:rsidTr="00EC2C96">
        <w:trPr>
          <w:trHeight w:val="679"/>
        </w:trPr>
        <w:tc>
          <w:tcPr>
            <w:tcW w:w="3197" w:type="pct"/>
            <w:tcBorders>
              <w:top w:val="single" w:sz="4" w:space="0" w:color="auto"/>
              <w:left w:val="single" w:sz="4" w:space="0" w:color="auto"/>
              <w:bottom w:val="single" w:sz="4" w:space="0" w:color="auto"/>
              <w:right w:val="single" w:sz="4" w:space="0" w:color="auto"/>
            </w:tcBorders>
            <w:shd w:val="clear" w:color="auto" w:fill="auto"/>
          </w:tcPr>
          <w:p w:rsidR="00D12F01" w:rsidRPr="00634D94" w:rsidRDefault="00D12F01" w:rsidP="00D12F01">
            <w:pPr>
              <w:pStyle w:val="ListParagraph"/>
              <w:numPr>
                <w:ilvl w:val="0"/>
                <w:numId w:val="3"/>
              </w:numPr>
              <w:spacing w:line="360" w:lineRule="auto"/>
              <w:ind w:left="0" w:firstLine="360"/>
              <w:jc w:val="both"/>
              <w:rPr>
                <w:rFonts w:ascii="GHEA Grapalat" w:hAnsi="GHEA Grapalat"/>
                <w:sz w:val="24"/>
                <w:szCs w:val="24"/>
                <w:lang w:val="hy-AM"/>
              </w:rPr>
            </w:pPr>
            <w:r w:rsidRPr="002D3845">
              <w:rPr>
                <w:rFonts w:ascii="GHEA Grapalat" w:hAnsi="GHEA Grapalat"/>
                <w:sz w:val="24"/>
                <w:szCs w:val="24"/>
                <w:lang w:val="hy-AM"/>
              </w:rPr>
              <w:t xml:space="preserve">Նախագծի 1-ին կետով նախատեսվում է </w:t>
            </w:r>
            <w:r>
              <w:rPr>
                <w:rStyle w:val="Emphasis"/>
                <w:rFonts w:ascii="GHEA Grapalat" w:hAnsi="GHEA Grapalat"/>
                <w:color w:val="000000"/>
                <w:sz w:val="24"/>
                <w:szCs w:val="24"/>
                <w:shd w:val="clear" w:color="auto" w:fill="FFFFFF"/>
                <w:lang w:val="hy-AM"/>
              </w:rPr>
              <w:t>թ</w:t>
            </w:r>
            <w:r w:rsidRPr="002D3845">
              <w:rPr>
                <w:rStyle w:val="Emphasis"/>
                <w:rFonts w:ascii="GHEA Grapalat" w:hAnsi="GHEA Grapalat"/>
                <w:color w:val="000000"/>
                <w:sz w:val="24"/>
                <w:szCs w:val="24"/>
                <w:shd w:val="clear" w:color="auto" w:fill="FFFFFF"/>
                <w:lang w:val="hy-AM"/>
              </w:rPr>
              <w:t>ույլատրել Իրանի Իսլամական Հանրապետությանը օրենքով սահմանված կարգով</w:t>
            </w:r>
            <w:r>
              <w:rPr>
                <w:rStyle w:val="Emphasis"/>
                <w:rFonts w:ascii="GHEA Grapalat" w:hAnsi="GHEA Grapalat"/>
                <w:color w:val="000000"/>
                <w:sz w:val="24"/>
                <w:szCs w:val="24"/>
                <w:shd w:val="clear" w:color="auto" w:fill="FFFFFF"/>
                <w:lang w:val="hy-AM"/>
              </w:rPr>
              <w:t xml:space="preserve">, </w:t>
            </w:r>
            <w:r w:rsidRPr="002D3845">
              <w:rPr>
                <w:rFonts w:ascii="GHEA Grapalat" w:hAnsi="GHEA Grapalat"/>
                <w:color w:val="000000"/>
                <w:sz w:val="24"/>
                <w:szCs w:val="24"/>
                <w:shd w:val="clear" w:color="auto" w:fill="FFFFFF"/>
                <w:lang w:val="hy-AM"/>
              </w:rPr>
              <w:t>սեփականության իրավունքով</w:t>
            </w:r>
            <w:r w:rsidRPr="002D3845">
              <w:rPr>
                <w:rFonts w:ascii="GHEA Grapalat" w:hAnsi="GHEA Grapalat"/>
                <w:i/>
                <w:color w:val="000000"/>
                <w:sz w:val="24"/>
                <w:szCs w:val="24"/>
                <w:shd w:val="clear" w:color="auto" w:fill="FFFFFF"/>
                <w:lang w:val="hy-AM"/>
              </w:rPr>
              <w:t xml:space="preserve"> </w:t>
            </w:r>
            <w:r w:rsidRPr="002D3845">
              <w:rPr>
                <w:rStyle w:val="Emphasis"/>
                <w:rFonts w:ascii="GHEA Grapalat" w:hAnsi="GHEA Grapalat"/>
                <w:color w:val="000000"/>
                <w:sz w:val="24"/>
                <w:szCs w:val="24"/>
                <w:shd w:val="clear" w:color="auto" w:fill="FFFFFF"/>
                <w:lang w:val="hy-AM"/>
              </w:rPr>
              <w:t xml:space="preserve">ՀՀ-ում ձեռք </w:t>
            </w:r>
            <w:r>
              <w:rPr>
                <w:rStyle w:val="Emphasis"/>
                <w:rFonts w:ascii="GHEA Grapalat" w:hAnsi="GHEA Grapalat"/>
                <w:color w:val="000000"/>
                <w:sz w:val="24"/>
                <w:szCs w:val="24"/>
                <w:shd w:val="clear" w:color="auto" w:fill="FFFFFF"/>
                <w:lang w:val="hy-AM"/>
              </w:rPr>
              <w:t xml:space="preserve">բերել համապատասխան </w:t>
            </w:r>
            <w:r>
              <w:rPr>
                <w:rFonts w:ascii="GHEA Grapalat" w:hAnsi="GHEA Grapalat"/>
                <w:color w:val="000000"/>
                <w:sz w:val="24"/>
                <w:szCs w:val="24"/>
                <w:shd w:val="clear" w:color="auto" w:fill="FFFFFF"/>
                <w:lang w:val="hy-AM"/>
              </w:rPr>
              <w:t>անշարժ գույքը:</w:t>
            </w:r>
            <w:r w:rsidRPr="0069404D">
              <w:rPr>
                <w:rFonts w:ascii="GHEA Grapalat" w:hAnsi="GHEA Grapalat"/>
                <w:color w:val="000000"/>
                <w:sz w:val="24"/>
                <w:szCs w:val="24"/>
                <w:shd w:val="clear" w:color="auto" w:fill="FFFFFF"/>
                <w:lang w:val="hy-AM"/>
              </w:rPr>
              <w:t xml:space="preserve"> </w:t>
            </w:r>
            <w:r w:rsidRPr="00AB5A32">
              <w:rPr>
                <w:rFonts w:ascii="GHEA Grapalat" w:hAnsi="GHEA Grapalat"/>
                <w:color w:val="000000"/>
                <w:sz w:val="24"/>
                <w:szCs w:val="24"/>
                <w:shd w:val="clear" w:color="auto" w:fill="FFFFFF"/>
                <w:lang w:val="hy-AM"/>
              </w:rPr>
              <w:t xml:space="preserve">Սակայն </w:t>
            </w:r>
            <w:r w:rsidRPr="008226AB">
              <w:rPr>
                <w:rFonts w:ascii="GHEA Grapalat" w:hAnsi="GHEA Grapalat"/>
                <w:color w:val="000000"/>
                <w:sz w:val="24"/>
                <w:szCs w:val="24"/>
                <w:shd w:val="clear" w:color="auto" w:fill="FFFFFF"/>
                <w:lang w:val="hy-AM"/>
              </w:rPr>
              <w:t xml:space="preserve">հարկ է նշել, որ </w:t>
            </w:r>
            <w:r>
              <w:rPr>
                <w:rFonts w:ascii="GHEA Grapalat" w:hAnsi="GHEA Grapalat"/>
                <w:color w:val="000000"/>
                <w:sz w:val="24"/>
                <w:szCs w:val="24"/>
                <w:shd w:val="clear" w:color="auto" w:fill="FFFFFF"/>
                <w:lang w:val="hy-AM"/>
              </w:rPr>
              <w:t>ՀՀ հողային օրենսգրքի</w:t>
            </w:r>
            <w:r w:rsidRPr="008226AB">
              <w:rPr>
                <w:rFonts w:ascii="GHEA Grapalat" w:hAnsi="GHEA Grapalat"/>
                <w:color w:val="000000"/>
                <w:sz w:val="24"/>
                <w:szCs w:val="24"/>
                <w:shd w:val="clear" w:color="auto" w:fill="FFFFFF"/>
                <w:lang w:val="hy-AM"/>
              </w:rPr>
              <w:t xml:space="preserve"> 63.1-ին հոդվածի</w:t>
            </w:r>
            <w:r>
              <w:rPr>
                <w:rFonts w:ascii="GHEA Grapalat" w:hAnsi="GHEA Grapalat"/>
                <w:color w:val="000000"/>
                <w:sz w:val="24"/>
                <w:szCs w:val="24"/>
                <w:shd w:val="clear" w:color="auto" w:fill="FFFFFF"/>
                <w:lang w:val="hy-AM"/>
              </w:rPr>
              <w:t xml:space="preserve"> 1-ին մասի համաձայն՝ օ</w:t>
            </w:r>
            <w:r w:rsidRPr="009154E2">
              <w:rPr>
                <w:rFonts w:ascii="GHEA Grapalat" w:hAnsi="GHEA Grapalat"/>
                <w:color w:val="000000"/>
                <w:sz w:val="24"/>
                <w:szCs w:val="24"/>
                <w:shd w:val="clear" w:color="auto" w:fill="FFFFFF"/>
                <w:lang w:val="hy-AM"/>
              </w:rPr>
              <w:t xml:space="preserve">տարերկրյա պետությունները և միջազգային կազմակերպությունները դիվանագիտական և ներկայացուցչական նպատակների համար ցանկացած սեփականատիրոջից օրենքով սահմանված կարգով </w:t>
            </w:r>
            <w:r w:rsidRPr="0069404D">
              <w:rPr>
                <w:rFonts w:ascii="GHEA Grapalat" w:hAnsi="GHEA Grapalat"/>
                <w:i/>
                <w:color w:val="000000"/>
                <w:sz w:val="24"/>
                <w:szCs w:val="24"/>
                <w:u w:val="single"/>
                <w:shd w:val="clear" w:color="auto" w:fill="FFFFFF"/>
                <w:lang w:val="hy-AM"/>
              </w:rPr>
              <w:t>հողամաս կարող են ձեռք բերել</w:t>
            </w:r>
            <w:r>
              <w:rPr>
                <w:rFonts w:ascii="GHEA Grapalat" w:hAnsi="GHEA Grapalat"/>
                <w:color w:val="000000"/>
                <w:sz w:val="24"/>
                <w:szCs w:val="24"/>
                <w:shd w:val="clear" w:color="auto" w:fill="FFFFFF"/>
                <w:lang w:val="hy-AM"/>
              </w:rPr>
              <w:t xml:space="preserve"> </w:t>
            </w:r>
            <w:r w:rsidRPr="009154E2">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w:t>
            </w:r>
            <w:r w:rsidRPr="009154E2">
              <w:rPr>
                <w:rFonts w:ascii="GHEA Grapalat" w:hAnsi="GHEA Grapalat"/>
                <w:color w:val="000000"/>
                <w:sz w:val="24"/>
                <w:szCs w:val="24"/>
                <w:shd w:val="clear" w:color="auto" w:fill="FFFFFF"/>
                <w:lang w:val="hy-AM"/>
              </w:rPr>
              <w:t xml:space="preserve">) միայն ՀՀ արտաքին գործերի բնագավառում լիազորված պետական կառավարման մարմնի </w:t>
            </w:r>
            <w:r w:rsidRPr="0069404D">
              <w:rPr>
                <w:rFonts w:ascii="GHEA Grapalat" w:hAnsi="GHEA Grapalat"/>
                <w:i/>
                <w:color w:val="000000"/>
                <w:sz w:val="24"/>
                <w:szCs w:val="24"/>
                <w:u w:val="single"/>
                <w:shd w:val="clear" w:color="auto" w:fill="FFFFFF"/>
                <w:lang w:val="hy-AM"/>
              </w:rPr>
              <w:t>հիմնավորված միջնորդության հիման վրա ընդունված</w:t>
            </w:r>
            <w:r w:rsidRPr="009154E2">
              <w:rPr>
                <w:rFonts w:ascii="GHEA Grapalat" w:hAnsi="GHEA Grapalat"/>
                <w:color w:val="000000"/>
                <w:sz w:val="24"/>
                <w:szCs w:val="24"/>
                <w:shd w:val="clear" w:color="auto" w:fill="FFFFFF"/>
                <w:lang w:val="hy-AM"/>
              </w:rPr>
              <w:t xml:space="preserve"> </w:t>
            </w:r>
            <w:r w:rsidRPr="0069404D">
              <w:rPr>
                <w:rFonts w:ascii="GHEA Grapalat" w:hAnsi="GHEA Grapalat"/>
                <w:color w:val="000000"/>
                <w:sz w:val="24"/>
                <w:szCs w:val="24"/>
                <w:shd w:val="clear" w:color="auto" w:fill="FFFFFF"/>
                <w:lang w:val="hy-AM"/>
              </w:rPr>
              <w:t xml:space="preserve">ՀՀ </w:t>
            </w:r>
            <w:r w:rsidRPr="009154E2">
              <w:rPr>
                <w:rFonts w:ascii="GHEA Grapalat" w:hAnsi="GHEA Grapalat"/>
                <w:color w:val="000000"/>
                <w:sz w:val="24"/>
                <w:szCs w:val="24"/>
                <w:shd w:val="clear" w:color="auto" w:fill="FFFFFF"/>
                <w:lang w:val="hy-AM"/>
              </w:rPr>
              <w:t>կառավարության որոշման կամ միջազգային պայմանագրի համաձայն` պահպանելով փոխադարձության սկզբունքը</w:t>
            </w:r>
            <w:r>
              <w:rPr>
                <w:rFonts w:ascii="GHEA Grapalat" w:hAnsi="GHEA Grapalat"/>
                <w:color w:val="000000"/>
                <w:sz w:val="24"/>
                <w:szCs w:val="24"/>
                <w:shd w:val="clear" w:color="auto" w:fill="FFFFFF"/>
                <w:lang w:val="hy-AM"/>
              </w:rPr>
              <w:t xml:space="preserve">: Տվյալ կարգավորումից բխում է, որ կառավարությունը կարող է թույլտվություն տրամադրել միայն </w:t>
            </w:r>
            <w:r w:rsidRPr="00634D94">
              <w:rPr>
                <w:rFonts w:ascii="GHEA Grapalat" w:hAnsi="GHEA Grapalat"/>
                <w:i/>
                <w:color w:val="000000"/>
                <w:sz w:val="24"/>
                <w:szCs w:val="24"/>
                <w:u w:val="single"/>
                <w:shd w:val="clear" w:color="auto" w:fill="FFFFFF"/>
                <w:lang w:val="hy-AM"/>
              </w:rPr>
              <w:t>հողամաս ձեռք բերելու</w:t>
            </w:r>
            <w:r>
              <w:rPr>
                <w:rFonts w:ascii="GHEA Grapalat" w:hAnsi="GHEA Grapalat"/>
                <w:color w:val="000000"/>
                <w:sz w:val="24"/>
                <w:szCs w:val="24"/>
                <w:shd w:val="clear" w:color="auto" w:fill="FFFFFF"/>
                <w:lang w:val="hy-AM"/>
              </w:rPr>
              <w:t xml:space="preserve"> համար, մինչդեռ նախագծում նշված անշարժ գույքի կազմում ընդգրկված են</w:t>
            </w:r>
            <w:r w:rsidRPr="00634D94">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ոչ միայն հողամաս, այլև բնակելի տուն, օժանդակ</w:t>
            </w:r>
            <w:r w:rsidRPr="00634D94">
              <w:rPr>
                <w:rFonts w:ascii="GHEA Grapalat" w:hAnsi="GHEA Grapalat"/>
                <w:color w:val="000000"/>
                <w:sz w:val="24"/>
                <w:szCs w:val="24"/>
                <w:shd w:val="clear" w:color="auto" w:fill="FFFFFF"/>
                <w:lang w:val="hy-AM"/>
              </w:rPr>
              <w:t xml:space="preserve"> շինություններ և այլն</w:t>
            </w:r>
            <w:r>
              <w:rPr>
                <w:rFonts w:ascii="GHEA Grapalat" w:hAnsi="GHEA Grapalat"/>
                <w:color w:val="000000"/>
                <w:sz w:val="24"/>
                <w:szCs w:val="24"/>
                <w:shd w:val="clear" w:color="auto" w:fill="FFFFFF"/>
                <w:lang w:val="hy-AM"/>
              </w:rPr>
              <w:t>:</w:t>
            </w:r>
            <w:r w:rsidRPr="006D4389">
              <w:rPr>
                <w:rFonts w:ascii="GHEA Grapalat" w:hAnsi="GHEA Grapalat"/>
                <w:color w:val="000000"/>
                <w:sz w:val="24"/>
                <w:szCs w:val="24"/>
                <w:shd w:val="clear" w:color="auto" w:fill="FFFFFF"/>
                <w:lang w:val="hy-AM"/>
              </w:rPr>
              <w:t xml:space="preserve"> Հետևաբար հողամասից բացի մյուս </w:t>
            </w:r>
            <w:r w:rsidRPr="00CF4081">
              <w:rPr>
                <w:rFonts w:ascii="GHEA Grapalat" w:hAnsi="GHEA Grapalat"/>
                <w:color w:val="000000"/>
                <w:sz w:val="24"/>
                <w:szCs w:val="24"/>
                <w:shd w:val="clear" w:color="auto" w:fill="FFFFFF"/>
                <w:lang w:val="hy-AM"/>
              </w:rPr>
              <w:t>գույք</w:t>
            </w:r>
            <w:r w:rsidRPr="006D4389">
              <w:rPr>
                <w:rFonts w:ascii="GHEA Grapalat" w:hAnsi="GHEA Grapalat"/>
                <w:color w:val="000000"/>
                <w:sz w:val="24"/>
                <w:szCs w:val="24"/>
                <w:shd w:val="clear" w:color="auto" w:fill="FFFFFF"/>
                <w:lang w:val="hy-AM"/>
              </w:rPr>
              <w:t>երի մասով կառավարության կողմից թույլտվության տրամադրում չի պահանջվում</w:t>
            </w:r>
            <w:r>
              <w:rPr>
                <w:rFonts w:ascii="GHEA Grapalat" w:hAnsi="GHEA Grapalat"/>
                <w:color w:val="000000"/>
                <w:sz w:val="24"/>
                <w:szCs w:val="24"/>
                <w:shd w:val="clear" w:color="auto" w:fill="FFFFFF"/>
                <w:lang w:val="hy-AM"/>
              </w:rPr>
              <w:t xml:space="preserve">: </w:t>
            </w:r>
          </w:p>
          <w:p w:rsidR="00D12F01" w:rsidRPr="006D4389" w:rsidRDefault="00D12F01" w:rsidP="00D12F01">
            <w:pPr>
              <w:pStyle w:val="ListParagraph"/>
              <w:spacing w:line="360" w:lineRule="auto"/>
              <w:ind w:left="0" w:firstLine="360"/>
              <w:jc w:val="both"/>
              <w:rPr>
                <w:rFonts w:ascii="GHEA Grapalat" w:hAnsi="GHEA Grapalat"/>
                <w:color w:val="000000"/>
                <w:sz w:val="24"/>
                <w:szCs w:val="24"/>
                <w:shd w:val="clear" w:color="auto" w:fill="FFFFFF"/>
                <w:lang w:val="hy-AM"/>
              </w:rPr>
            </w:pPr>
            <w:r w:rsidRPr="00634D94">
              <w:rPr>
                <w:rFonts w:ascii="GHEA Grapalat" w:hAnsi="GHEA Grapalat"/>
                <w:color w:val="000000"/>
                <w:sz w:val="24"/>
                <w:szCs w:val="24"/>
                <w:shd w:val="clear" w:color="auto" w:fill="FFFFFF"/>
                <w:lang w:val="hy-AM"/>
              </w:rPr>
              <w:t xml:space="preserve">Միևնույն ժամանակ, կառավարության կողմից համապատասխան որոշումը ընդունվում է </w:t>
            </w:r>
            <w:r w:rsidRPr="00634D94">
              <w:rPr>
                <w:rFonts w:ascii="GHEA Grapalat" w:hAnsi="GHEA Grapalat"/>
                <w:i/>
                <w:color w:val="000000"/>
                <w:sz w:val="24"/>
                <w:szCs w:val="24"/>
                <w:u w:val="single"/>
                <w:shd w:val="clear" w:color="auto" w:fill="FFFFFF"/>
                <w:lang w:val="hy-AM"/>
              </w:rPr>
              <w:t>հիմնավորված միջնորդության հիման վրա</w:t>
            </w:r>
            <w:r w:rsidRPr="00634D94">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Սակայն</w:t>
            </w:r>
            <w:r w:rsidRPr="00634D94">
              <w:rPr>
                <w:rFonts w:ascii="GHEA Grapalat" w:hAnsi="GHEA Grapalat"/>
                <w:color w:val="000000"/>
                <w:sz w:val="24"/>
                <w:szCs w:val="24"/>
                <w:shd w:val="clear" w:color="auto" w:fill="FFFFFF"/>
                <w:lang w:val="hy-AM"/>
              </w:rPr>
              <w:t xml:space="preserve"> ներկայացված փաթեթում </w:t>
            </w:r>
            <w:r w:rsidRPr="002F0A01">
              <w:rPr>
                <w:rFonts w:ascii="GHEA Grapalat" w:hAnsi="GHEA Grapalat"/>
                <w:color w:val="000000"/>
                <w:sz w:val="24"/>
                <w:szCs w:val="24"/>
                <w:shd w:val="clear" w:color="auto" w:fill="FFFFFF"/>
                <w:lang w:val="hy-AM"/>
              </w:rPr>
              <w:t>ծանրակշիռ հիմնավորմամբ միջնորդություն առկա չէ:</w:t>
            </w:r>
            <w:r w:rsidRPr="006D4389">
              <w:rPr>
                <w:rFonts w:ascii="GHEA Grapalat" w:hAnsi="GHEA Grapalat"/>
                <w:color w:val="000000"/>
                <w:sz w:val="24"/>
                <w:szCs w:val="24"/>
                <w:shd w:val="clear" w:color="auto" w:fill="FFFFFF"/>
                <w:lang w:val="hy-AM"/>
              </w:rPr>
              <w:t xml:space="preserve"> Ինչ վերաբերում է փաթեթին կցված </w:t>
            </w:r>
            <w:r>
              <w:rPr>
                <w:rFonts w:ascii="GHEA Grapalat" w:hAnsi="GHEA Grapalat"/>
                <w:color w:val="000000"/>
                <w:sz w:val="24"/>
                <w:szCs w:val="24"/>
                <w:shd w:val="clear" w:color="auto" w:fill="FFFFFF"/>
                <w:lang w:val="hy-AM"/>
              </w:rPr>
              <w:t></w:t>
            </w:r>
            <w:r w:rsidRPr="006D4389">
              <w:rPr>
                <w:rFonts w:ascii="GHEA Grapalat" w:hAnsi="GHEA Grapalat"/>
                <w:color w:val="000000"/>
                <w:sz w:val="24"/>
                <w:szCs w:val="24"/>
                <w:shd w:val="clear" w:color="auto" w:fill="FFFFFF"/>
                <w:lang w:val="hy-AM"/>
              </w:rPr>
              <w:t>միջնորդություն-հիմնավորում</w:t>
            </w:r>
            <w:r>
              <w:rPr>
                <w:rFonts w:ascii="GHEA Grapalat" w:hAnsi="GHEA Grapalat"/>
                <w:color w:val="000000"/>
                <w:sz w:val="24"/>
                <w:szCs w:val="24"/>
                <w:shd w:val="clear" w:color="auto" w:fill="FFFFFF"/>
                <w:lang w:val="hy-AM"/>
              </w:rPr>
              <w:t></w:t>
            </w:r>
            <w:r w:rsidRPr="006D4389">
              <w:rPr>
                <w:rFonts w:ascii="GHEA Grapalat" w:hAnsi="GHEA Grapalat"/>
                <w:color w:val="000000"/>
                <w:sz w:val="24"/>
                <w:szCs w:val="24"/>
                <w:shd w:val="clear" w:color="auto" w:fill="FFFFFF"/>
                <w:lang w:val="hy-AM"/>
              </w:rPr>
              <w:t xml:space="preserve"> վերտառությամբ փաստաթղթին, ապա գտնում ենք՝ </w:t>
            </w:r>
            <w:r w:rsidRPr="00C13706">
              <w:rPr>
                <w:rFonts w:ascii="GHEA Grapalat" w:hAnsi="GHEA Grapalat"/>
                <w:color w:val="000000"/>
                <w:sz w:val="24"/>
                <w:szCs w:val="24"/>
                <w:shd w:val="clear" w:color="auto" w:fill="FFFFFF"/>
                <w:lang w:val="hy-AM"/>
              </w:rPr>
              <w:t xml:space="preserve">այն վերոնշյալ </w:t>
            </w:r>
            <w:r w:rsidRPr="006D4389">
              <w:rPr>
                <w:rFonts w:ascii="GHEA Grapalat" w:hAnsi="GHEA Grapalat"/>
                <w:color w:val="000000"/>
                <w:sz w:val="24"/>
                <w:szCs w:val="24"/>
                <w:shd w:val="clear" w:color="auto" w:fill="FFFFFF"/>
                <w:lang w:val="hy-AM"/>
              </w:rPr>
              <w:t>օրենքի իմաստով չի կարող</w:t>
            </w:r>
            <w:r w:rsidRPr="00CF4081">
              <w:rPr>
                <w:rFonts w:ascii="GHEA Grapalat" w:hAnsi="GHEA Grapalat"/>
                <w:color w:val="000000"/>
                <w:sz w:val="24"/>
                <w:szCs w:val="24"/>
                <w:shd w:val="clear" w:color="auto" w:fill="FFFFFF"/>
                <w:lang w:val="hy-AM"/>
              </w:rPr>
              <w:t xml:space="preserve"> որպես </w:t>
            </w:r>
            <w:r w:rsidRPr="006D4389">
              <w:rPr>
                <w:rFonts w:ascii="GHEA Grapalat" w:hAnsi="GHEA Grapalat"/>
                <w:color w:val="000000"/>
                <w:sz w:val="24"/>
                <w:szCs w:val="24"/>
                <w:shd w:val="clear" w:color="auto" w:fill="FFFFFF"/>
                <w:lang w:val="hy-AM"/>
              </w:rPr>
              <w:t xml:space="preserve">միջնորդություն դիտարկվել: </w:t>
            </w:r>
          </w:p>
          <w:p w:rsidR="00D12F01" w:rsidRPr="002F0A01" w:rsidRDefault="00D12F01" w:rsidP="00D12F01">
            <w:pPr>
              <w:pStyle w:val="ListParagraph"/>
              <w:numPr>
                <w:ilvl w:val="0"/>
                <w:numId w:val="3"/>
              </w:numPr>
              <w:spacing w:line="360" w:lineRule="auto"/>
              <w:ind w:left="0" w:firstLine="360"/>
              <w:jc w:val="both"/>
              <w:rPr>
                <w:rFonts w:ascii="GHEA Grapalat" w:hAnsi="GHEA Grapalat"/>
                <w:sz w:val="24"/>
                <w:szCs w:val="24"/>
                <w:lang w:val="hy-AM"/>
              </w:rPr>
            </w:pPr>
            <w:r w:rsidRPr="00837CFC">
              <w:rPr>
                <w:rFonts w:ascii="GHEA Grapalat" w:hAnsi="GHEA Grapalat" w:cs="Arial"/>
                <w:color w:val="000000"/>
                <w:sz w:val="24"/>
                <w:szCs w:val="24"/>
                <w:shd w:val="clear" w:color="auto" w:fill="FFFFFF"/>
                <w:lang w:val="hy-AM"/>
              </w:rPr>
              <w:t>Նախագծի</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վերնագիրը</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բովանդակային</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առումով</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չծանրաբեռնելու</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նպատակով</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առաջարկում</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ենք</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նախագծի</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վերնագրում</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չարտացոլել</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գործող</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որոշումը</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ուժը</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կորցրած</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ճանաչելու</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մասին</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դրույթը</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հաշվի</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առնելով</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այն</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հանգամանքը</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որ</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այդպիսի</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դրույթ</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առկա</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է</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որոշման</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նախագծի</w:t>
            </w:r>
            <w:r>
              <w:rPr>
                <w:rFonts w:ascii="GHEA Grapalat" w:hAnsi="GHEA Grapalat"/>
                <w:color w:val="000000"/>
                <w:sz w:val="24"/>
                <w:szCs w:val="24"/>
                <w:shd w:val="clear" w:color="auto" w:fill="FFFFFF"/>
                <w:lang w:val="hy-AM"/>
              </w:rPr>
              <w:t xml:space="preserve"> 2</w:t>
            </w:r>
            <w:r w:rsidRPr="00837CFC">
              <w:rPr>
                <w:rFonts w:ascii="GHEA Grapalat" w:hAnsi="GHEA Grapalat"/>
                <w:color w:val="000000"/>
                <w:sz w:val="24"/>
                <w:szCs w:val="24"/>
                <w:shd w:val="clear" w:color="auto" w:fill="FFFFFF"/>
                <w:lang w:val="hy-AM"/>
              </w:rPr>
              <w:t>-</w:t>
            </w:r>
            <w:r w:rsidRPr="00837CFC">
              <w:rPr>
                <w:rFonts w:ascii="GHEA Grapalat" w:hAnsi="GHEA Grapalat" w:cs="Arial"/>
                <w:color w:val="000000"/>
                <w:sz w:val="24"/>
                <w:szCs w:val="24"/>
                <w:shd w:val="clear" w:color="auto" w:fill="FFFFFF"/>
                <w:lang w:val="hy-AM"/>
              </w:rPr>
              <w:t>րդ</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կետով</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Հաշվի</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առնելով</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նաև</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այն</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հանգամանքը</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որ</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Նորմատիվ</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իրավական</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ակտերի</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մասին</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ՀՀ</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օրենքի</w:t>
            </w:r>
            <w:r w:rsidRPr="00837CFC">
              <w:rPr>
                <w:rFonts w:ascii="GHEA Grapalat" w:hAnsi="GHEA Grapalat"/>
                <w:color w:val="000000"/>
                <w:sz w:val="24"/>
                <w:szCs w:val="24"/>
                <w:shd w:val="clear" w:color="auto" w:fill="FFFFFF"/>
                <w:lang w:val="hy-AM"/>
              </w:rPr>
              <w:t xml:space="preserve"> 12-</w:t>
            </w:r>
            <w:r w:rsidRPr="00837CFC">
              <w:rPr>
                <w:rFonts w:ascii="GHEA Grapalat" w:hAnsi="GHEA Grapalat" w:cs="Arial"/>
                <w:color w:val="000000"/>
                <w:sz w:val="24"/>
                <w:szCs w:val="24"/>
                <w:shd w:val="clear" w:color="auto" w:fill="FFFFFF"/>
                <w:lang w:val="hy-AM"/>
              </w:rPr>
              <w:t>րդ</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հոդվածով</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համանման</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պահանջ</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նախատեսված</w:t>
            </w:r>
            <w:r w:rsidRPr="00837CFC">
              <w:rPr>
                <w:rFonts w:ascii="GHEA Grapalat" w:hAnsi="GHEA Grapalat"/>
                <w:color w:val="000000"/>
                <w:sz w:val="24"/>
                <w:szCs w:val="24"/>
                <w:shd w:val="clear" w:color="auto" w:fill="FFFFFF"/>
                <w:lang w:val="hy-AM"/>
              </w:rPr>
              <w:t xml:space="preserve"> </w:t>
            </w:r>
            <w:r w:rsidRPr="00837CFC">
              <w:rPr>
                <w:rFonts w:ascii="GHEA Grapalat" w:hAnsi="GHEA Grapalat" w:cs="Arial"/>
                <w:color w:val="000000"/>
                <w:sz w:val="24"/>
                <w:szCs w:val="24"/>
                <w:shd w:val="clear" w:color="auto" w:fill="FFFFFF"/>
                <w:lang w:val="hy-AM"/>
              </w:rPr>
              <w:t>չէ</w:t>
            </w:r>
            <w:r w:rsidRPr="00837CFC">
              <w:rPr>
                <w:rFonts w:ascii="GHEA Grapalat" w:hAnsi="GHEA Grapalat"/>
                <w:color w:val="000000"/>
                <w:sz w:val="24"/>
                <w:szCs w:val="24"/>
                <w:shd w:val="clear" w:color="auto" w:fill="FFFFFF"/>
                <w:lang w:val="hy-AM"/>
              </w:rPr>
              <w:t>:</w:t>
            </w:r>
          </w:p>
          <w:p w:rsidR="00D12F01" w:rsidRPr="008F7D1C" w:rsidRDefault="00D12F01" w:rsidP="00D12F01">
            <w:pPr>
              <w:spacing w:line="360" w:lineRule="auto"/>
              <w:jc w:val="both"/>
              <w:rPr>
                <w:rFonts w:ascii="GHEA Grapalat" w:hAnsi="GHEA Grapalat" w:cs="Calibri"/>
                <w:color w:val="000000"/>
                <w:lang w:val="hy-AM" w:eastAsia="en-US"/>
              </w:rPr>
            </w:pPr>
          </w:p>
        </w:tc>
        <w:tc>
          <w:tcPr>
            <w:tcW w:w="1803" w:type="pct"/>
            <w:tcBorders>
              <w:top w:val="single" w:sz="4" w:space="0" w:color="auto"/>
              <w:left w:val="nil"/>
              <w:bottom w:val="single" w:sz="4" w:space="0" w:color="auto"/>
              <w:right w:val="single" w:sz="4" w:space="0" w:color="auto"/>
            </w:tcBorders>
            <w:shd w:val="clear" w:color="auto" w:fill="auto"/>
          </w:tcPr>
          <w:p w:rsidR="00D12F01" w:rsidRDefault="00FE1850" w:rsidP="00D12F01">
            <w:pPr>
              <w:spacing w:line="360" w:lineRule="auto"/>
              <w:jc w:val="center"/>
              <w:rPr>
                <w:rFonts w:ascii="GHEA Grapalat" w:hAnsi="GHEA Grapalat" w:cs="Calibri"/>
                <w:bCs/>
                <w:color w:val="000000"/>
                <w:lang w:val="hy-AM" w:eastAsia="en-US"/>
              </w:rPr>
            </w:pPr>
            <w:r w:rsidRPr="00FE1850">
              <w:rPr>
                <w:rFonts w:ascii="GHEA Grapalat" w:hAnsi="GHEA Grapalat" w:cs="Calibri"/>
                <w:bCs/>
                <w:color w:val="000000"/>
                <w:lang w:val="hy-AM" w:eastAsia="en-US"/>
              </w:rPr>
              <w:t>Ընդունվել է</w:t>
            </w:r>
            <w:r w:rsidR="00A40CCD">
              <w:rPr>
                <w:rFonts w:ascii="GHEA Grapalat" w:hAnsi="GHEA Grapalat" w:cs="Calibri"/>
                <w:bCs/>
                <w:color w:val="000000"/>
                <w:lang w:val="hy-AM" w:eastAsia="en-US"/>
              </w:rPr>
              <w:t>՝</w:t>
            </w:r>
          </w:p>
          <w:p w:rsidR="00A40CCD" w:rsidRPr="00FE1850" w:rsidRDefault="00A40CCD" w:rsidP="00A40CCD">
            <w:pPr>
              <w:spacing w:line="360" w:lineRule="auto"/>
              <w:jc w:val="both"/>
              <w:rPr>
                <w:rFonts w:ascii="GHEA Grapalat" w:hAnsi="GHEA Grapalat" w:cs="Calibri"/>
                <w:bCs/>
                <w:color w:val="000000"/>
                <w:lang w:val="hy-AM" w:eastAsia="en-US"/>
              </w:rPr>
            </w:pPr>
            <w:r>
              <w:rPr>
                <w:rFonts w:ascii="GHEA Grapalat" w:hAnsi="GHEA Grapalat" w:cs="Calibri"/>
                <w:bCs/>
                <w:color w:val="000000"/>
                <w:lang w:val="hy-AM" w:eastAsia="en-US"/>
              </w:rPr>
              <w:t xml:space="preserve">Այն տրամաբանությամբ, որ </w:t>
            </w:r>
          </w:p>
          <w:p w:rsidR="00D12F01" w:rsidRPr="0078252B" w:rsidRDefault="00D12F01" w:rsidP="00A40CCD">
            <w:pPr>
              <w:spacing w:line="360" w:lineRule="auto"/>
              <w:jc w:val="both"/>
              <w:rPr>
                <w:rFonts w:ascii="GHEA Grapalat" w:hAnsi="GHEA Grapalat" w:cs="Calibri"/>
                <w:bCs/>
                <w:color w:val="000000"/>
                <w:lang w:val="hy-AM" w:eastAsia="en-US"/>
              </w:rPr>
            </w:pPr>
            <w:r>
              <w:rPr>
                <w:rFonts w:ascii="GHEA Grapalat" w:hAnsi="GHEA Grapalat" w:cs="Calibri"/>
                <w:bCs/>
                <w:color w:val="000000"/>
                <w:lang w:val="hy-AM" w:eastAsia="en-US"/>
              </w:rPr>
              <w:t xml:space="preserve"> ՀՀ Քաղաքացիական օրենսգրքի </w:t>
            </w:r>
            <w:r>
              <w:rPr>
                <w:rFonts w:ascii="GHEA Grapalat" w:hAnsi="GHEA Grapalat"/>
                <w:color w:val="000000"/>
                <w:shd w:val="clear" w:color="auto" w:fill="FFFFFF"/>
                <w:lang w:val="hy-AM"/>
              </w:rPr>
              <w:t>202-րդ հոդվածի 6-րդ մասի համաձայն՝ հ</w:t>
            </w:r>
            <w:r w:rsidRPr="0078252B">
              <w:rPr>
                <w:rFonts w:ascii="GHEA Grapalat" w:hAnsi="GHEA Grapalat"/>
                <w:color w:val="000000"/>
                <w:shd w:val="clear" w:color="auto" w:fill="FFFFFF"/>
                <w:lang w:val="hy-AM"/>
              </w:rPr>
              <w:t>ողամասի սեփականատերը ձեռք է բերում իրեն պատկանող հողամասի վրա կառուցված շենքերի, շինությունների և այլ անշարժ գույքի սեփականության իրավունք:</w:t>
            </w:r>
          </w:p>
          <w:p w:rsidR="00D12F01" w:rsidRDefault="00D12F01" w:rsidP="00D12F01">
            <w:pPr>
              <w:spacing w:line="360" w:lineRule="auto"/>
              <w:jc w:val="center"/>
              <w:rPr>
                <w:rFonts w:ascii="GHEA Grapalat" w:hAnsi="GHEA Grapalat" w:cs="Calibri"/>
                <w:bCs/>
                <w:color w:val="000000"/>
                <w:lang w:val="hy-AM" w:eastAsia="en-US"/>
              </w:rPr>
            </w:pPr>
          </w:p>
          <w:p w:rsidR="00D12F01" w:rsidRDefault="00D12F01" w:rsidP="00D12F01">
            <w:pPr>
              <w:spacing w:line="360" w:lineRule="auto"/>
              <w:jc w:val="center"/>
              <w:rPr>
                <w:rFonts w:ascii="GHEA Grapalat" w:hAnsi="GHEA Grapalat" w:cs="Calibri"/>
                <w:bCs/>
                <w:color w:val="000000"/>
                <w:lang w:val="hy-AM" w:eastAsia="en-US"/>
              </w:rPr>
            </w:pPr>
          </w:p>
          <w:p w:rsidR="00D12F01" w:rsidRDefault="00D12F01" w:rsidP="00D12F01">
            <w:pPr>
              <w:spacing w:line="360" w:lineRule="auto"/>
              <w:jc w:val="center"/>
              <w:rPr>
                <w:rFonts w:ascii="GHEA Grapalat" w:hAnsi="GHEA Grapalat" w:cs="Calibri"/>
                <w:bCs/>
                <w:color w:val="000000"/>
                <w:lang w:val="hy-AM" w:eastAsia="en-US"/>
              </w:rPr>
            </w:pPr>
          </w:p>
          <w:p w:rsidR="00D12F01" w:rsidRDefault="00D12F01" w:rsidP="00D12F01">
            <w:pPr>
              <w:spacing w:line="360" w:lineRule="auto"/>
              <w:jc w:val="center"/>
              <w:rPr>
                <w:rFonts w:ascii="GHEA Grapalat" w:hAnsi="GHEA Grapalat" w:cs="Calibri"/>
                <w:bCs/>
                <w:color w:val="000000"/>
                <w:lang w:val="hy-AM" w:eastAsia="en-US"/>
              </w:rPr>
            </w:pPr>
          </w:p>
          <w:p w:rsidR="00D12F01" w:rsidRDefault="00D12F01" w:rsidP="00D12F01">
            <w:pPr>
              <w:spacing w:line="360" w:lineRule="auto"/>
              <w:jc w:val="center"/>
              <w:rPr>
                <w:rFonts w:ascii="GHEA Grapalat" w:hAnsi="GHEA Grapalat" w:cs="Calibri"/>
                <w:bCs/>
                <w:color w:val="000000"/>
                <w:lang w:val="hy-AM" w:eastAsia="en-US"/>
              </w:rPr>
            </w:pPr>
          </w:p>
          <w:p w:rsidR="00D12F01" w:rsidRDefault="00D12F01" w:rsidP="00D12F01">
            <w:pPr>
              <w:spacing w:line="360" w:lineRule="auto"/>
              <w:jc w:val="center"/>
              <w:rPr>
                <w:rFonts w:ascii="GHEA Grapalat" w:hAnsi="GHEA Grapalat" w:cs="Calibri"/>
                <w:bCs/>
                <w:color w:val="000000"/>
                <w:lang w:val="hy-AM" w:eastAsia="en-US"/>
              </w:rPr>
            </w:pPr>
          </w:p>
          <w:p w:rsidR="00D12F01" w:rsidRDefault="00D12F01" w:rsidP="00D12F01">
            <w:pPr>
              <w:spacing w:line="360" w:lineRule="auto"/>
              <w:jc w:val="center"/>
              <w:rPr>
                <w:rFonts w:ascii="GHEA Grapalat" w:hAnsi="GHEA Grapalat" w:cs="Calibri"/>
                <w:bCs/>
                <w:color w:val="000000"/>
                <w:lang w:val="hy-AM" w:eastAsia="en-US"/>
              </w:rPr>
            </w:pPr>
          </w:p>
          <w:p w:rsidR="00D12F01" w:rsidRDefault="00D12F01" w:rsidP="00D12F01">
            <w:pPr>
              <w:spacing w:line="360" w:lineRule="auto"/>
              <w:jc w:val="center"/>
              <w:rPr>
                <w:rFonts w:ascii="GHEA Grapalat" w:hAnsi="GHEA Grapalat" w:cs="Calibri"/>
                <w:bCs/>
                <w:color w:val="000000"/>
                <w:lang w:val="hy-AM" w:eastAsia="en-US"/>
              </w:rPr>
            </w:pPr>
          </w:p>
          <w:p w:rsidR="00D12F01" w:rsidRDefault="00D12F01" w:rsidP="00D12F01">
            <w:pPr>
              <w:spacing w:line="360" w:lineRule="auto"/>
              <w:jc w:val="center"/>
              <w:rPr>
                <w:rFonts w:ascii="GHEA Grapalat" w:hAnsi="GHEA Grapalat" w:cs="Calibri"/>
                <w:bCs/>
                <w:color w:val="000000"/>
                <w:lang w:val="hy-AM" w:eastAsia="en-US"/>
              </w:rPr>
            </w:pPr>
          </w:p>
          <w:p w:rsidR="00D12F01" w:rsidRDefault="00D12F01" w:rsidP="00D12F01">
            <w:pPr>
              <w:spacing w:line="360" w:lineRule="auto"/>
              <w:jc w:val="center"/>
              <w:rPr>
                <w:rFonts w:ascii="GHEA Grapalat" w:hAnsi="GHEA Grapalat" w:cs="Calibri"/>
                <w:b/>
                <w:bCs/>
                <w:color w:val="000000"/>
                <w:lang w:val="hy-AM" w:eastAsia="en-US"/>
              </w:rPr>
            </w:pPr>
          </w:p>
          <w:p w:rsidR="00D12F01" w:rsidRPr="00212870" w:rsidRDefault="00D12F01" w:rsidP="00D12F01">
            <w:pPr>
              <w:spacing w:line="360" w:lineRule="auto"/>
              <w:jc w:val="center"/>
              <w:rPr>
                <w:rFonts w:ascii="GHEA Grapalat" w:hAnsi="GHEA Grapalat" w:cs="Calibri"/>
                <w:bCs/>
                <w:color w:val="000000"/>
                <w:lang w:val="hy-AM" w:eastAsia="en-US"/>
              </w:rPr>
            </w:pPr>
            <w:r w:rsidRPr="00212870">
              <w:rPr>
                <w:rFonts w:ascii="GHEA Grapalat" w:hAnsi="GHEA Grapalat" w:cs="Calibri"/>
                <w:bCs/>
                <w:color w:val="000000"/>
                <w:lang w:val="hy-AM" w:eastAsia="en-US"/>
              </w:rPr>
              <w:t>Ընդունվել է</w:t>
            </w:r>
          </w:p>
          <w:p w:rsidR="00D12F01" w:rsidRPr="006D26AE" w:rsidRDefault="00D12F01" w:rsidP="00D12F01">
            <w:pPr>
              <w:spacing w:line="360" w:lineRule="auto"/>
              <w:jc w:val="center"/>
              <w:rPr>
                <w:rFonts w:ascii="GHEA Grapalat" w:hAnsi="GHEA Grapalat" w:cs="Calibri"/>
                <w:b/>
                <w:bCs/>
                <w:color w:val="000000"/>
                <w:lang w:val="hy-AM" w:eastAsia="en-US"/>
              </w:rPr>
            </w:pPr>
            <w:r>
              <w:rPr>
                <w:rFonts w:ascii="GHEA Grapalat" w:hAnsi="GHEA Grapalat"/>
                <w:color w:val="000000"/>
                <w:shd w:val="clear" w:color="auto" w:fill="FFFFFF"/>
                <w:lang w:val="hy-AM"/>
              </w:rPr>
              <w:t>Մ</w:t>
            </w:r>
            <w:r w:rsidRPr="006D4389">
              <w:rPr>
                <w:rFonts w:ascii="GHEA Grapalat" w:hAnsi="GHEA Grapalat"/>
                <w:color w:val="000000"/>
                <w:shd w:val="clear" w:color="auto" w:fill="FFFFFF"/>
                <w:lang w:val="hy-AM"/>
              </w:rPr>
              <w:t>իջնորդություն-հիմնավորում</w:t>
            </w:r>
            <w:r>
              <w:rPr>
                <w:rFonts w:ascii="GHEA Grapalat" w:hAnsi="GHEA Grapalat"/>
                <w:color w:val="000000"/>
                <w:shd w:val="clear" w:color="auto" w:fill="FFFFFF"/>
                <w:lang w:val="hy-AM"/>
              </w:rPr>
              <w:t>ը լրամշակվել է։</w:t>
            </w:r>
          </w:p>
          <w:p w:rsidR="00D12F01" w:rsidRDefault="00D12F01" w:rsidP="00D12F01">
            <w:pPr>
              <w:spacing w:line="360" w:lineRule="auto"/>
              <w:jc w:val="center"/>
              <w:rPr>
                <w:rFonts w:ascii="GHEA Grapalat" w:hAnsi="GHEA Grapalat" w:cs="Calibri"/>
                <w:bCs/>
                <w:color w:val="000000"/>
                <w:lang w:val="hy-AM" w:eastAsia="en-US"/>
              </w:rPr>
            </w:pPr>
          </w:p>
          <w:p w:rsidR="00EE304C" w:rsidRDefault="00EE304C" w:rsidP="00D12F01">
            <w:pPr>
              <w:spacing w:line="360" w:lineRule="auto"/>
              <w:jc w:val="center"/>
              <w:rPr>
                <w:rFonts w:ascii="GHEA Grapalat" w:hAnsi="GHEA Grapalat" w:cs="Calibri"/>
                <w:bCs/>
                <w:color w:val="000000"/>
                <w:lang w:val="hy-AM" w:eastAsia="en-US"/>
              </w:rPr>
            </w:pPr>
          </w:p>
          <w:p w:rsidR="00EE304C" w:rsidRDefault="00EE304C" w:rsidP="00D12F01">
            <w:pPr>
              <w:spacing w:line="360" w:lineRule="auto"/>
              <w:jc w:val="center"/>
              <w:rPr>
                <w:rFonts w:ascii="GHEA Grapalat" w:hAnsi="GHEA Grapalat" w:cs="Calibri"/>
                <w:bCs/>
                <w:color w:val="000000"/>
                <w:lang w:val="hy-AM" w:eastAsia="en-US"/>
              </w:rPr>
            </w:pPr>
          </w:p>
          <w:p w:rsidR="00EE304C" w:rsidRDefault="00EE304C" w:rsidP="00D12F01">
            <w:pPr>
              <w:spacing w:line="360" w:lineRule="auto"/>
              <w:jc w:val="center"/>
              <w:rPr>
                <w:rFonts w:ascii="GHEA Grapalat" w:hAnsi="GHEA Grapalat" w:cs="Calibri"/>
                <w:bCs/>
                <w:color w:val="000000"/>
                <w:lang w:val="hy-AM" w:eastAsia="en-US"/>
              </w:rPr>
            </w:pPr>
          </w:p>
          <w:p w:rsidR="00EE304C" w:rsidRDefault="00EE304C" w:rsidP="00D12F01">
            <w:pPr>
              <w:spacing w:line="360" w:lineRule="auto"/>
              <w:jc w:val="center"/>
              <w:rPr>
                <w:rFonts w:ascii="GHEA Grapalat" w:hAnsi="GHEA Grapalat" w:cs="Calibri"/>
                <w:bCs/>
                <w:color w:val="000000"/>
                <w:lang w:val="hy-AM" w:eastAsia="en-US"/>
              </w:rPr>
            </w:pPr>
          </w:p>
          <w:p w:rsidR="00EE304C" w:rsidRPr="00212870" w:rsidRDefault="00EE304C" w:rsidP="00EE304C">
            <w:pPr>
              <w:spacing w:line="360" w:lineRule="auto"/>
              <w:jc w:val="center"/>
              <w:rPr>
                <w:rFonts w:ascii="GHEA Grapalat" w:hAnsi="GHEA Grapalat" w:cs="Calibri"/>
                <w:bCs/>
                <w:color w:val="000000"/>
                <w:lang w:val="hy-AM" w:eastAsia="en-US"/>
              </w:rPr>
            </w:pPr>
            <w:r w:rsidRPr="00212870">
              <w:rPr>
                <w:rFonts w:ascii="GHEA Grapalat" w:hAnsi="GHEA Grapalat" w:cs="Calibri"/>
                <w:bCs/>
                <w:color w:val="000000"/>
                <w:lang w:val="hy-AM" w:eastAsia="en-US"/>
              </w:rPr>
              <w:t>Ընդունվել է</w:t>
            </w:r>
            <w:r>
              <w:rPr>
                <w:rFonts w:ascii="GHEA Grapalat" w:hAnsi="GHEA Grapalat" w:cs="Calibri"/>
                <w:bCs/>
                <w:color w:val="000000"/>
                <w:lang w:val="hy-AM" w:eastAsia="en-US"/>
              </w:rPr>
              <w:t>,</w:t>
            </w:r>
          </w:p>
          <w:p w:rsidR="00EE304C" w:rsidRPr="00CF2582" w:rsidRDefault="00EE304C" w:rsidP="00D12F01">
            <w:pPr>
              <w:spacing w:line="360" w:lineRule="auto"/>
              <w:jc w:val="center"/>
              <w:rPr>
                <w:rFonts w:ascii="GHEA Grapalat" w:hAnsi="GHEA Grapalat" w:cs="Calibri"/>
                <w:bCs/>
                <w:color w:val="000000"/>
                <w:lang w:val="hy-AM" w:eastAsia="en-US"/>
              </w:rPr>
            </w:pPr>
            <w:r>
              <w:rPr>
                <w:rFonts w:ascii="GHEA Grapalat" w:hAnsi="GHEA Grapalat" w:cs="Calibri"/>
                <w:bCs/>
                <w:color w:val="000000"/>
                <w:lang w:val="hy-AM" w:eastAsia="en-US"/>
              </w:rPr>
              <w:t>կատարվել է համապատասխան փոփոխություն</w:t>
            </w:r>
          </w:p>
        </w:tc>
      </w:tr>
      <w:tr w:rsidR="00D12F01" w:rsidRPr="008F7D1C" w:rsidTr="00A006E7">
        <w:trPr>
          <w:trHeight w:val="345"/>
        </w:trPr>
        <w:tc>
          <w:tcPr>
            <w:tcW w:w="319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rsidR="00D12F01" w:rsidRPr="00067C46" w:rsidRDefault="00D12F01" w:rsidP="00D12F01">
            <w:pPr>
              <w:tabs>
                <w:tab w:val="left" w:pos="0"/>
              </w:tabs>
              <w:ind w:right="58"/>
              <w:jc w:val="center"/>
              <w:rPr>
                <w:rFonts w:ascii="GHEA Grapalat" w:hAnsi="GHEA Grapalat" w:cs="Sylfaen"/>
                <w:b/>
                <w:lang w:val="hy-AM"/>
              </w:rPr>
            </w:pPr>
            <w:r w:rsidRPr="00067C46">
              <w:rPr>
                <w:rFonts w:ascii="GHEA Grapalat" w:hAnsi="GHEA Grapalat" w:cs="Sylfaen"/>
                <w:b/>
                <w:lang w:val="hy-AM"/>
              </w:rPr>
              <w:t>ՀՀ վարչապետի աշխատակազմի</w:t>
            </w:r>
          </w:p>
          <w:p w:rsidR="00D12F01" w:rsidRPr="00067C46" w:rsidRDefault="00D12F01" w:rsidP="00D12F01">
            <w:pPr>
              <w:tabs>
                <w:tab w:val="left" w:pos="0"/>
              </w:tabs>
              <w:ind w:right="58"/>
              <w:jc w:val="center"/>
              <w:rPr>
                <w:rFonts w:ascii="GHEA Grapalat" w:hAnsi="GHEA Grapalat" w:cs="Arial"/>
                <w:b/>
                <w:lang w:val="hy-AM"/>
              </w:rPr>
            </w:pPr>
            <w:r w:rsidRPr="00067C46">
              <w:rPr>
                <w:rFonts w:ascii="GHEA Grapalat" w:hAnsi="GHEA Grapalat" w:cs="Arial"/>
                <w:b/>
                <w:lang w:val="hy-AM"/>
              </w:rPr>
              <w:t>տարածքային զարգացման և</w:t>
            </w:r>
          </w:p>
          <w:p w:rsidR="00D12F01" w:rsidRPr="00067C46" w:rsidRDefault="00D12F01" w:rsidP="00D12F01">
            <w:pPr>
              <w:tabs>
                <w:tab w:val="left" w:pos="0"/>
              </w:tabs>
              <w:ind w:right="58"/>
              <w:jc w:val="center"/>
              <w:rPr>
                <w:rFonts w:ascii="GHEA Grapalat" w:hAnsi="GHEA Grapalat" w:cs="Sylfaen"/>
                <w:b/>
                <w:lang w:val="hy-AM"/>
              </w:rPr>
            </w:pPr>
            <w:r w:rsidRPr="00067C46">
              <w:rPr>
                <w:rFonts w:ascii="GHEA Grapalat" w:hAnsi="GHEA Grapalat" w:cs="Arial"/>
                <w:b/>
                <w:lang w:val="hy-AM"/>
              </w:rPr>
              <w:t xml:space="preserve"> շրջակա միջավայրի հարցերի </w:t>
            </w:r>
            <w:r w:rsidRPr="00067C46">
              <w:rPr>
                <w:rFonts w:ascii="GHEA Grapalat" w:hAnsi="GHEA Grapalat" w:cs="Sylfaen"/>
                <w:b/>
                <w:lang w:val="hy-AM"/>
              </w:rPr>
              <w:t>վարչություն</w:t>
            </w:r>
          </w:p>
          <w:p w:rsidR="00D12F01" w:rsidRPr="00151565" w:rsidRDefault="00D12F01" w:rsidP="00D12F01">
            <w:pPr>
              <w:spacing w:line="360" w:lineRule="auto"/>
              <w:jc w:val="center"/>
              <w:rPr>
                <w:rFonts w:ascii="GHEA Grapalat" w:hAnsi="GHEA Grapalat" w:cs="Calibri"/>
                <w:b/>
                <w:color w:val="000000"/>
                <w:lang w:val="hy-AM" w:eastAsia="en-US"/>
              </w:rPr>
            </w:pPr>
          </w:p>
        </w:tc>
        <w:tc>
          <w:tcPr>
            <w:tcW w:w="1803" w:type="pct"/>
            <w:tcBorders>
              <w:top w:val="single" w:sz="4" w:space="0" w:color="auto"/>
              <w:left w:val="nil"/>
              <w:bottom w:val="single" w:sz="4" w:space="0" w:color="auto"/>
              <w:right w:val="single" w:sz="4" w:space="0" w:color="auto"/>
            </w:tcBorders>
            <w:shd w:val="clear" w:color="000000" w:fill="D9D9D9"/>
            <w:noWrap/>
            <w:vAlign w:val="center"/>
          </w:tcPr>
          <w:p w:rsidR="00D12F01" w:rsidRPr="00151565" w:rsidRDefault="00D12F01" w:rsidP="00D12F01">
            <w:pPr>
              <w:spacing w:line="360" w:lineRule="auto"/>
              <w:jc w:val="center"/>
              <w:rPr>
                <w:rFonts w:ascii="GHEA Grapalat" w:hAnsi="GHEA Grapalat" w:cs="Calibri"/>
                <w:b/>
                <w:color w:val="000000"/>
                <w:lang w:val="hy-AM"/>
              </w:rPr>
            </w:pPr>
            <w:r>
              <w:rPr>
                <w:rFonts w:ascii="GHEA Grapalat" w:hAnsi="GHEA Grapalat" w:cs="Calibri"/>
                <w:b/>
                <w:color w:val="000000"/>
                <w:lang w:val="hy-AM" w:eastAsia="en-US"/>
              </w:rPr>
              <w:t>14</w:t>
            </w:r>
            <w:r w:rsidRPr="00151565">
              <w:rPr>
                <w:rFonts w:ascii="GHEA Grapalat" w:hAnsi="GHEA Grapalat" w:cs="Calibri"/>
                <w:b/>
                <w:color w:val="000000"/>
                <w:lang w:val="hy-AM" w:eastAsia="en-US"/>
              </w:rPr>
              <w:t>.</w:t>
            </w:r>
            <w:r>
              <w:rPr>
                <w:rFonts w:ascii="GHEA Grapalat" w:hAnsi="GHEA Grapalat" w:cs="Calibri"/>
                <w:b/>
                <w:color w:val="000000"/>
                <w:lang w:val="hy-AM" w:eastAsia="en-US"/>
              </w:rPr>
              <w:t>07</w:t>
            </w:r>
            <w:r w:rsidRPr="00151565">
              <w:rPr>
                <w:rFonts w:ascii="GHEA Grapalat" w:hAnsi="GHEA Grapalat" w:cs="Calibri"/>
                <w:b/>
                <w:color w:val="000000"/>
                <w:lang w:val="hy-AM" w:eastAsia="en-US"/>
              </w:rPr>
              <w:t>.202</w:t>
            </w:r>
            <w:r>
              <w:rPr>
                <w:rFonts w:ascii="GHEA Grapalat" w:hAnsi="GHEA Grapalat" w:cs="Calibri"/>
                <w:b/>
                <w:color w:val="000000"/>
                <w:lang w:val="hy-AM" w:eastAsia="en-US"/>
              </w:rPr>
              <w:t>2</w:t>
            </w:r>
            <w:r w:rsidRPr="004B0B43">
              <w:rPr>
                <w:rFonts w:ascii="GHEA Grapalat" w:hAnsi="GHEA Grapalat" w:cs="Calibri"/>
                <w:b/>
                <w:color w:val="000000"/>
                <w:lang w:val="hy-AM" w:eastAsia="en-US"/>
              </w:rPr>
              <w:t>թ</w:t>
            </w:r>
            <w:r w:rsidRPr="00151565">
              <w:rPr>
                <w:rFonts w:ascii="GHEA Grapalat" w:hAnsi="GHEA Grapalat" w:cs="Calibri"/>
                <w:b/>
                <w:color w:val="000000"/>
                <w:lang w:val="hy-AM" w:eastAsia="en-US"/>
              </w:rPr>
              <w:t>.</w:t>
            </w:r>
          </w:p>
        </w:tc>
      </w:tr>
      <w:tr w:rsidR="00D12F01" w:rsidRPr="008F7D1C" w:rsidTr="00A006E7">
        <w:trPr>
          <w:trHeight w:val="345"/>
        </w:trPr>
        <w:tc>
          <w:tcPr>
            <w:tcW w:w="3197" w:type="pct"/>
            <w:vMerge/>
            <w:tcBorders>
              <w:top w:val="single" w:sz="4" w:space="0" w:color="auto"/>
              <w:left w:val="single" w:sz="4" w:space="0" w:color="auto"/>
              <w:bottom w:val="single" w:sz="4" w:space="0" w:color="auto"/>
              <w:right w:val="single" w:sz="4" w:space="0" w:color="auto"/>
            </w:tcBorders>
            <w:vAlign w:val="center"/>
          </w:tcPr>
          <w:p w:rsidR="00D12F01" w:rsidRPr="00151565" w:rsidRDefault="00D12F01" w:rsidP="00D12F01">
            <w:pPr>
              <w:spacing w:line="360" w:lineRule="auto"/>
              <w:rPr>
                <w:rFonts w:ascii="GHEA Grapalat" w:hAnsi="GHEA Grapalat" w:cs="Calibri"/>
                <w:b/>
                <w:color w:val="000000"/>
                <w:lang w:val="hy-AM" w:eastAsia="en-US"/>
              </w:rPr>
            </w:pPr>
          </w:p>
        </w:tc>
        <w:tc>
          <w:tcPr>
            <w:tcW w:w="1803" w:type="pct"/>
            <w:tcBorders>
              <w:top w:val="single" w:sz="4" w:space="0" w:color="auto"/>
              <w:left w:val="nil"/>
              <w:bottom w:val="single" w:sz="4" w:space="0" w:color="auto"/>
              <w:right w:val="single" w:sz="4" w:space="0" w:color="auto"/>
            </w:tcBorders>
            <w:shd w:val="clear" w:color="000000" w:fill="D9D9D9"/>
            <w:noWrap/>
            <w:vAlign w:val="center"/>
          </w:tcPr>
          <w:p w:rsidR="00D12F01" w:rsidRPr="00D81A9B" w:rsidRDefault="00D12F01" w:rsidP="00D12F01">
            <w:pPr>
              <w:spacing w:line="360" w:lineRule="auto"/>
              <w:jc w:val="center"/>
              <w:rPr>
                <w:rFonts w:ascii="GHEA Grapalat" w:hAnsi="GHEA Grapalat" w:cs="Calibri"/>
                <w:b/>
                <w:color w:val="000000"/>
                <w:highlight w:val="lightGray"/>
              </w:rPr>
            </w:pPr>
            <w:r w:rsidRPr="00D81A9B">
              <w:rPr>
                <w:rFonts w:ascii="GHEA Grapalat" w:hAnsi="GHEA Grapalat"/>
                <w:b/>
                <w:color w:val="000000"/>
                <w:highlight w:val="lightGray"/>
                <w:shd w:val="clear" w:color="auto" w:fill="FFFFFF"/>
              </w:rPr>
              <w:t>02/16.11/22561-2022</w:t>
            </w:r>
          </w:p>
        </w:tc>
      </w:tr>
      <w:tr w:rsidR="00D12F01" w:rsidRPr="006203FC" w:rsidTr="00EC2C96">
        <w:trPr>
          <w:trHeight w:val="679"/>
        </w:trPr>
        <w:tc>
          <w:tcPr>
            <w:tcW w:w="3197" w:type="pct"/>
            <w:tcBorders>
              <w:top w:val="single" w:sz="4" w:space="0" w:color="auto"/>
              <w:left w:val="single" w:sz="4" w:space="0" w:color="auto"/>
              <w:bottom w:val="single" w:sz="4" w:space="0" w:color="auto"/>
              <w:right w:val="single" w:sz="4" w:space="0" w:color="auto"/>
            </w:tcBorders>
            <w:shd w:val="clear" w:color="auto" w:fill="auto"/>
          </w:tcPr>
          <w:p w:rsidR="00D12F01" w:rsidRPr="00AC3EEF" w:rsidRDefault="00D12F01" w:rsidP="00D12F01">
            <w:pPr>
              <w:spacing w:line="360" w:lineRule="auto"/>
              <w:ind w:left="30" w:firstLine="455"/>
              <w:jc w:val="both"/>
              <w:rPr>
                <w:rFonts w:ascii="GHEA Grapalat" w:hAnsi="GHEA Grapalat"/>
                <w:lang w:val="hy-AM"/>
              </w:rPr>
            </w:pPr>
            <w:r w:rsidRPr="00AB3A59">
              <w:rPr>
                <w:rFonts w:ascii="GHEA Grapalat" w:hAnsi="GHEA Grapalat" w:cs="Arial"/>
                <w:lang w:val="hy-AM"/>
              </w:rPr>
              <w:t>Նախագծ</w:t>
            </w:r>
            <w:r>
              <w:rPr>
                <w:rFonts w:ascii="GHEA Grapalat" w:hAnsi="GHEA Grapalat" w:cs="Arial"/>
                <w:lang w:val="hy-AM"/>
              </w:rPr>
              <w:t>ի</w:t>
            </w:r>
            <w:r w:rsidRPr="00AB3A59">
              <w:rPr>
                <w:rFonts w:ascii="GHEA Grapalat" w:hAnsi="GHEA Grapalat"/>
                <w:lang w:val="hy-AM"/>
              </w:rPr>
              <w:t xml:space="preserve"> վերաբերյալ </w:t>
            </w:r>
            <w:r>
              <w:rPr>
                <w:rFonts w:ascii="GHEA Grapalat" w:hAnsi="GHEA Grapalat"/>
                <w:lang w:val="hy-AM"/>
              </w:rPr>
              <w:t>առկա է հետևյալ նկատառումը</w:t>
            </w:r>
            <w:r w:rsidRPr="00AB3A59">
              <w:rPr>
                <w:rFonts w:ascii="GHEA Grapalat" w:hAnsi="GHEA Grapalat"/>
                <w:lang w:val="hy-AM"/>
              </w:rPr>
              <w:t>.</w:t>
            </w:r>
          </w:p>
          <w:p w:rsidR="00D12F01" w:rsidRDefault="00D12F01" w:rsidP="00D12F01">
            <w:pPr>
              <w:pStyle w:val="NormalWeb"/>
              <w:spacing w:before="0" w:beforeAutospacing="0" w:after="0" w:afterAutospacing="0" w:line="360" w:lineRule="auto"/>
              <w:ind w:left="30" w:firstLine="455"/>
              <w:jc w:val="both"/>
              <w:rPr>
                <w:rFonts w:ascii="GHEA Grapalat" w:hAnsi="GHEA Grapalat"/>
                <w:lang w:val="hy-AM"/>
              </w:rPr>
            </w:pPr>
            <w:r w:rsidRPr="00954FB1">
              <w:rPr>
                <w:rFonts w:ascii="GHEA Grapalat" w:hAnsi="GHEA Grapalat"/>
                <w:lang w:val="hy-AM"/>
              </w:rPr>
              <w:t xml:space="preserve">Նախագծի 1-ին կետով նախատեսվում է </w:t>
            </w:r>
            <w:r w:rsidRPr="00954FB1">
              <w:rPr>
                <w:rStyle w:val="Emphasis"/>
                <w:rFonts w:ascii="GHEA Grapalat" w:hAnsi="GHEA Grapalat"/>
                <w:color w:val="000000"/>
                <w:shd w:val="clear" w:color="auto" w:fill="FFFFFF"/>
                <w:lang w:val="hy-AM"/>
              </w:rPr>
              <w:t xml:space="preserve">թույլատրել Իրանի Իսլամական Հանրապետությանը օրենքով սահմանված կարգով, </w:t>
            </w:r>
            <w:r w:rsidRPr="00954FB1">
              <w:rPr>
                <w:rFonts w:ascii="GHEA Grapalat" w:hAnsi="GHEA Grapalat"/>
                <w:color w:val="000000"/>
                <w:shd w:val="clear" w:color="auto" w:fill="FFFFFF"/>
                <w:lang w:val="hy-AM"/>
              </w:rPr>
              <w:t xml:space="preserve">սեփականության իրավունքով </w:t>
            </w:r>
            <w:r w:rsidRPr="00954FB1">
              <w:rPr>
                <w:rStyle w:val="Emphasis"/>
                <w:rFonts w:ascii="GHEA Grapalat" w:hAnsi="GHEA Grapalat"/>
                <w:color w:val="000000"/>
                <w:shd w:val="clear" w:color="auto" w:fill="FFFFFF"/>
                <w:lang w:val="hy-AM"/>
              </w:rPr>
              <w:t>Հայաստանի Հանրապետությունում քաղաքացուց ձեռք բերել</w:t>
            </w:r>
            <w:r w:rsidRPr="00954FB1">
              <w:rPr>
                <w:rFonts w:ascii="GHEA Grapalat" w:hAnsi="GHEA Grapalat"/>
                <w:color w:val="000000"/>
                <w:shd w:val="clear" w:color="auto" w:fill="FFFFFF"/>
                <w:lang w:val="hy-AM"/>
              </w:rPr>
              <w:t xml:space="preserve"> նշված անշարժ գույքը, որը բաղկացած է </w:t>
            </w:r>
            <w:r w:rsidRPr="00954FB1">
              <w:rPr>
                <w:rFonts w:ascii="GHEA Grapalat" w:hAnsi="GHEA Grapalat"/>
                <w:b/>
                <w:color w:val="000000"/>
                <w:u w:val="single"/>
                <w:shd w:val="clear" w:color="auto" w:fill="FFFFFF"/>
                <w:lang w:val="hy-AM"/>
              </w:rPr>
              <w:t>հողամ</w:t>
            </w:r>
            <w:r>
              <w:rPr>
                <w:rFonts w:ascii="GHEA Grapalat" w:hAnsi="GHEA Grapalat"/>
                <w:b/>
                <w:color w:val="000000"/>
                <w:u w:val="single"/>
                <w:shd w:val="clear" w:color="auto" w:fill="FFFFFF"/>
                <w:lang w:val="hy-AM"/>
              </w:rPr>
              <w:t>ա</w:t>
            </w:r>
            <w:r w:rsidRPr="00954FB1">
              <w:rPr>
                <w:rFonts w:ascii="GHEA Grapalat" w:hAnsi="GHEA Grapalat"/>
                <w:b/>
                <w:color w:val="000000"/>
                <w:u w:val="single"/>
                <w:shd w:val="clear" w:color="auto" w:fill="FFFFFF"/>
                <w:lang w:val="hy-AM"/>
              </w:rPr>
              <w:t>սից, բնակելի տնից և այլ օժանդակ շինություններից</w:t>
            </w:r>
            <w:r w:rsidRPr="00954FB1">
              <w:rPr>
                <w:rFonts w:ascii="GHEA Grapalat" w:hAnsi="GHEA Grapalat"/>
                <w:color w:val="000000"/>
                <w:shd w:val="clear" w:color="auto" w:fill="FFFFFF"/>
                <w:lang w:val="hy-AM"/>
              </w:rPr>
              <w:t xml:space="preserve">: Նախագծի նախաբանում որպես լիազորող դրույթ հղում է կատարվել ՀՀ Հողային օրենսգրքի 63.1-ին հոդվածի 1-ին մասին, համաձայն որի՝ «օտարերկրյա պետությունները և միջազգային կազմակերպությունները դիվանագիտական և ներկայացուցչական նպատակների համար ցանկացած սեփականատիրոջից օրենքով սահմանված կարգով </w:t>
            </w:r>
            <w:r w:rsidRPr="00954FB1">
              <w:rPr>
                <w:rFonts w:ascii="GHEA Grapalat" w:hAnsi="GHEA Grapalat"/>
                <w:b/>
                <w:color w:val="000000"/>
                <w:u w:val="single"/>
                <w:shd w:val="clear" w:color="auto" w:fill="FFFFFF"/>
                <w:lang w:val="hy-AM"/>
              </w:rPr>
              <w:t>հողամաս</w:t>
            </w:r>
            <w:r w:rsidRPr="00954FB1">
              <w:rPr>
                <w:rFonts w:ascii="GHEA Grapalat" w:hAnsi="GHEA Grapalat"/>
                <w:color w:val="000000"/>
                <w:shd w:val="clear" w:color="auto" w:fill="FFFFFF"/>
                <w:lang w:val="hy-AM"/>
              </w:rPr>
              <w:t xml:space="preserve"> կարող են ձեռք բերել կամ վարձակալել կամ անհատույց (մշտական) օգտագործման կամ կառուցապատման իրավունքով օգտագործել միայն Հայաստանի Հանրապետության արտաքին գործերի բնագավառում լիազորված պետական կառավարման մարմնի հիմնավորված միջնորդության հիման վրա </w:t>
            </w:r>
            <w:r w:rsidRPr="00954FB1">
              <w:rPr>
                <w:rFonts w:ascii="GHEA Grapalat" w:hAnsi="GHEA Grapalat"/>
                <w:b/>
                <w:color w:val="000000"/>
                <w:u w:val="single"/>
                <w:shd w:val="clear" w:color="auto" w:fill="FFFFFF"/>
                <w:lang w:val="hy-AM"/>
              </w:rPr>
              <w:t>ընդունված Հայաստանի Հանրապետության կառավարության որոշման</w:t>
            </w:r>
            <w:r w:rsidRPr="00954FB1">
              <w:rPr>
                <w:rFonts w:ascii="GHEA Grapalat" w:hAnsi="GHEA Grapalat"/>
                <w:color w:val="000000"/>
                <w:shd w:val="clear" w:color="auto" w:fill="FFFFFF"/>
                <w:lang w:val="hy-AM"/>
              </w:rPr>
              <w:t xml:space="preserve"> կամ միջազգային պայմանագրի համաձայն` պահպանելով փոխադարձության սկզբունքը:»</w:t>
            </w:r>
          </w:p>
          <w:p w:rsidR="00D12F01" w:rsidRPr="00415EB4" w:rsidRDefault="00D12F01" w:rsidP="00D12F01">
            <w:pPr>
              <w:pStyle w:val="NormalWeb"/>
              <w:spacing w:before="0" w:beforeAutospacing="0" w:after="0" w:afterAutospacing="0" w:line="360" w:lineRule="auto"/>
              <w:ind w:left="30" w:firstLine="455"/>
              <w:jc w:val="both"/>
              <w:rPr>
                <w:rFonts w:ascii="GHEA Grapalat" w:hAnsi="GHEA Grapalat"/>
                <w:color w:val="000000"/>
                <w:shd w:val="clear" w:color="auto" w:fill="FFFFFF"/>
                <w:lang w:val="hy-AM"/>
              </w:rPr>
            </w:pPr>
            <w:r w:rsidRPr="009C673F">
              <w:rPr>
                <w:rFonts w:ascii="GHEA Grapalat" w:hAnsi="GHEA Grapalat"/>
                <w:color w:val="000000"/>
                <w:shd w:val="clear" w:color="auto" w:fill="FFFFFF"/>
                <w:lang w:val="hy-AM"/>
              </w:rPr>
              <w:t xml:space="preserve">Վերոնշյալից պարզ է դառնում, որ օրենսգրքի նշված հոդվածի համաձայն՝  Կառավարության որոշման ընդունման անհրաժեշտությունը վերաբերվում է </w:t>
            </w:r>
            <w:r w:rsidRPr="009C673F">
              <w:rPr>
                <w:rFonts w:ascii="GHEA Grapalat" w:hAnsi="GHEA Grapalat"/>
                <w:b/>
                <w:color w:val="000000"/>
                <w:u w:val="single"/>
                <w:shd w:val="clear" w:color="auto" w:fill="FFFFFF"/>
                <w:lang w:val="hy-AM"/>
              </w:rPr>
              <w:t>միայն հողամասին</w:t>
            </w:r>
            <w:r w:rsidRPr="009C673F">
              <w:rPr>
                <w:rFonts w:ascii="GHEA Grapalat" w:hAnsi="GHEA Grapalat"/>
                <w:color w:val="000000"/>
                <w:shd w:val="clear" w:color="auto" w:fill="FFFFFF"/>
                <w:lang w:val="hy-AM"/>
              </w:rPr>
              <w:t>: Մինչդեռ, նախագծում բացի հողամասից առկա են նաև այլ օբյեկտներ:</w:t>
            </w:r>
            <w:r>
              <w:rPr>
                <w:rFonts w:ascii="GHEA Grapalat" w:hAnsi="GHEA Grapalat"/>
                <w:color w:val="000000"/>
                <w:shd w:val="clear" w:color="auto" w:fill="FFFFFF"/>
                <w:lang w:val="hy-AM"/>
              </w:rPr>
              <w:t xml:space="preserve"> Ուստի, գտնում ենք, որ նախագծի 1-ին կետով ձևակերպված դրույթը խնդրահարույց է, որը կարիք ունի լրացուցիչ քննարկման:</w:t>
            </w:r>
          </w:p>
        </w:tc>
        <w:tc>
          <w:tcPr>
            <w:tcW w:w="1803" w:type="pct"/>
            <w:tcBorders>
              <w:top w:val="single" w:sz="4" w:space="0" w:color="auto"/>
              <w:left w:val="nil"/>
              <w:bottom w:val="single" w:sz="4" w:space="0" w:color="auto"/>
              <w:right w:val="single" w:sz="4" w:space="0" w:color="auto"/>
            </w:tcBorders>
            <w:shd w:val="clear" w:color="auto" w:fill="auto"/>
          </w:tcPr>
          <w:p w:rsidR="00B92152" w:rsidRDefault="00B92152" w:rsidP="00B92152">
            <w:pPr>
              <w:spacing w:line="360" w:lineRule="auto"/>
              <w:jc w:val="center"/>
              <w:rPr>
                <w:rFonts w:ascii="GHEA Grapalat" w:hAnsi="GHEA Grapalat" w:cs="Calibri"/>
                <w:bCs/>
                <w:color w:val="000000"/>
                <w:lang w:val="hy-AM" w:eastAsia="en-US"/>
              </w:rPr>
            </w:pPr>
            <w:bookmarkStart w:id="0" w:name="_GoBack"/>
            <w:bookmarkEnd w:id="0"/>
            <w:r w:rsidRPr="00FE1850">
              <w:rPr>
                <w:rFonts w:ascii="GHEA Grapalat" w:hAnsi="GHEA Grapalat" w:cs="Calibri"/>
                <w:bCs/>
                <w:color w:val="000000"/>
                <w:lang w:val="hy-AM" w:eastAsia="en-US"/>
              </w:rPr>
              <w:t>Ընդունվել է</w:t>
            </w:r>
            <w:r>
              <w:rPr>
                <w:rFonts w:ascii="GHEA Grapalat" w:hAnsi="GHEA Grapalat" w:cs="Calibri"/>
                <w:bCs/>
                <w:color w:val="000000"/>
                <w:lang w:val="hy-AM" w:eastAsia="en-US"/>
              </w:rPr>
              <w:t>՝</w:t>
            </w:r>
          </w:p>
          <w:p w:rsidR="00B92152" w:rsidRPr="00FE1850" w:rsidRDefault="00B92152" w:rsidP="00B92152">
            <w:pPr>
              <w:spacing w:line="360" w:lineRule="auto"/>
              <w:jc w:val="both"/>
              <w:rPr>
                <w:rFonts w:ascii="GHEA Grapalat" w:hAnsi="GHEA Grapalat" w:cs="Calibri"/>
                <w:bCs/>
                <w:color w:val="000000"/>
                <w:lang w:val="hy-AM" w:eastAsia="en-US"/>
              </w:rPr>
            </w:pPr>
            <w:r>
              <w:rPr>
                <w:rFonts w:ascii="GHEA Grapalat" w:hAnsi="GHEA Grapalat" w:cs="Calibri"/>
                <w:bCs/>
                <w:color w:val="000000"/>
                <w:lang w:val="hy-AM" w:eastAsia="en-US"/>
              </w:rPr>
              <w:t xml:space="preserve">Այն տրամաբանությամբ, որ </w:t>
            </w:r>
          </w:p>
          <w:p w:rsidR="00B92152" w:rsidRPr="0078252B" w:rsidRDefault="00B92152" w:rsidP="00B92152">
            <w:pPr>
              <w:spacing w:line="360" w:lineRule="auto"/>
              <w:jc w:val="both"/>
              <w:rPr>
                <w:rFonts w:ascii="GHEA Grapalat" w:hAnsi="GHEA Grapalat" w:cs="Calibri"/>
                <w:bCs/>
                <w:color w:val="000000"/>
                <w:lang w:val="hy-AM" w:eastAsia="en-US"/>
              </w:rPr>
            </w:pPr>
            <w:r>
              <w:rPr>
                <w:rFonts w:ascii="GHEA Grapalat" w:hAnsi="GHEA Grapalat" w:cs="Calibri"/>
                <w:bCs/>
                <w:color w:val="000000"/>
                <w:lang w:val="hy-AM" w:eastAsia="en-US"/>
              </w:rPr>
              <w:t xml:space="preserve"> ՀՀ Քաղաքացիական օրենսգրքի </w:t>
            </w:r>
            <w:r>
              <w:rPr>
                <w:rFonts w:ascii="GHEA Grapalat" w:hAnsi="GHEA Grapalat"/>
                <w:color w:val="000000"/>
                <w:shd w:val="clear" w:color="auto" w:fill="FFFFFF"/>
                <w:lang w:val="hy-AM"/>
              </w:rPr>
              <w:t>202-րդ հոդվածի 6-րդ մասի համաձայն՝ հ</w:t>
            </w:r>
            <w:r w:rsidRPr="0078252B">
              <w:rPr>
                <w:rFonts w:ascii="GHEA Grapalat" w:hAnsi="GHEA Grapalat"/>
                <w:color w:val="000000"/>
                <w:shd w:val="clear" w:color="auto" w:fill="FFFFFF"/>
                <w:lang w:val="hy-AM"/>
              </w:rPr>
              <w:t>ողամասի սեփականատերը ձեռք է բերում իրեն պատկանող հողամասի վրա կառուցված շենքերի, շինությունների և այլ անշարժ գույքի սեփականության իրավունք:</w:t>
            </w:r>
          </w:p>
          <w:p w:rsidR="00B92152" w:rsidRDefault="00B92152" w:rsidP="00B92152">
            <w:pPr>
              <w:spacing w:line="360" w:lineRule="auto"/>
              <w:jc w:val="center"/>
              <w:rPr>
                <w:rFonts w:ascii="GHEA Grapalat" w:hAnsi="GHEA Grapalat" w:cs="Calibri"/>
                <w:bCs/>
                <w:color w:val="000000"/>
                <w:lang w:val="hy-AM" w:eastAsia="en-US"/>
              </w:rPr>
            </w:pPr>
          </w:p>
          <w:p w:rsidR="00D12F01" w:rsidRDefault="00D12F01" w:rsidP="00D12F01">
            <w:pPr>
              <w:spacing w:line="360" w:lineRule="auto"/>
              <w:jc w:val="center"/>
              <w:rPr>
                <w:rFonts w:ascii="GHEA Grapalat" w:hAnsi="GHEA Grapalat" w:cs="Calibri"/>
                <w:bCs/>
                <w:color w:val="000000"/>
                <w:lang w:val="hy-AM" w:eastAsia="en-US"/>
              </w:rPr>
            </w:pPr>
          </w:p>
          <w:p w:rsidR="00D12F01" w:rsidRDefault="00D12F01" w:rsidP="00D12F01">
            <w:pPr>
              <w:spacing w:line="360" w:lineRule="auto"/>
              <w:jc w:val="center"/>
              <w:rPr>
                <w:rFonts w:ascii="GHEA Grapalat" w:hAnsi="GHEA Grapalat" w:cs="Calibri"/>
                <w:bCs/>
                <w:color w:val="000000"/>
                <w:lang w:val="hy-AM" w:eastAsia="en-US"/>
              </w:rPr>
            </w:pPr>
          </w:p>
          <w:p w:rsidR="00D12F01" w:rsidRDefault="00D12F01" w:rsidP="00D12F01">
            <w:pPr>
              <w:spacing w:line="360" w:lineRule="auto"/>
              <w:jc w:val="center"/>
              <w:rPr>
                <w:rFonts w:ascii="GHEA Grapalat" w:hAnsi="GHEA Grapalat" w:cs="Calibri"/>
                <w:bCs/>
                <w:color w:val="000000"/>
                <w:lang w:val="hy-AM" w:eastAsia="en-US"/>
              </w:rPr>
            </w:pPr>
          </w:p>
          <w:p w:rsidR="00D12F01" w:rsidRDefault="00D12F01" w:rsidP="00D12F01">
            <w:pPr>
              <w:spacing w:line="360" w:lineRule="auto"/>
              <w:jc w:val="center"/>
              <w:rPr>
                <w:rFonts w:ascii="GHEA Grapalat" w:hAnsi="GHEA Grapalat" w:cs="Calibri"/>
                <w:bCs/>
                <w:color w:val="000000"/>
                <w:lang w:val="hy-AM" w:eastAsia="en-US"/>
              </w:rPr>
            </w:pPr>
          </w:p>
          <w:p w:rsidR="00D12F01" w:rsidRPr="006102DC" w:rsidRDefault="00D12F01" w:rsidP="00D12F01">
            <w:pPr>
              <w:spacing w:line="360" w:lineRule="auto"/>
              <w:jc w:val="center"/>
              <w:rPr>
                <w:rFonts w:ascii="GHEA Grapalat" w:hAnsi="GHEA Grapalat" w:cs="Calibri"/>
                <w:bCs/>
                <w:color w:val="000000"/>
                <w:lang w:val="hy-AM" w:eastAsia="en-US"/>
              </w:rPr>
            </w:pPr>
          </w:p>
        </w:tc>
      </w:tr>
    </w:tbl>
    <w:p w:rsidR="007D1912" w:rsidRPr="00151565" w:rsidRDefault="007D1912" w:rsidP="00415EB4">
      <w:pPr>
        <w:rPr>
          <w:lang w:val="hy-AM"/>
        </w:rPr>
      </w:pPr>
    </w:p>
    <w:sectPr w:rsidR="007D1912" w:rsidRPr="00151565">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0C0DB7"/>
    <w:multiLevelType w:val="hybridMultilevel"/>
    <w:tmpl w:val="E9C83A04"/>
    <w:lvl w:ilvl="0" w:tplc="0108C924">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3593A25"/>
    <w:multiLevelType w:val="hybridMultilevel"/>
    <w:tmpl w:val="15B40A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50B337F"/>
    <w:multiLevelType w:val="hybridMultilevel"/>
    <w:tmpl w:val="D37A83CA"/>
    <w:lvl w:ilvl="0" w:tplc="C8E23FFA">
      <w:start w:val="1"/>
      <w:numFmt w:val="decimal"/>
      <w:lvlText w:val="%1."/>
      <w:lvlJc w:val="left"/>
      <w:pPr>
        <w:ind w:left="1665" w:hanging="855"/>
      </w:pPr>
      <w:rPr>
        <w:rFonts w:cs="Sylfaen"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DF7"/>
    <w:rsid w:val="0002791F"/>
    <w:rsid w:val="00067C46"/>
    <w:rsid w:val="00151565"/>
    <w:rsid w:val="00177D97"/>
    <w:rsid w:val="001A522B"/>
    <w:rsid w:val="001B13FF"/>
    <w:rsid w:val="001D0B93"/>
    <w:rsid w:val="00212870"/>
    <w:rsid w:val="002A1237"/>
    <w:rsid w:val="003248C9"/>
    <w:rsid w:val="003F10A6"/>
    <w:rsid w:val="00415EB4"/>
    <w:rsid w:val="00495632"/>
    <w:rsid w:val="004A5095"/>
    <w:rsid w:val="004C2AF0"/>
    <w:rsid w:val="004D318C"/>
    <w:rsid w:val="004D7AC7"/>
    <w:rsid w:val="00584E33"/>
    <w:rsid w:val="005C3C3C"/>
    <w:rsid w:val="005D71D5"/>
    <w:rsid w:val="00602CAF"/>
    <w:rsid w:val="006203FC"/>
    <w:rsid w:val="00624C36"/>
    <w:rsid w:val="006321FB"/>
    <w:rsid w:val="006D26AE"/>
    <w:rsid w:val="006E100C"/>
    <w:rsid w:val="006F6577"/>
    <w:rsid w:val="007527EE"/>
    <w:rsid w:val="0078252B"/>
    <w:rsid w:val="007C3CC3"/>
    <w:rsid w:val="007D1912"/>
    <w:rsid w:val="007D5289"/>
    <w:rsid w:val="007E0F55"/>
    <w:rsid w:val="008F7D1C"/>
    <w:rsid w:val="00964569"/>
    <w:rsid w:val="00A006E7"/>
    <w:rsid w:val="00A31A00"/>
    <w:rsid w:val="00A40CCD"/>
    <w:rsid w:val="00A41918"/>
    <w:rsid w:val="00A41D69"/>
    <w:rsid w:val="00A72E94"/>
    <w:rsid w:val="00AC5DF7"/>
    <w:rsid w:val="00B31636"/>
    <w:rsid w:val="00B51724"/>
    <w:rsid w:val="00B92152"/>
    <w:rsid w:val="00CC4F86"/>
    <w:rsid w:val="00CF2582"/>
    <w:rsid w:val="00D12F01"/>
    <w:rsid w:val="00D23FFD"/>
    <w:rsid w:val="00D81A9B"/>
    <w:rsid w:val="00D91E1F"/>
    <w:rsid w:val="00DA7E52"/>
    <w:rsid w:val="00E77A12"/>
    <w:rsid w:val="00EE304C"/>
    <w:rsid w:val="00F4025E"/>
    <w:rsid w:val="00F41AAE"/>
    <w:rsid w:val="00F80AAE"/>
    <w:rsid w:val="00F87147"/>
    <w:rsid w:val="00FA1E8C"/>
    <w:rsid w:val="00FA4523"/>
    <w:rsid w:val="00FE18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8FC5E"/>
  <w15:chartTrackingRefBased/>
  <w15:docId w15:val="{AD47A32B-B8B9-4D08-9C29-2B2E47F91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1724"/>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23FFD"/>
    <w:rPr>
      <w:i/>
      <w:iCs/>
    </w:rPr>
  </w:style>
  <w:style w:type="character" w:styleId="Strong">
    <w:name w:val="Strong"/>
    <w:basedOn w:val="DefaultParagraphFont"/>
    <w:uiPriority w:val="22"/>
    <w:qFormat/>
    <w:rsid w:val="00151565"/>
    <w:rPr>
      <w:b/>
      <w:bCs/>
    </w:rPr>
  </w:style>
  <w:style w:type="paragraph" w:styleId="ListParagraph">
    <w:name w:val="List Paragraph"/>
    <w:basedOn w:val="Normal"/>
    <w:uiPriority w:val="34"/>
    <w:qFormat/>
    <w:rsid w:val="00F4025E"/>
    <w:pPr>
      <w:spacing w:after="200" w:line="276" w:lineRule="auto"/>
      <w:ind w:left="720"/>
      <w:contextualSpacing/>
    </w:pPr>
    <w:rPr>
      <w:rFonts w:asciiTheme="minorHAnsi" w:eastAsiaTheme="minorHAnsi" w:hAnsiTheme="minorHAnsi" w:cstheme="minorBidi"/>
      <w:sz w:val="22"/>
      <w:szCs w:val="22"/>
      <w:lang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
    <w:basedOn w:val="Normal"/>
    <w:link w:val="NormalWebChar"/>
    <w:uiPriority w:val="99"/>
    <w:unhideWhenUsed/>
    <w:qFormat/>
    <w:rsid w:val="00415EB4"/>
    <w:pPr>
      <w:spacing w:before="100" w:beforeAutospacing="1" w:after="100" w:afterAutospacing="1"/>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415EB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4</Pages>
  <Words>678</Words>
  <Characters>4937</Characters>
  <Application>Microsoft Office Word</Application>
  <DocSecurity>0</DocSecurity>
  <Lines>189</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 Department</dc:creator>
  <cp:keywords>https://mul2-mfa.gov.am/tasks/430117/oneclick/ampopatert.docx?token=4fc5f5c1d2a1bb823ea5d44a5bcbd155</cp:keywords>
  <dc:description/>
  <cp:lastModifiedBy>Legal Department</cp:lastModifiedBy>
  <cp:revision>55</cp:revision>
  <dcterms:created xsi:type="dcterms:W3CDTF">2022-06-24T13:32:00Z</dcterms:created>
  <dcterms:modified xsi:type="dcterms:W3CDTF">2022-07-18T10:47:00Z</dcterms:modified>
</cp:coreProperties>
</file>