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8C7" w:rsidRPr="00743403" w:rsidRDefault="00743403" w:rsidP="00743403">
      <w:pPr>
        <w:ind w:left="2410" w:hanging="1701"/>
        <w:jc w:val="center"/>
        <w:rPr>
          <w:rFonts w:ascii="GHEA Grapalat" w:hAnsi="GHEA Grapalat" w:cs="Sylfaen"/>
          <w:b/>
        </w:rPr>
      </w:pPr>
      <w:r w:rsidRPr="00743403">
        <w:rPr>
          <w:rFonts w:ascii="GHEA Grapalat" w:hAnsi="GHEA Grapalat" w:cs="Sylfaen"/>
          <w:b/>
          <w:lang w:val="hy-AM"/>
        </w:rPr>
        <w:t>ՄԻՋՆՈՐԴՈՒԹՅՈՒՆ-</w:t>
      </w:r>
      <w:r w:rsidR="007C38C7" w:rsidRPr="00743403">
        <w:rPr>
          <w:rFonts w:ascii="GHEA Grapalat" w:hAnsi="GHEA Grapalat" w:cs="Sylfaen"/>
          <w:b/>
        </w:rPr>
        <w:t>ՀԻՄՆԱՎՈՐՈՒՄ</w:t>
      </w:r>
    </w:p>
    <w:p w:rsidR="00743403" w:rsidRPr="007C38C7" w:rsidRDefault="00743403" w:rsidP="00743403">
      <w:pPr>
        <w:ind w:left="2410" w:hanging="1701"/>
        <w:jc w:val="center"/>
        <w:rPr>
          <w:rFonts w:ascii="GHEA Grapalat" w:hAnsi="GHEA Grapalat" w:cs="Sylfaen"/>
          <w:b/>
        </w:rPr>
      </w:pPr>
    </w:p>
    <w:p w:rsidR="007C38C7" w:rsidRPr="009E2E32" w:rsidRDefault="007C38C7" w:rsidP="009E2E32">
      <w:pPr>
        <w:pStyle w:val="NormalWeb"/>
        <w:shd w:val="clear" w:color="auto" w:fill="FFFFFF"/>
        <w:spacing w:before="0" w:beforeAutospacing="0" w:after="0" w:afterAutospacing="0" w:line="276" w:lineRule="auto"/>
        <w:jc w:val="center"/>
        <w:rPr>
          <w:rFonts w:ascii="GHEA Grapalat" w:hAnsi="GHEA Grapalat"/>
          <w:color w:val="000000"/>
        </w:rPr>
      </w:pPr>
      <w:r w:rsidRPr="007C38C7">
        <w:rPr>
          <w:rFonts w:ascii="GHEA Grapalat" w:hAnsi="GHEA Grapalat"/>
          <w:b/>
        </w:rPr>
        <w:t></w:t>
      </w:r>
      <w:r w:rsidR="003F0A08" w:rsidRPr="003F0A08">
        <w:rPr>
          <w:rStyle w:val="Strong"/>
          <w:rFonts w:ascii="GHEA Grapalat" w:hAnsi="GHEA Grapalat"/>
          <w:color w:val="000000"/>
          <w:lang w:val="hy-AM"/>
        </w:rPr>
        <w:t xml:space="preserve"> </w:t>
      </w:r>
      <w:r w:rsidR="003F0A08">
        <w:rPr>
          <w:rStyle w:val="Strong"/>
          <w:rFonts w:ascii="GHEA Grapalat" w:hAnsi="GHEA Grapalat"/>
          <w:color w:val="000000"/>
          <w:lang w:val="hy-AM"/>
        </w:rPr>
        <w:t xml:space="preserve">ԻՐԱՆԻ ԻՍԼԱՄԱԿԱՆ ՀԱՆՐԱՊԵՏՈՒԹՅԱՆԸ </w:t>
      </w:r>
      <w:r w:rsidR="003F0A08">
        <w:rPr>
          <w:rStyle w:val="Strong"/>
          <w:rFonts w:ascii="GHEA Grapalat" w:hAnsi="GHEA Grapalat"/>
          <w:color w:val="000000"/>
        </w:rPr>
        <w:t>ՀԱՅԱՍՏԱՆԻ ՀԱՆՐԱՊԵՏՈՒԹՅ</w:t>
      </w:r>
      <w:r w:rsidR="003F0A08">
        <w:rPr>
          <w:rStyle w:val="Strong"/>
          <w:rFonts w:ascii="GHEA Grapalat" w:hAnsi="GHEA Grapalat"/>
          <w:color w:val="000000"/>
          <w:lang w:val="hy-AM"/>
        </w:rPr>
        <w:t>ՈՒ</w:t>
      </w:r>
      <w:r w:rsidR="003F0A08" w:rsidRPr="00544FFD">
        <w:rPr>
          <w:rStyle w:val="Strong"/>
          <w:rFonts w:ascii="GHEA Grapalat" w:hAnsi="GHEA Grapalat"/>
          <w:color w:val="000000"/>
        </w:rPr>
        <w:t>Ն</w:t>
      </w:r>
      <w:r w:rsidR="003F0A08">
        <w:rPr>
          <w:rStyle w:val="Strong"/>
          <w:rFonts w:ascii="GHEA Grapalat" w:hAnsi="GHEA Grapalat"/>
          <w:color w:val="000000"/>
          <w:lang w:val="hy-AM"/>
        </w:rPr>
        <w:t>ՈՒՄ</w:t>
      </w:r>
      <w:r w:rsidR="003F0A08" w:rsidRPr="00544FFD">
        <w:rPr>
          <w:rStyle w:val="Strong"/>
          <w:rFonts w:ascii="GHEA Grapalat" w:hAnsi="GHEA Grapalat"/>
          <w:color w:val="000000"/>
        </w:rPr>
        <w:t xml:space="preserve"> </w:t>
      </w:r>
      <w:r w:rsidRPr="007C38C7">
        <w:rPr>
          <w:rFonts w:ascii="GHEA Grapalat" w:hAnsi="GHEA Grapalat"/>
          <w:b/>
        </w:rPr>
        <w:t xml:space="preserve">ՀՈՂԱՄԱՍ ՁԵՌՔ ԲԵՐԵԼՈՒ ԹՈՒՅԼՏՎՈՒԹՅՈՒՆ </w:t>
      </w:r>
      <w:bookmarkStart w:id="0" w:name="_GoBack"/>
      <w:bookmarkEnd w:id="0"/>
      <w:r w:rsidR="009E2E32" w:rsidRPr="00544FFD">
        <w:rPr>
          <w:rStyle w:val="Strong"/>
          <w:rFonts w:ascii="GHEA Grapalat" w:hAnsi="GHEA Grapalat"/>
          <w:color w:val="000000"/>
        </w:rPr>
        <w:t>ՄԱՍԻՆ</w:t>
      </w:r>
      <w:r w:rsidRPr="007C38C7">
        <w:rPr>
          <w:rFonts w:ascii="GHEA Grapalat" w:hAnsi="GHEA Grapalat"/>
          <w:b/>
        </w:rPr>
        <w:t> ՀԱՅԱՍՏԱՆԻ ՀԱՆՐԱՊԵՏՈՒԹՅԱՆ ԿԱՌԱՎԱՐՈՒԹՅԱՆ ՈՐՈՇՄԱՆ ԸՆԴՈՒՆՄԱՆ ՎԵՐԱԲԵՐՅԱԼ</w:t>
      </w:r>
    </w:p>
    <w:p w:rsidR="007C38C7" w:rsidRPr="00D73DE3" w:rsidRDefault="007C38C7" w:rsidP="007C38C7">
      <w:pPr>
        <w:jc w:val="center"/>
        <w:rPr>
          <w:rFonts w:ascii="GHEA Grapalat" w:hAnsi="GHEA Grapalat"/>
          <w:i/>
        </w:rPr>
      </w:pPr>
    </w:p>
    <w:p w:rsidR="00C06ECE" w:rsidRDefault="00C06ECE" w:rsidP="00C06ECE">
      <w:pPr>
        <w:pBdr>
          <w:top w:val="nil"/>
          <w:left w:val="nil"/>
          <w:bottom w:val="nil"/>
          <w:right w:val="nil"/>
          <w:between w:val="nil"/>
        </w:pBdr>
        <w:spacing w:line="276" w:lineRule="auto"/>
        <w:jc w:val="both"/>
        <w:rPr>
          <w:rFonts w:ascii="GHEA Grapalat" w:eastAsia="GHEA Grapalat" w:hAnsi="GHEA Grapalat" w:cs="GHEA Grapalat"/>
          <w:b/>
          <w:color w:val="000000"/>
          <w:lang w:val="hy-AM"/>
        </w:rPr>
      </w:pPr>
    </w:p>
    <w:p w:rsidR="00C06ECE" w:rsidRDefault="00C06ECE" w:rsidP="00C06ECE">
      <w:pPr>
        <w:pBdr>
          <w:top w:val="nil"/>
          <w:left w:val="nil"/>
          <w:bottom w:val="nil"/>
          <w:right w:val="nil"/>
          <w:between w:val="nil"/>
        </w:pBdr>
        <w:spacing w:line="276" w:lineRule="auto"/>
        <w:jc w:val="both"/>
        <w:rPr>
          <w:rFonts w:ascii="GHEA Grapalat" w:eastAsia="GHEA Grapalat" w:hAnsi="GHEA Grapalat" w:cs="GHEA Grapalat"/>
          <w:b/>
          <w:color w:val="000000"/>
          <w:lang w:val="hy-AM"/>
        </w:rPr>
      </w:pPr>
      <w:r>
        <w:rPr>
          <w:rFonts w:ascii="GHEA Grapalat" w:eastAsia="GHEA Grapalat" w:hAnsi="GHEA Grapalat" w:cs="GHEA Grapalat"/>
          <w:b/>
          <w:color w:val="000000"/>
          <w:lang w:val="hy-AM"/>
        </w:rPr>
        <w:tab/>
      </w:r>
    </w:p>
    <w:p w:rsidR="00C06ECE" w:rsidRPr="00670605" w:rsidRDefault="00C06ECE" w:rsidP="00C06ECE">
      <w:pPr>
        <w:pBdr>
          <w:top w:val="nil"/>
          <w:left w:val="nil"/>
          <w:bottom w:val="nil"/>
          <w:right w:val="nil"/>
          <w:between w:val="nil"/>
        </w:pBdr>
        <w:spacing w:line="276" w:lineRule="auto"/>
        <w:jc w:val="both"/>
        <w:rPr>
          <w:rFonts w:ascii="GHEA Grapalat" w:eastAsia="GHEA Grapalat" w:hAnsi="GHEA Grapalat" w:cs="GHEA Grapalat"/>
          <w:b/>
          <w:color w:val="000000"/>
          <w:lang w:val="hy-AM"/>
        </w:rPr>
      </w:pPr>
      <w:r>
        <w:rPr>
          <w:rFonts w:ascii="GHEA Grapalat" w:eastAsia="GHEA Grapalat" w:hAnsi="GHEA Grapalat" w:cs="GHEA Grapalat"/>
          <w:b/>
          <w:color w:val="000000"/>
          <w:lang w:val="hy-AM"/>
        </w:rPr>
        <w:tab/>
      </w:r>
      <w:r w:rsidRPr="00670605">
        <w:rPr>
          <w:rFonts w:ascii="GHEA Grapalat" w:eastAsia="GHEA Grapalat" w:hAnsi="GHEA Grapalat" w:cs="GHEA Grapalat"/>
          <w:b/>
          <w:color w:val="000000"/>
          <w:lang w:val="hy-AM"/>
        </w:rPr>
        <w:t>1. Ընթացիկ իրավիճակը և նախագծի ընդունման անհրաժեշտությունը.</w:t>
      </w:r>
    </w:p>
    <w:p w:rsidR="00C06ECE" w:rsidRDefault="00C06ECE" w:rsidP="00E423F8">
      <w:pPr>
        <w:spacing w:line="276" w:lineRule="auto"/>
        <w:ind w:firstLine="708"/>
        <w:jc w:val="both"/>
        <w:rPr>
          <w:rFonts w:ascii="GHEA Grapalat" w:hAnsi="GHEA Grapalat"/>
          <w:lang w:val="hy-AM"/>
        </w:rPr>
      </w:pPr>
    </w:p>
    <w:p w:rsidR="00DE2BEC" w:rsidRDefault="00F12BC1" w:rsidP="00FB4B93">
      <w:pPr>
        <w:spacing w:line="360" w:lineRule="auto"/>
        <w:ind w:firstLine="708"/>
        <w:jc w:val="both"/>
        <w:rPr>
          <w:rFonts w:ascii="GHEA Grapalat" w:hAnsi="GHEA Grapalat" w:cs="Courier New"/>
          <w:shd w:val="clear" w:color="auto" w:fill="FFFFFF"/>
          <w:lang w:val="hy-AM"/>
        </w:rPr>
      </w:pPr>
      <w:r w:rsidRPr="00F12BC1">
        <w:rPr>
          <w:rFonts w:ascii="GHEA Grapalat" w:hAnsi="GHEA Grapalat" w:cs="Courier New"/>
          <w:shd w:val="clear" w:color="auto" w:fill="FFFFFF"/>
          <w:lang w:val="hy-AM"/>
        </w:rPr>
        <w:t>Հայաստանի և Իրանի միջև բարեկամությունն ունի դարերի պատմություն։ Այդ բարեկամության և երկկողմ համագործակցության հաստատման և զարգացման համար նոր հնարավորություններ և նախադրյալներ են ստեղծվել Հայաստանի անկախացումից հետո։ Տարիների ընթացքում կնքվում են տասնյակ պայմանագրեր, որոնք կարգավորում և ուղենշում են քաղաքական և տնտեսական երկկողմ համագործակցությունը՝ տարբեր հարթություններում։</w:t>
      </w:r>
      <w:r w:rsidRPr="00F12BC1">
        <w:rPr>
          <w:rFonts w:ascii="GHEA Grapalat" w:hAnsi="GHEA Grapalat" w:cs="Courier New"/>
          <w:lang w:val="hy-AM"/>
        </w:rPr>
        <w:br/>
      </w:r>
      <w:r w:rsidR="00DE2BEC">
        <w:rPr>
          <w:rFonts w:ascii="GHEA Grapalat" w:hAnsi="GHEA Grapalat" w:cs="Courier New"/>
          <w:shd w:val="clear" w:color="auto" w:fill="FFFFFF"/>
          <w:lang w:val="hy-AM"/>
        </w:rPr>
        <w:tab/>
      </w:r>
      <w:r w:rsidR="00DE2BEC" w:rsidRPr="00F12BC1">
        <w:rPr>
          <w:rFonts w:ascii="GHEA Grapalat" w:hAnsi="GHEA Grapalat" w:cs="Courier New"/>
          <w:shd w:val="clear" w:color="auto" w:fill="FFFFFF"/>
          <w:lang w:val="hy-AM"/>
        </w:rPr>
        <w:t>Իրանի հետ առանձնահատուկ հարաբերությունների հետագա զարգացումը</w:t>
      </w:r>
      <w:r w:rsidR="00DE2BEC">
        <w:rPr>
          <w:rFonts w:ascii="GHEA Grapalat" w:hAnsi="GHEA Grapalat" w:cs="Courier New"/>
          <w:shd w:val="clear" w:color="auto" w:fill="FFFFFF"/>
          <w:lang w:val="hy-AM"/>
        </w:rPr>
        <w:t xml:space="preserve"> բխում է նաև </w:t>
      </w:r>
      <w:r w:rsidRPr="00F12BC1">
        <w:rPr>
          <w:rFonts w:ascii="GHEA Grapalat" w:hAnsi="GHEA Grapalat" w:cs="Courier New"/>
          <w:shd w:val="clear" w:color="auto" w:fill="FFFFFF"/>
          <w:lang w:val="hy-AM"/>
        </w:rPr>
        <w:t>ՀՀ կառավարությա</w:t>
      </w:r>
      <w:r w:rsidR="00DE2BEC">
        <w:rPr>
          <w:rFonts w:ascii="GHEA Grapalat" w:hAnsi="GHEA Grapalat" w:cs="Courier New"/>
          <w:shd w:val="clear" w:color="auto" w:fill="FFFFFF"/>
          <w:lang w:val="hy-AM"/>
        </w:rPr>
        <w:t>ն 2021-2026թթ. ծրագրից։</w:t>
      </w:r>
    </w:p>
    <w:p w:rsidR="005D2729" w:rsidRPr="00FB4B93" w:rsidRDefault="007C0341" w:rsidP="005D2729">
      <w:pPr>
        <w:spacing w:line="360" w:lineRule="auto"/>
        <w:jc w:val="both"/>
        <w:rPr>
          <w:rFonts w:ascii="GHEA Grapalat" w:hAnsi="GHEA Grapalat"/>
          <w:color w:val="000000"/>
          <w:shd w:val="clear" w:color="auto" w:fill="FFFFFF"/>
          <w:lang w:val="hy-AM"/>
        </w:rPr>
      </w:pPr>
      <w:r>
        <w:rPr>
          <w:rFonts w:ascii="GHEA Grapalat" w:hAnsi="GHEA Grapalat"/>
          <w:lang w:val="hy-AM"/>
        </w:rPr>
        <w:tab/>
      </w:r>
      <w:r w:rsidR="00EC0FFD" w:rsidRPr="0050157F">
        <w:rPr>
          <w:rFonts w:ascii="GHEA Grapalat" w:hAnsi="GHEA Grapalat"/>
          <w:lang w:val="hy-AM"/>
        </w:rPr>
        <w:t xml:space="preserve">Հայաստանի Հանրապետությունում </w:t>
      </w:r>
      <w:r w:rsidR="00EC0FFD" w:rsidRPr="001E43E8">
        <w:rPr>
          <w:rFonts w:ascii="GHEA Grapalat" w:hAnsi="GHEA Grapalat"/>
          <w:color w:val="000000"/>
          <w:shd w:val="clear" w:color="auto" w:fill="FFFFFF"/>
          <w:lang w:val="hy-AM"/>
        </w:rPr>
        <w:t>Իրանի Իսլամական</w:t>
      </w:r>
      <w:r w:rsidR="00EC0FFD" w:rsidRPr="001E43E8">
        <w:rPr>
          <w:rFonts w:ascii="Verdana" w:hAnsi="Verdana"/>
          <w:color w:val="000000"/>
          <w:sz w:val="18"/>
          <w:szCs w:val="18"/>
          <w:shd w:val="clear" w:color="auto" w:fill="FFFFFF"/>
          <w:lang w:val="hy-AM"/>
        </w:rPr>
        <w:t xml:space="preserve"> </w:t>
      </w:r>
      <w:r w:rsidR="00EC0FFD" w:rsidRPr="0050157F">
        <w:rPr>
          <w:rFonts w:ascii="GHEA Grapalat" w:hAnsi="GHEA Grapalat"/>
          <w:lang w:val="hy-AM"/>
        </w:rPr>
        <w:t xml:space="preserve">Հանրապետության դեսպանությունը հայտագրով դիմել է ՀՀ արտաքին գործերի նախարարություն` </w:t>
      </w:r>
      <w:r w:rsidR="00EC0FFD">
        <w:rPr>
          <w:rStyle w:val="Emphasis"/>
          <w:rFonts w:ascii="GHEA Grapalat" w:hAnsi="GHEA Grapalat"/>
          <w:bCs/>
          <w:i w:val="0"/>
          <w:color w:val="000000"/>
          <w:shd w:val="clear" w:color="auto" w:fill="FFFFFF"/>
          <w:lang w:val="hy-AM"/>
        </w:rPr>
        <w:t>ՀՀ քա</w:t>
      </w:r>
      <w:r w:rsidR="00EC0FFD" w:rsidRPr="001E43E8">
        <w:rPr>
          <w:rStyle w:val="Emphasis"/>
          <w:rFonts w:ascii="GHEA Grapalat" w:hAnsi="GHEA Grapalat"/>
          <w:bCs/>
          <w:i w:val="0"/>
          <w:color w:val="000000"/>
          <w:shd w:val="clear" w:color="auto" w:fill="FFFFFF"/>
          <w:lang w:val="hy-AM"/>
        </w:rPr>
        <w:t>ղ</w:t>
      </w:r>
      <w:r w:rsidR="00EC0FFD">
        <w:rPr>
          <w:rStyle w:val="Emphasis"/>
          <w:rFonts w:ascii="GHEA Grapalat" w:hAnsi="GHEA Grapalat"/>
          <w:bCs/>
          <w:i w:val="0"/>
          <w:color w:val="000000"/>
          <w:shd w:val="clear" w:color="auto" w:fill="FFFFFF"/>
          <w:lang w:val="hy-AM"/>
        </w:rPr>
        <w:t xml:space="preserve">աքացի </w:t>
      </w:r>
      <w:r w:rsidR="00EC0FFD">
        <w:rPr>
          <w:rFonts w:ascii="GHEA Grapalat" w:hAnsi="GHEA Grapalat"/>
          <w:color w:val="000000"/>
          <w:shd w:val="clear" w:color="auto" w:fill="FFFFFF"/>
          <w:lang w:val="hy-AM"/>
        </w:rPr>
        <w:t>Ռուզաննա Հողմիկի Սարգսյանին սեփականության իրավունքով պատկանող</w:t>
      </w:r>
      <w:r w:rsidR="00EC0FFD">
        <w:rPr>
          <w:rStyle w:val="Emphasis"/>
          <w:rFonts w:ascii="GHEA Grapalat" w:hAnsi="GHEA Grapalat"/>
          <w:bCs/>
          <w:i w:val="0"/>
          <w:color w:val="000000"/>
          <w:shd w:val="clear" w:color="auto" w:fill="FFFFFF"/>
          <w:lang w:val="hy-AM"/>
        </w:rPr>
        <w:t xml:space="preserve"> </w:t>
      </w:r>
      <w:r w:rsidR="00EC0FFD">
        <w:rPr>
          <w:rFonts w:ascii="GHEA Grapalat" w:hAnsi="GHEA Grapalat"/>
          <w:color w:val="000000"/>
          <w:shd w:val="clear" w:color="auto" w:fill="FFFFFF"/>
          <w:lang w:val="hy-AM"/>
        </w:rPr>
        <w:t>Հայաստանի Հանրապետություն, քաղաք Երևան, Ավան Ծարավ աղբյուր փողոց 111 բնակելի տուն հասցեում գտնվող անշարժ գույքը</w:t>
      </w:r>
      <w:r w:rsidR="00EC0FFD" w:rsidRPr="00FB4B93">
        <w:rPr>
          <w:rFonts w:ascii="GHEA Grapalat" w:hAnsi="GHEA Grapalat"/>
          <w:lang w:val="hy-AM"/>
        </w:rPr>
        <w:t xml:space="preserve"> </w:t>
      </w:r>
      <w:r w:rsidR="00EC0FFD" w:rsidRPr="0050157F">
        <w:rPr>
          <w:rFonts w:ascii="GHEA Grapalat" w:hAnsi="GHEA Grapalat"/>
          <w:lang w:val="hy-AM"/>
        </w:rPr>
        <w:t>օրենքով սահմանված կարգով ձեռք բերելու համար</w:t>
      </w:r>
      <w:r w:rsidR="00EC0FFD">
        <w:rPr>
          <w:rStyle w:val="Emphasis"/>
          <w:rFonts w:ascii="GHEA Grapalat" w:hAnsi="GHEA Grapalat"/>
          <w:bCs/>
          <w:i w:val="0"/>
          <w:color w:val="000000"/>
          <w:shd w:val="clear" w:color="auto" w:fill="FFFFFF"/>
          <w:lang w:val="hy-AM"/>
        </w:rPr>
        <w:t>՝</w:t>
      </w:r>
      <w:r w:rsidR="00EC0FFD" w:rsidRPr="0050157F">
        <w:rPr>
          <w:rFonts w:ascii="GHEA Grapalat" w:hAnsi="GHEA Grapalat"/>
          <w:lang w:val="hy-AM"/>
        </w:rPr>
        <w:t xml:space="preserve"> </w:t>
      </w:r>
      <w:r w:rsidR="00EC0FFD">
        <w:rPr>
          <w:rFonts w:ascii="GHEA Grapalat" w:hAnsi="GHEA Grapalat"/>
          <w:lang w:val="hy-AM"/>
        </w:rPr>
        <w:t>դեսպանի</w:t>
      </w:r>
      <w:r w:rsidR="00EC0FFD" w:rsidRPr="0050157F">
        <w:rPr>
          <w:rFonts w:ascii="GHEA Grapalat" w:hAnsi="GHEA Grapalat"/>
          <w:lang w:val="hy-AM"/>
        </w:rPr>
        <w:t xml:space="preserve"> </w:t>
      </w:r>
      <w:r w:rsidR="00EC0FFD">
        <w:rPr>
          <w:rFonts w:ascii="GHEA Grapalat" w:hAnsi="GHEA Grapalat"/>
          <w:lang w:val="hy-AM"/>
        </w:rPr>
        <w:t>կեցավայրի տեղակայման</w:t>
      </w:r>
      <w:r w:rsidR="00EC0FFD" w:rsidRPr="0050157F">
        <w:rPr>
          <w:rFonts w:ascii="GHEA Grapalat" w:hAnsi="GHEA Grapalat"/>
          <w:lang w:val="hy-AM"/>
        </w:rPr>
        <w:t xml:space="preserve"> նպատակով:</w:t>
      </w:r>
      <w:r w:rsidR="00EC0FFD">
        <w:rPr>
          <w:rFonts w:ascii="GHEA Grapalat" w:hAnsi="GHEA Grapalat"/>
          <w:lang w:val="hy-AM"/>
        </w:rPr>
        <w:t xml:space="preserve"> </w:t>
      </w:r>
      <w:r w:rsidR="00EC0FFD">
        <w:rPr>
          <w:rFonts w:ascii="GHEA Grapalat" w:hAnsi="GHEA Grapalat"/>
          <w:lang w:val="hy-AM"/>
        </w:rPr>
        <w:tab/>
        <w:t xml:space="preserve">Հայտագրում նշել է նաև, որ վերը նշված գույքը միակ գույքն է, </w:t>
      </w:r>
      <w:r w:rsidR="00EC0FFD">
        <w:rPr>
          <w:rFonts w:ascii="GHEA Grapalat" w:hAnsi="GHEA Grapalat"/>
          <w:color w:val="000000"/>
          <w:shd w:val="clear" w:color="auto" w:fill="FFFFFF"/>
          <w:lang w:val="hy-AM"/>
        </w:rPr>
        <w:t xml:space="preserve">որը ներկայացուցչությունը մտադիր է ձեռք բերել Երևանում՝ որպես դեսպանի կեցավայր։ </w:t>
      </w:r>
      <w:r w:rsidR="005D2729">
        <w:rPr>
          <w:rFonts w:ascii="GHEA Grapalat" w:hAnsi="GHEA Grapalat"/>
          <w:color w:val="000000"/>
          <w:shd w:val="clear" w:color="auto" w:fill="FFFFFF"/>
          <w:lang w:val="hy-AM"/>
        </w:rPr>
        <w:tab/>
        <w:t xml:space="preserve">Ուստի, անհրաժեշտություն է առաջացել ուժը կորցրած ճանաչել նաև Հայաստանի Հանրապետության կառավարութան 2016 թվականի մայիսի 19-ի </w:t>
      </w:r>
      <w:r w:rsidR="005D2729" w:rsidRPr="001E0A29">
        <w:rPr>
          <w:rFonts w:ascii="GHEA Grapalat" w:hAnsi="GHEA Grapalat"/>
          <w:color w:val="000000"/>
          <w:shd w:val="clear" w:color="auto" w:fill="FFFFFF"/>
          <w:lang w:val="hy-AM"/>
        </w:rPr>
        <w:t>«</w:t>
      </w:r>
      <w:r w:rsidR="005D2729">
        <w:rPr>
          <w:rFonts w:ascii="GHEA Grapalat" w:hAnsi="GHEA Grapalat"/>
          <w:color w:val="000000"/>
          <w:shd w:val="clear" w:color="auto" w:fill="FFFFFF"/>
          <w:lang w:val="hy-AM"/>
        </w:rPr>
        <w:t>Ի</w:t>
      </w:r>
      <w:r w:rsidR="005D2729" w:rsidRPr="006863A0">
        <w:rPr>
          <w:rStyle w:val="Strong"/>
          <w:rFonts w:ascii="GHEA Grapalat" w:hAnsi="GHEA Grapalat"/>
          <w:b w:val="0"/>
          <w:color w:val="000000"/>
          <w:shd w:val="clear" w:color="auto" w:fill="FFFFFF"/>
          <w:lang w:val="hy-AM"/>
        </w:rPr>
        <w:t xml:space="preserve">րանի </w:t>
      </w:r>
      <w:r w:rsidR="005D2729">
        <w:rPr>
          <w:rStyle w:val="Strong"/>
          <w:rFonts w:ascii="GHEA Grapalat" w:hAnsi="GHEA Grapalat"/>
          <w:b w:val="0"/>
          <w:color w:val="000000"/>
          <w:shd w:val="clear" w:color="auto" w:fill="FFFFFF"/>
          <w:lang w:val="hy-AM"/>
        </w:rPr>
        <w:t xml:space="preserve">Իսլամական </w:t>
      </w:r>
      <w:r w:rsidR="005D2729">
        <w:rPr>
          <w:rStyle w:val="Strong"/>
          <w:rFonts w:ascii="GHEA Grapalat" w:hAnsi="GHEA Grapalat"/>
          <w:b w:val="0"/>
          <w:color w:val="000000"/>
          <w:shd w:val="clear" w:color="auto" w:fill="FFFFFF"/>
          <w:lang w:val="hy-AM"/>
        </w:rPr>
        <w:lastRenderedPageBreak/>
        <w:t>Հ</w:t>
      </w:r>
      <w:r w:rsidR="005D2729" w:rsidRPr="006863A0">
        <w:rPr>
          <w:rStyle w:val="Strong"/>
          <w:rFonts w:ascii="GHEA Grapalat" w:hAnsi="GHEA Grapalat"/>
          <w:b w:val="0"/>
          <w:color w:val="000000"/>
          <w:shd w:val="clear" w:color="auto" w:fill="FFFFFF"/>
          <w:lang w:val="hy-AM"/>
        </w:rPr>
        <w:t xml:space="preserve">անրապետությանը </w:t>
      </w:r>
      <w:r w:rsidR="005D2729">
        <w:rPr>
          <w:rStyle w:val="Strong"/>
          <w:rFonts w:ascii="GHEA Grapalat" w:hAnsi="GHEA Grapalat"/>
          <w:b w:val="0"/>
          <w:color w:val="000000"/>
          <w:shd w:val="clear" w:color="auto" w:fill="FFFFFF"/>
          <w:lang w:val="hy-AM"/>
        </w:rPr>
        <w:t>Հայաստանի Հ</w:t>
      </w:r>
      <w:r w:rsidR="005D2729" w:rsidRPr="006863A0">
        <w:rPr>
          <w:rStyle w:val="Strong"/>
          <w:rFonts w:ascii="GHEA Grapalat" w:hAnsi="GHEA Grapalat"/>
          <w:b w:val="0"/>
          <w:color w:val="000000"/>
          <w:shd w:val="clear" w:color="auto" w:fill="FFFFFF"/>
          <w:lang w:val="hy-AM"/>
        </w:rPr>
        <w:t>անրապետությունում հողամաս ձեռք բերելու թույլտվություն տրամադրելու մասին</w:t>
      </w:r>
      <w:r w:rsidR="005D2729" w:rsidRPr="001E0A29">
        <w:rPr>
          <w:rFonts w:ascii="GHEA Grapalat" w:hAnsi="GHEA Grapalat"/>
          <w:color w:val="000000"/>
          <w:shd w:val="clear" w:color="auto" w:fill="FFFFFF"/>
          <w:lang w:val="hy-AM"/>
        </w:rPr>
        <w:t>»</w:t>
      </w:r>
      <w:r w:rsidR="005D2729">
        <w:rPr>
          <w:rFonts w:ascii="GHEA Grapalat" w:hAnsi="GHEA Grapalat"/>
          <w:color w:val="000000"/>
          <w:shd w:val="clear" w:color="auto" w:fill="FFFFFF"/>
          <w:lang w:val="hy-AM"/>
        </w:rPr>
        <w:t xml:space="preserve"> </w:t>
      </w:r>
      <w:r w:rsidR="005D2729" w:rsidRPr="00D3093C">
        <w:rPr>
          <w:rFonts w:ascii="GHEA Grapalat" w:eastAsia="Calibri" w:hAnsi="GHEA Grapalat"/>
          <w:lang w:val="hy-AM"/>
        </w:rPr>
        <w:t>N</w:t>
      </w:r>
      <w:r w:rsidR="005D2729">
        <w:rPr>
          <w:rFonts w:ascii="GHEA Grapalat" w:eastAsia="Calibri" w:hAnsi="GHEA Grapalat"/>
          <w:lang w:val="hy-AM"/>
        </w:rPr>
        <w:t xml:space="preserve"> 511-Ա որոշումը։</w:t>
      </w:r>
    </w:p>
    <w:p w:rsidR="007C35C9" w:rsidRPr="007C35C9" w:rsidRDefault="007C35C9" w:rsidP="00AF5497">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r w:rsidRPr="007C35C9">
        <w:rPr>
          <w:rFonts w:ascii="GHEA Grapalat" w:hAnsi="GHEA Grapalat"/>
          <w:lang w:val="hy-AM"/>
        </w:rPr>
        <w:t></w:t>
      </w:r>
      <w:r w:rsidRPr="007C35C9">
        <w:rPr>
          <w:rFonts w:ascii="GHEA Grapalat" w:hAnsi="GHEA Grapalat"/>
          <w:color w:val="000000"/>
          <w:shd w:val="clear" w:color="auto" w:fill="FFFFFF"/>
          <w:lang w:val="hy-AM"/>
        </w:rPr>
        <w:t>Դիվանագիտական կապերի մասին</w:t>
      </w:r>
      <w:r w:rsidRPr="007C35C9">
        <w:rPr>
          <w:rFonts w:ascii="GHEA Grapalat" w:hAnsi="GHEA Grapalat"/>
          <w:lang w:val="hy-AM"/>
        </w:rPr>
        <w:t></w:t>
      </w:r>
      <w:r w:rsidRPr="007C35C9">
        <w:rPr>
          <w:rFonts w:ascii="GHEA Grapalat" w:hAnsi="GHEA Grapalat"/>
          <w:color w:val="000000"/>
          <w:shd w:val="clear" w:color="auto" w:fill="FFFFFF"/>
          <w:lang w:val="hy-AM"/>
        </w:rPr>
        <w:t xml:space="preserve"> Վիեննայի կոնվենցիայի 21-րդ հոդվածի համաձայն՝ ն</w:t>
      </w:r>
      <w:r w:rsidRPr="007C35C9">
        <w:rPr>
          <w:rFonts w:ascii="GHEA Grapalat" w:hAnsi="GHEA Grapalat"/>
          <w:color w:val="000000"/>
          <w:lang w:val="hy-AM"/>
        </w:rPr>
        <w:t>տավայր պետությունը պետք է աջակցի հավատարմագրող պետությանը, իր օրենքների համաձայն, իր տարածքում ձեռք բերելու ներկայացուցչության գործունեության համար անհրաժեշտ շենքեր կամ պետք է հավատարմագրող պետությանը օգնություն ցույց տա որևէ այլ ճանապարհով շենքեր ստանալու:</w:t>
      </w:r>
      <w:r w:rsidR="00C03447">
        <w:rPr>
          <w:rFonts w:ascii="GHEA Grapalat" w:hAnsi="GHEA Grapalat"/>
          <w:color w:val="000000"/>
          <w:lang w:val="hy-AM"/>
        </w:rPr>
        <w:t xml:space="preserve"> Ն</w:t>
      </w:r>
      <w:r w:rsidRPr="007C35C9">
        <w:rPr>
          <w:rFonts w:ascii="GHEA Grapalat" w:hAnsi="GHEA Grapalat"/>
          <w:color w:val="000000"/>
          <w:lang w:val="hy-AM"/>
        </w:rPr>
        <w:t>ա անհրաժեշտության դեպքում պետք է նաև ներկայացուցչություններին օգնություն ցուցաբերի հարմար շինություններ ձեռք բերելու իրենց աշխատակիցների համար:</w:t>
      </w:r>
    </w:p>
    <w:p w:rsidR="00FB4B93" w:rsidRDefault="00852032" w:rsidP="00FB4B93">
      <w:pPr>
        <w:spacing w:line="360" w:lineRule="auto"/>
        <w:ind w:firstLine="708"/>
        <w:jc w:val="both"/>
        <w:rPr>
          <w:rFonts w:ascii="GHEA Grapalat" w:hAnsi="GHEA Grapalat"/>
          <w:lang w:val="hy-AM"/>
        </w:rPr>
      </w:pPr>
      <w:r>
        <w:rPr>
          <w:rFonts w:ascii="GHEA Grapalat" w:hAnsi="GHEA Grapalat" w:cs="GHEA Grapalat"/>
          <w:lang w:val="hy-AM"/>
        </w:rPr>
        <w:t>Համաձայն</w:t>
      </w:r>
      <w:r w:rsidR="007C35C9" w:rsidRPr="007C35C9">
        <w:rPr>
          <w:rFonts w:ascii="GHEA Grapalat" w:hAnsi="GHEA Grapalat"/>
          <w:color w:val="000000"/>
          <w:sz w:val="28"/>
          <w:szCs w:val="28"/>
          <w:shd w:val="clear" w:color="auto" w:fill="FFFFFF"/>
          <w:lang w:val="hy-AM"/>
        </w:rPr>
        <w:t xml:space="preserve">  </w:t>
      </w:r>
      <w:r w:rsidR="00FB4B93" w:rsidRPr="00F12BC1">
        <w:rPr>
          <w:rFonts w:ascii="GHEA Grapalat" w:hAnsi="GHEA Grapalat"/>
          <w:lang w:val="hy-AM"/>
        </w:rPr>
        <w:t>ՀՀ հողային օ</w:t>
      </w:r>
      <w:r w:rsidR="00FB4B93">
        <w:rPr>
          <w:rFonts w:ascii="GHEA Grapalat" w:hAnsi="GHEA Grapalat"/>
          <w:lang w:val="hy-AM"/>
        </w:rPr>
        <w:t>րենսգրքի 63</w:t>
      </w:r>
      <w:r w:rsidR="00FB4B93">
        <w:rPr>
          <w:rFonts w:ascii="Cambria Math" w:hAnsi="Cambria Math" w:cs="Cambria Math"/>
          <w:lang w:val="hy-AM"/>
        </w:rPr>
        <w:t>․</w:t>
      </w:r>
      <w:r w:rsidR="00FB4B93">
        <w:rPr>
          <w:rFonts w:ascii="GHEA Grapalat" w:hAnsi="GHEA Grapalat"/>
          <w:lang w:val="hy-AM"/>
        </w:rPr>
        <w:t xml:space="preserve">1 </w:t>
      </w:r>
      <w:r w:rsidR="00FB4B93">
        <w:rPr>
          <w:rFonts w:ascii="GHEA Grapalat" w:hAnsi="GHEA Grapalat" w:cs="GHEA Grapalat"/>
          <w:lang w:val="hy-AM"/>
        </w:rPr>
        <w:t>հոդված</w:t>
      </w:r>
      <w:r w:rsidR="00FB4B93">
        <w:rPr>
          <w:rFonts w:ascii="GHEA Grapalat" w:hAnsi="GHEA Grapalat"/>
          <w:lang w:val="hy-AM"/>
        </w:rPr>
        <w:t xml:space="preserve"> 1-</w:t>
      </w:r>
      <w:r w:rsidR="00FB4B93">
        <w:rPr>
          <w:rFonts w:ascii="GHEA Grapalat" w:hAnsi="GHEA Grapalat" w:cs="GHEA Grapalat"/>
          <w:lang w:val="hy-AM"/>
        </w:rPr>
        <w:t>ին</w:t>
      </w:r>
      <w:r w:rsidR="00FB4B93">
        <w:rPr>
          <w:rFonts w:ascii="GHEA Grapalat" w:hAnsi="GHEA Grapalat"/>
          <w:lang w:val="hy-AM"/>
        </w:rPr>
        <w:t xml:space="preserve"> </w:t>
      </w:r>
      <w:r w:rsidR="00FB4B93">
        <w:rPr>
          <w:rFonts w:ascii="GHEA Grapalat" w:hAnsi="GHEA Grapalat" w:cs="GHEA Grapalat"/>
          <w:lang w:val="hy-AM"/>
        </w:rPr>
        <w:t>կետի</w:t>
      </w:r>
      <w:r w:rsidR="00FB4B93">
        <w:rPr>
          <w:rFonts w:ascii="GHEA Grapalat" w:hAnsi="GHEA Grapalat"/>
          <w:lang w:val="hy-AM"/>
        </w:rPr>
        <w:t xml:space="preserve"> ՝ </w:t>
      </w:r>
      <w:r w:rsidR="00FB4B93" w:rsidRPr="0050157F">
        <w:rPr>
          <w:rFonts w:ascii="GHEA Grapalat" w:hAnsi="GHEA Grapalat"/>
          <w:lang w:val="hy-AM"/>
        </w:rPr>
        <w:t>օտարերկրյա պետությունները և միջազգային կազմակերպությունները դիվանագիտական և ներկայացուցչական նպատակների համար ցանկացած սեփականատիրոջից օրենքով սահմանված կարգով հողամաս կարող են ձեռք բերել կամ վարձակալել կամ անհատույց (մշտական) օգտագործման կամ կառուցապատման իրավունքով օգտագործել միայն Հայաստանի Հանրապետության արտաքին գործերի բնագավառում լիազորված պետական կառավարման մարմնի հիմնավորված միջնորդության հիման վրա ընդունված` Հայաստանի Հանրապետության կառավարության որոշման կամ միջազգային պայմանագրի համաձայն` պահպանելով փոխադարձության սկզբունքը:</w:t>
      </w:r>
    </w:p>
    <w:p w:rsidR="00E7440D" w:rsidRPr="0078252B" w:rsidRDefault="00E7440D" w:rsidP="00E7440D">
      <w:pPr>
        <w:spacing w:line="360" w:lineRule="auto"/>
        <w:jc w:val="both"/>
        <w:rPr>
          <w:rFonts w:ascii="GHEA Grapalat" w:hAnsi="GHEA Grapalat" w:cs="Calibri"/>
          <w:bCs/>
          <w:color w:val="000000"/>
          <w:lang w:val="hy-AM"/>
        </w:rPr>
      </w:pPr>
      <w:r>
        <w:rPr>
          <w:rFonts w:ascii="GHEA Grapalat" w:hAnsi="GHEA Grapalat" w:cs="Calibri"/>
          <w:bCs/>
          <w:color w:val="000000"/>
          <w:lang w:val="hy-AM"/>
        </w:rPr>
        <w:tab/>
        <w:t xml:space="preserve">ՀՀ Քաղաքացիական օրենսգրքի </w:t>
      </w:r>
      <w:r>
        <w:rPr>
          <w:rFonts w:ascii="GHEA Grapalat" w:hAnsi="GHEA Grapalat"/>
          <w:color w:val="000000"/>
          <w:shd w:val="clear" w:color="auto" w:fill="FFFFFF"/>
          <w:lang w:val="hy-AM"/>
        </w:rPr>
        <w:t>202-րդ հոդվածի 6-րդ մասին,</w:t>
      </w:r>
      <w:r w:rsidR="008B1E86">
        <w:rPr>
          <w:rFonts w:ascii="GHEA Grapalat" w:hAnsi="GHEA Grapalat"/>
          <w:color w:val="000000"/>
          <w:shd w:val="clear" w:color="auto" w:fill="FFFFFF"/>
          <w:lang w:val="hy-AM"/>
        </w:rPr>
        <w:t xml:space="preserve"> համաձայն</w:t>
      </w:r>
      <w:r>
        <w:rPr>
          <w:rFonts w:ascii="GHEA Grapalat" w:hAnsi="GHEA Grapalat"/>
          <w:color w:val="000000"/>
          <w:shd w:val="clear" w:color="auto" w:fill="FFFFFF"/>
          <w:lang w:val="hy-AM"/>
        </w:rPr>
        <w:t xml:space="preserve">՝ </w:t>
      </w:r>
      <w:r w:rsidR="00730803">
        <w:rPr>
          <w:rFonts w:ascii="GHEA Grapalat" w:hAnsi="GHEA Grapalat"/>
          <w:color w:val="000000"/>
          <w:shd w:val="clear" w:color="auto" w:fill="FFFFFF"/>
          <w:lang w:val="hy-AM"/>
        </w:rPr>
        <w:t>հ</w:t>
      </w:r>
      <w:r w:rsidRPr="0078252B">
        <w:rPr>
          <w:rFonts w:ascii="GHEA Grapalat" w:hAnsi="GHEA Grapalat"/>
          <w:color w:val="000000"/>
          <w:shd w:val="clear" w:color="auto" w:fill="FFFFFF"/>
          <w:lang w:val="hy-AM"/>
        </w:rPr>
        <w:t>ողամասի սեփականատերը ձեռք է բերում իրեն պատկանող հողամասի վրա կառուցված շենքերի, շինությունների և այլ անշարժ գույքի սեփականության իրավունք:</w:t>
      </w:r>
    </w:p>
    <w:p w:rsidR="0026736F" w:rsidRPr="007D373D" w:rsidRDefault="007D373D" w:rsidP="00877A59">
      <w:pPr>
        <w:spacing w:line="360" w:lineRule="auto"/>
        <w:ind w:firstLine="720"/>
        <w:jc w:val="both"/>
        <w:rPr>
          <w:rFonts w:ascii="GHEA Grapalat" w:hAnsi="GHEA Grapalat"/>
          <w:lang w:val="hy-AM"/>
        </w:rPr>
      </w:pPr>
      <w:r>
        <w:rPr>
          <w:rFonts w:ascii="GHEA Grapalat" w:hAnsi="GHEA Grapalat"/>
          <w:lang w:val="hy-AM"/>
        </w:rPr>
        <w:t>Ելնելով վերոնշյալից, ԱԳ նախարարությունը նպատակահարմար է գտնում թույլատրել  Ի</w:t>
      </w:r>
      <w:r w:rsidRPr="007D373D">
        <w:rPr>
          <w:rStyle w:val="Strong"/>
          <w:rFonts w:ascii="GHEA Grapalat" w:hAnsi="GHEA Grapalat"/>
          <w:b w:val="0"/>
          <w:color w:val="000000"/>
          <w:lang w:val="hy-AM"/>
        </w:rPr>
        <w:t xml:space="preserve">րանի </w:t>
      </w:r>
      <w:r>
        <w:rPr>
          <w:rStyle w:val="Strong"/>
          <w:rFonts w:ascii="GHEA Grapalat" w:hAnsi="GHEA Grapalat"/>
          <w:b w:val="0"/>
          <w:color w:val="000000"/>
          <w:lang w:val="hy-AM"/>
        </w:rPr>
        <w:t>Ի</w:t>
      </w:r>
      <w:r w:rsidRPr="007D373D">
        <w:rPr>
          <w:rStyle w:val="Strong"/>
          <w:rFonts w:ascii="GHEA Grapalat" w:hAnsi="GHEA Grapalat"/>
          <w:b w:val="0"/>
          <w:color w:val="000000"/>
          <w:lang w:val="hy-AM"/>
        </w:rPr>
        <w:t xml:space="preserve">սլամական </w:t>
      </w:r>
      <w:r>
        <w:rPr>
          <w:rStyle w:val="Strong"/>
          <w:rFonts w:ascii="GHEA Grapalat" w:hAnsi="GHEA Grapalat"/>
          <w:b w:val="0"/>
          <w:color w:val="000000"/>
          <w:lang w:val="hy-AM"/>
        </w:rPr>
        <w:t>Հ</w:t>
      </w:r>
      <w:r w:rsidRPr="007D373D">
        <w:rPr>
          <w:rStyle w:val="Strong"/>
          <w:rFonts w:ascii="GHEA Grapalat" w:hAnsi="GHEA Grapalat"/>
          <w:b w:val="0"/>
          <w:color w:val="000000"/>
          <w:lang w:val="hy-AM"/>
        </w:rPr>
        <w:t xml:space="preserve">անրապետությանը </w:t>
      </w:r>
      <w:r>
        <w:rPr>
          <w:rStyle w:val="Strong"/>
          <w:rFonts w:ascii="GHEA Grapalat" w:hAnsi="GHEA Grapalat"/>
          <w:b w:val="0"/>
          <w:color w:val="000000"/>
          <w:lang w:val="hy-AM"/>
        </w:rPr>
        <w:t>Հայաստանի Հ</w:t>
      </w:r>
      <w:r w:rsidRPr="007D373D">
        <w:rPr>
          <w:rStyle w:val="Strong"/>
          <w:rFonts w:ascii="GHEA Grapalat" w:hAnsi="GHEA Grapalat"/>
          <w:b w:val="0"/>
          <w:color w:val="000000"/>
          <w:lang w:val="hy-AM"/>
        </w:rPr>
        <w:t xml:space="preserve">անրապետությունում </w:t>
      </w:r>
      <w:r w:rsidRPr="007D373D">
        <w:rPr>
          <w:rFonts w:ascii="GHEA Grapalat" w:hAnsi="GHEA Grapalat"/>
          <w:lang w:val="hy-AM"/>
        </w:rPr>
        <w:t>հողամաս ձեռք բերելու</w:t>
      </w:r>
      <w:r>
        <w:rPr>
          <w:rFonts w:ascii="GHEA Grapalat" w:hAnsi="GHEA Grapalat"/>
          <w:lang w:val="hy-AM"/>
        </w:rPr>
        <w:t>։</w:t>
      </w:r>
    </w:p>
    <w:p w:rsidR="0026736F" w:rsidRDefault="0026736F" w:rsidP="00877A59">
      <w:pPr>
        <w:spacing w:line="360" w:lineRule="auto"/>
        <w:ind w:firstLine="720"/>
        <w:jc w:val="both"/>
        <w:rPr>
          <w:rFonts w:ascii="GHEA Grapalat" w:hAnsi="GHEA Grapalat" w:cs="Sylfaen"/>
          <w:b/>
          <w:shd w:val="clear" w:color="auto" w:fill="FFFFFF"/>
          <w:lang w:val="af-ZA"/>
        </w:rPr>
      </w:pPr>
    </w:p>
    <w:p w:rsidR="00C06ECE" w:rsidRPr="00BF5F38" w:rsidRDefault="00C06ECE" w:rsidP="00C06ECE">
      <w:pPr>
        <w:spacing w:line="276" w:lineRule="auto"/>
        <w:ind w:firstLine="720"/>
        <w:jc w:val="both"/>
        <w:rPr>
          <w:rFonts w:ascii="GHEA Grapalat" w:hAnsi="GHEA Grapalat"/>
          <w:b/>
          <w:shd w:val="clear" w:color="auto" w:fill="FFFFFF"/>
          <w:lang w:val="af-ZA"/>
        </w:rPr>
      </w:pPr>
      <w:r>
        <w:rPr>
          <w:rFonts w:ascii="GHEA Grapalat" w:hAnsi="GHEA Grapalat" w:cs="Sylfaen"/>
          <w:b/>
          <w:shd w:val="clear" w:color="auto" w:fill="FFFFFF"/>
          <w:lang w:val="af-ZA"/>
        </w:rPr>
        <w:t>2</w:t>
      </w:r>
      <w:r w:rsidRPr="00BF5F38">
        <w:rPr>
          <w:rFonts w:ascii="GHEA Grapalat" w:hAnsi="GHEA Grapalat" w:cs="Sylfaen"/>
          <w:b/>
          <w:shd w:val="clear" w:color="auto" w:fill="FFFFFF"/>
          <w:lang w:val="af-ZA"/>
        </w:rPr>
        <w:t xml:space="preserve">. </w:t>
      </w:r>
      <w:r w:rsidRPr="00BF5F38">
        <w:rPr>
          <w:rFonts w:ascii="GHEA Grapalat" w:hAnsi="GHEA Grapalat" w:cs="Sylfaen"/>
          <w:b/>
          <w:shd w:val="clear" w:color="auto" w:fill="FFFFFF"/>
          <w:lang w:val="hy-AM"/>
        </w:rPr>
        <w:t>Նախագծերի</w:t>
      </w:r>
      <w:r w:rsidRPr="00BF5F38">
        <w:rPr>
          <w:rFonts w:ascii="GHEA Grapalat" w:hAnsi="GHEA Grapalat"/>
          <w:b/>
          <w:shd w:val="clear" w:color="auto" w:fill="FFFFFF"/>
          <w:lang w:val="hy-AM"/>
        </w:rPr>
        <w:t xml:space="preserve"> մշակման գործընթացում ներգրավված ինստիտուտները և անձինք</w:t>
      </w:r>
    </w:p>
    <w:p w:rsidR="00C06ECE" w:rsidRPr="00900B68" w:rsidRDefault="00C06ECE" w:rsidP="00C06ECE">
      <w:pPr>
        <w:spacing w:line="276" w:lineRule="auto"/>
        <w:ind w:right="36" w:firstLine="720"/>
        <w:jc w:val="both"/>
        <w:rPr>
          <w:rFonts w:ascii="GHEA Grapalat" w:hAnsi="GHEA Grapalat"/>
          <w:shd w:val="clear" w:color="auto" w:fill="FFFFFF"/>
          <w:lang w:val="hy-AM"/>
        </w:rPr>
      </w:pPr>
    </w:p>
    <w:p w:rsidR="00C06ECE" w:rsidRPr="004D1723" w:rsidRDefault="00C06ECE" w:rsidP="00C06ECE">
      <w:pPr>
        <w:spacing w:line="276" w:lineRule="auto"/>
        <w:ind w:right="36" w:firstLine="720"/>
        <w:jc w:val="both"/>
        <w:rPr>
          <w:rFonts w:ascii="GHEA Grapalat" w:hAnsi="GHEA Grapalat"/>
          <w:shd w:val="clear" w:color="auto" w:fill="FFFFFF"/>
          <w:lang w:val="af-ZA"/>
        </w:rPr>
      </w:pPr>
      <w:r w:rsidRPr="001E43E8">
        <w:rPr>
          <w:rFonts w:ascii="GHEA Grapalat" w:hAnsi="GHEA Grapalat"/>
          <w:shd w:val="clear" w:color="auto" w:fill="FFFFFF"/>
          <w:lang w:val="hy-AM"/>
        </w:rPr>
        <w:lastRenderedPageBreak/>
        <w:t>Նախագիծը</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մշակվել</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է</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ՀՀ</w:t>
      </w:r>
      <w:r w:rsidRPr="00BF5F38">
        <w:rPr>
          <w:rFonts w:ascii="GHEA Grapalat" w:hAnsi="GHEA Grapalat"/>
          <w:shd w:val="clear" w:color="auto" w:fill="FFFFFF"/>
          <w:lang w:val="af-ZA"/>
        </w:rPr>
        <w:t xml:space="preserve"> </w:t>
      </w:r>
      <w:r>
        <w:rPr>
          <w:rFonts w:ascii="GHEA Grapalat" w:hAnsi="GHEA Grapalat"/>
          <w:shd w:val="clear" w:color="auto" w:fill="FFFFFF"/>
          <w:lang w:val="hy-AM"/>
        </w:rPr>
        <w:t>արտաքին գործերի</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նախարարության</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կողմից</w:t>
      </w:r>
      <w:r>
        <w:rPr>
          <w:rFonts w:ascii="GHEA Grapalat" w:hAnsi="GHEA Grapalat"/>
          <w:shd w:val="clear" w:color="auto" w:fill="FFFFFF"/>
          <w:lang w:val="af-ZA"/>
        </w:rPr>
        <w:t>:</w:t>
      </w:r>
    </w:p>
    <w:p w:rsidR="00C06ECE" w:rsidRDefault="00C06ECE" w:rsidP="00C06ECE">
      <w:pPr>
        <w:spacing w:line="276" w:lineRule="auto"/>
        <w:ind w:firstLine="540"/>
        <w:jc w:val="both"/>
        <w:rPr>
          <w:rFonts w:ascii="GHEA Grapalat" w:hAnsi="GHEA Grapalat"/>
          <w:b/>
          <w:lang w:val="af-ZA"/>
        </w:rPr>
      </w:pPr>
    </w:p>
    <w:p w:rsidR="00C06ECE" w:rsidRPr="00943000" w:rsidRDefault="00C06ECE" w:rsidP="00C06ECE">
      <w:pPr>
        <w:jc w:val="both"/>
        <w:rPr>
          <w:rFonts w:ascii="GHEA Grapalat" w:hAnsi="GHEA Grapalat" w:cs="IRTEK Courier"/>
          <w:b/>
          <w:lang w:val="hy-AM"/>
        </w:rPr>
      </w:pPr>
      <w:r>
        <w:rPr>
          <w:rFonts w:ascii="GHEA Grapalat" w:hAnsi="GHEA Grapalat"/>
          <w:b/>
          <w:lang w:val="hy-AM"/>
        </w:rPr>
        <w:tab/>
        <w:t>3</w:t>
      </w:r>
      <w:r w:rsidRPr="00955C66">
        <w:rPr>
          <w:rFonts w:ascii="GHEA Grapalat" w:hAnsi="GHEA Grapalat" w:cs="Sylfaen"/>
          <w:b/>
          <w:shd w:val="clear" w:color="auto" w:fill="FFFFFF"/>
          <w:lang w:val="af-ZA"/>
        </w:rPr>
        <w:t>.</w:t>
      </w:r>
      <w:r w:rsidRPr="00955C66">
        <w:rPr>
          <w:rFonts w:ascii="GHEA Grapalat" w:hAnsi="GHEA Grapalat" w:cs="Sylfaen"/>
          <w:b/>
          <w:shd w:val="clear" w:color="auto" w:fill="FFFFFF"/>
          <w:lang w:val="hy-AM"/>
        </w:rPr>
        <w:t xml:space="preserve"> </w:t>
      </w:r>
      <w:r w:rsidRPr="009C4066">
        <w:rPr>
          <w:rFonts w:ascii="GHEA Grapalat" w:eastAsia="GHEA Grapalat" w:hAnsi="GHEA Grapalat" w:cs="GHEA Grapalat"/>
          <w:b/>
          <w:lang w:val="hy-AM"/>
        </w:rPr>
        <w:t>Նախագծի</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ընդունման</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կապակցությամբ</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լրացուցիչ</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ֆինանսական</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միջոցների</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անհրաժեշտությունը</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և</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պետական</w:t>
      </w:r>
      <w:r w:rsidRPr="00E50248">
        <w:rPr>
          <w:rFonts w:ascii="GHEA Grapalat" w:eastAsia="GHEA Grapalat" w:hAnsi="GHEA Grapalat" w:cs="GHEA Grapalat"/>
          <w:b/>
          <w:lang w:val="af-ZA"/>
        </w:rPr>
        <w:t xml:space="preserve"> </w:t>
      </w:r>
      <w:r w:rsidRPr="00943000">
        <w:rPr>
          <w:rFonts w:ascii="GHEA Grapalat" w:hAnsi="GHEA Grapalat" w:cs="Sylfaen"/>
          <w:b/>
          <w:lang w:val="hy-AM"/>
        </w:rPr>
        <w:t xml:space="preserve">բյուջեում ծախսերի </w:t>
      </w:r>
      <w:r>
        <w:rPr>
          <w:rFonts w:ascii="GHEA Grapalat" w:hAnsi="GHEA Grapalat" w:cs="Sylfaen"/>
          <w:b/>
          <w:lang w:val="hy-AM"/>
        </w:rPr>
        <w:t>և</w:t>
      </w:r>
      <w:r w:rsidRPr="00943000">
        <w:rPr>
          <w:rFonts w:ascii="GHEA Grapalat" w:hAnsi="GHEA Grapalat" w:cs="Sylfaen"/>
          <w:b/>
          <w:lang w:val="hy-AM"/>
        </w:rPr>
        <w:t xml:space="preserve"> եկամուտների էական ավելացման կամ նվազեցման</w:t>
      </w:r>
      <w:r w:rsidRPr="00943000">
        <w:rPr>
          <w:rFonts w:ascii="GHEA Grapalat" w:hAnsi="GHEA Grapalat" w:cs="Times Armenian"/>
          <w:b/>
          <w:lang w:val="hy-AM"/>
        </w:rPr>
        <w:t xml:space="preserve"> </w:t>
      </w:r>
      <w:r w:rsidRPr="00943000">
        <w:rPr>
          <w:rFonts w:ascii="GHEA Grapalat" w:hAnsi="GHEA Grapalat" w:cs="Sylfaen"/>
          <w:b/>
          <w:lang w:val="hy-AM"/>
        </w:rPr>
        <w:t>մասին</w:t>
      </w:r>
    </w:p>
    <w:p w:rsidR="00C06ECE" w:rsidRDefault="00C06ECE" w:rsidP="00C06ECE">
      <w:pPr>
        <w:spacing w:line="276" w:lineRule="auto"/>
        <w:ind w:firstLine="540"/>
        <w:jc w:val="both"/>
        <w:rPr>
          <w:rFonts w:ascii="GHEA Grapalat" w:eastAsia="GHEA Grapalat" w:hAnsi="GHEA Grapalat" w:cs="GHEA Grapalat"/>
          <w:lang w:val="hy-AM"/>
        </w:rPr>
      </w:pPr>
    </w:p>
    <w:p w:rsidR="00C06ECE" w:rsidRPr="00955C66" w:rsidRDefault="00C06ECE" w:rsidP="00C06ECE">
      <w:pPr>
        <w:spacing w:line="276" w:lineRule="auto"/>
        <w:ind w:firstLine="540"/>
        <w:jc w:val="both"/>
        <w:rPr>
          <w:rFonts w:ascii="GHEA Grapalat" w:hAnsi="GHEA Grapalat" w:cs="IRTEK Courier"/>
          <w:lang w:val="hy-AM"/>
        </w:rPr>
      </w:pPr>
      <w:r w:rsidRPr="00943000">
        <w:rPr>
          <w:rFonts w:ascii="GHEA Grapalat" w:eastAsia="GHEA Grapalat" w:hAnsi="GHEA Grapalat" w:cs="GHEA Grapalat"/>
          <w:lang w:val="hy-AM"/>
        </w:rPr>
        <w:t>Նախագծի</w:t>
      </w:r>
      <w:r w:rsidRPr="00955C66">
        <w:rPr>
          <w:rFonts w:ascii="GHEA Grapalat" w:eastAsia="GHEA Grapalat" w:hAnsi="GHEA Grapalat" w:cs="GHEA Grapalat"/>
          <w:lang w:val="af-ZA"/>
        </w:rPr>
        <w:t xml:space="preserve"> </w:t>
      </w:r>
      <w:r w:rsidRPr="00943000">
        <w:rPr>
          <w:rFonts w:ascii="GHEA Grapalat" w:eastAsia="GHEA Grapalat" w:hAnsi="GHEA Grapalat" w:cs="GHEA Grapalat"/>
          <w:lang w:val="hy-AM"/>
        </w:rPr>
        <w:t>ընդունման</w:t>
      </w:r>
      <w:r w:rsidRPr="00955C66">
        <w:rPr>
          <w:rFonts w:ascii="GHEA Grapalat" w:eastAsia="GHEA Grapalat" w:hAnsi="GHEA Grapalat" w:cs="GHEA Grapalat"/>
          <w:lang w:val="af-ZA"/>
        </w:rPr>
        <w:t xml:space="preserve"> </w:t>
      </w:r>
      <w:r w:rsidRPr="00943000">
        <w:rPr>
          <w:rFonts w:ascii="GHEA Grapalat" w:eastAsia="GHEA Grapalat" w:hAnsi="GHEA Grapalat" w:cs="GHEA Grapalat"/>
          <w:lang w:val="hy-AM"/>
        </w:rPr>
        <w:t>կապակցությամբ</w:t>
      </w:r>
      <w:r w:rsidRPr="00955C66">
        <w:rPr>
          <w:rFonts w:ascii="GHEA Grapalat" w:eastAsia="GHEA Grapalat" w:hAnsi="GHEA Grapalat" w:cs="GHEA Grapalat"/>
          <w:lang w:val="af-ZA"/>
        </w:rPr>
        <w:t xml:space="preserve"> </w:t>
      </w:r>
      <w:r w:rsidRPr="00955C66">
        <w:rPr>
          <w:rFonts w:ascii="GHEA Grapalat" w:hAnsi="GHEA Grapalat" w:cs="Sylfaen"/>
          <w:lang w:val="hy-AM"/>
        </w:rPr>
        <w:t>պետական</w:t>
      </w:r>
      <w:r w:rsidRPr="00955C66">
        <w:rPr>
          <w:rFonts w:ascii="GHEA Grapalat" w:hAnsi="GHEA Grapalat" w:cs="Times Armenian"/>
          <w:lang w:val="hy-AM"/>
        </w:rPr>
        <w:t xml:space="preserve"> </w:t>
      </w:r>
      <w:r w:rsidRPr="00955C66">
        <w:rPr>
          <w:rFonts w:ascii="GHEA Grapalat" w:hAnsi="GHEA Grapalat" w:cs="Sylfaen"/>
          <w:lang w:val="hy-AM"/>
        </w:rPr>
        <w:t>բյուջեում ծախսերի և եկամուտների էական ավելացում կամ նվազեցում չի նախատեսվում</w:t>
      </w:r>
      <w:r w:rsidRPr="00955C66">
        <w:rPr>
          <w:rFonts w:ascii="GHEA Grapalat" w:hAnsi="GHEA Grapalat" w:cs="Times Armenian"/>
          <w:lang w:val="hy-AM"/>
        </w:rPr>
        <w:t>:</w:t>
      </w:r>
    </w:p>
    <w:p w:rsidR="00C06ECE" w:rsidRDefault="00C06ECE" w:rsidP="00C06ECE">
      <w:pPr>
        <w:spacing w:line="360" w:lineRule="auto"/>
        <w:ind w:firstLine="568"/>
        <w:jc w:val="both"/>
        <w:rPr>
          <w:rFonts w:ascii="GHEA Grapalat" w:eastAsia="GHEA Grapalat" w:hAnsi="GHEA Grapalat" w:cs="GHEA Grapalat"/>
          <w:b/>
          <w:color w:val="000000"/>
          <w:lang w:val="hy-AM"/>
        </w:rPr>
      </w:pPr>
    </w:p>
    <w:p w:rsidR="00C06ECE" w:rsidRDefault="00C06ECE" w:rsidP="00C06ECE">
      <w:pPr>
        <w:spacing w:line="276" w:lineRule="auto"/>
        <w:ind w:firstLine="568"/>
        <w:jc w:val="both"/>
        <w:rPr>
          <w:rFonts w:ascii="GHEA Grapalat" w:eastAsia="GHEA Grapalat" w:hAnsi="GHEA Grapalat" w:cs="GHEA Grapalat"/>
          <w:b/>
          <w:color w:val="000000"/>
          <w:lang w:val="hy-AM"/>
        </w:rPr>
      </w:pPr>
      <w:r>
        <w:rPr>
          <w:rFonts w:ascii="GHEA Grapalat" w:eastAsia="GHEA Grapalat" w:hAnsi="GHEA Grapalat" w:cs="GHEA Grapalat"/>
          <w:b/>
          <w:color w:val="000000"/>
          <w:lang w:val="hy-AM"/>
        </w:rPr>
        <w:t>4</w:t>
      </w:r>
      <w:r w:rsidRPr="009C4066">
        <w:rPr>
          <w:rFonts w:ascii="GHEA Grapalat" w:hAnsi="GHEA Grapalat" w:cs="Sylfaen"/>
          <w:b/>
          <w:shd w:val="clear" w:color="auto" w:fill="FFFFFF"/>
          <w:lang w:val="af-ZA"/>
        </w:rPr>
        <w:t>.</w:t>
      </w:r>
      <w:r w:rsidRPr="009C4066">
        <w:rPr>
          <w:rFonts w:ascii="GHEA Grapalat" w:hAnsi="GHEA Grapalat" w:cs="Sylfaen"/>
          <w:b/>
          <w:shd w:val="clear" w:color="auto" w:fill="FFFFFF"/>
          <w:lang w:val="hy-AM"/>
        </w:rPr>
        <w:t xml:space="preserve"> </w:t>
      </w:r>
      <w:r w:rsidRPr="009C4066">
        <w:rPr>
          <w:rFonts w:ascii="GHEA Grapalat" w:eastAsia="GHEA Grapalat" w:hAnsi="GHEA Grapalat" w:cs="GHEA Grapalat"/>
          <w:b/>
          <w:color w:val="000000"/>
          <w:lang w:val="hy-AM"/>
        </w:rPr>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ռազմավարության և դրա իրականացման 2019-2022 թվականների միջոցառումների ծրագիր.</w:t>
      </w:r>
    </w:p>
    <w:p w:rsidR="00C06ECE" w:rsidRDefault="00C06ECE" w:rsidP="00C06ECE">
      <w:pPr>
        <w:spacing w:line="276"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ab/>
      </w:r>
    </w:p>
    <w:p w:rsidR="004E59D6" w:rsidRPr="000A504D" w:rsidRDefault="00C06ECE" w:rsidP="00FB4B93">
      <w:pPr>
        <w:spacing w:line="276" w:lineRule="auto"/>
        <w:jc w:val="both"/>
        <w:rPr>
          <w:rFonts w:ascii="GHEA Grapalat" w:hAnsi="GHEA Grapalat"/>
          <w:lang w:val="hy-AM"/>
        </w:rPr>
      </w:pPr>
      <w:r>
        <w:rPr>
          <w:rFonts w:ascii="GHEA Grapalat" w:eastAsia="GHEA Grapalat" w:hAnsi="GHEA Grapalat" w:cs="GHEA Grapalat"/>
          <w:color w:val="000000"/>
          <w:lang w:val="hy-AM"/>
        </w:rPr>
        <w:tab/>
        <w:t xml:space="preserve">Կապը ռազմավարական </w:t>
      </w:r>
      <w:r w:rsidR="001E43E8">
        <w:rPr>
          <w:rFonts w:ascii="GHEA Grapalat" w:eastAsia="GHEA Grapalat" w:hAnsi="GHEA Grapalat" w:cs="GHEA Grapalat"/>
          <w:color w:val="000000"/>
          <w:lang w:val="hy-AM"/>
        </w:rPr>
        <w:t>փաստա</w:t>
      </w:r>
      <w:r>
        <w:rPr>
          <w:rFonts w:ascii="GHEA Grapalat" w:eastAsia="GHEA Grapalat" w:hAnsi="GHEA Grapalat" w:cs="GHEA Grapalat"/>
          <w:color w:val="000000"/>
          <w:lang w:val="hy-AM"/>
        </w:rPr>
        <w:t>թղ</w:t>
      </w:r>
      <w:r w:rsidR="001E43E8" w:rsidRPr="009E2E32">
        <w:rPr>
          <w:rFonts w:ascii="GHEA Grapalat" w:eastAsia="GHEA Grapalat" w:hAnsi="GHEA Grapalat" w:cs="GHEA Grapalat"/>
          <w:color w:val="000000"/>
          <w:lang w:val="hy-AM"/>
        </w:rPr>
        <w:t>թ</w:t>
      </w:r>
      <w:r>
        <w:rPr>
          <w:rFonts w:ascii="GHEA Grapalat" w:eastAsia="GHEA Grapalat" w:hAnsi="GHEA Grapalat" w:cs="GHEA Grapalat"/>
          <w:color w:val="000000"/>
          <w:lang w:val="hy-AM"/>
        </w:rPr>
        <w:t>երի հետ բացակայում է։</w:t>
      </w:r>
    </w:p>
    <w:sectPr w:rsidR="004E59D6" w:rsidRPr="000A504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A85"/>
    <w:rsid w:val="00024227"/>
    <w:rsid w:val="000776CC"/>
    <w:rsid w:val="000A504D"/>
    <w:rsid w:val="0016150E"/>
    <w:rsid w:val="00162FCC"/>
    <w:rsid w:val="001D5C6A"/>
    <w:rsid w:val="001E43E8"/>
    <w:rsid w:val="001E44E0"/>
    <w:rsid w:val="0021269F"/>
    <w:rsid w:val="00235E65"/>
    <w:rsid w:val="0026736F"/>
    <w:rsid w:val="002A6C7E"/>
    <w:rsid w:val="00316D79"/>
    <w:rsid w:val="00387435"/>
    <w:rsid w:val="003C0501"/>
    <w:rsid w:val="003E4B8A"/>
    <w:rsid w:val="003F0A08"/>
    <w:rsid w:val="004B6937"/>
    <w:rsid w:val="004E59D6"/>
    <w:rsid w:val="0050157F"/>
    <w:rsid w:val="00536E87"/>
    <w:rsid w:val="00565820"/>
    <w:rsid w:val="005D2729"/>
    <w:rsid w:val="00612A56"/>
    <w:rsid w:val="0062550C"/>
    <w:rsid w:val="00646011"/>
    <w:rsid w:val="006A1A85"/>
    <w:rsid w:val="006A5D4C"/>
    <w:rsid w:val="006B5E64"/>
    <w:rsid w:val="00730803"/>
    <w:rsid w:val="00743403"/>
    <w:rsid w:val="00766D96"/>
    <w:rsid w:val="007C0341"/>
    <w:rsid w:val="007C35C9"/>
    <w:rsid w:val="007C38C7"/>
    <w:rsid w:val="007D373D"/>
    <w:rsid w:val="0081386E"/>
    <w:rsid w:val="00840F0B"/>
    <w:rsid w:val="00852032"/>
    <w:rsid w:val="00877A59"/>
    <w:rsid w:val="008A6721"/>
    <w:rsid w:val="008B1E86"/>
    <w:rsid w:val="008B2A2F"/>
    <w:rsid w:val="00900B68"/>
    <w:rsid w:val="009E2E32"/>
    <w:rsid w:val="00A02696"/>
    <w:rsid w:val="00AD4F3A"/>
    <w:rsid w:val="00AF5497"/>
    <w:rsid w:val="00B50B31"/>
    <w:rsid w:val="00B50D21"/>
    <w:rsid w:val="00B600C0"/>
    <w:rsid w:val="00B71DEB"/>
    <w:rsid w:val="00BC4055"/>
    <w:rsid w:val="00C03447"/>
    <w:rsid w:val="00C06ECE"/>
    <w:rsid w:val="00C80498"/>
    <w:rsid w:val="00CA65B3"/>
    <w:rsid w:val="00CB3B01"/>
    <w:rsid w:val="00CB4B82"/>
    <w:rsid w:val="00D73DE3"/>
    <w:rsid w:val="00DE2BEC"/>
    <w:rsid w:val="00DF7735"/>
    <w:rsid w:val="00E170D4"/>
    <w:rsid w:val="00E423F8"/>
    <w:rsid w:val="00E6077B"/>
    <w:rsid w:val="00E7440D"/>
    <w:rsid w:val="00EA0564"/>
    <w:rsid w:val="00EC0FFD"/>
    <w:rsid w:val="00F12BC1"/>
    <w:rsid w:val="00F84821"/>
    <w:rsid w:val="00FB4B93"/>
    <w:rsid w:val="00FD64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4C3F72-CFF7-4CB1-90A5-4BFB3C7BB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8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C38C7"/>
    <w:rPr>
      <w:i/>
      <w:iCs/>
    </w:rPr>
  </w:style>
  <w:style w:type="character" w:styleId="Strong">
    <w:name w:val="Strong"/>
    <w:basedOn w:val="DefaultParagraphFont"/>
    <w:uiPriority w:val="22"/>
    <w:qFormat/>
    <w:rsid w:val="001D5C6A"/>
    <w:rPr>
      <w:b/>
      <w:bCs/>
    </w:rPr>
  </w:style>
  <w:style w:type="paragraph" w:styleId="NormalWeb">
    <w:name w:val="Normal (Web)"/>
    <w:aliases w:val="webb"/>
    <w:basedOn w:val="Normal"/>
    <w:link w:val="NormalWebChar"/>
    <w:uiPriority w:val="99"/>
    <w:unhideWhenUsed/>
    <w:qFormat/>
    <w:rsid w:val="001D5C6A"/>
    <w:pPr>
      <w:spacing w:before="100" w:beforeAutospacing="1" w:after="100" w:afterAutospacing="1"/>
    </w:pPr>
  </w:style>
  <w:style w:type="paragraph" w:styleId="BalloonText">
    <w:name w:val="Balloon Text"/>
    <w:basedOn w:val="Normal"/>
    <w:link w:val="BalloonTextChar"/>
    <w:uiPriority w:val="99"/>
    <w:semiHidden/>
    <w:unhideWhenUsed/>
    <w:rsid w:val="006B5E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E64"/>
    <w:rPr>
      <w:rFonts w:ascii="Segoe UI" w:eastAsia="Times New Roman" w:hAnsi="Segoe UI" w:cs="Segoe UI"/>
      <w:sz w:val="18"/>
      <w:szCs w:val="18"/>
    </w:rPr>
  </w:style>
  <w:style w:type="character" w:customStyle="1" w:styleId="NormalWebChar">
    <w:name w:val="Normal (Web) Char"/>
    <w:aliases w:val="webb Char"/>
    <w:link w:val="NormalWeb"/>
    <w:uiPriority w:val="99"/>
    <w:locked/>
    <w:rsid w:val="009E2E3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90949">
      <w:bodyDiv w:val="1"/>
      <w:marLeft w:val="0"/>
      <w:marRight w:val="0"/>
      <w:marTop w:val="0"/>
      <w:marBottom w:val="0"/>
      <w:divBdr>
        <w:top w:val="none" w:sz="0" w:space="0" w:color="auto"/>
        <w:left w:val="none" w:sz="0" w:space="0" w:color="auto"/>
        <w:bottom w:val="none" w:sz="0" w:space="0" w:color="auto"/>
        <w:right w:val="none" w:sz="0" w:space="0" w:color="auto"/>
      </w:divBdr>
    </w:div>
    <w:div w:id="27086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Legal Department</cp:lastModifiedBy>
  <cp:revision>25</cp:revision>
  <cp:lastPrinted>2021-12-01T08:00:00Z</cp:lastPrinted>
  <dcterms:created xsi:type="dcterms:W3CDTF">2022-06-20T06:38:00Z</dcterms:created>
  <dcterms:modified xsi:type="dcterms:W3CDTF">2022-07-15T12:24:00Z</dcterms:modified>
</cp:coreProperties>
</file>