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0B4" w:rsidRPr="00131840" w:rsidRDefault="00FD70B4" w:rsidP="00DD679F">
      <w:pPr>
        <w:shd w:val="clear" w:color="auto" w:fill="FFFFFF"/>
        <w:spacing w:after="0" w:line="360" w:lineRule="auto"/>
        <w:jc w:val="center"/>
        <w:rPr>
          <w:rFonts w:eastAsia="GHEA Grapalat" w:cs="GHEA Grapalat"/>
          <w:sz w:val="24"/>
          <w:szCs w:val="24"/>
          <w:lang w:val="hy-AM" w:eastAsia="ru-RU"/>
        </w:rPr>
      </w:pPr>
      <w:bookmarkStart w:id="0" w:name="_GoBack"/>
      <w:bookmarkEnd w:id="0"/>
      <w:r w:rsidRPr="00131840">
        <w:rPr>
          <w:rFonts w:eastAsia="GHEA Grapalat" w:cs="GHEA Grapalat"/>
          <w:sz w:val="24"/>
          <w:szCs w:val="24"/>
          <w:lang w:val="hy-AM" w:eastAsia="ru-RU"/>
        </w:rPr>
        <w:t>ՀԻՄՆԱՎՈՐՈՒՄ</w:t>
      </w:r>
    </w:p>
    <w:p w:rsidR="00FD70B4" w:rsidRPr="00131840" w:rsidRDefault="00FD70B4" w:rsidP="00DD679F">
      <w:pPr>
        <w:shd w:val="clear" w:color="auto" w:fill="FFFFFF"/>
        <w:spacing w:after="0" w:line="360" w:lineRule="auto"/>
        <w:jc w:val="center"/>
        <w:rPr>
          <w:rFonts w:eastAsia="GHEA Grapalat" w:cs="GHEA Grapalat"/>
          <w:sz w:val="24"/>
          <w:szCs w:val="24"/>
          <w:lang w:val="hy-AM" w:eastAsia="ru-RU"/>
        </w:rPr>
      </w:pPr>
    </w:p>
    <w:p w:rsidR="00FD70B4" w:rsidRPr="00131840" w:rsidRDefault="00FD70B4" w:rsidP="00DD679F">
      <w:pPr>
        <w:spacing w:after="0" w:line="360" w:lineRule="auto"/>
        <w:ind w:right="21"/>
        <w:jc w:val="center"/>
        <w:rPr>
          <w:rFonts w:eastAsia="GHEA Grapalat" w:cs="GHEA Grapalat"/>
          <w:sz w:val="24"/>
          <w:szCs w:val="24"/>
          <w:lang w:val="hy-AM" w:eastAsia="ru-RU"/>
        </w:rPr>
      </w:pPr>
      <w:r w:rsidRPr="00131840">
        <w:rPr>
          <w:rFonts w:eastAsia="GHEA Grapalat" w:cs="GHEA Grapalat"/>
          <w:sz w:val="24"/>
          <w:szCs w:val="24"/>
          <w:lang w:val="hy-AM" w:eastAsia="ru-RU"/>
        </w:rPr>
        <w:t>«ՀԱՅԱՍՏԱՆԻ ՀԱՆՐԱՊԵՏՈՒԹՅԱՆ ԿԱՌԱՎԱՐՈՒԹՅԱՆ 20</w:t>
      </w:r>
      <w:r w:rsidR="00AB2B98" w:rsidRPr="00131840">
        <w:rPr>
          <w:rFonts w:eastAsia="GHEA Grapalat" w:cs="GHEA Grapalat"/>
          <w:sz w:val="24"/>
          <w:szCs w:val="24"/>
          <w:lang w:val="hy-AM" w:eastAsia="ru-RU"/>
        </w:rPr>
        <w:t>04</w:t>
      </w:r>
      <w:r w:rsidRPr="00131840">
        <w:rPr>
          <w:rFonts w:eastAsia="GHEA Grapalat" w:cs="GHEA Grapalat"/>
          <w:sz w:val="24"/>
          <w:szCs w:val="24"/>
          <w:lang w:val="hy-AM" w:eastAsia="ru-RU"/>
        </w:rPr>
        <w:t xml:space="preserve"> ԹՎԱԿԱՆԻ </w:t>
      </w:r>
      <w:r w:rsidR="00AB2B98" w:rsidRPr="00131840">
        <w:rPr>
          <w:rFonts w:eastAsia="GHEA Grapalat" w:cs="GHEA Grapalat"/>
          <w:sz w:val="24"/>
          <w:szCs w:val="24"/>
          <w:lang w:val="hy-AM" w:eastAsia="ru-RU"/>
        </w:rPr>
        <w:t>ՄԱՐՏԻ 4</w:t>
      </w:r>
      <w:r w:rsidRPr="00131840">
        <w:rPr>
          <w:rFonts w:eastAsia="GHEA Grapalat" w:cs="GHEA Grapalat"/>
          <w:sz w:val="24"/>
          <w:szCs w:val="24"/>
          <w:lang w:val="hy-AM" w:eastAsia="ru-RU"/>
        </w:rPr>
        <w:t xml:space="preserve">-Ի N </w:t>
      </w:r>
      <w:r w:rsidR="00AB2B98" w:rsidRPr="00131840">
        <w:rPr>
          <w:rFonts w:eastAsia="GHEA Grapalat" w:cs="GHEA Grapalat"/>
          <w:sz w:val="24"/>
          <w:szCs w:val="24"/>
          <w:lang w:val="hy-AM" w:eastAsia="ru-RU"/>
        </w:rPr>
        <w:t>318</w:t>
      </w:r>
      <w:r w:rsidRPr="00131840">
        <w:rPr>
          <w:rFonts w:eastAsia="GHEA Grapalat" w:cs="GHEA Grapalat"/>
          <w:sz w:val="24"/>
          <w:szCs w:val="24"/>
          <w:lang w:val="hy-AM" w:eastAsia="ru-RU"/>
        </w:rPr>
        <w:t xml:space="preserve">-Ն ՈՐՈՇՄԱՆ ՄԵՋ ԼՐԱՑՈՒՄՆԵՐ </w:t>
      </w:r>
      <w:r w:rsidR="00D81EA7" w:rsidRPr="00131840">
        <w:rPr>
          <w:rFonts w:eastAsia="GHEA Grapalat" w:cs="GHEA Grapalat"/>
          <w:sz w:val="24"/>
          <w:szCs w:val="24"/>
          <w:lang w:val="hy-AM" w:eastAsia="ru-RU"/>
        </w:rPr>
        <w:t xml:space="preserve">ԵՎ ՓՈՓՈԽՈՒԹՅՈՒՆՆԵՐ </w:t>
      </w:r>
      <w:r w:rsidRPr="00131840">
        <w:rPr>
          <w:rFonts w:eastAsia="GHEA Grapalat" w:cs="GHEA Grapalat"/>
          <w:sz w:val="24"/>
          <w:szCs w:val="24"/>
          <w:lang w:val="hy-AM" w:eastAsia="ru-RU"/>
        </w:rPr>
        <w:t xml:space="preserve">ԿԱՏԱՐԵԼՈՒ ՄԱՍԻՆ» ՀԱՅԱՍՏԱՆԻ ՀԱՆՐԱՊԵՏՈՒԹՅԱՆ ԿԱՌԱՎԱՐՈՒԹՅԱՆ ՈՐՈՇՄԱՆ ՆԱԽԱԳԾԻ </w:t>
      </w:r>
      <w:r w:rsidR="00750762" w:rsidRPr="00131840">
        <w:rPr>
          <w:rFonts w:eastAsia="GHEA Grapalat" w:cs="GHEA Grapalat"/>
          <w:sz w:val="24"/>
          <w:szCs w:val="24"/>
          <w:lang w:val="hy-AM" w:eastAsia="ru-RU"/>
        </w:rPr>
        <w:t>ԸՆԴՈՒՆՄԱՆ</w:t>
      </w:r>
      <w:r w:rsidR="008F57E4" w:rsidRPr="00131840">
        <w:rPr>
          <w:rFonts w:eastAsia="GHEA Grapalat" w:cs="GHEA Grapalat"/>
          <w:sz w:val="24"/>
          <w:szCs w:val="24"/>
          <w:lang w:val="hy-AM" w:eastAsia="ru-RU"/>
        </w:rPr>
        <w:t xml:space="preserve"> </w:t>
      </w:r>
      <w:r w:rsidR="008F57E4" w:rsidRPr="00131840">
        <w:rPr>
          <w:rFonts w:eastAsia="GHEA Grapalat" w:cs="GHEA Grapalat"/>
          <w:sz w:val="24"/>
          <w:szCs w:val="24"/>
          <w:lang w:val="hy-AM"/>
        </w:rPr>
        <w:t>ԱՆՀՐԱԺԵՇՏՈՒԹՅԱՆ</w:t>
      </w:r>
    </w:p>
    <w:p w:rsidR="00FD70B4" w:rsidRPr="00131840" w:rsidRDefault="00FD70B4" w:rsidP="00DD679F">
      <w:pPr>
        <w:shd w:val="clear" w:color="auto" w:fill="FFFFFF"/>
        <w:spacing w:after="0" w:line="360" w:lineRule="auto"/>
        <w:jc w:val="center"/>
        <w:rPr>
          <w:rFonts w:eastAsia="GHEA Grapalat" w:cs="GHEA Grapalat"/>
          <w:sz w:val="24"/>
          <w:szCs w:val="24"/>
          <w:lang w:val="hy-AM" w:eastAsia="ru-RU"/>
        </w:rPr>
      </w:pPr>
    </w:p>
    <w:p w:rsidR="00FD70B4" w:rsidRPr="00131840" w:rsidRDefault="00FD70B4" w:rsidP="00DD679F">
      <w:pPr>
        <w:spacing w:after="0" w:line="360" w:lineRule="auto"/>
        <w:ind w:firstLine="720"/>
        <w:jc w:val="both"/>
        <w:rPr>
          <w:rFonts w:eastAsia="GHEA Grapalat" w:cs="GHEA Grapalat"/>
          <w:sz w:val="24"/>
          <w:szCs w:val="24"/>
          <w:lang w:val="hy-AM" w:eastAsia="ru-RU"/>
        </w:rPr>
      </w:pPr>
      <w:r w:rsidRPr="00131840">
        <w:rPr>
          <w:rFonts w:eastAsia="GHEA Grapalat" w:cs="GHEA Grapalat"/>
          <w:sz w:val="24"/>
          <w:szCs w:val="24"/>
          <w:lang w:val="hy-AM" w:eastAsia="ru-RU"/>
        </w:rPr>
        <w:t>1. Ընթացիկ իրավիճակը և իրավական ակտի ընդունման անհրաժեշտությունը.</w:t>
      </w:r>
    </w:p>
    <w:p w:rsidR="00AB2B98" w:rsidRPr="00131840" w:rsidRDefault="00AB2B98" w:rsidP="00DD679F">
      <w:pPr>
        <w:widowControl w:val="0"/>
        <w:adjustRightInd w:val="0"/>
        <w:spacing w:after="0" w:line="360" w:lineRule="auto"/>
        <w:ind w:firstLine="567"/>
        <w:jc w:val="both"/>
        <w:textAlignment w:val="baseline"/>
        <w:rPr>
          <w:rFonts w:cs="Sylfaen"/>
          <w:sz w:val="24"/>
          <w:szCs w:val="24"/>
          <w:lang w:val="hy-AM"/>
        </w:rPr>
      </w:pPr>
      <w:r w:rsidRPr="00131840">
        <w:rPr>
          <w:rFonts w:cs="Sylfaen"/>
          <w:sz w:val="24"/>
          <w:szCs w:val="24"/>
          <w:lang w:val="af-ZA"/>
        </w:rPr>
        <w:t>«</w:t>
      </w:r>
      <w:r w:rsidRPr="00131840">
        <w:rPr>
          <w:rFonts w:cs="Sylfaen"/>
          <w:sz w:val="24"/>
          <w:szCs w:val="24"/>
          <w:lang w:val="hy-AM"/>
        </w:rPr>
        <w:t>Հ</w:t>
      </w:r>
      <w:r w:rsidRPr="00131840">
        <w:rPr>
          <w:rStyle w:val="Strong"/>
          <w:rFonts w:cs="GHEA Grapalat"/>
          <w:b w:val="0"/>
          <w:sz w:val="24"/>
          <w:szCs w:val="24"/>
          <w:lang w:val="hy-AM"/>
        </w:rPr>
        <w:t xml:space="preserve">այաստանի Հանրապետության կառավարության 2004 թվականի մարտի 4-ի N 318-Ն որոշման մեջ լրացումներ </w:t>
      </w:r>
      <w:r w:rsidR="00D81EA7" w:rsidRPr="00131840">
        <w:rPr>
          <w:rStyle w:val="Strong"/>
          <w:rFonts w:cs="GHEA Grapalat"/>
          <w:b w:val="0"/>
          <w:sz w:val="24"/>
          <w:szCs w:val="24"/>
          <w:lang w:val="hy-AM"/>
        </w:rPr>
        <w:t xml:space="preserve">և փոփոխություններ </w:t>
      </w:r>
      <w:r w:rsidRPr="00131840">
        <w:rPr>
          <w:rStyle w:val="Strong"/>
          <w:rFonts w:cs="GHEA Grapalat"/>
          <w:b w:val="0"/>
          <w:sz w:val="24"/>
          <w:szCs w:val="24"/>
          <w:lang w:val="hy-AM"/>
        </w:rPr>
        <w:t>կատարելու մասին</w:t>
      </w:r>
      <w:r w:rsidRPr="00131840">
        <w:rPr>
          <w:rFonts w:cs="Sylfaen"/>
          <w:sz w:val="24"/>
          <w:szCs w:val="24"/>
          <w:lang w:val="af-ZA"/>
        </w:rPr>
        <w:t xml:space="preserve">» </w:t>
      </w:r>
      <w:r w:rsidRPr="00131840">
        <w:rPr>
          <w:rFonts w:cs="Sylfaen"/>
          <w:sz w:val="24"/>
          <w:szCs w:val="24"/>
          <w:lang w:val="hy-AM"/>
        </w:rPr>
        <w:t>Հայաստանի Հանրապետության կառավարության որոշման (այսուհետ՝ որոշում) նախագծի (այսուհետ՝ նախագիծ)</w:t>
      </w:r>
      <w:r w:rsidRPr="00131840">
        <w:rPr>
          <w:sz w:val="24"/>
          <w:szCs w:val="24"/>
          <w:lang w:val="hy-AM"/>
        </w:rPr>
        <w:t xml:space="preserve"> </w:t>
      </w:r>
      <w:r w:rsidRPr="00131840">
        <w:rPr>
          <w:rFonts w:cs="Sylfaen"/>
          <w:sz w:val="24"/>
          <w:szCs w:val="24"/>
          <w:lang w:val="hy-AM"/>
        </w:rPr>
        <w:t xml:space="preserve"> մշակումը պայմանավորված է առողջապահության ոլորտում ընթացող </w:t>
      </w:r>
      <w:r w:rsidRPr="00131840">
        <w:rPr>
          <w:rFonts w:cs="GHEA Grapalat"/>
          <w:sz w:val="24"/>
          <w:szCs w:val="24"/>
          <w:lang w:val="hy-AM"/>
        </w:rPr>
        <w:t>բարեփոխումներով: Այսպես.</w:t>
      </w:r>
    </w:p>
    <w:p w:rsidR="009D2C9B" w:rsidRPr="00131840" w:rsidRDefault="00AB2B98" w:rsidP="007E2A20">
      <w:pPr>
        <w:pStyle w:val="BodyTextIndent"/>
        <w:spacing w:after="0" w:line="360" w:lineRule="auto"/>
        <w:ind w:left="0" w:firstLine="437"/>
        <w:jc w:val="both"/>
        <w:rPr>
          <w:rFonts w:ascii="GHEA Grapalat" w:eastAsia="Times New Roman" w:hAnsi="GHEA Grapalat"/>
          <w:szCs w:val="24"/>
          <w:lang w:val="hy-AM"/>
        </w:rPr>
      </w:pPr>
      <w:r w:rsidRPr="00131840">
        <w:rPr>
          <w:rFonts w:ascii="GHEA Grapalat" w:hAnsi="GHEA Grapalat" w:cs="Sylfaen"/>
          <w:szCs w:val="24"/>
          <w:lang w:val="hy-AM"/>
        </w:rPr>
        <w:t>1</w:t>
      </w:r>
      <w:r w:rsidRPr="00131840">
        <w:rPr>
          <w:rFonts w:ascii="Cambria Math" w:hAnsi="Cambria Math" w:cs="Cambria Math"/>
          <w:szCs w:val="24"/>
          <w:lang w:val="hy-AM"/>
        </w:rPr>
        <w:t>․</w:t>
      </w:r>
      <w:r w:rsidRPr="00131840">
        <w:rPr>
          <w:rFonts w:ascii="GHEA Grapalat" w:hAnsi="GHEA Grapalat" w:cs="Sylfaen"/>
          <w:szCs w:val="24"/>
          <w:lang w:val="hy-AM"/>
        </w:rPr>
        <w:t xml:space="preserve"> </w:t>
      </w:r>
      <w:r w:rsidR="00D81EA7" w:rsidRPr="00131840">
        <w:rPr>
          <w:rFonts w:ascii="GHEA Grapalat" w:hAnsi="GHEA Grapalat" w:cs="Sylfaen"/>
          <w:szCs w:val="24"/>
          <w:lang w:val="hy-AM"/>
        </w:rPr>
        <w:t xml:space="preserve">Ներկայումս </w:t>
      </w:r>
      <w:r w:rsidR="00D81EA7" w:rsidRPr="00131840">
        <w:rPr>
          <w:rFonts w:ascii="GHEA Grapalat" w:eastAsia="Times New Roman" w:hAnsi="GHEA Grapalat"/>
          <w:szCs w:val="24"/>
          <w:lang w:val="hy-AM"/>
        </w:rPr>
        <w:t xml:space="preserve">Հայաստանի Հանրապետության օլիմպիական և օլիմպիական ընտանիքի մարզաձևերի ազգային </w:t>
      </w:r>
      <w:r w:rsidR="00357250" w:rsidRPr="00131840">
        <w:rPr>
          <w:rFonts w:ascii="GHEA Grapalat" w:eastAsia="Times New Roman" w:hAnsi="GHEA Grapalat"/>
          <w:szCs w:val="24"/>
          <w:lang w:val="hy-AM"/>
        </w:rPr>
        <w:t>հավաքականների</w:t>
      </w:r>
      <w:r w:rsidR="00D81EA7" w:rsidRPr="00131840">
        <w:rPr>
          <w:rFonts w:ascii="GHEA Grapalat" w:eastAsia="Times New Roman" w:hAnsi="GHEA Grapalat"/>
          <w:szCs w:val="24"/>
          <w:lang w:val="hy-AM"/>
        </w:rPr>
        <w:t xml:space="preserve"> անդամները բժշկական օգնությունից և սպասակումից օգտվում են ընդհանուր հիմունքներով: </w:t>
      </w:r>
      <w:r w:rsidR="007E2A20" w:rsidRPr="00131840">
        <w:rPr>
          <w:rFonts w:ascii="GHEA Grapalat" w:eastAsia="Times New Roman" w:hAnsi="GHEA Grapalat"/>
          <w:szCs w:val="24"/>
          <w:lang w:val="hy-AM"/>
        </w:rPr>
        <w:t xml:space="preserve">Հաշվի առնելով, որ Հայաստանի Հանրապետության օլիմպիական և օլիմպիական ընտանիքի մարզաձևերի ազգային </w:t>
      </w:r>
      <w:r w:rsidR="00357250" w:rsidRPr="00131840">
        <w:rPr>
          <w:rFonts w:ascii="GHEA Grapalat" w:eastAsia="Times New Roman" w:hAnsi="GHEA Grapalat"/>
          <w:szCs w:val="24"/>
          <w:lang w:val="hy-AM"/>
        </w:rPr>
        <w:t>հավաքականների</w:t>
      </w:r>
      <w:r w:rsidR="007E2A20" w:rsidRPr="00131840">
        <w:rPr>
          <w:rFonts w:ascii="GHEA Grapalat" w:eastAsia="Times New Roman" w:hAnsi="GHEA Grapalat"/>
          <w:szCs w:val="24"/>
          <w:lang w:val="hy-AM"/>
        </w:rPr>
        <w:t xml:space="preserve"> անդամները, տարբեր մրցաշարերում ներկայացնելով Հայաստանի Հանրապետությունը, ինչպես նաև մարզումների ժամանակ հաճախակի վնասվածքներ են ստանում կամ ձեռք բերում այլ հիվանդություններ՝ անհրաժեշտություն է առաջացել նրանց բժշկական օգնություն և սպասարկումը իրականացնել պետության կողմից երաշխավորված անվճար և արտոնյալ պայմաններով՝ ներառյալ նորագույն և թանկարժեք տեխնոլոգիաներով մատուցվող </w:t>
      </w:r>
      <w:r w:rsidR="00660BF5" w:rsidRPr="00131840">
        <w:rPr>
          <w:rFonts w:ascii="GHEA Grapalat" w:eastAsia="Times New Roman" w:hAnsi="GHEA Grapalat"/>
          <w:szCs w:val="24"/>
          <w:lang w:val="hy-AM"/>
        </w:rPr>
        <w:t>ու</w:t>
      </w:r>
      <w:r w:rsidR="007E2A20" w:rsidRPr="00131840">
        <w:rPr>
          <w:rFonts w:ascii="GHEA Grapalat" w:eastAsia="Times New Roman" w:hAnsi="GHEA Grapalat"/>
          <w:szCs w:val="24"/>
          <w:lang w:val="hy-AM"/>
        </w:rPr>
        <w:t xml:space="preserve"> ստոմատոլոգիական բժշկական օգնությունը</w:t>
      </w:r>
      <w:r w:rsidR="009D2C9B" w:rsidRPr="00131840">
        <w:rPr>
          <w:rFonts w:ascii="GHEA Grapalat" w:eastAsia="Times New Roman" w:hAnsi="GHEA Grapalat"/>
          <w:szCs w:val="24"/>
          <w:lang w:val="hy-AM"/>
        </w:rPr>
        <w:t xml:space="preserve"> և</w:t>
      </w:r>
      <w:r w:rsidR="007E2A20" w:rsidRPr="00131840">
        <w:rPr>
          <w:rFonts w:ascii="GHEA Grapalat" w:eastAsia="Times New Roman" w:hAnsi="GHEA Grapalat"/>
          <w:szCs w:val="24"/>
          <w:lang w:val="hy-AM"/>
        </w:rPr>
        <w:t xml:space="preserve"> սպասարկումը</w:t>
      </w:r>
      <w:r w:rsidR="009D2C9B" w:rsidRPr="00131840">
        <w:rPr>
          <w:rFonts w:ascii="GHEA Grapalat" w:eastAsia="Times New Roman" w:hAnsi="GHEA Grapalat"/>
          <w:szCs w:val="24"/>
          <w:lang w:val="hy-AM"/>
        </w:rPr>
        <w:t>:</w:t>
      </w:r>
    </w:p>
    <w:p w:rsidR="009D2C9B" w:rsidRPr="00131840" w:rsidRDefault="009D2C9B" w:rsidP="007E2A20">
      <w:pPr>
        <w:pStyle w:val="BodyTextIndent"/>
        <w:spacing w:after="0" w:line="360" w:lineRule="auto"/>
        <w:ind w:left="0" w:firstLine="437"/>
        <w:jc w:val="both"/>
        <w:rPr>
          <w:rFonts w:ascii="GHEA Grapalat" w:eastAsia="Times New Roman" w:hAnsi="GHEA Grapalat"/>
          <w:szCs w:val="24"/>
          <w:lang w:val="hy-AM"/>
        </w:rPr>
      </w:pPr>
      <w:r w:rsidRPr="00131840">
        <w:rPr>
          <w:rFonts w:ascii="GHEA Grapalat" w:eastAsia="Times New Roman" w:hAnsi="GHEA Grapalat"/>
          <w:szCs w:val="24"/>
          <w:lang w:val="hy-AM"/>
        </w:rPr>
        <w:t xml:space="preserve">2. </w:t>
      </w:r>
      <w:r w:rsidR="00A46BD4" w:rsidRPr="00131840">
        <w:rPr>
          <w:rFonts w:ascii="GHEA Grapalat" w:hAnsi="GHEA Grapalat" w:cs="Sylfaen"/>
          <w:szCs w:val="24"/>
          <w:lang w:val="hy-AM"/>
        </w:rPr>
        <w:t xml:space="preserve">Ներկայումս </w:t>
      </w:r>
      <w:r w:rsidR="002C5119" w:rsidRPr="00131840">
        <w:rPr>
          <w:rFonts w:ascii="GHEA Grapalat" w:eastAsia="Times New Roman" w:hAnsi="GHEA Grapalat"/>
          <w:szCs w:val="24"/>
          <w:lang w:val="hy-AM"/>
        </w:rPr>
        <w:t>դ</w:t>
      </w:r>
      <w:r w:rsidR="00A46BD4" w:rsidRPr="00131840">
        <w:rPr>
          <w:rFonts w:ascii="GHEA Grapalat" w:eastAsia="Times New Roman" w:hAnsi="GHEA Grapalat"/>
          <w:szCs w:val="24"/>
          <w:lang w:val="hy-AM"/>
        </w:rPr>
        <w:t>ատաբժշկական, դատահոգեբուժական, դատաթմրաբանական, թմրաբանական փորձաքննության և փորձաքննության նպատակով իրավասու պետական մարմնի ուղեգրով լրացուցիչ բժշկական հետազոտությ</w:t>
      </w:r>
      <w:r w:rsidR="00E03F95" w:rsidRPr="00131840">
        <w:rPr>
          <w:rFonts w:ascii="GHEA Grapalat" w:eastAsia="Times New Roman" w:hAnsi="GHEA Grapalat"/>
          <w:szCs w:val="24"/>
          <w:lang w:val="hy-AM"/>
        </w:rPr>
        <w:t>ու</w:t>
      </w:r>
      <w:r w:rsidR="00A46BD4" w:rsidRPr="00131840">
        <w:rPr>
          <w:rFonts w:ascii="GHEA Grapalat" w:eastAsia="Times New Roman" w:hAnsi="GHEA Grapalat"/>
          <w:szCs w:val="24"/>
          <w:lang w:val="hy-AM"/>
        </w:rPr>
        <w:t>ն ենթարկվողներ</w:t>
      </w:r>
      <w:r w:rsidR="00E03F95" w:rsidRPr="00131840">
        <w:rPr>
          <w:rFonts w:ascii="GHEA Grapalat" w:eastAsia="Times New Roman" w:hAnsi="GHEA Grapalat"/>
          <w:szCs w:val="24"/>
          <w:lang w:val="hy-AM"/>
        </w:rPr>
        <w:t>ը</w:t>
      </w:r>
      <w:r w:rsidR="00A46BD4" w:rsidRPr="00131840">
        <w:rPr>
          <w:rFonts w:ascii="GHEA Grapalat" w:eastAsia="Times New Roman" w:hAnsi="GHEA Grapalat"/>
          <w:szCs w:val="24"/>
          <w:lang w:val="hy-AM"/>
        </w:rPr>
        <w:t xml:space="preserve"> օրենսդրությամբ սահմանված կարգերով իրականացվում են պետության կողմից </w:t>
      </w:r>
      <w:r w:rsidR="00A46BD4" w:rsidRPr="00131840">
        <w:rPr>
          <w:rFonts w:ascii="GHEA Grapalat" w:eastAsia="Times New Roman" w:hAnsi="GHEA Grapalat"/>
          <w:szCs w:val="24"/>
          <w:lang w:val="hy-AM"/>
        </w:rPr>
        <w:lastRenderedPageBreak/>
        <w:t>երաշխավորված անվճար պայմաններով, սակայն այս շահառուները դուրս են մնացել որոշման N 1 հավելվածով սա</w:t>
      </w:r>
      <w:r w:rsidR="00670EA4" w:rsidRPr="00131840">
        <w:rPr>
          <w:rFonts w:ascii="GHEA Grapalat" w:eastAsia="Times New Roman" w:hAnsi="GHEA Grapalat"/>
          <w:szCs w:val="24"/>
          <w:lang w:val="hy-AM"/>
        </w:rPr>
        <w:t>հ</w:t>
      </w:r>
      <w:r w:rsidR="00A46BD4" w:rsidRPr="00131840">
        <w:rPr>
          <w:rFonts w:ascii="GHEA Grapalat" w:eastAsia="Times New Roman" w:hAnsi="GHEA Grapalat"/>
          <w:szCs w:val="24"/>
          <w:lang w:val="hy-AM"/>
        </w:rPr>
        <w:t xml:space="preserve">մանված պետության կողմից երաշխավորված անվճար </w:t>
      </w:r>
      <w:r w:rsidR="002C5119" w:rsidRPr="00131840">
        <w:rPr>
          <w:rFonts w:ascii="GHEA Grapalat" w:eastAsia="Times New Roman" w:hAnsi="GHEA Grapalat"/>
          <w:szCs w:val="24"/>
          <w:lang w:val="hy-AM"/>
        </w:rPr>
        <w:t>և</w:t>
      </w:r>
      <w:r w:rsidR="00A46BD4" w:rsidRPr="00131840">
        <w:rPr>
          <w:rFonts w:ascii="GHEA Grapalat" w:eastAsia="Times New Roman" w:hAnsi="GHEA Grapalat"/>
          <w:szCs w:val="24"/>
          <w:lang w:val="hy-AM"/>
        </w:rPr>
        <w:t xml:space="preserve"> արտոնյալ պայմաններով բժշկական օգնություն և սպասարկում ստանալու իրավունք ունեցող` բնակչության սոցիալապես անապահով ու առանձին (հատուկ) խմբերի</w:t>
      </w:r>
      <w:r w:rsidR="002C5119" w:rsidRPr="00131840">
        <w:rPr>
          <w:rFonts w:ascii="GHEA Grapalat" w:eastAsia="Times New Roman" w:hAnsi="GHEA Grapalat"/>
          <w:szCs w:val="24"/>
          <w:lang w:val="hy-AM"/>
        </w:rPr>
        <w:t xml:space="preserve"> ցանկից: Հաշվի առնելով վերոգրյալը անհրաժեշտություն է առաջացել նշված շահառուներին ավելացնել վերը նշված ցանկում</w:t>
      </w:r>
      <w:r w:rsidR="00670EA4" w:rsidRPr="00131840">
        <w:rPr>
          <w:rFonts w:ascii="GHEA Grapalat" w:eastAsia="Times New Roman" w:hAnsi="GHEA Grapalat"/>
          <w:szCs w:val="24"/>
          <w:lang w:val="hy-AM"/>
        </w:rPr>
        <w:t>, ինչպես նաև սպառիչ թվարկել փորձաքննության տեսակները:</w:t>
      </w:r>
    </w:p>
    <w:p w:rsidR="00891401" w:rsidRPr="00131840" w:rsidRDefault="002C5119" w:rsidP="00707935">
      <w:pPr>
        <w:spacing w:after="0" w:line="360" w:lineRule="auto"/>
        <w:ind w:firstLine="709"/>
        <w:jc w:val="both"/>
        <w:rPr>
          <w:rFonts w:eastAsia="Times New Roman"/>
          <w:sz w:val="24"/>
          <w:szCs w:val="24"/>
          <w:lang w:val="hy-AM"/>
        </w:rPr>
      </w:pPr>
      <w:r w:rsidRPr="00131840">
        <w:rPr>
          <w:rFonts w:eastAsia="Times New Roman"/>
          <w:sz w:val="24"/>
          <w:szCs w:val="24"/>
          <w:lang w:val="hy-AM"/>
        </w:rPr>
        <w:t xml:space="preserve">3. </w:t>
      </w:r>
      <w:r w:rsidR="00670EA4" w:rsidRPr="00131840">
        <w:rPr>
          <w:rFonts w:eastAsia="Times New Roman"/>
          <w:sz w:val="24"/>
          <w:szCs w:val="24"/>
          <w:lang w:val="hy-AM"/>
        </w:rPr>
        <w:t>Որոշման N 4 հավելված</w:t>
      </w:r>
      <w:r w:rsidR="00D14629" w:rsidRPr="00131840">
        <w:rPr>
          <w:rFonts w:eastAsia="Times New Roman"/>
          <w:sz w:val="24"/>
          <w:szCs w:val="24"/>
          <w:lang w:val="hy-AM"/>
        </w:rPr>
        <w:t>ի 2-րդ կետով թվարկվում են այն ծառայությունները, որոնք պայմանագրային գումարի ամսական համամասնության սպառման կամ բժշկական կազմակերպության համապատասխան ծառայության թողունակության անբավարարության դեպքում հերթագրման ենթակա չեն: Անհրաժեշտություն է առաջացել վերանայել նշված ցանկը և ավելացնել հերթագր</w:t>
      </w:r>
      <w:r w:rsidR="00660BF5" w:rsidRPr="00131840">
        <w:rPr>
          <w:rFonts w:eastAsia="Times New Roman"/>
          <w:sz w:val="24"/>
          <w:szCs w:val="24"/>
          <w:lang w:val="hy-AM"/>
        </w:rPr>
        <w:t>ման ոչ ենթակա</w:t>
      </w:r>
      <w:r w:rsidR="00D14629" w:rsidRPr="00131840">
        <w:rPr>
          <w:rFonts w:eastAsia="Times New Roman"/>
          <w:sz w:val="24"/>
          <w:szCs w:val="24"/>
          <w:lang w:val="hy-AM"/>
        </w:rPr>
        <w:t xml:space="preserve"> վիճակների և ծառաությունների ք</w:t>
      </w:r>
      <w:r w:rsidR="00660BF5" w:rsidRPr="00131840">
        <w:rPr>
          <w:rFonts w:eastAsia="Times New Roman"/>
          <w:sz w:val="24"/>
          <w:szCs w:val="24"/>
          <w:lang w:val="hy-AM"/>
        </w:rPr>
        <w:t>ա</w:t>
      </w:r>
      <w:r w:rsidR="00D14629" w:rsidRPr="00131840">
        <w:rPr>
          <w:rFonts w:eastAsia="Times New Roman"/>
          <w:sz w:val="24"/>
          <w:szCs w:val="24"/>
          <w:lang w:val="hy-AM"/>
        </w:rPr>
        <w:t>նակը՝ հաշվի առ</w:t>
      </w:r>
      <w:r w:rsidR="00660BF5" w:rsidRPr="00131840">
        <w:rPr>
          <w:rFonts w:eastAsia="Times New Roman"/>
          <w:sz w:val="24"/>
          <w:szCs w:val="24"/>
          <w:lang w:val="hy-AM"/>
        </w:rPr>
        <w:t>նելով, որ նշված ծառայություններով բժշկական օգնության և սպասարկման հետաձգումը հնարավոր չէ</w:t>
      </w:r>
      <w:r w:rsidR="00047301" w:rsidRPr="00131840">
        <w:rPr>
          <w:rFonts w:eastAsia="Times New Roman"/>
          <w:sz w:val="24"/>
          <w:szCs w:val="24"/>
          <w:lang w:val="hy-AM"/>
        </w:rPr>
        <w:t xml:space="preserve"> (օրինակ</w:t>
      </w:r>
      <w:r w:rsidR="0096377D" w:rsidRPr="00131840">
        <w:rPr>
          <w:rFonts w:eastAsia="Times New Roman"/>
          <w:sz w:val="24"/>
          <w:szCs w:val="24"/>
          <w:lang w:val="hy-AM"/>
        </w:rPr>
        <w:t>՝</w:t>
      </w:r>
      <w:r w:rsidR="00047301" w:rsidRPr="00131840">
        <w:rPr>
          <w:rFonts w:eastAsia="Times New Roman"/>
          <w:sz w:val="24"/>
          <w:szCs w:val="24"/>
          <w:lang w:val="hy-AM"/>
        </w:rPr>
        <w:t xml:space="preserve"> դատաբժշկական փորձաքնությունները և այլն)</w:t>
      </w:r>
      <w:r w:rsidR="00660BF5" w:rsidRPr="00131840">
        <w:rPr>
          <w:rFonts w:eastAsia="Times New Roman"/>
          <w:sz w:val="24"/>
          <w:szCs w:val="24"/>
          <w:lang w:val="hy-AM"/>
        </w:rPr>
        <w:t xml:space="preserve"> կամ բերում է շահառուների առողջական վիճակի կտրուկ վատթարացման</w:t>
      </w:r>
      <w:r w:rsidR="0096377D" w:rsidRPr="00131840">
        <w:rPr>
          <w:rFonts w:eastAsia="Times New Roman"/>
          <w:sz w:val="24"/>
          <w:szCs w:val="24"/>
          <w:lang w:val="hy-AM"/>
        </w:rPr>
        <w:t xml:space="preserve"> </w:t>
      </w:r>
      <w:r w:rsidR="007238D5" w:rsidRPr="00131840">
        <w:rPr>
          <w:rFonts w:eastAsia="Times New Roman"/>
          <w:sz w:val="24"/>
          <w:szCs w:val="24"/>
          <w:lang w:val="hy-AM"/>
        </w:rPr>
        <w:t xml:space="preserve">և նույնիսկ մահվան </w:t>
      </w:r>
      <w:r w:rsidR="00047301" w:rsidRPr="00131840">
        <w:rPr>
          <w:rFonts w:eastAsia="Times New Roman"/>
          <w:sz w:val="24"/>
          <w:szCs w:val="24"/>
          <w:lang w:val="hy-AM"/>
        </w:rPr>
        <w:t>(օրինակ</w:t>
      </w:r>
      <w:r w:rsidR="0096377D" w:rsidRPr="00131840">
        <w:rPr>
          <w:rFonts w:eastAsia="Times New Roman"/>
          <w:sz w:val="24"/>
          <w:szCs w:val="24"/>
          <w:lang w:val="hy-AM"/>
        </w:rPr>
        <w:t>՝</w:t>
      </w:r>
      <w:r w:rsidR="00047301" w:rsidRPr="00131840">
        <w:rPr>
          <w:rFonts w:eastAsia="Times New Roman"/>
          <w:sz w:val="24"/>
          <w:szCs w:val="24"/>
          <w:lang w:val="hy-AM"/>
        </w:rPr>
        <w:t xml:space="preserve"> չարորակ հիվանդությունների, դիալիզի</w:t>
      </w:r>
      <w:r w:rsidR="0096377D" w:rsidRPr="00131840">
        <w:rPr>
          <w:rFonts w:eastAsia="Times New Roman"/>
          <w:sz w:val="24"/>
          <w:szCs w:val="24"/>
          <w:lang w:val="hy-AM"/>
        </w:rPr>
        <w:t xml:space="preserve"> ծ</w:t>
      </w:r>
      <w:r w:rsidR="00047301" w:rsidRPr="00131840">
        <w:rPr>
          <w:rFonts w:eastAsia="Times New Roman"/>
          <w:sz w:val="24"/>
          <w:szCs w:val="24"/>
          <w:lang w:val="hy-AM"/>
        </w:rPr>
        <w:t>առայությունները)</w:t>
      </w:r>
      <w:r w:rsidR="00660BF5" w:rsidRPr="00131840">
        <w:rPr>
          <w:rFonts w:eastAsia="Times New Roman"/>
          <w:sz w:val="24"/>
          <w:szCs w:val="24"/>
          <w:lang w:val="hy-AM"/>
        </w:rPr>
        <w:t>:</w:t>
      </w:r>
      <w:r w:rsidR="006568D3" w:rsidRPr="00131840">
        <w:rPr>
          <w:rFonts w:eastAsia="Times New Roman"/>
          <w:sz w:val="24"/>
          <w:szCs w:val="24"/>
          <w:lang w:val="hy-AM"/>
        </w:rPr>
        <w:t xml:space="preserve"> </w:t>
      </w:r>
    </w:p>
    <w:p w:rsidR="00707935" w:rsidRPr="00131840" w:rsidRDefault="00707935" w:rsidP="00707935">
      <w:pPr>
        <w:spacing w:after="0" w:line="360" w:lineRule="auto"/>
        <w:ind w:firstLine="709"/>
        <w:jc w:val="both"/>
        <w:rPr>
          <w:rFonts w:cs="Sylfaen"/>
          <w:sz w:val="24"/>
          <w:szCs w:val="24"/>
          <w:lang w:val="hy-AM"/>
        </w:rPr>
      </w:pPr>
      <w:r w:rsidRPr="00131840">
        <w:rPr>
          <w:rFonts w:eastAsia="Times New Roman"/>
          <w:sz w:val="24"/>
          <w:szCs w:val="24"/>
          <w:lang w:val="hy-AM"/>
        </w:rPr>
        <w:t xml:space="preserve">Միաժամանակ, </w:t>
      </w:r>
      <w:r w:rsidRPr="00131840">
        <w:rPr>
          <w:rFonts w:cs="GHEA Grapalat"/>
          <w:sz w:val="24"/>
          <w:szCs w:val="24"/>
          <w:lang w:val="hy-AM"/>
        </w:rPr>
        <w:t xml:space="preserve">«Զինվորական ծառայության և զինծառայողի կարգավիճակի մասին» ՀՀ օրենքի 64-րդ հոդվածի 5-րդ մասի համաձայն` զինվորական ծառայության ընթացքում </w:t>
      </w:r>
      <w:r w:rsidRPr="00131840">
        <w:rPr>
          <w:rFonts w:cs="Arial"/>
          <w:spacing w:val="-2"/>
          <w:sz w:val="24"/>
          <w:szCs w:val="24"/>
          <w:lang w:val="hy-AM"/>
        </w:rPr>
        <w:t>ձեռք բերված</w:t>
      </w:r>
      <w:r w:rsidRPr="00131840">
        <w:rPr>
          <w:rFonts w:cs="GHEA Grapalat"/>
          <w:sz w:val="24"/>
          <w:szCs w:val="24"/>
          <w:lang w:val="hy-AM"/>
        </w:rPr>
        <w:t xml:space="preserve"> հիվանդության կամ ստացած խեղման կամ վնասվածքի պատճառով զոհված (մահացած) զինծառայողի ընտանիքի անդամները օգտվում են պետության կողմից երաշխավորված անվճար կամ արտոնյալ պայմաններով բժշկական օգնության և սպասարկման իրավունքից</w:t>
      </w:r>
      <w:r w:rsidR="00891401" w:rsidRPr="00131840">
        <w:rPr>
          <w:rFonts w:cs="GHEA Grapalat"/>
          <w:sz w:val="24"/>
          <w:szCs w:val="24"/>
          <w:lang w:val="hy-AM"/>
        </w:rPr>
        <w:t xml:space="preserve"> և ն</w:t>
      </w:r>
      <w:r w:rsidRPr="00131840">
        <w:rPr>
          <w:rFonts w:cs="Arial"/>
          <w:spacing w:val="-2"/>
          <w:sz w:val="24"/>
          <w:szCs w:val="24"/>
          <w:lang w:val="hy-AM"/>
        </w:rPr>
        <w:t xml:space="preserve">երկայումս գործող կարգով </w:t>
      </w:r>
      <w:r w:rsidR="00E42896" w:rsidRPr="00131840">
        <w:rPr>
          <w:rFonts w:cs="GHEA Grapalat"/>
          <w:sz w:val="24"/>
          <w:szCs w:val="24"/>
          <w:lang w:val="hy-AM"/>
        </w:rPr>
        <w:t>շ</w:t>
      </w:r>
      <w:r w:rsidRPr="00131840">
        <w:rPr>
          <w:rFonts w:cs="Arial"/>
          <w:spacing w:val="-2"/>
          <w:sz w:val="24"/>
          <w:szCs w:val="24"/>
          <w:lang w:val="hy-AM"/>
        </w:rPr>
        <w:t>ահառուների այս խմբին ծառայությունները մատուցվում են հերթագրման եղանակով:</w:t>
      </w:r>
      <w:r w:rsidR="00E42896" w:rsidRPr="00131840">
        <w:rPr>
          <w:rFonts w:cs="Arial"/>
          <w:spacing w:val="-2"/>
          <w:sz w:val="24"/>
          <w:szCs w:val="24"/>
          <w:lang w:val="hy-AM"/>
        </w:rPr>
        <w:t xml:space="preserve"> </w:t>
      </w:r>
      <w:r w:rsidRPr="00131840">
        <w:rPr>
          <w:rFonts w:cs="Arial"/>
          <w:spacing w:val="-2"/>
          <w:sz w:val="24"/>
          <w:szCs w:val="24"/>
          <w:lang w:val="hy-AM"/>
        </w:rPr>
        <w:t xml:space="preserve">Հաշվի առնելով </w:t>
      </w:r>
      <w:r w:rsidR="00E42896" w:rsidRPr="00131840">
        <w:rPr>
          <w:rFonts w:cs="GHEA Grapalat"/>
          <w:sz w:val="24"/>
          <w:szCs w:val="24"/>
          <w:lang w:val="hy-AM"/>
        </w:rPr>
        <w:t>շ</w:t>
      </w:r>
      <w:r w:rsidR="00E42896" w:rsidRPr="00131840">
        <w:rPr>
          <w:rFonts w:cs="Arial"/>
          <w:spacing w:val="-2"/>
          <w:sz w:val="24"/>
          <w:szCs w:val="24"/>
          <w:lang w:val="hy-AM"/>
        </w:rPr>
        <w:t>ահառուների այս խմբի հատուկ կարգավիճակը (նկատի ունենալով նաև 44-օրյա պատերազմում զոհվածների ընտանիների անդամներին)</w:t>
      </w:r>
      <w:r w:rsidRPr="00131840">
        <w:rPr>
          <w:rFonts w:cs="Arial"/>
          <w:spacing w:val="-2"/>
          <w:sz w:val="24"/>
          <w:szCs w:val="24"/>
          <w:lang w:val="hy-AM"/>
        </w:rPr>
        <w:t>` անհրաժեշտ</w:t>
      </w:r>
      <w:r w:rsidR="00E42896" w:rsidRPr="00131840">
        <w:rPr>
          <w:rFonts w:cs="Arial"/>
          <w:spacing w:val="-2"/>
          <w:sz w:val="24"/>
          <w:szCs w:val="24"/>
          <w:lang w:val="hy-AM"/>
        </w:rPr>
        <w:t>ություն է առաջացել</w:t>
      </w:r>
      <w:r w:rsidRPr="00131840">
        <w:rPr>
          <w:rFonts w:cs="Arial"/>
          <w:spacing w:val="-2"/>
          <w:sz w:val="24"/>
          <w:szCs w:val="24"/>
          <w:lang w:val="hy-AM"/>
        </w:rPr>
        <w:t xml:space="preserve"> վերանայել զինվորական ծառայության ընթացքում ձեռք բերած հիվանդության կամ</w:t>
      </w:r>
      <w:r w:rsidRPr="00131840">
        <w:rPr>
          <w:rFonts w:cs="Sylfaen"/>
          <w:sz w:val="24"/>
          <w:szCs w:val="24"/>
          <w:lang w:val="af-ZA"/>
        </w:rPr>
        <w:t xml:space="preserve"> ստացած խեղման կամ վնասվածքի պատճառով զոհված (մահացած) զինծառայողի </w:t>
      </w:r>
      <w:r w:rsidRPr="00131840">
        <w:rPr>
          <w:rFonts w:cs="Sylfaen"/>
          <w:sz w:val="24"/>
          <w:szCs w:val="24"/>
          <w:lang w:val="af-ZA"/>
        </w:rPr>
        <w:lastRenderedPageBreak/>
        <w:t>ընտանիքի անդամների բժշկական օգնության և սպասարկման ծառայությունների</w:t>
      </w:r>
      <w:r w:rsidRPr="00131840">
        <w:rPr>
          <w:rFonts w:cs="Sylfaen"/>
          <w:sz w:val="24"/>
          <w:szCs w:val="24"/>
          <w:lang w:val="hy-AM"/>
        </w:rPr>
        <w:t xml:space="preserve"> մատուցման եղանակը և այս </w:t>
      </w:r>
      <w:r w:rsidR="00E42896" w:rsidRPr="00131840">
        <w:rPr>
          <w:rFonts w:cs="Sylfaen"/>
          <w:sz w:val="24"/>
          <w:szCs w:val="24"/>
          <w:lang w:val="hy-AM"/>
        </w:rPr>
        <w:t>շահառուների</w:t>
      </w:r>
      <w:r w:rsidRPr="00131840">
        <w:rPr>
          <w:rFonts w:cs="Sylfaen"/>
          <w:sz w:val="24"/>
          <w:szCs w:val="24"/>
          <w:lang w:val="hy-AM"/>
        </w:rPr>
        <w:t xml:space="preserve"> </w:t>
      </w:r>
      <w:r w:rsidRPr="00131840">
        <w:rPr>
          <w:rFonts w:cs="GHEA Grapalat"/>
          <w:sz w:val="24"/>
          <w:szCs w:val="24"/>
          <w:lang w:val="hy-AM"/>
        </w:rPr>
        <w:t xml:space="preserve">պետության կողմից երաշխավորված անվճար և արտոնյալ պայմաններով բժշկական օգնության և սպասարկման ծառայությունները մատուցել առանց հերթագրման։ </w:t>
      </w:r>
    </w:p>
    <w:p w:rsidR="00E42896" w:rsidRPr="00131840" w:rsidRDefault="006568D3" w:rsidP="006568D3">
      <w:pPr>
        <w:pStyle w:val="BodyTextIndent"/>
        <w:spacing w:after="0" w:line="360" w:lineRule="auto"/>
        <w:ind w:left="0" w:firstLine="437"/>
        <w:jc w:val="both"/>
        <w:rPr>
          <w:rFonts w:ascii="GHEA Grapalat" w:eastAsia="Times New Roman" w:hAnsi="GHEA Grapalat"/>
          <w:szCs w:val="24"/>
          <w:lang w:val="hy-AM"/>
        </w:rPr>
      </w:pPr>
      <w:r w:rsidRPr="00131840">
        <w:rPr>
          <w:rFonts w:ascii="GHEA Grapalat" w:eastAsia="Times New Roman" w:hAnsi="GHEA Grapalat"/>
          <w:szCs w:val="24"/>
          <w:lang w:val="hy-AM"/>
        </w:rPr>
        <w:t>4. Որոշման N 4 հավելվածի 2-րդ կետի</w:t>
      </w:r>
      <w:r w:rsidR="0096377D" w:rsidRPr="00131840">
        <w:rPr>
          <w:rFonts w:ascii="GHEA Grapalat" w:eastAsia="Times New Roman" w:hAnsi="GHEA Grapalat"/>
          <w:szCs w:val="24"/>
          <w:lang w:val="hy-AM"/>
        </w:rPr>
        <w:t xml:space="preserve"> </w:t>
      </w:r>
      <w:r w:rsidR="0025210A" w:rsidRPr="00131840">
        <w:rPr>
          <w:rFonts w:ascii="GHEA Grapalat" w:eastAsia="Times New Roman" w:hAnsi="GHEA Grapalat"/>
          <w:szCs w:val="24"/>
          <w:lang w:val="hy-AM"/>
        </w:rPr>
        <w:t>6</w:t>
      </w:r>
      <w:r w:rsidR="0096377D" w:rsidRPr="00131840">
        <w:rPr>
          <w:rFonts w:ascii="GHEA Grapalat" w:eastAsia="Times New Roman" w:hAnsi="GHEA Grapalat"/>
          <w:szCs w:val="24"/>
          <w:lang w:val="hy-AM"/>
        </w:rPr>
        <w:t xml:space="preserve">-րդ ենթակետով </w:t>
      </w:r>
      <w:r w:rsidR="00891401" w:rsidRPr="00131840">
        <w:rPr>
          <w:rFonts w:ascii="GHEA Grapalat" w:eastAsia="Times New Roman" w:hAnsi="GHEA Grapalat"/>
          <w:szCs w:val="24"/>
          <w:lang w:val="hy-AM"/>
        </w:rPr>
        <w:t xml:space="preserve">ներկայումս </w:t>
      </w:r>
      <w:r w:rsidR="0096377D" w:rsidRPr="00131840">
        <w:rPr>
          <w:rFonts w:ascii="GHEA Grapalat" w:eastAsia="Times New Roman" w:hAnsi="GHEA Grapalat"/>
          <w:szCs w:val="24"/>
          <w:lang w:val="hy-AM"/>
        </w:rPr>
        <w:t>թվարկված են հերթագրման ոչ ենթակա արտահիվանդանոցային բժշկական օգնության և սպասարկման այն բացառությունները, որոնք ենթակա են հերթագրման (</w:t>
      </w:r>
      <w:r w:rsidR="0096377D" w:rsidRPr="00131840">
        <w:rPr>
          <w:rFonts w:ascii="Calibri" w:eastAsia="Times New Roman" w:hAnsi="Calibri" w:cs="Calibri"/>
          <w:szCs w:val="24"/>
          <w:lang w:val="hy-AM"/>
        </w:rPr>
        <w:t> </w:t>
      </w:r>
      <w:r w:rsidR="0096377D" w:rsidRPr="00131840">
        <w:rPr>
          <w:rFonts w:ascii="GHEA Grapalat" w:eastAsia="Times New Roman" w:hAnsi="GHEA Grapalat"/>
          <w:szCs w:val="24"/>
          <w:lang w:val="hy-AM"/>
        </w:rPr>
        <w:t xml:space="preserve">մասնագիտացված ստոմատոլոգիական բժշկական օգնության և դժվարամատչելի ախտորոշիչ հետազոտություններ ծառայությունները): </w:t>
      </w:r>
    </w:p>
    <w:p w:rsidR="006568D3" w:rsidRPr="00131840" w:rsidRDefault="0096377D" w:rsidP="006568D3">
      <w:pPr>
        <w:pStyle w:val="BodyTextIndent"/>
        <w:spacing w:after="0" w:line="360" w:lineRule="auto"/>
        <w:ind w:left="0" w:firstLine="437"/>
        <w:jc w:val="both"/>
        <w:rPr>
          <w:rFonts w:ascii="GHEA Grapalat" w:eastAsia="Times New Roman" w:hAnsi="GHEA Grapalat"/>
          <w:szCs w:val="24"/>
          <w:lang w:val="hy-AM"/>
        </w:rPr>
      </w:pPr>
      <w:r w:rsidRPr="00131840">
        <w:rPr>
          <w:rFonts w:ascii="GHEA Grapalat" w:eastAsia="Times New Roman" w:hAnsi="GHEA Grapalat"/>
          <w:szCs w:val="24"/>
          <w:lang w:val="hy-AM"/>
        </w:rPr>
        <w:t>Հաշվի առնելով, որ բացի վերը նշված ծառայությունների</w:t>
      </w:r>
      <w:r w:rsidR="0079332E" w:rsidRPr="00131840">
        <w:rPr>
          <w:rFonts w:ascii="GHEA Grapalat" w:eastAsia="Times New Roman" w:hAnsi="GHEA Grapalat"/>
          <w:szCs w:val="24"/>
          <w:lang w:val="hy-AM"/>
        </w:rPr>
        <w:t>ց</w:t>
      </w:r>
      <w:r w:rsidRPr="00131840">
        <w:rPr>
          <w:rFonts w:ascii="GHEA Grapalat" w:eastAsia="Times New Roman" w:hAnsi="GHEA Grapalat"/>
          <w:szCs w:val="24"/>
          <w:lang w:val="hy-AM"/>
        </w:rPr>
        <w:t>, արտահիվանդանոցային կարգով մատուցվում են նաև այլ ծառայություններ</w:t>
      </w:r>
      <w:r w:rsidR="0079332E" w:rsidRPr="00131840">
        <w:rPr>
          <w:rFonts w:ascii="GHEA Grapalat" w:eastAsia="Times New Roman" w:hAnsi="GHEA Grapalat"/>
          <w:szCs w:val="24"/>
          <w:lang w:val="hy-AM"/>
        </w:rPr>
        <w:t>,</w:t>
      </w:r>
      <w:r w:rsidRPr="00131840">
        <w:rPr>
          <w:rFonts w:ascii="GHEA Grapalat" w:eastAsia="Times New Roman" w:hAnsi="GHEA Grapalat"/>
          <w:szCs w:val="24"/>
          <w:lang w:val="hy-AM"/>
        </w:rPr>
        <w:t xml:space="preserve"> որոնք   </w:t>
      </w:r>
      <w:r w:rsidR="0079332E" w:rsidRPr="00131840">
        <w:rPr>
          <w:rFonts w:ascii="GHEA Grapalat" w:eastAsia="Times New Roman" w:hAnsi="GHEA Grapalat"/>
          <w:szCs w:val="24"/>
          <w:lang w:val="hy-AM"/>
        </w:rPr>
        <w:t xml:space="preserve">նույպես </w:t>
      </w:r>
      <w:r w:rsidRPr="00131840">
        <w:rPr>
          <w:rFonts w:ascii="GHEA Grapalat" w:eastAsia="Times New Roman" w:hAnsi="GHEA Grapalat"/>
          <w:szCs w:val="24"/>
          <w:lang w:val="hy-AM"/>
        </w:rPr>
        <w:t>ֆինանսավորվում են ս</w:t>
      </w:r>
      <w:r w:rsidR="0079332E" w:rsidRPr="00131840">
        <w:rPr>
          <w:rFonts w:ascii="GHEA Grapalat" w:eastAsia="Times New Roman" w:hAnsi="GHEA Grapalat"/>
          <w:szCs w:val="24"/>
          <w:lang w:val="hy-AM"/>
        </w:rPr>
        <w:t>ահմանափակված բյուջեի սկզբունքով</w:t>
      </w:r>
      <w:r w:rsidR="00E42896" w:rsidRPr="00131840">
        <w:rPr>
          <w:rFonts w:ascii="GHEA Grapalat" w:eastAsia="Times New Roman" w:hAnsi="GHEA Grapalat"/>
          <w:szCs w:val="24"/>
          <w:lang w:val="hy-AM"/>
        </w:rPr>
        <w:t xml:space="preserve">՝ </w:t>
      </w:r>
      <w:r w:rsidR="00584627" w:rsidRPr="00131840">
        <w:rPr>
          <w:rFonts w:ascii="GHEA Grapalat" w:eastAsia="Times New Roman" w:hAnsi="GHEA Grapalat"/>
          <w:szCs w:val="24"/>
          <w:lang w:val="hy-AM"/>
        </w:rPr>
        <w:t>անհրաժեշտություն է առաջացել արտահիվանդանոցային մի շարք ծառայություններ նունպես իրականացնել հերթագրման սկզբունքով:</w:t>
      </w:r>
    </w:p>
    <w:p w:rsidR="00AB2B98" w:rsidRPr="00131840" w:rsidRDefault="00AB2B98" w:rsidP="007E2A20">
      <w:pPr>
        <w:pStyle w:val="BodyTextIndent"/>
        <w:spacing w:after="0" w:line="360" w:lineRule="auto"/>
        <w:ind w:left="0" w:firstLine="437"/>
        <w:jc w:val="both"/>
        <w:rPr>
          <w:rFonts w:ascii="GHEA Grapalat" w:eastAsia="Times New Roman" w:hAnsi="GHEA Grapalat"/>
          <w:szCs w:val="24"/>
          <w:lang w:val="hy-AM"/>
        </w:rPr>
      </w:pPr>
    </w:p>
    <w:p w:rsidR="00FD70B4" w:rsidRPr="00131840" w:rsidRDefault="00FD70B4" w:rsidP="00DD679F">
      <w:pPr>
        <w:spacing w:after="0" w:line="360" w:lineRule="auto"/>
        <w:ind w:firstLine="720"/>
        <w:rPr>
          <w:rFonts w:eastAsia="GHEA Grapalat" w:cs="GHEA Grapalat"/>
          <w:sz w:val="24"/>
          <w:szCs w:val="24"/>
          <w:lang w:val="hy-AM" w:eastAsia="ru-RU"/>
        </w:rPr>
      </w:pPr>
      <w:r w:rsidRPr="00131840">
        <w:rPr>
          <w:rFonts w:eastAsia="GHEA Grapalat" w:cs="GHEA Grapalat"/>
          <w:sz w:val="24"/>
          <w:szCs w:val="24"/>
          <w:lang w:val="hy-AM" w:eastAsia="ru-RU"/>
        </w:rPr>
        <w:t>2. Առաջարկվող կարգավորման բնույթը.</w:t>
      </w:r>
    </w:p>
    <w:p w:rsidR="00DD679F" w:rsidRPr="00131840" w:rsidRDefault="00DD679F" w:rsidP="00DD679F">
      <w:pPr>
        <w:spacing w:after="0" w:line="360" w:lineRule="auto"/>
        <w:ind w:firstLine="720"/>
        <w:jc w:val="both"/>
        <w:rPr>
          <w:rFonts w:eastAsia="GHEA Grapalat" w:cs="GHEA Grapalat"/>
          <w:sz w:val="24"/>
          <w:szCs w:val="24"/>
          <w:lang w:val="hy-AM" w:eastAsia="ru-RU"/>
        </w:rPr>
      </w:pPr>
      <w:r w:rsidRPr="00131840">
        <w:rPr>
          <w:rFonts w:eastAsia="GHEA Grapalat" w:cs="GHEA Grapalat"/>
          <w:sz w:val="24"/>
          <w:szCs w:val="24"/>
          <w:lang w:val="hy-AM" w:eastAsia="ru-RU"/>
        </w:rPr>
        <w:t>«</w:t>
      </w:r>
      <w:r w:rsidR="004A492F" w:rsidRPr="00131840">
        <w:rPr>
          <w:rFonts w:eastAsia="GHEA Grapalat" w:cs="GHEA Grapalat"/>
          <w:sz w:val="24"/>
          <w:szCs w:val="24"/>
          <w:lang w:val="hy-AM" w:eastAsia="ru-RU"/>
        </w:rPr>
        <w:t>Կ</w:t>
      </w:r>
      <w:r w:rsidRPr="00131840">
        <w:rPr>
          <w:rFonts w:eastAsia="GHEA Grapalat" w:cs="GHEA Grapalat"/>
          <w:sz w:val="24"/>
          <w:szCs w:val="24"/>
          <w:lang w:val="hy-AM" w:eastAsia="ru-RU"/>
        </w:rPr>
        <w:t>առավարության 2004 թվականի մարտի 4-ի թիվ 318-Ն որոշման մեջ լրացումների կատարելու մասին» կառավարության որոշման (այսուհետ՝ որոշում) նախագծի (այսուհետ՝ նախագիծ) մեջ առաջարկվում է կատարել են հետևյալ լրացումները</w:t>
      </w:r>
      <w:r w:rsidR="003646B3" w:rsidRPr="00131840">
        <w:rPr>
          <w:rFonts w:eastAsia="GHEA Grapalat" w:cs="GHEA Grapalat"/>
          <w:sz w:val="24"/>
          <w:szCs w:val="24"/>
          <w:lang w:val="hy-AM" w:eastAsia="ru-RU"/>
        </w:rPr>
        <w:t xml:space="preserve"> և փոփոխությունները</w:t>
      </w:r>
      <w:r w:rsidRPr="00131840">
        <w:rPr>
          <w:rFonts w:eastAsia="GHEA Grapalat" w:cs="GHEA Grapalat"/>
          <w:sz w:val="24"/>
          <w:szCs w:val="24"/>
          <w:lang w:val="hy-AM" w:eastAsia="ru-RU"/>
        </w:rPr>
        <w:t>.</w:t>
      </w:r>
    </w:p>
    <w:p w:rsidR="00AF2EA2" w:rsidRPr="00131840" w:rsidRDefault="00DD679F" w:rsidP="00DD679F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131840">
        <w:rPr>
          <w:rFonts w:ascii="GHEA Grapalat" w:hAnsi="GHEA Grapalat" w:cs="Arial"/>
          <w:spacing w:val="-2"/>
          <w:sz w:val="24"/>
          <w:szCs w:val="24"/>
          <w:lang w:val="hy-AM"/>
        </w:rPr>
        <w:t>1</w:t>
      </w:r>
      <w:r w:rsidRPr="00131840">
        <w:rPr>
          <w:rFonts w:ascii="GHEA Grapalat" w:hAnsi="GHEA Grapalat" w:cs="Arial"/>
          <w:spacing w:val="-2"/>
          <w:sz w:val="24"/>
          <w:szCs w:val="24"/>
          <w:lang w:val="af-ZA"/>
        </w:rPr>
        <w:t xml:space="preserve">) </w:t>
      </w:r>
      <w:r w:rsidRPr="00131840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 </w:t>
      </w:r>
      <w:r w:rsidR="003646B3" w:rsidRPr="00131840">
        <w:rPr>
          <w:rFonts w:ascii="GHEA Grapalat" w:hAnsi="GHEA Grapalat"/>
          <w:sz w:val="24"/>
          <w:szCs w:val="24"/>
          <w:lang w:val="hy-AM"/>
        </w:rPr>
        <w:t xml:space="preserve">Նախագծի 1-ին կետի 1-ին, </w:t>
      </w:r>
      <w:r w:rsidR="00CF48D0" w:rsidRPr="00131840">
        <w:rPr>
          <w:rFonts w:ascii="GHEA Grapalat" w:hAnsi="GHEA Grapalat"/>
          <w:sz w:val="24"/>
          <w:szCs w:val="24"/>
          <w:lang w:val="hy-AM"/>
        </w:rPr>
        <w:t>9</w:t>
      </w:r>
      <w:r w:rsidR="003646B3" w:rsidRPr="00131840">
        <w:rPr>
          <w:rFonts w:ascii="GHEA Grapalat" w:hAnsi="GHEA Grapalat"/>
          <w:sz w:val="24"/>
          <w:szCs w:val="24"/>
          <w:lang w:val="hy-AM"/>
        </w:rPr>
        <w:t>-րդ և 1</w:t>
      </w:r>
      <w:r w:rsidR="008C3DF3" w:rsidRPr="00131840">
        <w:rPr>
          <w:rFonts w:ascii="GHEA Grapalat" w:hAnsi="GHEA Grapalat"/>
          <w:sz w:val="24"/>
          <w:szCs w:val="24"/>
          <w:lang w:val="hy-AM"/>
        </w:rPr>
        <w:t>2</w:t>
      </w:r>
      <w:r w:rsidR="003646B3" w:rsidRPr="00131840">
        <w:rPr>
          <w:rFonts w:ascii="GHEA Grapalat" w:hAnsi="GHEA Grapalat"/>
          <w:sz w:val="24"/>
          <w:szCs w:val="24"/>
          <w:lang w:val="hy-AM"/>
        </w:rPr>
        <w:t>-րդ ենթակետերով կատարվող լրացումներ</w:t>
      </w:r>
      <w:r w:rsidR="00AF2EA2" w:rsidRPr="00131840">
        <w:rPr>
          <w:rFonts w:ascii="GHEA Grapalat" w:hAnsi="GHEA Grapalat"/>
          <w:sz w:val="24"/>
          <w:szCs w:val="24"/>
          <w:lang w:val="hy-AM"/>
        </w:rPr>
        <w:t xml:space="preserve">ը </w:t>
      </w:r>
      <w:r w:rsidR="003646B3" w:rsidRPr="00131840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Pr="00131840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հնարավորություն </w:t>
      </w:r>
      <w:r w:rsidR="00AF2EA2" w:rsidRPr="00131840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են տալիս </w:t>
      </w:r>
      <w:r w:rsidR="00AF2EA2" w:rsidRPr="0013184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օլիմպիական և օլիմպիական ընտանիքի մարզաձևերի ազգային </w:t>
      </w:r>
      <w:r w:rsidR="00357250" w:rsidRPr="00131840">
        <w:rPr>
          <w:rFonts w:ascii="GHEA Grapalat" w:hAnsi="GHEA Grapalat"/>
          <w:sz w:val="24"/>
          <w:szCs w:val="24"/>
          <w:lang w:val="hy-AM"/>
        </w:rPr>
        <w:t>հավաքականների</w:t>
      </w:r>
      <w:r w:rsidR="00AF2EA2" w:rsidRPr="00131840">
        <w:rPr>
          <w:rFonts w:ascii="GHEA Grapalat" w:hAnsi="GHEA Grapalat"/>
          <w:sz w:val="24"/>
          <w:szCs w:val="24"/>
          <w:lang w:val="hy-AM"/>
        </w:rPr>
        <w:t xml:space="preserve"> անդամների բժշկական օգնություն և սպասարկումը իրականացնել պետության կողմից երաշխավորված անվճար և արտոնյալ պայմաններով՝ ներառյալ նորագույն և թանկարժեք տեխնոլոգիաներով մատուցվող ու ստոմատոլոգիական բժշկական օգնությունը և սպասարկումը:</w:t>
      </w:r>
      <w:r w:rsidR="00E03F95" w:rsidRPr="00131840">
        <w:rPr>
          <w:rFonts w:ascii="GHEA Grapalat" w:hAnsi="GHEA Grapalat"/>
          <w:sz w:val="24"/>
          <w:szCs w:val="24"/>
          <w:lang w:val="hy-AM"/>
        </w:rPr>
        <w:t xml:space="preserve"> </w:t>
      </w:r>
      <w:r w:rsidR="00E03F95" w:rsidRPr="0013184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Հայաստանի </w:t>
      </w:r>
      <w:r w:rsidR="00E03F95" w:rsidRPr="00131840">
        <w:rPr>
          <w:rFonts w:ascii="GHEA Grapalat" w:hAnsi="GHEA Grapalat"/>
          <w:sz w:val="24"/>
          <w:szCs w:val="24"/>
          <w:lang w:val="hy-AM"/>
        </w:rPr>
        <w:t xml:space="preserve">Հանրապետության օլիմպիական և </w:t>
      </w:r>
      <w:r w:rsidR="00E03F95" w:rsidRPr="00131840">
        <w:rPr>
          <w:rFonts w:ascii="GHEA Grapalat" w:hAnsi="GHEA Grapalat"/>
          <w:sz w:val="24"/>
          <w:szCs w:val="24"/>
          <w:lang w:val="hy-AM"/>
        </w:rPr>
        <w:lastRenderedPageBreak/>
        <w:t>օլիմպիական ընտանիքի մարզաձևերի ազգային հավաքականների անդամների ընդհանուր թիվը կազմում է մոտ 2000 մարզիկ:</w:t>
      </w:r>
    </w:p>
    <w:p w:rsidR="00AF2EA2" w:rsidRPr="00131840" w:rsidRDefault="00AF2EA2" w:rsidP="00DD679F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131840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="00DD679F" w:rsidRPr="00131840">
        <w:rPr>
          <w:rFonts w:ascii="GHEA Grapalat" w:hAnsi="GHEA Grapalat" w:cs="Arial"/>
          <w:spacing w:val="-2"/>
          <w:sz w:val="24"/>
          <w:szCs w:val="24"/>
          <w:lang w:val="hy-AM"/>
        </w:rPr>
        <w:t>2</w:t>
      </w:r>
      <w:r w:rsidR="00DD679F" w:rsidRPr="00131840">
        <w:rPr>
          <w:rFonts w:ascii="GHEA Grapalat" w:hAnsi="GHEA Grapalat" w:cs="Arial"/>
          <w:spacing w:val="-2"/>
          <w:sz w:val="24"/>
          <w:szCs w:val="24"/>
          <w:lang w:val="af-ZA"/>
        </w:rPr>
        <w:t>)</w:t>
      </w:r>
      <w:r w:rsidR="00DD679F" w:rsidRPr="00131840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Pr="00131840">
        <w:rPr>
          <w:rFonts w:ascii="GHEA Grapalat" w:hAnsi="GHEA Grapalat"/>
          <w:sz w:val="24"/>
          <w:szCs w:val="24"/>
          <w:lang w:val="hy-AM"/>
        </w:rPr>
        <w:t xml:space="preserve">Նախագծի 1-ին կետի 2-րդ ենթակետով կատարվող լրացումը </w:t>
      </w:r>
      <w:r w:rsidRPr="00131840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հնարավորություն </w:t>
      </w:r>
      <w:r w:rsidR="008C3DF3" w:rsidRPr="00131840">
        <w:rPr>
          <w:rFonts w:ascii="GHEA Grapalat" w:hAnsi="GHEA Grapalat" w:cs="Arial"/>
          <w:spacing w:val="-2"/>
          <w:sz w:val="24"/>
          <w:szCs w:val="24"/>
          <w:lang w:val="hy-AM"/>
        </w:rPr>
        <w:t>է տալիս</w:t>
      </w:r>
      <w:r w:rsidRPr="00131840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 </w:t>
      </w:r>
      <w:r w:rsidRPr="00131840">
        <w:rPr>
          <w:rFonts w:ascii="GHEA Grapalat" w:hAnsi="GHEA Grapalat"/>
          <w:sz w:val="24"/>
          <w:szCs w:val="24"/>
          <w:lang w:val="hy-AM"/>
        </w:rPr>
        <w:t>որոշման N 1 հավելվածով սահմանված պետության կողմից երաշխավորված անվճար և արտոնյալ պայմաններով բժշկական օգնություն և սպասարկում ստանալու իրավունք ունեցող` բնակչության սոցիալապես անապահով ու առանձին (հատուկ) խմբերի ցանկում ավելացնել այն շահառուներին, որոնք օրենսդրությամբ այժմ էլ բժշկական օգնությունը և սպասարկումը ստանում են պետության կողմից երաշխավորված անվճար և արտոնյալ պայմաններով</w:t>
      </w:r>
      <w:r w:rsidR="00435F42" w:rsidRPr="00131840">
        <w:rPr>
          <w:rFonts w:ascii="GHEA Grapalat" w:hAnsi="GHEA Grapalat"/>
          <w:sz w:val="24"/>
          <w:szCs w:val="24"/>
          <w:lang w:val="hy-AM"/>
        </w:rPr>
        <w:t xml:space="preserve"> և նոր շահառուների ավելացում չի նախատեսում:</w:t>
      </w:r>
    </w:p>
    <w:p w:rsidR="00D5089B" w:rsidRPr="00131840" w:rsidRDefault="00D5089B" w:rsidP="00D207B6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131840">
        <w:rPr>
          <w:rFonts w:ascii="GHEA Grapalat" w:hAnsi="GHEA Grapalat"/>
          <w:sz w:val="24"/>
          <w:szCs w:val="24"/>
          <w:lang w:val="hy-AM"/>
        </w:rPr>
        <w:t xml:space="preserve">3) </w:t>
      </w:r>
      <w:r w:rsidR="00D207B6" w:rsidRPr="00131840">
        <w:rPr>
          <w:rFonts w:ascii="GHEA Grapalat" w:hAnsi="GHEA Grapalat"/>
          <w:sz w:val="24"/>
          <w:szCs w:val="24"/>
          <w:lang w:val="hy-AM"/>
        </w:rPr>
        <w:t xml:space="preserve">Նախագծի 1-ին կետի </w:t>
      </w:r>
      <w:r w:rsidR="008C3DF3" w:rsidRPr="00131840">
        <w:rPr>
          <w:rFonts w:ascii="GHEA Grapalat" w:hAnsi="GHEA Grapalat"/>
          <w:sz w:val="24"/>
          <w:szCs w:val="24"/>
          <w:lang w:val="hy-AM"/>
        </w:rPr>
        <w:t>3</w:t>
      </w:r>
      <w:r w:rsidR="00D207B6" w:rsidRPr="00131840">
        <w:rPr>
          <w:rFonts w:ascii="GHEA Grapalat" w:hAnsi="GHEA Grapalat"/>
          <w:sz w:val="24"/>
          <w:szCs w:val="24"/>
          <w:lang w:val="hy-AM"/>
        </w:rPr>
        <w:t>-րդ</w:t>
      </w:r>
      <w:r w:rsidR="008C3DF3" w:rsidRPr="00131840">
        <w:rPr>
          <w:rFonts w:ascii="GHEA Grapalat" w:hAnsi="GHEA Grapalat"/>
          <w:sz w:val="24"/>
          <w:szCs w:val="24"/>
          <w:lang w:val="hy-AM"/>
        </w:rPr>
        <w:t>ից</w:t>
      </w:r>
      <w:r w:rsidR="00D207B6" w:rsidRPr="00131840">
        <w:rPr>
          <w:rFonts w:ascii="GHEA Grapalat" w:hAnsi="GHEA Grapalat"/>
          <w:sz w:val="24"/>
          <w:szCs w:val="24"/>
          <w:lang w:val="hy-AM"/>
        </w:rPr>
        <w:t xml:space="preserve"> </w:t>
      </w:r>
      <w:r w:rsidR="008C3DF3" w:rsidRPr="00131840">
        <w:rPr>
          <w:rFonts w:ascii="GHEA Grapalat" w:hAnsi="GHEA Grapalat"/>
          <w:sz w:val="24"/>
          <w:szCs w:val="24"/>
          <w:lang w:val="hy-AM"/>
        </w:rPr>
        <w:t>7</w:t>
      </w:r>
      <w:r w:rsidR="00D207B6" w:rsidRPr="00131840">
        <w:rPr>
          <w:rFonts w:ascii="GHEA Grapalat" w:hAnsi="GHEA Grapalat"/>
          <w:sz w:val="24"/>
          <w:szCs w:val="24"/>
          <w:lang w:val="hy-AM"/>
        </w:rPr>
        <w:t>-րդ ենթակետերով կատարվող</w:t>
      </w:r>
      <w:r w:rsidR="0025210A" w:rsidRPr="00131840">
        <w:rPr>
          <w:rFonts w:ascii="GHEA Grapalat" w:hAnsi="GHEA Grapalat"/>
          <w:sz w:val="24"/>
          <w:szCs w:val="24"/>
          <w:lang w:val="hy-AM"/>
        </w:rPr>
        <w:t xml:space="preserve"> լրացումներով ավելացվում են հերթագրման ոչ ենթակա ծառայությունների քանակը, մասնավորապես՝ </w:t>
      </w:r>
      <w:r w:rsidR="0025210A" w:rsidRPr="00131840">
        <w:rPr>
          <w:rFonts w:ascii="GHEA Grapalat" w:hAnsi="GHEA Grapalat"/>
          <w:bCs/>
          <w:sz w:val="24"/>
          <w:szCs w:val="24"/>
          <w:lang w:val="hy-AM"/>
        </w:rPr>
        <w:t xml:space="preserve">չարորակ հիվանդությունների բուժման, հեմոդիալիզի և </w:t>
      </w:r>
      <w:r w:rsidR="0025210A" w:rsidRPr="00131840">
        <w:rPr>
          <w:rFonts w:ascii="GHEA Grapalat" w:hAnsi="GHEA Grapalat"/>
          <w:sz w:val="24"/>
          <w:szCs w:val="24"/>
          <w:lang w:val="hy-AM"/>
        </w:rPr>
        <w:t>պերիտոնեալ դիալիզի անցկացման, դատաբժշկական, դատահոգեբուժական, դատաթմրաբանական և թմրաբանական փորձաքննության և իրավասու պետական մարմնի ուղեգրով լրացուցիչ բժշկական հետազոտության ենթարկվողների, ախտաբանաանատոմիական</w:t>
      </w:r>
      <w:r w:rsidR="00A16872" w:rsidRPr="00131840">
        <w:rPr>
          <w:rFonts w:ascii="GHEA Grapalat" w:hAnsi="GHEA Grapalat"/>
          <w:sz w:val="24"/>
          <w:szCs w:val="24"/>
          <w:lang w:val="hy-AM"/>
        </w:rPr>
        <w:t xml:space="preserve"> և բժշկասոցիալական փորձաքննության ոլորտում իրավասու պետական մարմնի ուղեգրով լրացուցիչ բժշկական հետազոտության ենթարկվողների</w:t>
      </w:r>
      <w:r w:rsidR="00E42896" w:rsidRPr="00131840">
        <w:rPr>
          <w:rFonts w:ascii="GHEA Grapalat" w:hAnsi="GHEA Grapalat"/>
          <w:sz w:val="24"/>
          <w:szCs w:val="24"/>
          <w:lang w:val="hy-AM"/>
        </w:rPr>
        <w:t xml:space="preserve"> և զինվորական ծառայության ընթացքում ձեռք բերված հիվանդության կամ ստացած խեղման կամ վնասվածքի պատճառով զոհված (մահացած) զինծառայողի ընտանիքի անդամների</w:t>
      </w:r>
      <w:r w:rsidR="00A16872" w:rsidRPr="00131840">
        <w:rPr>
          <w:rFonts w:ascii="GHEA Grapalat" w:hAnsi="GHEA Grapalat"/>
          <w:sz w:val="24"/>
          <w:szCs w:val="24"/>
          <w:lang w:val="hy-AM"/>
        </w:rPr>
        <w:t xml:space="preserve"> բժշկական ծառայությունները</w:t>
      </w:r>
      <w:r w:rsidR="00E42896" w:rsidRPr="00131840">
        <w:rPr>
          <w:rFonts w:ascii="GHEA Grapalat" w:hAnsi="GHEA Grapalat"/>
          <w:sz w:val="24"/>
          <w:szCs w:val="24"/>
          <w:lang w:val="hy-AM"/>
        </w:rPr>
        <w:t>:</w:t>
      </w:r>
    </w:p>
    <w:p w:rsidR="00A16872" w:rsidRPr="00131840" w:rsidRDefault="00A16872" w:rsidP="00D207B6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131840">
        <w:rPr>
          <w:rFonts w:ascii="GHEA Grapalat" w:hAnsi="GHEA Grapalat"/>
          <w:bCs/>
          <w:sz w:val="24"/>
          <w:szCs w:val="24"/>
          <w:lang w:val="hy-AM"/>
        </w:rPr>
        <w:t xml:space="preserve">4) </w:t>
      </w:r>
      <w:r w:rsidR="00CF48D0" w:rsidRPr="00131840">
        <w:rPr>
          <w:rFonts w:ascii="GHEA Grapalat" w:hAnsi="GHEA Grapalat"/>
          <w:sz w:val="24"/>
          <w:szCs w:val="24"/>
          <w:lang w:val="hy-AM"/>
        </w:rPr>
        <w:t xml:space="preserve">Նախագծի 1-ին կետի 8-րդ ենթակետով կատարվող փոփոխությունով ավելացվում են արտահիվանդանոցային այն ծառայությունները, որոնք ենթակա են հերթագրման, մասնավորապես՝ մտավոր, հոգեկան (վարքագծային), լսողական, ֆիզիկական (շարժողական) և զարգացման այլ խանգարումներով երեխաների գնահատման և վերականգնողական բուժման, ախտորոշման ճշտման նպատակով լաբորատոր-գործիքային ախտորոշիչ հետազոտություններ նեղ մասնագիտացված </w:t>
      </w:r>
      <w:r w:rsidR="00CF48D0" w:rsidRPr="00131840">
        <w:rPr>
          <w:rFonts w:ascii="GHEA Grapalat" w:hAnsi="GHEA Grapalat"/>
          <w:sz w:val="24"/>
          <w:szCs w:val="24"/>
          <w:lang w:val="hy-AM"/>
        </w:rPr>
        <w:lastRenderedPageBreak/>
        <w:t>կենտրոններում և շարունակական հսկողություն պահանջող և առանձին հիվանդությունների բուժման ծառայությունները:</w:t>
      </w:r>
    </w:p>
    <w:p w:rsidR="00CF48D0" w:rsidRPr="00131840" w:rsidRDefault="00CF48D0" w:rsidP="00CF48D0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131840">
        <w:rPr>
          <w:rFonts w:ascii="GHEA Grapalat" w:hAnsi="GHEA Grapalat"/>
          <w:sz w:val="24"/>
          <w:szCs w:val="24"/>
          <w:lang w:val="hy-AM"/>
        </w:rPr>
        <w:t>5) Նախագծի 1-ին կետի 11-րդ ենթակետով կատարվող փոփոխությունով կետը համապատասխանեցվում է Նախագծի 1-ին կետի 8-րդ ենթակետով</w:t>
      </w:r>
      <w:r w:rsidR="0083785E" w:rsidRPr="00131840">
        <w:rPr>
          <w:rFonts w:ascii="GHEA Grapalat" w:hAnsi="GHEA Grapalat"/>
          <w:sz w:val="24"/>
          <w:szCs w:val="24"/>
          <w:lang w:val="hy-AM"/>
        </w:rPr>
        <w:t xml:space="preserve"> կատարվող փոփոխությանը:</w:t>
      </w:r>
    </w:p>
    <w:p w:rsidR="0083785E" w:rsidRPr="00131840" w:rsidRDefault="0083785E" w:rsidP="0083785E">
      <w:pPr>
        <w:pStyle w:val="norm"/>
        <w:spacing w:line="360" w:lineRule="auto"/>
        <w:rPr>
          <w:rFonts w:ascii="GHEA Grapalat" w:hAnsi="GHEA Grapalat" w:cs="Arial"/>
          <w:spacing w:val="-2"/>
          <w:sz w:val="24"/>
          <w:szCs w:val="24"/>
          <w:lang w:val="hy-AM"/>
        </w:rPr>
      </w:pPr>
      <w:r w:rsidRPr="00131840">
        <w:rPr>
          <w:rFonts w:ascii="GHEA Grapalat" w:hAnsi="GHEA Grapalat"/>
          <w:sz w:val="24"/>
          <w:szCs w:val="24"/>
          <w:lang w:val="hy-AM"/>
        </w:rPr>
        <w:t>6) Նախագծի 1-ին կետի 10-րդ ենթակետով կատարվող փոփոխությունը ունի խմբագրական բնույթ և կանոնակարգում է մինչև 16 տարեկան երեխաների բժշկական օգնության և սպասարկման համար բժշկական կազմակերպություն ներկայացվող փաստաթղթերի ցանկը:</w:t>
      </w:r>
    </w:p>
    <w:p w:rsidR="00FD70B4" w:rsidRPr="00131840" w:rsidRDefault="00FD70B4" w:rsidP="00DD679F">
      <w:pPr>
        <w:spacing w:after="0" w:line="360" w:lineRule="auto"/>
        <w:ind w:firstLine="709"/>
        <w:jc w:val="both"/>
        <w:rPr>
          <w:rFonts w:eastAsia="GHEA Grapalat" w:cs="GHEA Grapalat"/>
          <w:sz w:val="24"/>
          <w:szCs w:val="24"/>
          <w:lang w:val="hy-AM" w:eastAsia="ru-RU"/>
        </w:rPr>
      </w:pPr>
      <w:r w:rsidRPr="00131840">
        <w:rPr>
          <w:rFonts w:eastAsia="GHEA Grapalat" w:cs="GHEA Grapalat"/>
          <w:sz w:val="24"/>
          <w:szCs w:val="24"/>
          <w:lang w:val="hy-AM" w:eastAsia="ru-RU"/>
        </w:rPr>
        <w:t>3. Նախագծի մշակման գործընթացում ներգրավված ինստիտուտները և անձինք.</w:t>
      </w:r>
    </w:p>
    <w:p w:rsidR="00FD70B4" w:rsidRPr="00131840" w:rsidRDefault="00DD679F" w:rsidP="00DD679F">
      <w:pPr>
        <w:spacing w:after="0" w:line="360" w:lineRule="auto"/>
        <w:ind w:firstLine="709"/>
        <w:jc w:val="both"/>
        <w:rPr>
          <w:rFonts w:eastAsia="GHEA Grapalat" w:cs="GHEA Grapalat"/>
          <w:sz w:val="24"/>
          <w:szCs w:val="24"/>
          <w:lang w:val="hy-AM" w:eastAsia="ru-RU"/>
        </w:rPr>
      </w:pPr>
      <w:r w:rsidRPr="00131840">
        <w:rPr>
          <w:rFonts w:eastAsia="GHEA Grapalat" w:cs="GHEA Grapalat"/>
          <w:sz w:val="24"/>
          <w:szCs w:val="24"/>
          <w:lang w:val="hy-AM" w:eastAsia="ru-RU"/>
        </w:rPr>
        <w:t>Նախագծ</w:t>
      </w:r>
      <w:r w:rsidR="004A492F" w:rsidRPr="00131840">
        <w:rPr>
          <w:rFonts w:eastAsia="GHEA Grapalat" w:cs="GHEA Grapalat"/>
          <w:sz w:val="24"/>
          <w:szCs w:val="24"/>
          <w:lang w:val="hy-AM" w:eastAsia="ru-RU"/>
        </w:rPr>
        <w:t>ը մշակվել է Ա</w:t>
      </w:r>
      <w:r w:rsidRPr="00131840">
        <w:rPr>
          <w:rFonts w:eastAsia="GHEA Grapalat" w:cs="GHEA Grapalat"/>
          <w:sz w:val="24"/>
          <w:szCs w:val="24"/>
          <w:lang w:val="hy-AM" w:eastAsia="ru-RU"/>
        </w:rPr>
        <w:t>ռողջապահության նախարարության կողմից:</w:t>
      </w:r>
    </w:p>
    <w:p w:rsidR="00FD70B4" w:rsidRPr="00131840" w:rsidRDefault="00FD70B4" w:rsidP="00DD679F">
      <w:pPr>
        <w:spacing w:after="0" w:line="360" w:lineRule="auto"/>
        <w:ind w:firstLine="709"/>
        <w:jc w:val="both"/>
        <w:rPr>
          <w:rFonts w:eastAsia="GHEA Grapalat" w:cs="GHEA Grapalat"/>
          <w:sz w:val="24"/>
          <w:szCs w:val="24"/>
          <w:lang w:val="hy-AM" w:eastAsia="ru-RU"/>
        </w:rPr>
      </w:pPr>
      <w:r w:rsidRPr="00131840">
        <w:rPr>
          <w:rFonts w:eastAsia="GHEA Grapalat" w:cs="GHEA Grapalat"/>
          <w:sz w:val="24"/>
          <w:szCs w:val="24"/>
          <w:lang w:val="hy-AM" w:eastAsia="ru-RU"/>
        </w:rPr>
        <w:t>4. Ակնկալվող արդյունքը.</w:t>
      </w:r>
    </w:p>
    <w:p w:rsidR="009A02F8" w:rsidRPr="00131840" w:rsidRDefault="004A492F" w:rsidP="00DD679F">
      <w:pPr>
        <w:spacing w:after="0" w:line="360" w:lineRule="auto"/>
        <w:ind w:firstLine="709"/>
        <w:jc w:val="both"/>
        <w:rPr>
          <w:rFonts w:eastAsia="GHEA Grapalat" w:cs="GHEA Grapalat"/>
          <w:sz w:val="24"/>
          <w:szCs w:val="24"/>
          <w:lang w:val="hy-AM" w:eastAsia="ru-RU"/>
        </w:rPr>
      </w:pPr>
      <w:r w:rsidRPr="00131840">
        <w:rPr>
          <w:rFonts w:eastAsia="GHEA Grapalat" w:cs="GHEA Grapalat"/>
          <w:sz w:val="24"/>
          <w:szCs w:val="24"/>
          <w:lang w:val="hy-AM" w:eastAsia="ru-RU"/>
        </w:rPr>
        <w:t>Նախագծի</w:t>
      </w:r>
      <w:r w:rsidR="00DD679F" w:rsidRPr="00131840">
        <w:rPr>
          <w:rFonts w:eastAsia="GHEA Grapalat" w:cs="GHEA Grapalat"/>
          <w:sz w:val="24"/>
          <w:szCs w:val="24"/>
          <w:lang w:val="hy-AM" w:eastAsia="ru-RU"/>
        </w:rPr>
        <w:t xml:space="preserve"> ընդունումը հնարավորություն կտա</w:t>
      </w:r>
      <w:r w:rsidR="009A02F8" w:rsidRPr="00131840">
        <w:rPr>
          <w:rFonts w:eastAsia="GHEA Grapalat" w:cs="GHEA Grapalat"/>
          <w:sz w:val="24"/>
          <w:szCs w:val="24"/>
          <w:lang w:val="hy-AM" w:eastAsia="ru-RU"/>
        </w:rPr>
        <w:t>.</w:t>
      </w:r>
    </w:p>
    <w:p w:rsidR="009A02F8" w:rsidRPr="00131840" w:rsidRDefault="00DD679F" w:rsidP="009A02F8">
      <w:pPr>
        <w:pStyle w:val="ListParagraph"/>
        <w:numPr>
          <w:ilvl w:val="0"/>
          <w:numId w:val="1"/>
        </w:numPr>
        <w:spacing w:after="0" w:line="360" w:lineRule="auto"/>
        <w:ind w:left="0" w:firstLine="851"/>
        <w:jc w:val="both"/>
        <w:rPr>
          <w:rFonts w:cs="Arial"/>
          <w:spacing w:val="-2"/>
          <w:sz w:val="24"/>
          <w:szCs w:val="24"/>
          <w:lang w:val="hy-AM"/>
        </w:rPr>
      </w:pPr>
      <w:r w:rsidRPr="00131840">
        <w:rPr>
          <w:rFonts w:eastAsia="GHEA Grapalat" w:cs="GHEA Grapalat"/>
          <w:sz w:val="24"/>
          <w:szCs w:val="24"/>
          <w:lang w:val="hy-AM" w:eastAsia="ru-RU"/>
        </w:rPr>
        <w:t xml:space="preserve">լիարժեք ապահովել </w:t>
      </w:r>
      <w:r w:rsidR="00C455E8" w:rsidRPr="00131840">
        <w:rPr>
          <w:rFonts w:eastAsia="GHEA Grapalat" w:cs="GHEA Grapalat"/>
          <w:sz w:val="24"/>
          <w:szCs w:val="24"/>
          <w:lang w:val="hy-AM" w:eastAsia="ru-RU"/>
        </w:rPr>
        <w:t xml:space="preserve">Հայաստանի </w:t>
      </w:r>
      <w:r w:rsidR="009A02F8" w:rsidRPr="00131840">
        <w:rPr>
          <w:rFonts w:eastAsia="Times New Roman" w:cs="Times New Roman"/>
          <w:sz w:val="24"/>
          <w:szCs w:val="24"/>
          <w:lang w:val="hy-AM"/>
        </w:rPr>
        <w:t xml:space="preserve">Հանրապետության օլիմպիական և օլիմպիական ընտանիքի մարզաձևերի ազգային </w:t>
      </w:r>
      <w:r w:rsidR="00357250" w:rsidRPr="00131840">
        <w:rPr>
          <w:rFonts w:eastAsia="Times New Roman" w:cs="Times New Roman"/>
          <w:sz w:val="24"/>
          <w:szCs w:val="24"/>
          <w:lang w:val="hy-AM"/>
        </w:rPr>
        <w:t>հավաքականների</w:t>
      </w:r>
      <w:r w:rsidR="009A02F8" w:rsidRPr="00131840">
        <w:rPr>
          <w:rFonts w:eastAsia="Times New Roman" w:cs="Times New Roman"/>
          <w:sz w:val="24"/>
          <w:szCs w:val="24"/>
          <w:lang w:val="hy-AM"/>
        </w:rPr>
        <w:t xml:space="preserve"> անդամների </w:t>
      </w:r>
      <w:r w:rsidR="009A02F8" w:rsidRPr="00131840">
        <w:rPr>
          <w:rFonts w:eastAsia="GHEA Grapalat" w:cs="GHEA Grapalat"/>
          <w:sz w:val="24"/>
          <w:szCs w:val="24"/>
          <w:lang w:val="hy-AM" w:eastAsia="ru-RU"/>
        </w:rPr>
        <w:t xml:space="preserve">պետության կողմից երաշխավորված անվճար և արտոնյալ պայմաններով հիվանդանոցային </w:t>
      </w:r>
      <w:r w:rsidRPr="00131840">
        <w:rPr>
          <w:rFonts w:cs="Arial"/>
          <w:spacing w:val="-2"/>
          <w:sz w:val="24"/>
          <w:szCs w:val="24"/>
          <w:lang w:val="hy-AM"/>
        </w:rPr>
        <w:t xml:space="preserve">բժշկական օգնությունը և </w:t>
      </w:r>
      <w:r w:rsidR="009A02F8" w:rsidRPr="00131840">
        <w:rPr>
          <w:rFonts w:cs="Arial"/>
          <w:spacing w:val="-2"/>
          <w:sz w:val="24"/>
          <w:szCs w:val="24"/>
          <w:lang w:val="hy-AM"/>
        </w:rPr>
        <w:t>սպասարկումը,</w:t>
      </w:r>
    </w:p>
    <w:p w:rsidR="009A02F8" w:rsidRPr="00131840" w:rsidRDefault="009A02F8" w:rsidP="009A02F8">
      <w:pPr>
        <w:pStyle w:val="ListParagraph"/>
        <w:numPr>
          <w:ilvl w:val="0"/>
          <w:numId w:val="1"/>
        </w:numPr>
        <w:spacing w:after="0" w:line="360" w:lineRule="auto"/>
        <w:ind w:left="0" w:firstLine="851"/>
        <w:jc w:val="both"/>
        <w:rPr>
          <w:rFonts w:cs="Arial"/>
          <w:spacing w:val="-2"/>
          <w:sz w:val="24"/>
          <w:szCs w:val="24"/>
          <w:lang w:val="hy-AM"/>
        </w:rPr>
      </w:pPr>
      <w:r w:rsidRPr="00131840">
        <w:rPr>
          <w:rFonts w:eastAsia="Times New Roman" w:cs="Times New Roman"/>
          <w:sz w:val="24"/>
          <w:szCs w:val="24"/>
          <w:lang w:val="hy-AM"/>
        </w:rPr>
        <w:t xml:space="preserve">որոշմամբ հաստատված պետության կողմից երաշխավորված անվճար </w:t>
      </w:r>
      <w:r w:rsidRPr="00131840">
        <w:rPr>
          <w:rFonts w:eastAsia="Times New Roman"/>
          <w:sz w:val="24"/>
          <w:szCs w:val="24"/>
          <w:lang w:val="hy-AM"/>
        </w:rPr>
        <w:t>և</w:t>
      </w:r>
      <w:r w:rsidRPr="00131840">
        <w:rPr>
          <w:rFonts w:eastAsia="Times New Roman" w:cs="Times New Roman"/>
          <w:sz w:val="24"/>
          <w:szCs w:val="24"/>
          <w:lang w:val="hy-AM"/>
        </w:rPr>
        <w:t xml:space="preserve"> արտոնյալ պայմաններով բժշկական օգնություն </w:t>
      </w:r>
      <w:r w:rsidRPr="00131840">
        <w:rPr>
          <w:rFonts w:eastAsia="Times New Roman"/>
          <w:sz w:val="24"/>
          <w:szCs w:val="24"/>
          <w:lang w:val="hy-AM"/>
        </w:rPr>
        <w:t>և</w:t>
      </w:r>
      <w:r w:rsidRPr="00131840">
        <w:rPr>
          <w:rFonts w:eastAsia="Times New Roman" w:cs="Times New Roman"/>
          <w:sz w:val="24"/>
          <w:szCs w:val="24"/>
          <w:lang w:val="hy-AM"/>
        </w:rPr>
        <w:t xml:space="preserve"> սպասարկում ստանալու իրավունք ունեցող` բնակչության սոցիալապես անապահով ու առանձին (հատուկ) խմբերի</w:t>
      </w:r>
      <w:r w:rsidRPr="00131840">
        <w:rPr>
          <w:rFonts w:eastAsia="Times New Roman"/>
          <w:sz w:val="24"/>
          <w:szCs w:val="24"/>
          <w:lang w:val="hy-AM"/>
        </w:rPr>
        <w:t xml:space="preserve"> ցանկը լիարժեք համապատասխանեցնել օրենսդրության պահանջներին,</w:t>
      </w:r>
    </w:p>
    <w:p w:rsidR="00F3109C" w:rsidRPr="00131840" w:rsidRDefault="009A02F8" w:rsidP="00F3109C">
      <w:pPr>
        <w:pStyle w:val="ListParagraph"/>
        <w:numPr>
          <w:ilvl w:val="0"/>
          <w:numId w:val="1"/>
        </w:numPr>
        <w:spacing w:after="0" w:line="360" w:lineRule="auto"/>
        <w:ind w:left="0" w:firstLine="851"/>
        <w:jc w:val="both"/>
        <w:rPr>
          <w:rFonts w:eastAsia="GHEA Grapalat" w:cs="GHEA Grapalat"/>
          <w:sz w:val="24"/>
          <w:szCs w:val="24"/>
          <w:lang w:val="hy-AM" w:eastAsia="ru-RU"/>
        </w:rPr>
      </w:pPr>
      <w:r w:rsidRPr="00131840">
        <w:rPr>
          <w:rFonts w:cs="Arial"/>
          <w:spacing w:val="-2"/>
          <w:sz w:val="24"/>
          <w:szCs w:val="24"/>
          <w:lang w:val="hy-AM"/>
        </w:rPr>
        <w:t xml:space="preserve">կանոնակարգել </w:t>
      </w:r>
      <w:r w:rsidRPr="00131840">
        <w:rPr>
          <w:rFonts w:eastAsia="GHEA Grapalat" w:cs="GHEA Grapalat"/>
          <w:sz w:val="24"/>
          <w:szCs w:val="24"/>
          <w:lang w:val="hy-AM" w:eastAsia="ru-RU"/>
        </w:rPr>
        <w:t>պետության կողմից երաշխավորված անվճար և արտոնյալ պայմաններով</w:t>
      </w:r>
      <w:r w:rsidRPr="00131840">
        <w:rPr>
          <w:rFonts w:cs="Arial"/>
          <w:spacing w:val="-2"/>
          <w:sz w:val="24"/>
          <w:szCs w:val="24"/>
          <w:lang w:val="hy-AM"/>
        </w:rPr>
        <w:t xml:space="preserve"> հիվանդանոցային բուժման հերթագրման գործընթացը,</w:t>
      </w:r>
    </w:p>
    <w:p w:rsidR="00FD70B4" w:rsidRPr="00131840" w:rsidRDefault="00FD70B4" w:rsidP="00DD679F">
      <w:pPr>
        <w:spacing w:after="0" w:line="360" w:lineRule="auto"/>
        <w:ind w:firstLine="720"/>
        <w:jc w:val="both"/>
        <w:rPr>
          <w:rFonts w:eastAsia="GHEA Grapalat" w:cs="GHEA Grapalat"/>
          <w:sz w:val="24"/>
          <w:szCs w:val="24"/>
          <w:lang w:val="hy-AM"/>
        </w:rPr>
      </w:pPr>
      <w:r w:rsidRPr="00131840">
        <w:rPr>
          <w:rFonts w:eastAsia="GHEA Grapalat" w:cs="GHEA Grapalat"/>
          <w:sz w:val="24"/>
          <w:szCs w:val="24"/>
          <w:lang w:val="hy-AM"/>
        </w:rPr>
        <w:t xml:space="preserve">5. </w:t>
      </w:r>
      <w:r w:rsidR="004A492F" w:rsidRPr="00131840">
        <w:rPr>
          <w:rFonts w:eastAsia="GHEA Grapalat" w:cs="GHEA Grapalat"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4C5FBA" w:rsidRPr="00131840" w:rsidRDefault="004C5FBA" w:rsidP="004C5FBA">
      <w:pPr>
        <w:spacing w:after="0" w:line="360" w:lineRule="auto"/>
        <w:ind w:firstLine="709"/>
        <w:jc w:val="both"/>
        <w:rPr>
          <w:rFonts w:eastAsia="Times New Roman" w:cs="Times New Roman"/>
          <w:sz w:val="24"/>
          <w:szCs w:val="24"/>
          <w:lang w:val="hy-AM"/>
        </w:rPr>
      </w:pPr>
      <w:r w:rsidRPr="00131840">
        <w:rPr>
          <w:rFonts w:eastAsia="GHEA Grapalat" w:cs="GHEA Grapalat"/>
          <w:sz w:val="24"/>
          <w:szCs w:val="24"/>
          <w:lang w:val="hy-AM" w:eastAsia="ru-RU"/>
        </w:rPr>
        <w:t xml:space="preserve">Սույն նախագծի ընդունմամբ </w:t>
      </w:r>
      <w:r w:rsidR="007616BC" w:rsidRPr="00131840">
        <w:rPr>
          <w:rFonts w:eastAsia="Times New Roman" w:cs="Times New Roman"/>
          <w:sz w:val="24"/>
          <w:szCs w:val="24"/>
          <w:lang w:val="hy-AM"/>
        </w:rPr>
        <w:t>լրացուցիչ ֆինանսական միջոցների անհրաժեշտություն չի առաջանում:</w:t>
      </w:r>
      <w:r w:rsidR="00667F94" w:rsidRPr="00131840">
        <w:rPr>
          <w:rFonts w:eastAsia="Times New Roman" w:cs="Times New Roman"/>
          <w:sz w:val="24"/>
          <w:szCs w:val="24"/>
          <w:lang w:val="hy-AM"/>
        </w:rPr>
        <w:t xml:space="preserve"> </w:t>
      </w:r>
    </w:p>
    <w:p w:rsidR="004C5FBA" w:rsidRPr="00131840" w:rsidRDefault="004C5FBA" w:rsidP="004C5FBA">
      <w:pPr>
        <w:spacing w:after="0" w:line="360" w:lineRule="auto"/>
        <w:ind w:firstLine="720"/>
        <w:jc w:val="both"/>
        <w:rPr>
          <w:rFonts w:eastAsia="GHEA Grapalat" w:cs="GHEA Grapalat"/>
          <w:sz w:val="24"/>
          <w:szCs w:val="24"/>
          <w:lang w:val="hy-AM"/>
        </w:rPr>
      </w:pPr>
      <w:r w:rsidRPr="00131840">
        <w:rPr>
          <w:rFonts w:eastAsia="GHEA Grapalat" w:cs="GHEA Grapalat"/>
          <w:sz w:val="24"/>
          <w:szCs w:val="24"/>
          <w:lang w:val="hy-AM"/>
        </w:rPr>
        <w:lastRenderedPageBreak/>
        <w:t xml:space="preserve">6. </w:t>
      </w:r>
      <w:r w:rsidR="004A492F" w:rsidRPr="00131840">
        <w:rPr>
          <w:rFonts w:eastAsia="GHEA Grapalat" w:cs="GHEA Grapalat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05706B" w:rsidRPr="00131840" w:rsidRDefault="004C5FBA" w:rsidP="004C5FBA">
      <w:pPr>
        <w:spacing w:after="0" w:line="360" w:lineRule="auto"/>
        <w:ind w:firstLine="709"/>
        <w:jc w:val="both"/>
        <w:rPr>
          <w:rFonts w:eastAsia="GHEA Grapalat" w:cs="GHEA Grapalat"/>
          <w:sz w:val="24"/>
          <w:szCs w:val="24"/>
          <w:lang w:val="hy-AM" w:eastAsia="ru-RU"/>
        </w:rPr>
      </w:pPr>
      <w:r w:rsidRPr="00131840">
        <w:rPr>
          <w:rFonts w:eastAsia="GHEA Grapalat" w:cs="GHEA Grapalat"/>
          <w:sz w:val="24"/>
          <w:szCs w:val="24"/>
          <w:lang w:val="hy-AM" w:eastAsia="ru-RU"/>
        </w:rPr>
        <w:t>Նախագիծը չի բխում որևէ ռազմավարական փաստաթղթից:</w:t>
      </w:r>
    </w:p>
    <w:sectPr w:rsidR="0005706B" w:rsidRPr="00131840" w:rsidSect="00FD70B4">
      <w:pgSz w:w="11906" w:h="16838" w:code="9"/>
      <w:pgMar w:top="1440" w:right="1080" w:bottom="1440" w:left="108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5CC9" w:rsidRDefault="005E5CC9" w:rsidP="008F57E4">
      <w:pPr>
        <w:spacing w:after="0" w:line="240" w:lineRule="auto"/>
      </w:pPr>
      <w:r>
        <w:separator/>
      </w:r>
    </w:p>
  </w:endnote>
  <w:endnote w:type="continuationSeparator" w:id="0">
    <w:p w:rsidR="005E5CC9" w:rsidRDefault="005E5CC9" w:rsidP="008F5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5CC9" w:rsidRDefault="005E5CC9" w:rsidP="008F57E4">
      <w:pPr>
        <w:spacing w:after="0" w:line="240" w:lineRule="auto"/>
      </w:pPr>
      <w:r>
        <w:separator/>
      </w:r>
    </w:p>
  </w:footnote>
  <w:footnote w:type="continuationSeparator" w:id="0">
    <w:p w:rsidR="005E5CC9" w:rsidRDefault="005E5CC9" w:rsidP="008F57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914021"/>
    <w:multiLevelType w:val="hybridMultilevel"/>
    <w:tmpl w:val="E10C0CE4"/>
    <w:lvl w:ilvl="0" w:tplc="5D7CD598">
      <w:start w:val="1"/>
      <w:numFmt w:val="decimal"/>
      <w:lvlText w:val="%1)"/>
      <w:lvlJc w:val="left"/>
      <w:pPr>
        <w:ind w:left="1339" w:hanging="630"/>
      </w:pPr>
      <w:rPr>
        <w:rFonts w:eastAsia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0B4"/>
    <w:rsid w:val="000039E7"/>
    <w:rsid w:val="00005165"/>
    <w:rsid w:val="0000574B"/>
    <w:rsid w:val="000114CB"/>
    <w:rsid w:val="00011A77"/>
    <w:rsid w:val="0001466F"/>
    <w:rsid w:val="00014C5F"/>
    <w:rsid w:val="00016159"/>
    <w:rsid w:val="000312B1"/>
    <w:rsid w:val="00035256"/>
    <w:rsid w:val="00036FF2"/>
    <w:rsid w:val="00041439"/>
    <w:rsid w:val="00042613"/>
    <w:rsid w:val="00043C50"/>
    <w:rsid w:val="0004594E"/>
    <w:rsid w:val="00047301"/>
    <w:rsid w:val="00055046"/>
    <w:rsid w:val="0005706B"/>
    <w:rsid w:val="00057244"/>
    <w:rsid w:val="000575CE"/>
    <w:rsid w:val="0006043A"/>
    <w:rsid w:val="00063E2B"/>
    <w:rsid w:val="00064C16"/>
    <w:rsid w:val="00066F5A"/>
    <w:rsid w:val="00067BC4"/>
    <w:rsid w:val="00072930"/>
    <w:rsid w:val="00072FF6"/>
    <w:rsid w:val="00075515"/>
    <w:rsid w:val="00077674"/>
    <w:rsid w:val="00080A0D"/>
    <w:rsid w:val="000824A0"/>
    <w:rsid w:val="000825AF"/>
    <w:rsid w:val="00084241"/>
    <w:rsid w:val="00084782"/>
    <w:rsid w:val="0008785C"/>
    <w:rsid w:val="0009776F"/>
    <w:rsid w:val="000A1F0B"/>
    <w:rsid w:val="000A3536"/>
    <w:rsid w:val="000A4018"/>
    <w:rsid w:val="000B6614"/>
    <w:rsid w:val="000B6B87"/>
    <w:rsid w:val="000D1443"/>
    <w:rsid w:val="000D2E12"/>
    <w:rsid w:val="000D5548"/>
    <w:rsid w:val="000D73D5"/>
    <w:rsid w:val="000E1A8C"/>
    <w:rsid w:val="000E2E1F"/>
    <w:rsid w:val="000E3D98"/>
    <w:rsid w:val="000F1916"/>
    <w:rsid w:val="0010241E"/>
    <w:rsid w:val="00105574"/>
    <w:rsid w:val="00106047"/>
    <w:rsid w:val="00106993"/>
    <w:rsid w:val="0011044F"/>
    <w:rsid w:val="00110E0B"/>
    <w:rsid w:val="001128BD"/>
    <w:rsid w:val="00114E34"/>
    <w:rsid w:val="00114F67"/>
    <w:rsid w:val="0011760D"/>
    <w:rsid w:val="00131840"/>
    <w:rsid w:val="00134B29"/>
    <w:rsid w:val="00135CF6"/>
    <w:rsid w:val="00142473"/>
    <w:rsid w:val="00145E5D"/>
    <w:rsid w:val="00147EAB"/>
    <w:rsid w:val="00151D6A"/>
    <w:rsid w:val="00156793"/>
    <w:rsid w:val="00156ECE"/>
    <w:rsid w:val="00160DC2"/>
    <w:rsid w:val="00160ECF"/>
    <w:rsid w:val="0016191E"/>
    <w:rsid w:val="00164581"/>
    <w:rsid w:val="00172A4F"/>
    <w:rsid w:val="00193172"/>
    <w:rsid w:val="00195892"/>
    <w:rsid w:val="00195985"/>
    <w:rsid w:val="001A1ECA"/>
    <w:rsid w:val="001A4A98"/>
    <w:rsid w:val="001A7119"/>
    <w:rsid w:val="001A773D"/>
    <w:rsid w:val="001B7EA7"/>
    <w:rsid w:val="001C0C0D"/>
    <w:rsid w:val="001C1284"/>
    <w:rsid w:val="001C2436"/>
    <w:rsid w:val="001C2EB5"/>
    <w:rsid w:val="001C41A6"/>
    <w:rsid w:val="001C4B9D"/>
    <w:rsid w:val="001D1CBA"/>
    <w:rsid w:val="001D6A9A"/>
    <w:rsid w:val="001D6B8D"/>
    <w:rsid w:val="001D6E93"/>
    <w:rsid w:val="001D733C"/>
    <w:rsid w:val="001E3591"/>
    <w:rsid w:val="001F07D6"/>
    <w:rsid w:val="001F30B2"/>
    <w:rsid w:val="002017DA"/>
    <w:rsid w:val="0020457F"/>
    <w:rsid w:val="00204815"/>
    <w:rsid w:val="00204E25"/>
    <w:rsid w:val="002074C7"/>
    <w:rsid w:val="00211A4A"/>
    <w:rsid w:val="00211F34"/>
    <w:rsid w:val="00213EE4"/>
    <w:rsid w:val="00221939"/>
    <w:rsid w:val="00221C8B"/>
    <w:rsid w:val="00222442"/>
    <w:rsid w:val="0022578B"/>
    <w:rsid w:val="0023331B"/>
    <w:rsid w:val="0023613B"/>
    <w:rsid w:val="00241072"/>
    <w:rsid w:val="00241C8E"/>
    <w:rsid w:val="00241D28"/>
    <w:rsid w:val="002425F0"/>
    <w:rsid w:val="002450A4"/>
    <w:rsid w:val="00245221"/>
    <w:rsid w:val="002473D0"/>
    <w:rsid w:val="002518AC"/>
    <w:rsid w:val="0025192A"/>
    <w:rsid w:val="0025210A"/>
    <w:rsid w:val="00254525"/>
    <w:rsid w:val="0025474C"/>
    <w:rsid w:val="00255470"/>
    <w:rsid w:val="002564E6"/>
    <w:rsid w:val="00257C66"/>
    <w:rsid w:val="00263A92"/>
    <w:rsid w:val="00263DC1"/>
    <w:rsid w:val="0026502A"/>
    <w:rsid w:val="00265179"/>
    <w:rsid w:val="00267B07"/>
    <w:rsid w:val="00267C6F"/>
    <w:rsid w:val="00272763"/>
    <w:rsid w:val="00276314"/>
    <w:rsid w:val="00276EAB"/>
    <w:rsid w:val="002800E1"/>
    <w:rsid w:val="002805CF"/>
    <w:rsid w:val="00281579"/>
    <w:rsid w:val="00285EED"/>
    <w:rsid w:val="002904CE"/>
    <w:rsid w:val="00290BF0"/>
    <w:rsid w:val="0029432B"/>
    <w:rsid w:val="00297912"/>
    <w:rsid w:val="002A5F7D"/>
    <w:rsid w:val="002B0FB3"/>
    <w:rsid w:val="002B25FB"/>
    <w:rsid w:val="002B2C9D"/>
    <w:rsid w:val="002B3FB2"/>
    <w:rsid w:val="002C00F5"/>
    <w:rsid w:val="002C213A"/>
    <w:rsid w:val="002C3632"/>
    <w:rsid w:val="002C4573"/>
    <w:rsid w:val="002C5119"/>
    <w:rsid w:val="002C7DB3"/>
    <w:rsid w:val="002D1A95"/>
    <w:rsid w:val="002D4931"/>
    <w:rsid w:val="002D4F76"/>
    <w:rsid w:val="002D5CDB"/>
    <w:rsid w:val="002D6966"/>
    <w:rsid w:val="002D6DF4"/>
    <w:rsid w:val="002D7279"/>
    <w:rsid w:val="002D736F"/>
    <w:rsid w:val="002E0683"/>
    <w:rsid w:val="002E20C3"/>
    <w:rsid w:val="002E329A"/>
    <w:rsid w:val="002E52C0"/>
    <w:rsid w:val="002E6049"/>
    <w:rsid w:val="002F4AA7"/>
    <w:rsid w:val="00301BD5"/>
    <w:rsid w:val="003057B0"/>
    <w:rsid w:val="00305DA0"/>
    <w:rsid w:val="00306711"/>
    <w:rsid w:val="00306A45"/>
    <w:rsid w:val="00310924"/>
    <w:rsid w:val="00311BA9"/>
    <w:rsid w:val="0031434F"/>
    <w:rsid w:val="00314D68"/>
    <w:rsid w:val="00315FF7"/>
    <w:rsid w:val="003172D2"/>
    <w:rsid w:val="00323B28"/>
    <w:rsid w:val="00323D6F"/>
    <w:rsid w:val="00327A25"/>
    <w:rsid w:val="00327FA3"/>
    <w:rsid w:val="00332E1D"/>
    <w:rsid w:val="00332F88"/>
    <w:rsid w:val="003368C6"/>
    <w:rsid w:val="00336A20"/>
    <w:rsid w:val="00337057"/>
    <w:rsid w:val="0034044D"/>
    <w:rsid w:val="00341958"/>
    <w:rsid w:val="00343DE3"/>
    <w:rsid w:val="00344AF7"/>
    <w:rsid w:val="00345EB3"/>
    <w:rsid w:val="00351813"/>
    <w:rsid w:val="00357250"/>
    <w:rsid w:val="003646B3"/>
    <w:rsid w:val="003647D6"/>
    <w:rsid w:val="003663B0"/>
    <w:rsid w:val="0037079C"/>
    <w:rsid w:val="003818D8"/>
    <w:rsid w:val="003832ED"/>
    <w:rsid w:val="00383B3F"/>
    <w:rsid w:val="00383E59"/>
    <w:rsid w:val="00386E51"/>
    <w:rsid w:val="00386EB9"/>
    <w:rsid w:val="003A4C10"/>
    <w:rsid w:val="003A4FF7"/>
    <w:rsid w:val="003A55C1"/>
    <w:rsid w:val="003A73B2"/>
    <w:rsid w:val="003B5AFE"/>
    <w:rsid w:val="003B6336"/>
    <w:rsid w:val="003B76FA"/>
    <w:rsid w:val="003C0350"/>
    <w:rsid w:val="003C13F4"/>
    <w:rsid w:val="003D50B1"/>
    <w:rsid w:val="003E2754"/>
    <w:rsid w:val="003E3409"/>
    <w:rsid w:val="003E3468"/>
    <w:rsid w:val="003E6ED7"/>
    <w:rsid w:val="003F1499"/>
    <w:rsid w:val="003F1BD5"/>
    <w:rsid w:val="004003B0"/>
    <w:rsid w:val="00400981"/>
    <w:rsid w:val="00400EF2"/>
    <w:rsid w:val="00402F36"/>
    <w:rsid w:val="00403E0E"/>
    <w:rsid w:val="00407C6D"/>
    <w:rsid w:val="0041402F"/>
    <w:rsid w:val="0041573A"/>
    <w:rsid w:val="00417F4C"/>
    <w:rsid w:val="00435F42"/>
    <w:rsid w:val="00436183"/>
    <w:rsid w:val="0043665F"/>
    <w:rsid w:val="00436F33"/>
    <w:rsid w:val="004416BD"/>
    <w:rsid w:val="00444F34"/>
    <w:rsid w:val="00447598"/>
    <w:rsid w:val="00450FAE"/>
    <w:rsid w:val="00451313"/>
    <w:rsid w:val="00451E59"/>
    <w:rsid w:val="00455BE5"/>
    <w:rsid w:val="004604D9"/>
    <w:rsid w:val="00462438"/>
    <w:rsid w:val="00463CC0"/>
    <w:rsid w:val="00465A21"/>
    <w:rsid w:val="00471AD1"/>
    <w:rsid w:val="004724F4"/>
    <w:rsid w:val="00472518"/>
    <w:rsid w:val="00473A1C"/>
    <w:rsid w:val="00483411"/>
    <w:rsid w:val="0049316B"/>
    <w:rsid w:val="00497A6D"/>
    <w:rsid w:val="004A1592"/>
    <w:rsid w:val="004A3289"/>
    <w:rsid w:val="004A4926"/>
    <w:rsid w:val="004A492F"/>
    <w:rsid w:val="004A6373"/>
    <w:rsid w:val="004B063B"/>
    <w:rsid w:val="004B0F7C"/>
    <w:rsid w:val="004B1439"/>
    <w:rsid w:val="004B289F"/>
    <w:rsid w:val="004C5FBA"/>
    <w:rsid w:val="004D2720"/>
    <w:rsid w:val="004D2770"/>
    <w:rsid w:val="004D39AB"/>
    <w:rsid w:val="004E10F4"/>
    <w:rsid w:val="004E1D80"/>
    <w:rsid w:val="004E73EC"/>
    <w:rsid w:val="004F00F9"/>
    <w:rsid w:val="004F0782"/>
    <w:rsid w:val="004F164D"/>
    <w:rsid w:val="00503588"/>
    <w:rsid w:val="00503FA3"/>
    <w:rsid w:val="0050702B"/>
    <w:rsid w:val="0051087E"/>
    <w:rsid w:val="00515C9E"/>
    <w:rsid w:val="005206D0"/>
    <w:rsid w:val="00535576"/>
    <w:rsid w:val="00540B46"/>
    <w:rsid w:val="0054148B"/>
    <w:rsid w:val="00542C99"/>
    <w:rsid w:val="00542DB0"/>
    <w:rsid w:val="00542FA2"/>
    <w:rsid w:val="00544912"/>
    <w:rsid w:val="00545EA7"/>
    <w:rsid w:val="00553540"/>
    <w:rsid w:val="00562FCA"/>
    <w:rsid w:val="0056480D"/>
    <w:rsid w:val="0056647D"/>
    <w:rsid w:val="005679C2"/>
    <w:rsid w:val="0057288B"/>
    <w:rsid w:val="00573094"/>
    <w:rsid w:val="00582620"/>
    <w:rsid w:val="00582B5F"/>
    <w:rsid w:val="00584627"/>
    <w:rsid w:val="00585E25"/>
    <w:rsid w:val="00587814"/>
    <w:rsid w:val="00592DD6"/>
    <w:rsid w:val="00594F3D"/>
    <w:rsid w:val="005A09DB"/>
    <w:rsid w:val="005A33D5"/>
    <w:rsid w:val="005B15EA"/>
    <w:rsid w:val="005B6A23"/>
    <w:rsid w:val="005C309C"/>
    <w:rsid w:val="005C32DC"/>
    <w:rsid w:val="005C5356"/>
    <w:rsid w:val="005C5D27"/>
    <w:rsid w:val="005C6773"/>
    <w:rsid w:val="005D0CD9"/>
    <w:rsid w:val="005E0062"/>
    <w:rsid w:val="005E5CC9"/>
    <w:rsid w:val="005E6158"/>
    <w:rsid w:val="005F7DFA"/>
    <w:rsid w:val="0060185D"/>
    <w:rsid w:val="006106B1"/>
    <w:rsid w:val="00615714"/>
    <w:rsid w:val="00615DD5"/>
    <w:rsid w:val="00620B80"/>
    <w:rsid w:val="00627FF5"/>
    <w:rsid w:val="00630309"/>
    <w:rsid w:val="00630797"/>
    <w:rsid w:val="00633C62"/>
    <w:rsid w:val="0063796A"/>
    <w:rsid w:val="00654124"/>
    <w:rsid w:val="00654778"/>
    <w:rsid w:val="006555EE"/>
    <w:rsid w:val="006568D3"/>
    <w:rsid w:val="00660BF5"/>
    <w:rsid w:val="006675C7"/>
    <w:rsid w:val="006676CE"/>
    <w:rsid w:val="00667F94"/>
    <w:rsid w:val="00670EA4"/>
    <w:rsid w:val="00693DDA"/>
    <w:rsid w:val="00694A9C"/>
    <w:rsid w:val="00697113"/>
    <w:rsid w:val="006A0D2A"/>
    <w:rsid w:val="006A3313"/>
    <w:rsid w:val="006A7B71"/>
    <w:rsid w:val="006B3C45"/>
    <w:rsid w:val="006B54D3"/>
    <w:rsid w:val="006C0253"/>
    <w:rsid w:val="006C1979"/>
    <w:rsid w:val="006C3E6D"/>
    <w:rsid w:val="006C4AD8"/>
    <w:rsid w:val="006D08CC"/>
    <w:rsid w:val="006D21F6"/>
    <w:rsid w:val="006D39D3"/>
    <w:rsid w:val="006D4BEA"/>
    <w:rsid w:val="006D51C0"/>
    <w:rsid w:val="006E47A9"/>
    <w:rsid w:val="006E4990"/>
    <w:rsid w:val="006E6E76"/>
    <w:rsid w:val="006F6265"/>
    <w:rsid w:val="006F6758"/>
    <w:rsid w:val="006F7B75"/>
    <w:rsid w:val="00701899"/>
    <w:rsid w:val="00703240"/>
    <w:rsid w:val="00703835"/>
    <w:rsid w:val="00703B54"/>
    <w:rsid w:val="00704EDB"/>
    <w:rsid w:val="0070778E"/>
    <w:rsid w:val="00707935"/>
    <w:rsid w:val="00710567"/>
    <w:rsid w:val="00713D25"/>
    <w:rsid w:val="00715315"/>
    <w:rsid w:val="007238D5"/>
    <w:rsid w:val="00724396"/>
    <w:rsid w:val="0072537A"/>
    <w:rsid w:val="007253FC"/>
    <w:rsid w:val="00727E4A"/>
    <w:rsid w:val="0075021B"/>
    <w:rsid w:val="00750762"/>
    <w:rsid w:val="00752668"/>
    <w:rsid w:val="0075294F"/>
    <w:rsid w:val="007616BC"/>
    <w:rsid w:val="007629B0"/>
    <w:rsid w:val="00764AC9"/>
    <w:rsid w:val="00764DC3"/>
    <w:rsid w:val="007657CF"/>
    <w:rsid w:val="00765B74"/>
    <w:rsid w:val="007678AF"/>
    <w:rsid w:val="007711CA"/>
    <w:rsid w:val="0077211E"/>
    <w:rsid w:val="0077246B"/>
    <w:rsid w:val="00773D07"/>
    <w:rsid w:val="0077411A"/>
    <w:rsid w:val="00786F67"/>
    <w:rsid w:val="007874A3"/>
    <w:rsid w:val="00790ABA"/>
    <w:rsid w:val="0079169E"/>
    <w:rsid w:val="0079173A"/>
    <w:rsid w:val="0079332E"/>
    <w:rsid w:val="00793D4A"/>
    <w:rsid w:val="00794D53"/>
    <w:rsid w:val="007A0624"/>
    <w:rsid w:val="007B03CD"/>
    <w:rsid w:val="007C1139"/>
    <w:rsid w:val="007D02A5"/>
    <w:rsid w:val="007D0B04"/>
    <w:rsid w:val="007D4A1C"/>
    <w:rsid w:val="007D4ED4"/>
    <w:rsid w:val="007D5569"/>
    <w:rsid w:val="007D7DED"/>
    <w:rsid w:val="007E094F"/>
    <w:rsid w:val="007E2A20"/>
    <w:rsid w:val="007E7EEC"/>
    <w:rsid w:val="007F0E54"/>
    <w:rsid w:val="007F1A95"/>
    <w:rsid w:val="007F5EB2"/>
    <w:rsid w:val="007F634F"/>
    <w:rsid w:val="007F7092"/>
    <w:rsid w:val="007F76B4"/>
    <w:rsid w:val="0080420E"/>
    <w:rsid w:val="00811E90"/>
    <w:rsid w:val="00812436"/>
    <w:rsid w:val="00813D8A"/>
    <w:rsid w:val="008300CB"/>
    <w:rsid w:val="00833E04"/>
    <w:rsid w:val="00836776"/>
    <w:rsid w:val="0083785E"/>
    <w:rsid w:val="008417F9"/>
    <w:rsid w:val="0084467A"/>
    <w:rsid w:val="00851991"/>
    <w:rsid w:val="00852498"/>
    <w:rsid w:val="00862AA8"/>
    <w:rsid w:val="00873C08"/>
    <w:rsid w:val="0087497E"/>
    <w:rsid w:val="00880816"/>
    <w:rsid w:val="00882C9B"/>
    <w:rsid w:val="008831D3"/>
    <w:rsid w:val="00891401"/>
    <w:rsid w:val="008938C3"/>
    <w:rsid w:val="00893958"/>
    <w:rsid w:val="00897A0B"/>
    <w:rsid w:val="008A0B00"/>
    <w:rsid w:val="008A10A0"/>
    <w:rsid w:val="008A2669"/>
    <w:rsid w:val="008A26A0"/>
    <w:rsid w:val="008A4C82"/>
    <w:rsid w:val="008A6482"/>
    <w:rsid w:val="008B1FD2"/>
    <w:rsid w:val="008B3FBE"/>
    <w:rsid w:val="008B692C"/>
    <w:rsid w:val="008C11AC"/>
    <w:rsid w:val="008C337D"/>
    <w:rsid w:val="008C3DF3"/>
    <w:rsid w:val="008C594C"/>
    <w:rsid w:val="008C670E"/>
    <w:rsid w:val="008D3BC4"/>
    <w:rsid w:val="008E07A9"/>
    <w:rsid w:val="008E133C"/>
    <w:rsid w:val="008E18BA"/>
    <w:rsid w:val="008F57E4"/>
    <w:rsid w:val="008F753C"/>
    <w:rsid w:val="00903CF5"/>
    <w:rsid w:val="00906C97"/>
    <w:rsid w:val="00910069"/>
    <w:rsid w:val="009214FD"/>
    <w:rsid w:val="00923728"/>
    <w:rsid w:val="00925188"/>
    <w:rsid w:val="00925286"/>
    <w:rsid w:val="009256C9"/>
    <w:rsid w:val="00930192"/>
    <w:rsid w:val="009350D5"/>
    <w:rsid w:val="00937116"/>
    <w:rsid w:val="009413BC"/>
    <w:rsid w:val="00943964"/>
    <w:rsid w:val="00947A03"/>
    <w:rsid w:val="0095184F"/>
    <w:rsid w:val="00961831"/>
    <w:rsid w:val="0096377D"/>
    <w:rsid w:val="0097010F"/>
    <w:rsid w:val="009702DB"/>
    <w:rsid w:val="00981760"/>
    <w:rsid w:val="009831AD"/>
    <w:rsid w:val="00984EA0"/>
    <w:rsid w:val="00986787"/>
    <w:rsid w:val="00986F06"/>
    <w:rsid w:val="00987E1F"/>
    <w:rsid w:val="009903B5"/>
    <w:rsid w:val="00995F5F"/>
    <w:rsid w:val="009A02F8"/>
    <w:rsid w:val="009A072F"/>
    <w:rsid w:val="009A223A"/>
    <w:rsid w:val="009A2C5A"/>
    <w:rsid w:val="009A626F"/>
    <w:rsid w:val="009B2CED"/>
    <w:rsid w:val="009B3A08"/>
    <w:rsid w:val="009B4C8A"/>
    <w:rsid w:val="009C1B0D"/>
    <w:rsid w:val="009C1EDF"/>
    <w:rsid w:val="009C2D30"/>
    <w:rsid w:val="009C343B"/>
    <w:rsid w:val="009C7AC6"/>
    <w:rsid w:val="009D11AE"/>
    <w:rsid w:val="009D2C9B"/>
    <w:rsid w:val="009D352D"/>
    <w:rsid w:val="009D4483"/>
    <w:rsid w:val="009E2449"/>
    <w:rsid w:val="009E343C"/>
    <w:rsid w:val="009E5DB1"/>
    <w:rsid w:val="009E72FF"/>
    <w:rsid w:val="009F1AE3"/>
    <w:rsid w:val="009F33FB"/>
    <w:rsid w:val="009F536C"/>
    <w:rsid w:val="009F63D5"/>
    <w:rsid w:val="00A00FD3"/>
    <w:rsid w:val="00A04E6B"/>
    <w:rsid w:val="00A04F81"/>
    <w:rsid w:val="00A06109"/>
    <w:rsid w:val="00A0779C"/>
    <w:rsid w:val="00A07BB7"/>
    <w:rsid w:val="00A118FC"/>
    <w:rsid w:val="00A12F6C"/>
    <w:rsid w:val="00A16872"/>
    <w:rsid w:val="00A21FBF"/>
    <w:rsid w:val="00A22C29"/>
    <w:rsid w:val="00A2343D"/>
    <w:rsid w:val="00A27396"/>
    <w:rsid w:val="00A30355"/>
    <w:rsid w:val="00A326A1"/>
    <w:rsid w:val="00A37BCE"/>
    <w:rsid w:val="00A41A03"/>
    <w:rsid w:val="00A46BD4"/>
    <w:rsid w:val="00A5234F"/>
    <w:rsid w:val="00A52B7B"/>
    <w:rsid w:val="00A565A5"/>
    <w:rsid w:val="00A57F18"/>
    <w:rsid w:val="00A76504"/>
    <w:rsid w:val="00A76C0C"/>
    <w:rsid w:val="00A80B29"/>
    <w:rsid w:val="00A8133B"/>
    <w:rsid w:val="00A91E5D"/>
    <w:rsid w:val="00A923E6"/>
    <w:rsid w:val="00A949D8"/>
    <w:rsid w:val="00A96727"/>
    <w:rsid w:val="00AA154B"/>
    <w:rsid w:val="00AA2934"/>
    <w:rsid w:val="00AA32FE"/>
    <w:rsid w:val="00AA79E1"/>
    <w:rsid w:val="00AB11C6"/>
    <w:rsid w:val="00AB1D0B"/>
    <w:rsid w:val="00AB277C"/>
    <w:rsid w:val="00AB2B98"/>
    <w:rsid w:val="00AB4FE0"/>
    <w:rsid w:val="00AB5850"/>
    <w:rsid w:val="00AB72F9"/>
    <w:rsid w:val="00AB795C"/>
    <w:rsid w:val="00AC5295"/>
    <w:rsid w:val="00AC53F4"/>
    <w:rsid w:val="00AC7CB1"/>
    <w:rsid w:val="00AD557F"/>
    <w:rsid w:val="00AD7F92"/>
    <w:rsid w:val="00AE2C34"/>
    <w:rsid w:val="00AE47E1"/>
    <w:rsid w:val="00AF0F40"/>
    <w:rsid w:val="00AF22CE"/>
    <w:rsid w:val="00AF2BFC"/>
    <w:rsid w:val="00AF2EA2"/>
    <w:rsid w:val="00AF5C06"/>
    <w:rsid w:val="00AF7130"/>
    <w:rsid w:val="00B00C2B"/>
    <w:rsid w:val="00B03A92"/>
    <w:rsid w:val="00B11306"/>
    <w:rsid w:val="00B113C8"/>
    <w:rsid w:val="00B14537"/>
    <w:rsid w:val="00B150FD"/>
    <w:rsid w:val="00B20FA0"/>
    <w:rsid w:val="00B26D10"/>
    <w:rsid w:val="00B30034"/>
    <w:rsid w:val="00B30AA6"/>
    <w:rsid w:val="00B33775"/>
    <w:rsid w:val="00B36CA5"/>
    <w:rsid w:val="00B41097"/>
    <w:rsid w:val="00B426E3"/>
    <w:rsid w:val="00B43943"/>
    <w:rsid w:val="00B538C0"/>
    <w:rsid w:val="00B60874"/>
    <w:rsid w:val="00B63AF1"/>
    <w:rsid w:val="00B63F25"/>
    <w:rsid w:val="00B64E8C"/>
    <w:rsid w:val="00B65FA8"/>
    <w:rsid w:val="00B67B3C"/>
    <w:rsid w:val="00B725F7"/>
    <w:rsid w:val="00B74CE9"/>
    <w:rsid w:val="00B77805"/>
    <w:rsid w:val="00B80420"/>
    <w:rsid w:val="00B8086C"/>
    <w:rsid w:val="00B91519"/>
    <w:rsid w:val="00B918B3"/>
    <w:rsid w:val="00B91F9F"/>
    <w:rsid w:val="00B92975"/>
    <w:rsid w:val="00B92B45"/>
    <w:rsid w:val="00B93346"/>
    <w:rsid w:val="00BA1746"/>
    <w:rsid w:val="00BA18A7"/>
    <w:rsid w:val="00BA47A9"/>
    <w:rsid w:val="00BB4046"/>
    <w:rsid w:val="00BB6387"/>
    <w:rsid w:val="00BC5FBB"/>
    <w:rsid w:val="00BC7A13"/>
    <w:rsid w:val="00BD0300"/>
    <w:rsid w:val="00BD42DD"/>
    <w:rsid w:val="00BD64AB"/>
    <w:rsid w:val="00BE1267"/>
    <w:rsid w:val="00BE1BCC"/>
    <w:rsid w:val="00BE1CD4"/>
    <w:rsid w:val="00BE2186"/>
    <w:rsid w:val="00BE6E50"/>
    <w:rsid w:val="00BE7075"/>
    <w:rsid w:val="00BE7383"/>
    <w:rsid w:val="00BF11F7"/>
    <w:rsid w:val="00BF6D13"/>
    <w:rsid w:val="00C01676"/>
    <w:rsid w:val="00C100D1"/>
    <w:rsid w:val="00C10BEF"/>
    <w:rsid w:val="00C12FFE"/>
    <w:rsid w:val="00C24250"/>
    <w:rsid w:val="00C25678"/>
    <w:rsid w:val="00C2693D"/>
    <w:rsid w:val="00C2748A"/>
    <w:rsid w:val="00C35B66"/>
    <w:rsid w:val="00C35B69"/>
    <w:rsid w:val="00C412F3"/>
    <w:rsid w:val="00C41EB3"/>
    <w:rsid w:val="00C455E8"/>
    <w:rsid w:val="00C46763"/>
    <w:rsid w:val="00C46DFB"/>
    <w:rsid w:val="00C47B03"/>
    <w:rsid w:val="00C50475"/>
    <w:rsid w:val="00C5136B"/>
    <w:rsid w:val="00C52F5A"/>
    <w:rsid w:val="00C5387E"/>
    <w:rsid w:val="00C5701B"/>
    <w:rsid w:val="00C6230D"/>
    <w:rsid w:val="00C63576"/>
    <w:rsid w:val="00C65CDF"/>
    <w:rsid w:val="00C66D70"/>
    <w:rsid w:val="00C71364"/>
    <w:rsid w:val="00C71641"/>
    <w:rsid w:val="00C71B53"/>
    <w:rsid w:val="00C72942"/>
    <w:rsid w:val="00C77B85"/>
    <w:rsid w:val="00C831CB"/>
    <w:rsid w:val="00C8377C"/>
    <w:rsid w:val="00C856E0"/>
    <w:rsid w:val="00C91C29"/>
    <w:rsid w:val="00C924B9"/>
    <w:rsid w:val="00C96AEF"/>
    <w:rsid w:val="00CA17F1"/>
    <w:rsid w:val="00CA30DE"/>
    <w:rsid w:val="00CA5804"/>
    <w:rsid w:val="00CB2A9C"/>
    <w:rsid w:val="00CB482D"/>
    <w:rsid w:val="00CB654C"/>
    <w:rsid w:val="00CB6CC8"/>
    <w:rsid w:val="00CB703B"/>
    <w:rsid w:val="00CB75E2"/>
    <w:rsid w:val="00CC015D"/>
    <w:rsid w:val="00CC0280"/>
    <w:rsid w:val="00CC6344"/>
    <w:rsid w:val="00CC66B0"/>
    <w:rsid w:val="00CD0E1F"/>
    <w:rsid w:val="00CD3D04"/>
    <w:rsid w:val="00CD428C"/>
    <w:rsid w:val="00CD646A"/>
    <w:rsid w:val="00CE62F9"/>
    <w:rsid w:val="00CF0DE1"/>
    <w:rsid w:val="00CF48D0"/>
    <w:rsid w:val="00CF6F3F"/>
    <w:rsid w:val="00D02BDC"/>
    <w:rsid w:val="00D05A03"/>
    <w:rsid w:val="00D06A84"/>
    <w:rsid w:val="00D14629"/>
    <w:rsid w:val="00D168BE"/>
    <w:rsid w:val="00D2027D"/>
    <w:rsid w:val="00D2064E"/>
    <w:rsid w:val="00D207B6"/>
    <w:rsid w:val="00D21ACE"/>
    <w:rsid w:val="00D2247A"/>
    <w:rsid w:val="00D30AB4"/>
    <w:rsid w:val="00D315BA"/>
    <w:rsid w:val="00D31B38"/>
    <w:rsid w:val="00D33DFB"/>
    <w:rsid w:val="00D343CF"/>
    <w:rsid w:val="00D5089B"/>
    <w:rsid w:val="00D535CB"/>
    <w:rsid w:val="00D55080"/>
    <w:rsid w:val="00D554C3"/>
    <w:rsid w:val="00D56430"/>
    <w:rsid w:val="00D70B35"/>
    <w:rsid w:val="00D758B1"/>
    <w:rsid w:val="00D76FBF"/>
    <w:rsid w:val="00D77865"/>
    <w:rsid w:val="00D81EA7"/>
    <w:rsid w:val="00D825EF"/>
    <w:rsid w:val="00D84FC5"/>
    <w:rsid w:val="00D858D4"/>
    <w:rsid w:val="00D86946"/>
    <w:rsid w:val="00D90762"/>
    <w:rsid w:val="00D9292A"/>
    <w:rsid w:val="00DA19C0"/>
    <w:rsid w:val="00DA25F9"/>
    <w:rsid w:val="00DA6FF2"/>
    <w:rsid w:val="00DB40A1"/>
    <w:rsid w:val="00DB42BC"/>
    <w:rsid w:val="00DC1A50"/>
    <w:rsid w:val="00DC7FEE"/>
    <w:rsid w:val="00DD07A2"/>
    <w:rsid w:val="00DD314A"/>
    <w:rsid w:val="00DD4A97"/>
    <w:rsid w:val="00DD5DB8"/>
    <w:rsid w:val="00DD679F"/>
    <w:rsid w:val="00DE1349"/>
    <w:rsid w:val="00DE32E1"/>
    <w:rsid w:val="00DE63E5"/>
    <w:rsid w:val="00DE676D"/>
    <w:rsid w:val="00DE7560"/>
    <w:rsid w:val="00DF24BA"/>
    <w:rsid w:val="00DF383F"/>
    <w:rsid w:val="00DF6590"/>
    <w:rsid w:val="00E00CA0"/>
    <w:rsid w:val="00E02E8B"/>
    <w:rsid w:val="00E03F95"/>
    <w:rsid w:val="00E06DFA"/>
    <w:rsid w:val="00E11698"/>
    <w:rsid w:val="00E122C3"/>
    <w:rsid w:val="00E14398"/>
    <w:rsid w:val="00E1459D"/>
    <w:rsid w:val="00E150F6"/>
    <w:rsid w:val="00E161AB"/>
    <w:rsid w:val="00E20AF3"/>
    <w:rsid w:val="00E22641"/>
    <w:rsid w:val="00E23A4B"/>
    <w:rsid w:val="00E24DBA"/>
    <w:rsid w:val="00E25FA4"/>
    <w:rsid w:val="00E3096C"/>
    <w:rsid w:val="00E353F0"/>
    <w:rsid w:val="00E35749"/>
    <w:rsid w:val="00E365E7"/>
    <w:rsid w:val="00E42733"/>
    <w:rsid w:val="00E42896"/>
    <w:rsid w:val="00E46EBB"/>
    <w:rsid w:val="00E530B6"/>
    <w:rsid w:val="00E54A72"/>
    <w:rsid w:val="00E55287"/>
    <w:rsid w:val="00E6104D"/>
    <w:rsid w:val="00E62ED7"/>
    <w:rsid w:val="00E63CBE"/>
    <w:rsid w:val="00E65D94"/>
    <w:rsid w:val="00E7165F"/>
    <w:rsid w:val="00E73B0E"/>
    <w:rsid w:val="00E76C82"/>
    <w:rsid w:val="00E84795"/>
    <w:rsid w:val="00E87FAA"/>
    <w:rsid w:val="00E91543"/>
    <w:rsid w:val="00E93227"/>
    <w:rsid w:val="00E95830"/>
    <w:rsid w:val="00E96A2E"/>
    <w:rsid w:val="00EA1CC6"/>
    <w:rsid w:val="00EA5609"/>
    <w:rsid w:val="00EB793F"/>
    <w:rsid w:val="00EC0A62"/>
    <w:rsid w:val="00EC0AFC"/>
    <w:rsid w:val="00EC2513"/>
    <w:rsid w:val="00EC2E94"/>
    <w:rsid w:val="00EC3133"/>
    <w:rsid w:val="00ED68FF"/>
    <w:rsid w:val="00EE2A3B"/>
    <w:rsid w:val="00EF3505"/>
    <w:rsid w:val="00EF3A80"/>
    <w:rsid w:val="00EF3BBA"/>
    <w:rsid w:val="00EF4645"/>
    <w:rsid w:val="00F000C8"/>
    <w:rsid w:val="00F00B8D"/>
    <w:rsid w:val="00F022BB"/>
    <w:rsid w:val="00F05E3C"/>
    <w:rsid w:val="00F07093"/>
    <w:rsid w:val="00F1095E"/>
    <w:rsid w:val="00F11B8B"/>
    <w:rsid w:val="00F13B63"/>
    <w:rsid w:val="00F17D66"/>
    <w:rsid w:val="00F21302"/>
    <w:rsid w:val="00F2705C"/>
    <w:rsid w:val="00F30404"/>
    <w:rsid w:val="00F3109C"/>
    <w:rsid w:val="00F31348"/>
    <w:rsid w:val="00F32D42"/>
    <w:rsid w:val="00F33F96"/>
    <w:rsid w:val="00F364F9"/>
    <w:rsid w:val="00F402C0"/>
    <w:rsid w:val="00F409CD"/>
    <w:rsid w:val="00F4159E"/>
    <w:rsid w:val="00F418B5"/>
    <w:rsid w:val="00F502DB"/>
    <w:rsid w:val="00F51046"/>
    <w:rsid w:val="00F57311"/>
    <w:rsid w:val="00F57FBA"/>
    <w:rsid w:val="00F60DB3"/>
    <w:rsid w:val="00F621AE"/>
    <w:rsid w:val="00F64FA3"/>
    <w:rsid w:val="00F750C7"/>
    <w:rsid w:val="00F75BB5"/>
    <w:rsid w:val="00F76713"/>
    <w:rsid w:val="00F821B5"/>
    <w:rsid w:val="00F838D4"/>
    <w:rsid w:val="00F87FC9"/>
    <w:rsid w:val="00F90E44"/>
    <w:rsid w:val="00F91398"/>
    <w:rsid w:val="00F94803"/>
    <w:rsid w:val="00F9526D"/>
    <w:rsid w:val="00F958F9"/>
    <w:rsid w:val="00FA28DA"/>
    <w:rsid w:val="00FA2F32"/>
    <w:rsid w:val="00FA57C1"/>
    <w:rsid w:val="00FA62AE"/>
    <w:rsid w:val="00FB5ADE"/>
    <w:rsid w:val="00FB7BF1"/>
    <w:rsid w:val="00FC7E84"/>
    <w:rsid w:val="00FD1704"/>
    <w:rsid w:val="00FD59C0"/>
    <w:rsid w:val="00FD6EFF"/>
    <w:rsid w:val="00FD70B4"/>
    <w:rsid w:val="00FD7889"/>
    <w:rsid w:val="00FE329B"/>
    <w:rsid w:val="00FE65BA"/>
    <w:rsid w:val="00FE75AF"/>
    <w:rsid w:val="00FF0AFC"/>
    <w:rsid w:val="00FF2120"/>
    <w:rsid w:val="00FF2785"/>
    <w:rsid w:val="00FF2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5F45660-5F06-4995-AFC3-1F75F3349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33D5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F57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F57E4"/>
    <w:rPr>
      <w:rFonts w:ascii="GHEA Grapalat" w:hAnsi="GHEA Grapalat"/>
    </w:rPr>
  </w:style>
  <w:style w:type="paragraph" w:styleId="Footer">
    <w:name w:val="footer"/>
    <w:basedOn w:val="Normal"/>
    <w:link w:val="FooterChar"/>
    <w:uiPriority w:val="99"/>
    <w:semiHidden/>
    <w:unhideWhenUsed/>
    <w:rsid w:val="008F57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F57E4"/>
    <w:rPr>
      <w:rFonts w:ascii="GHEA Grapalat" w:hAnsi="GHEA Grapalat"/>
    </w:rPr>
  </w:style>
  <w:style w:type="character" w:styleId="Strong">
    <w:name w:val="Strong"/>
    <w:uiPriority w:val="22"/>
    <w:qFormat/>
    <w:rsid w:val="00AB2B98"/>
    <w:rPr>
      <w:rFonts w:cs="Times New Roman"/>
      <w:b/>
    </w:rPr>
  </w:style>
  <w:style w:type="paragraph" w:styleId="BodyTextIndent">
    <w:name w:val="Body Text Indent"/>
    <w:basedOn w:val="Normal"/>
    <w:link w:val="BodyTextIndentChar1"/>
    <w:uiPriority w:val="99"/>
    <w:semiHidden/>
    <w:rsid w:val="00AB2B98"/>
    <w:pPr>
      <w:spacing w:after="120" w:line="240" w:lineRule="auto"/>
      <w:ind w:left="283"/>
    </w:pPr>
    <w:rPr>
      <w:rFonts w:ascii="Times Armenian" w:eastAsia="Calibri" w:hAnsi="Times Armenian" w:cs="Times New Roman"/>
      <w:sz w:val="24"/>
      <w:szCs w:val="20"/>
    </w:rPr>
  </w:style>
  <w:style w:type="character" w:customStyle="1" w:styleId="BodyTextIndentChar">
    <w:name w:val="Body Text Indent Char"/>
    <w:basedOn w:val="DefaultParagraphFont"/>
    <w:uiPriority w:val="99"/>
    <w:semiHidden/>
    <w:rsid w:val="00AB2B98"/>
    <w:rPr>
      <w:rFonts w:ascii="GHEA Grapalat" w:hAnsi="GHEA Grapalat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AB2B98"/>
    <w:rPr>
      <w:rFonts w:ascii="Times Armenian" w:eastAsia="Calibri" w:hAnsi="Times Armenian" w:cs="Times New Roman"/>
      <w:sz w:val="24"/>
      <w:szCs w:val="20"/>
    </w:rPr>
  </w:style>
  <w:style w:type="paragraph" w:customStyle="1" w:styleId="norm">
    <w:name w:val="norm"/>
    <w:basedOn w:val="Normal"/>
    <w:link w:val="normChar"/>
    <w:rsid w:val="00DD679F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D679F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0"/>
    <w:qFormat/>
    <w:rsid w:val="004C5FB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4C5FBA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7F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7F9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A02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2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1255</Words>
  <Characters>7159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Romela Manukyan</dc:creator>
  <cp:keywords>https://mul2.gov.am/tasks/643020/oneclick/318_Himnavorum.docx?token=9f99678e956beb7611eb9f854e7ce4ce</cp:keywords>
  <dc:description/>
  <cp:lastModifiedBy>User</cp:lastModifiedBy>
  <cp:revision>2</cp:revision>
  <dcterms:created xsi:type="dcterms:W3CDTF">2022-07-13T12:24:00Z</dcterms:created>
  <dcterms:modified xsi:type="dcterms:W3CDTF">2022-07-13T12:24:00Z</dcterms:modified>
</cp:coreProperties>
</file>