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հուլիսի </w:t>
      </w:r>
      <w:r w:rsidR="00227A01" w:rsidRPr="003661E3">
        <w:rPr>
          <w:rFonts w:ascii="GHEA Grapalat" w:hAnsi="GHEA Grapalat"/>
          <w:lang w:val="hy-AM"/>
        </w:rPr>
        <w:t>202</w:t>
      </w:r>
      <w:r w:rsidR="00227A01" w:rsidRPr="00A66CDE">
        <w:rPr>
          <w:rFonts w:ascii="GHEA Grapalat" w:hAnsi="GHEA Grapalat"/>
          <w:lang w:val="hy-AM"/>
        </w:rPr>
        <w:t>2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Pr="00FD2E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23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121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  <w:bookmarkStart w:id="0" w:name="_GoBack"/>
      <w:bookmarkEnd w:id="0"/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Pr="00382C27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Pr="00227A01">
        <w:rPr>
          <w:rFonts w:ascii="GHEA Grapalat" w:hAnsi="GHEA Grapalat"/>
          <w:sz w:val="24"/>
          <w:szCs w:val="24"/>
          <w:lang w:val="hy-AM"/>
        </w:rPr>
        <w:t>1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Pr="00382C27">
        <w:rPr>
          <w:rFonts w:ascii="GHEA Grapalat" w:hAnsi="GHEA Grapalat"/>
          <w:sz w:val="24"/>
          <w:szCs w:val="24"/>
          <w:lang w:val="hy-AM"/>
        </w:rPr>
        <w:t>23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Pr="00382C27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Pr="00382C27">
        <w:rPr>
          <w:rFonts w:ascii="GHEA Grapalat" w:hAnsi="GHEA Grapalat"/>
          <w:sz w:val="24"/>
          <w:szCs w:val="24"/>
          <w:lang w:val="hy-AM"/>
        </w:rPr>
        <w:t>121</w:t>
      </w:r>
      <w:r w:rsidRPr="00E2559F">
        <w:rPr>
          <w:rFonts w:ascii="GHEA Grapalat" w:hAnsi="GHEA Grapalat"/>
          <w:sz w:val="24"/>
          <w:szCs w:val="24"/>
          <w:lang w:val="pt-BR"/>
        </w:rPr>
        <w:t>-Ն որոշման NN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5, 9 և 9.1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>` համաձայն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3, 4, 5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հավելվածների:</w:t>
      </w:r>
    </w:p>
    <w:p w:rsidR="007410AE" w:rsidRPr="007866D9" w:rsidRDefault="007410AE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7866D9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կրթության, </w:t>
      </w:r>
      <w:proofErr w:type="spellStart"/>
      <w:r w:rsidRPr="007866D9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, մշակույթի և սպորտի նախարարին՝ </w:t>
      </w:r>
      <w:r w:rsidR="00712544" w:rsidRPr="007866D9">
        <w:rPr>
          <w:rFonts w:ascii="GHEA Grapalat" w:hAnsi="GHEA Grapalat"/>
          <w:sz w:val="24"/>
          <w:szCs w:val="24"/>
          <w:lang w:val="ru-RU"/>
        </w:rPr>
        <w:t>ս</w:t>
      </w:r>
      <w:r w:rsidRPr="007866D9">
        <w:rPr>
          <w:rFonts w:ascii="GHEA Grapalat" w:hAnsi="GHEA Grapalat"/>
          <w:sz w:val="24"/>
          <w:szCs w:val="24"/>
          <w:lang w:val="pt-BR"/>
        </w:rPr>
        <w:t>ույն որոշումն ուժի մեջ մտնելուց հետո 10-օրյա ժամկետում սույն որոշմամբ հատկացվա</w:t>
      </w:r>
      <w:r w:rsidR="00712544" w:rsidRPr="007866D9">
        <w:rPr>
          <w:rFonts w:ascii="GHEA Grapalat" w:hAnsi="GHEA Grapalat"/>
          <w:sz w:val="24"/>
          <w:szCs w:val="24"/>
          <w:lang w:val="ru-RU"/>
        </w:rPr>
        <w:t>ծ</w:t>
      </w:r>
      <w:r w:rsidRPr="007866D9">
        <w:rPr>
          <w:rFonts w:ascii="GHEA Grapalat" w:hAnsi="GHEA Grapalat"/>
          <w:sz w:val="24"/>
          <w:szCs w:val="24"/>
          <w:lang w:val="pt-BR"/>
        </w:rPr>
        <w:t xml:space="preserve"> 17418.0 հազ. դրամը դրամաշնորհային պայմանագրի հիման վրա տրամադրել «Օրդեր </w:t>
      </w:r>
      <w:r w:rsidR="00C20288" w:rsidRPr="007866D9">
        <w:rPr>
          <w:rFonts w:ascii="GHEA Grapalat" w:hAnsi="GHEA Grapalat"/>
          <w:sz w:val="24"/>
          <w:szCs w:val="24"/>
          <w:lang w:val="pt-BR"/>
        </w:rPr>
        <w:t>Ֆ</w:t>
      </w:r>
      <w:r w:rsidRPr="007866D9">
        <w:rPr>
          <w:rFonts w:ascii="GHEA Grapalat" w:hAnsi="GHEA Grapalat"/>
          <w:sz w:val="24"/>
          <w:szCs w:val="24"/>
          <w:lang w:val="pt-BR"/>
        </w:rPr>
        <w:t>իլմ</w:t>
      </w:r>
      <w:r w:rsidR="00E655DF" w:rsidRPr="007866D9">
        <w:rPr>
          <w:rFonts w:ascii="GHEA Grapalat" w:hAnsi="GHEA Grapalat"/>
          <w:sz w:val="24"/>
          <w:szCs w:val="24"/>
          <w:lang w:val="pt-BR"/>
        </w:rPr>
        <w:t xml:space="preserve"> փրոդաքշն» սահմանափակ պատասխանատվությամբ ընկերությանը: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B1BBF"/>
    <w:rsid w:val="000D4C4A"/>
    <w:rsid w:val="001D2736"/>
    <w:rsid w:val="001F62DD"/>
    <w:rsid w:val="00227A01"/>
    <w:rsid w:val="003878B7"/>
    <w:rsid w:val="0045412F"/>
    <w:rsid w:val="00712544"/>
    <w:rsid w:val="007410AE"/>
    <w:rsid w:val="007866D9"/>
    <w:rsid w:val="00810439"/>
    <w:rsid w:val="009E7807"/>
    <w:rsid w:val="00A0088A"/>
    <w:rsid w:val="00AB6E58"/>
    <w:rsid w:val="00C20288"/>
    <w:rsid w:val="00C87306"/>
    <w:rsid w:val="00E655DF"/>
    <w:rsid w:val="00F23B4E"/>
    <w:rsid w:val="00FA64D9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AF3162-91D9-4C61-A6BF-F61B7C1E4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https://mul2.gov.am/tasks/642955/oneclick/voroshman naxagic.docx?token=eb36ed24d63182465fc2d41b95d53e7d</cp:keywords>
  <dc:description/>
  <cp:lastModifiedBy>User</cp:lastModifiedBy>
  <cp:revision>13</cp:revision>
  <cp:lastPrinted>2022-07-11T12:38:00Z</cp:lastPrinted>
  <dcterms:created xsi:type="dcterms:W3CDTF">2022-07-11T12:37:00Z</dcterms:created>
  <dcterms:modified xsi:type="dcterms:W3CDTF">2022-07-13T09:31:00Z</dcterms:modified>
</cp:coreProperties>
</file>