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5EBD" w:rsidRDefault="00E21D04" w:rsidP="00295EBD">
      <w:pPr>
        <w:shd w:val="clear" w:color="auto" w:fill="FFFFFF" w:themeFill="background1"/>
        <w:spacing w:after="200" w:line="276" w:lineRule="auto"/>
        <w:ind w:right="-822"/>
        <w:jc w:val="center"/>
        <w:rPr>
          <w:rFonts w:ascii="GHEA Grapalat" w:hAnsi="GHEA Grapalat" w:cs="Sylfaen"/>
          <w:b/>
          <w:lang w:val="hy-AM" w:eastAsia="en-US"/>
        </w:rPr>
      </w:pPr>
      <w:r>
        <w:rPr>
          <w:rFonts w:ascii="GHEA Grapalat" w:hAnsi="GHEA Grapalat" w:cs="Sylfaen"/>
          <w:b/>
          <w:lang w:eastAsia="en-US"/>
        </w:rPr>
        <w:t xml:space="preserve">ՏԵՂԵԿԱՆՔ </w:t>
      </w:r>
      <w:r w:rsidR="00295EBD" w:rsidRPr="00695428">
        <w:rPr>
          <w:rFonts w:ascii="GHEA Grapalat" w:hAnsi="GHEA Grapalat" w:cs="Sylfaen"/>
          <w:b/>
          <w:lang w:val="hy-AM" w:eastAsia="en-US"/>
        </w:rPr>
        <w:t>ՀԻՄՆԱՎՈՐՈՒՄ</w:t>
      </w:r>
    </w:p>
    <w:p w:rsidR="00E21D04" w:rsidRPr="00E21D04" w:rsidRDefault="00E21D04" w:rsidP="00E21D04">
      <w:pPr>
        <w:tabs>
          <w:tab w:val="left" w:pos="2520"/>
        </w:tabs>
        <w:ind w:left="540" w:firstLine="540"/>
        <w:rPr>
          <w:rFonts w:ascii="GHEA Grapalat" w:hAnsi="GHEA Grapalat"/>
          <w:b/>
          <w:sz w:val="4"/>
          <w:lang w:val="af-ZA"/>
        </w:rPr>
      </w:pPr>
    </w:p>
    <w:p w:rsidR="00C04C50" w:rsidRPr="00EB1A13" w:rsidRDefault="00C04C50" w:rsidP="00C04C50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«ՀԱՅԱՍՏԱՆԻ ՀԱՆՐԱՊԵՏՈՒԹՅԱՆ 202</w:t>
      </w:r>
      <w:r w:rsidRPr="00FD2E5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2</w:t>
      </w: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ԹՎԱԿԱՆԻ ՊԵՏԱԿԱՆ ԲՅՈՒՋԵԻ ՄԱՍԻՆ» ՕՐԵՆՔՈՒՄ ՎԵՐԱԲԱՇԽՈՒՄ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,</w:t>
      </w:r>
      <w:r w:rsidRPr="00EB1A13">
        <w:rPr>
          <w:rFonts w:ascii="GHEA Grapalat" w:hAnsi="GHEA Grapalat" w:cs="Sylfaen"/>
          <w:b/>
          <w:lang w:val="hy-AM"/>
        </w:rPr>
        <w:t xml:space="preserve"> ՀԱՅԱՍՏԱՆԻ  ՀԱՆՐԱՊԵՏՈՒԹՅԱՆ ԿԱՌԱՎԱՐՈՒԹՅԱՆ  202</w:t>
      </w:r>
      <w:r w:rsidRPr="00A66CDE">
        <w:rPr>
          <w:rFonts w:ascii="GHEA Grapalat" w:hAnsi="GHEA Grapalat" w:cs="Sylfaen"/>
          <w:b/>
          <w:lang w:val="hy-AM"/>
        </w:rPr>
        <w:t>1</w:t>
      </w:r>
      <w:r w:rsidRPr="00EB1A13">
        <w:rPr>
          <w:rFonts w:ascii="GHEA Grapalat" w:hAnsi="GHEA Grapalat" w:cs="Sylfaen"/>
          <w:b/>
          <w:lang w:val="hy-AM"/>
        </w:rPr>
        <w:t xml:space="preserve">  ԹՎԱԿԱՆԻ ԴԵԿՏԵՄԲԵՐԻ </w:t>
      </w:r>
      <w:r w:rsidRPr="00A66CDE">
        <w:rPr>
          <w:rFonts w:ascii="GHEA Grapalat" w:hAnsi="GHEA Grapalat" w:cs="Sylfaen"/>
          <w:b/>
          <w:lang w:val="hy-AM"/>
        </w:rPr>
        <w:t>23</w:t>
      </w:r>
      <w:r w:rsidRPr="00EB1A13">
        <w:rPr>
          <w:rFonts w:ascii="GHEA Grapalat" w:hAnsi="GHEA Grapalat" w:cs="Sylfaen"/>
          <w:b/>
          <w:lang w:val="hy-AM"/>
        </w:rPr>
        <w:t>-Ի N 2</w:t>
      </w:r>
      <w:r w:rsidRPr="00A66CDE">
        <w:rPr>
          <w:rFonts w:ascii="GHEA Grapalat" w:hAnsi="GHEA Grapalat" w:cs="Sylfaen"/>
          <w:b/>
          <w:lang w:val="hy-AM"/>
        </w:rPr>
        <w:t>121</w:t>
      </w:r>
      <w:r w:rsidRPr="00EB1A13">
        <w:rPr>
          <w:rFonts w:ascii="GHEA Grapalat" w:hAnsi="GHEA Grapalat" w:cs="Sylfaen"/>
          <w:b/>
          <w:lang w:val="hy-AM"/>
        </w:rPr>
        <w:t xml:space="preserve">-Ն ՈՐՈՇՄԱՆ ՄԵՋ ՓՈՓՈԽՈՒԹՅՈՒՆՆԵՐ </w:t>
      </w:r>
      <w:r w:rsidRPr="00A0088A">
        <w:rPr>
          <w:rFonts w:ascii="GHEA Grapalat" w:hAnsi="GHEA Grapalat" w:cs="Sylfaen"/>
          <w:b/>
          <w:lang w:val="hy-AM"/>
        </w:rPr>
        <w:t xml:space="preserve">ԵՎ ԼՐԱՑՈՒՄՆԵՐ </w:t>
      </w:r>
      <w:r w:rsidRPr="00EB1A13">
        <w:rPr>
          <w:rFonts w:ascii="GHEA Grapalat" w:hAnsi="GHEA Grapalat" w:cs="Sylfaen"/>
          <w:b/>
          <w:lang w:val="hy-AM"/>
        </w:rPr>
        <w:t xml:space="preserve">ԿԱՏԱՐԵԼՈՒ </w:t>
      </w:r>
      <w:r>
        <w:rPr>
          <w:rFonts w:ascii="GHEA Grapalat" w:hAnsi="GHEA Grapalat" w:cs="Sylfaen"/>
          <w:b/>
          <w:lang w:val="hy-AM"/>
        </w:rPr>
        <w:t xml:space="preserve">ԵՎ </w:t>
      </w: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ՀԱՅԱՍՏԱՆԻ ՀԱՆՐԱՊԵՏՈՒԹՅԱՆ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ԿՐԹՈՒԹՅԱՆ, ԳԻՏՈՒԹՅԱՆ, ՄՇԱԿՈՒՅԹԻ ԵՎ ՍՊՈՐՏԻ ՆԱԽԱՐԱՐՈՒԹՅԱՆԸ </w:t>
      </w:r>
      <w:r>
        <w:rPr>
          <w:rFonts w:ascii="GHEA Grapalat" w:hAnsi="GHEA Grapalat" w:cs="Sylfaen"/>
          <w:b/>
          <w:lang w:val="hy-AM"/>
        </w:rPr>
        <w:t xml:space="preserve">ԳՈՒՄԱՐ ՀԱՏԿԱՑՆԵԼՈՒ </w:t>
      </w:r>
      <w:r w:rsidRPr="00EB1A13">
        <w:rPr>
          <w:rFonts w:ascii="GHEA Grapalat" w:hAnsi="GHEA Grapalat" w:cs="Sylfaen"/>
          <w:b/>
          <w:lang w:val="hy-AM"/>
        </w:rPr>
        <w:t>ՄԱՍԻՆ</w:t>
      </w:r>
    </w:p>
    <w:p w:rsidR="00295EBD" w:rsidRPr="00695428" w:rsidRDefault="00295EBD" w:rsidP="0035549A">
      <w:pPr>
        <w:spacing w:line="276" w:lineRule="auto"/>
        <w:jc w:val="center"/>
        <w:rPr>
          <w:rFonts w:ascii="GHEA Grapalat" w:hAnsi="GHEA Grapalat" w:cs="Times Armenian"/>
          <w:b/>
          <w:lang w:val="hy-AM"/>
        </w:rPr>
      </w:pPr>
      <w:bookmarkStart w:id="0" w:name="_GoBack"/>
      <w:bookmarkEnd w:id="0"/>
    </w:p>
    <w:tbl>
      <w:tblPr>
        <w:tblW w:w="10568" w:type="dxa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88"/>
        <w:gridCol w:w="10080"/>
      </w:tblGrid>
      <w:tr w:rsidR="00295EBD" w:rsidRPr="00695428" w:rsidTr="0035583D">
        <w:tc>
          <w:tcPr>
            <w:tcW w:w="10568" w:type="dxa"/>
            <w:gridSpan w:val="2"/>
          </w:tcPr>
          <w:p w:rsidR="00295EBD" w:rsidRPr="00695428" w:rsidRDefault="00295EBD" w:rsidP="00A76800">
            <w:pPr>
              <w:shd w:val="clear" w:color="auto" w:fill="FFFFFF" w:themeFill="background1"/>
              <w:spacing w:after="200" w:line="276" w:lineRule="auto"/>
              <w:jc w:val="both"/>
              <w:rPr>
                <w:rFonts w:ascii="GHEA Grapalat" w:hAnsi="GHEA Grapalat"/>
                <w:b/>
                <w:lang w:val="en-US" w:eastAsia="en-US"/>
              </w:rPr>
            </w:pPr>
            <w:r w:rsidRPr="00695428">
              <w:rPr>
                <w:rFonts w:ascii="GHEA Grapalat" w:hAnsi="GHEA Grapalat"/>
                <w:b/>
                <w:lang w:val="en-US" w:eastAsia="en-US"/>
              </w:rPr>
              <w:t>Իրավական ակտի հիմնավորումը</w:t>
            </w:r>
          </w:p>
        </w:tc>
      </w:tr>
      <w:tr w:rsidR="00295EBD" w:rsidRPr="00695428" w:rsidTr="0035583D">
        <w:trPr>
          <w:trHeight w:val="422"/>
        </w:trPr>
        <w:tc>
          <w:tcPr>
            <w:tcW w:w="488" w:type="dxa"/>
          </w:tcPr>
          <w:p w:rsidR="00295EBD" w:rsidRPr="00695428" w:rsidRDefault="00295EBD" w:rsidP="00A76800">
            <w:pPr>
              <w:shd w:val="clear" w:color="auto" w:fill="FFFFFF" w:themeFill="background1"/>
              <w:spacing w:after="200" w:line="276" w:lineRule="auto"/>
              <w:jc w:val="both"/>
              <w:rPr>
                <w:rFonts w:ascii="GHEA Grapalat" w:hAnsi="GHEA Grapalat"/>
                <w:b/>
                <w:lang w:val="en-US" w:eastAsia="en-US"/>
              </w:rPr>
            </w:pPr>
            <w:r w:rsidRPr="00695428">
              <w:rPr>
                <w:rFonts w:ascii="GHEA Grapalat" w:hAnsi="GHEA Grapalat"/>
                <w:b/>
                <w:lang w:val="en-US" w:eastAsia="en-US"/>
              </w:rPr>
              <w:t>1.</w:t>
            </w:r>
          </w:p>
        </w:tc>
        <w:tc>
          <w:tcPr>
            <w:tcW w:w="10080" w:type="dxa"/>
          </w:tcPr>
          <w:p w:rsidR="00295EBD" w:rsidRPr="00695428" w:rsidRDefault="00295EBD" w:rsidP="00A76800">
            <w:pPr>
              <w:shd w:val="clear" w:color="auto" w:fill="FFFFFF" w:themeFill="background1"/>
              <w:spacing w:after="200" w:line="276" w:lineRule="auto"/>
              <w:jc w:val="both"/>
              <w:rPr>
                <w:rFonts w:ascii="GHEA Grapalat" w:hAnsi="GHEA Grapalat"/>
                <w:b/>
                <w:lang w:val="en-US" w:eastAsia="en-US"/>
              </w:rPr>
            </w:pPr>
            <w:r w:rsidRPr="00695428">
              <w:rPr>
                <w:rFonts w:ascii="GHEA Grapalat" w:hAnsi="GHEA Grapalat"/>
                <w:b/>
                <w:lang w:val="en-US" w:eastAsia="en-US"/>
              </w:rPr>
              <w:t>Անհրաժեշտությունը</w:t>
            </w:r>
          </w:p>
        </w:tc>
      </w:tr>
      <w:tr w:rsidR="00295EBD" w:rsidRPr="00C04C50" w:rsidTr="0035583D">
        <w:trPr>
          <w:trHeight w:val="2492"/>
        </w:trPr>
        <w:tc>
          <w:tcPr>
            <w:tcW w:w="488" w:type="dxa"/>
          </w:tcPr>
          <w:p w:rsidR="00295EBD" w:rsidRPr="00695428" w:rsidRDefault="00295EBD" w:rsidP="00A76800">
            <w:pPr>
              <w:shd w:val="clear" w:color="auto" w:fill="FFFFFF" w:themeFill="background1"/>
              <w:spacing w:after="200" w:line="276" w:lineRule="auto"/>
              <w:jc w:val="both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10080" w:type="dxa"/>
          </w:tcPr>
          <w:p w:rsidR="00E21D04" w:rsidRDefault="00E21D04" w:rsidP="009E2ADB">
            <w:pPr>
              <w:tabs>
                <w:tab w:val="left" w:pos="1095"/>
              </w:tabs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E21D04">
              <w:rPr>
                <w:rFonts w:ascii="GHEA Grapalat" w:hAnsi="GHEA Grapalat"/>
                <w:bCs/>
                <w:lang w:val="hy-AM"/>
              </w:rPr>
              <w:t>«</w:t>
            </w:r>
            <w:r w:rsidRPr="00E21D0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Հայկական </w:t>
            </w:r>
            <w:r w:rsidR="009E2ADB">
              <w:rPr>
                <w:rFonts w:ascii="GHEA Grapalat" w:hAnsi="GHEA Grapalat"/>
                <w:color w:val="000000"/>
                <w:shd w:val="clear" w:color="auto" w:fill="FFFFFF"/>
              </w:rPr>
              <w:t>Խ</w:t>
            </w:r>
            <w:r w:rsidR="009E2AD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որհրդային </w:t>
            </w:r>
            <w:r w:rsidR="009E2ADB">
              <w:rPr>
                <w:rFonts w:ascii="GHEA Grapalat" w:hAnsi="GHEA Grapalat"/>
                <w:color w:val="000000"/>
                <w:shd w:val="clear" w:color="auto" w:fill="FFFFFF"/>
              </w:rPr>
              <w:t>Ս</w:t>
            </w:r>
            <w:r w:rsidR="009E2ADB" w:rsidRPr="00E21D0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ոցիալիստական </w:t>
            </w:r>
            <w:r w:rsidR="009E2ADB">
              <w:rPr>
                <w:rFonts w:ascii="GHEA Grapalat" w:hAnsi="GHEA Grapalat"/>
                <w:color w:val="000000"/>
                <w:shd w:val="clear" w:color="auto" w:fill="FFFFFF"/>
              </w:rPr>
              <w:t>Հ</w:t>
            </w:r>
            <w:r w:rsidR="009E2ADB" w:rsidRPr="00E21D0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անրապետության ժողովրդական արտիստ, դիրիժոր </w:t>
            </w:r>
            <w:r w:rsidR="009E2AD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Օհ</w:t>
            </w:r>
            <w:r w:rsidR="009E2ADB" w:rsidRPr="00E21D0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ան</w:t>
            </w:r>
            <w:r w:rsidRPr="00E21D0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9E2ADB">
              <w:rPr>
                <w:rFonts w:ascii="GHEA Grapalat" w:hAnsi="GHEA Grapalat"/>
                <w:color w:val="000000"/>
                <w:shd w:val="clear" w:color="auto" w:fill="FFFFFF"/>
              </w:rPr>
              <w:t>Դ</w:t>
            </w:r>
            <w:r w:rsidR="009E2ADB" w:rsidRPr="00E21D0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ուրյանի ծննդյան 100-ամյակին նվիրված միջոցառումների</w:t>
            </w:r>
            <w:r w:rsidR="009E2ADB" w:rsidRPr="00E21D04">
              <w:rPr>
                <w:rFonts w:ascii="GHEA Grapalat" w:hAnsi="GHEA Grapalat"/>
                <w:lang w:val="hy-AM"/>
              </w:rPr>
              <w:t xml:space="preserve"> ծախսերի</w:t>
            </w:r>
            <w:r w:rsidR="009E2ADB" w:rsidRPr="00E21D04">
              <w:rPr>
                <w:rFonts w:ascii="GHEA Grapalat" w:hAnsi="GHEA Grapalat"/>
                <w:lang w:val="af-ZA"/>
              </w:rPr>
              <w:t xml:space="preserve"> </w:t>
            </w:r>
            <w:r w:rsidR="009E2ADB" w:rsidRPr="00E21D04">
              <w:rPr>
                <w:rFonts w:ascii="GHEA Grapalat" w:hAnsi="GHEA Grapalat"/>
                <w:lang w:val="hy-AM"/>
              </w:rPr>
              <w:t>գումարը</w:t>
            </w:r>
            <w:r w:rsidRPr="00E21D04">
              <w:rPr>
                <w:rFonts w:ascii="GHEA Grapalat" w:hAnsi="GHEA Grapalat"/>
                <w:lang w:val="af-ZA"/>
              </w:rPr>
              <w:t xml:space="preserve"> </w:t>
            </w:r>
            <w:r w:rsidRPr="00E21D04">
              <w:rPr>
                <w:rFonts w:ascii="GHEA Grapalat" w:hAnsi="GHEA Grapalat"/>
                <w:lang w:val="hy-AM"/>
              </w:rPr>
              <w:t>ՀՀ</w:t>
            </w:r>
            <w:r w:rsidRPr="00E21D04">
              <w:rPr>
                <w:rFonts w:ascii="GHEA Grapalat" w:hAnsi="GHEA Grapalat"/>
                <w:lang w:val="af-ZA"/>
              </w:rPr>
              <w:t xml:space="preserve"> </w:t>
            </w:r>
            <w:r w:rsidR="009E2ADB" w:rsidRPr="00E21D04">
              <w:rPr>
                <w:rFonts w:ascii="GHEA Grapalat" w:hAnsi="GHEA Grapalat"/>
                <w:lang w:val="hy-AM"/>
              </w:rPr>
              <w:t>կառավարության</w:t>
            </w:r>
            <w:r w:rsidR="009E2ADB" w:rsidRPr="00E21D04">
              <w:rPr>
                <w:rFonts w:ascii="GHEA Grapalat" w:hAnsi="GHEA Grapalat"/>
                <w:lang w:val="af-ZA"/>
              </w:rPr>
              <w:t xml:space="preserve"> </w:t>
            </w:r>
            <w:r w:rsidR="009E2ADB" w:rsidRPr="00E21D04">
              <w:rPr>
                <w:rFonts w:ascii="GHEA Grapalat" w:hAnsi="GHEA Grapalat"/>
                <w:lang w:val="hy-AM"/>
              </w:rPr>
              <w:t>պահուստային</w:t>
            </w:r>
            <w:r w:rsidR="009E2ADB" w:rsidRPr="00E21D04">
              <w:rPr>
                <w:rFonts w:ascii="GHEA Grapalat" w:hAnsi="GHEA Grapalat"/>
                <w:lang w:val="af-ZA"/>
              </w:rPr>
              <w:t xml:space="preserve"> </w:t>
            </w:r>
            <w:r w:rsidR="009E2ADB" w:rsidRPr="00E21D04">
              <w:rPr>
                <w:rFonts w:ascii="GHEA Grapalat" w:hAnsi="GHEA Grapalat"/>
                <w:lang w:val="hy-AM"/>
              </w:rPr>
              <w:t>ֆոնդից</w:t>
            </w:r>
            <w:r w:rsidR="009E2ADB" w:rsidRPr="00E21D04">
              <w:rPr>
                <w:rFonts w:ascii="GHEA Grapalat" w:hAnsi="GHEA Grapalat"/>
                <w:lang w:val="af-ZA"/>
              </w:rPr>
              <w:t xml:space="preserve"> </w:t>
            </w:r>
            <w:r w:rsidR="009E2ADB" w:rsidRPr="00E21D04">
              <w:rPr>
                <w:rFonts w:ascii="GHEA Grapalat" w:hAnsi="GHEA Grapalat"/>
                <w:lang w:val="hy-AM"/>
              </w:rPr>
              <w:t>հատկացնելու</w:t>
            </w:r>
            <w:r w:rsidRPr="00E21D04">
              <w:rPr>
                <w:rFonts w:ascii="GHEA Grapalat" w:hAnsi="GHEA Grapalat"/>
                <w:bCs/>
                <w:lang w:val="hy-AM"/>
              </w:rPr>
              <w:t>»</w:t>
            </w:r>
            <w:r w:rsidR="009E2ADB" w:rsidRPr="009E2ADB">
              <w:rPr>
                <w:rFonts w:ascii="GHEA Grapalat" w:hAnsi="GHEA Grapalat"/>
                <w:bCs/>
                <w:lang w:val="en-US"/>
              </w:rPr>
              <w:t xml:space="preserve"> </w:t>
            </w:r>
            <w:r w:rsidR="009E2ADB">
              <w:rPr>
                <w:rFonts w:ascii="GHEA Grapalat" w:hAnsi="GHEA Grapalat"/>
                <w:bCs/>
              </w:rPr>
              <w:t>մասին</w:t>
            </w:r>
            <w:r w:rsidR="009E2ADB" w:rsidRPr="009E2ADB">
              <w:rPr>
                <w:rFonts w:ascii="GHEA Grapalat" w:hAnsi="GHEA Grapalat"/>
                <w:bCs/>
                <w:lang w:val="en-US"/>
              </w:rPr>
              <w:t xml:space="preserve"> </w:t>
            </w:r>
            <w:r w:rsidR="009E2ADB">
              <w:rPr>
                <w:rFonts w:ascii="GHEA Grapalat" w:hAnsi="GHEA Grapalat" w:cs="GHEA Grapalat"/>
                <w:bCs/>
                <w:lang w:val="hy-AM"/>
              </w:rPr>
              <w:t>Հայաստանի Հանրապետության կառավարության որոշման նախագծի մշակման համար</w:t>
            </w:r>
            <w:r w:rsidR="009E2ADB" w:rsidRPr="009E2ADB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r w:rsidR="009E2ADB">
              <w:rPr>
                <w:rFonts w:ascii="GHEA Grapalat" w:hAnsi="GHEA Grapalat" w:cs="GHEA Grapalat"/>
                <w:bCs/>
              </w:rPr>
              <w:t>հիմք</w:t>
            </w:r>
            <w:r w:rsidR="009E2ADB" w:rsidRPr="009E2ADB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r w:rsidR="009E2ADB">
              <w:rPr>
                <w:rFonts w:ascii="GHEA Grapalat" w:hAnsi="GHEA Grapalat" w:cs="GHEA Grapalat"/>
                <w:bCs/>
              </w:rPr>
              <w:t>է</w:t>
            </w:r>
            <w:r w:rsidR="009E2ADB" w:rsidRPr="009E2ADB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r w:rsidR="009E2ADB">
              <w:rPr>
                <w:rFonts w:ascii="GHEA Grapalat" w:hAnsi="GHEA Grapalat" w:cs="GHEA Grapalat"/>
                <w:bCs/>
              </w:rPr>
              <w:t>հանդիսացել</w:t>
            </w:r>
            <w:r w:rsidR="009E2ADB" w:rsidRPr="009E2ADB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r w:rsidR="009E2ADB">
              <w:rPr>
                <w:rFonts w:ascii="GHEA Grapalat" w:hAnsi="GHEA Grapalat" w:cs="GHEA Grapalat"/>
                <w:bCs/>
                <w:lang w:val="hy-AM"/>
              </w:rPr>
              <w:t>Հայաստանի Հանրապետության</w:t>
            </w:r>
            <w:r w:rsidR="009E2ADB" w:rsidRPr="009E2ADB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r w:rsidR="009E2ADB">
              <w:rPr>
                <w:rFonts w:ascii="GHEA Grapalat" w:hAnsi="GHEA Grapalat" w:cs="GHEA Grapalat"/>
                <w:bCs/>
              </w:rPr>
              <w:t>վարչապետ</w:t>
            </w:r>
            <w:r w:rsidR="009E2ADB" w:rsidRPr="009E2ADB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r w:rsidR="009E2ADB">
              <w:rPr>
                <w:rFonts w:ascii="GHEA Grapalat" w:hAnsi="GHEA Grapalat" w:cs="GHEA Grapalat"/>
                <w:bCs/>
              </w:rPr>
              <w:t>Ն</w:t>
            </w:r>
            <w:r w:rsidR="009E2ADB" w:rsidRPr="009E2ADB">
              <w:rPr>
                <w:rFonts w:ascii="GHEA Grapalat" w:hAnsi="GHEA Grapalat" w:cs="GHEA Grapalat"/>
                <w:bCs/>
                <w:lang w:val="en-US"/>
              </w:rPr>
              <w:t xml:space="preserve">. </w:t>
            </w:r>
            <w:r w:rsidR="009E2ADB">
              <w:rPr>
                <w:rFonts w:ascii="GHEA Grapalat" w:hAnsi="GHEA Grapalat" w:cs="GHEA Grapalat"/>
                <w:bCs/>
              </w:rPr>
              <w:t>Փաշինյանի</w:t>
            </w:r>
            <w:r w:rsidR="009E2ADB" w:rsidRPr="009E2ADB">
              <w:rPr>
                <w:rFonts w:ascii="GHEA Grapalat" w:hAnsi="GHEA Grapalat" w:cs="GHEA Grapalat"/>
                <w:bCs/>
                <w:lang w:val="en-US"/>
              </w:rPr>
              <w:t xml:space="preserve"> 2022 </w:t>
            </w:r>
            <w:r w:rsidR="009E2ADB">
              <w:rPr>
                <w:rFonts w:ascii="GHEA Grapalat" w:hAnsi="GHEA Grapalat" w:cs="GHEA Grapalat"/>
                <w:bCs/>
              </w:rPr>
              <w:t>թ</w:t>
            </w:r>
            <w:r w:rsidR="009E2ADB" w:rsidRPr="009E2ADB">
              <w:rPr>
                <w:rFonts w:ascii="GHEA Grapalat" w:hAnsi="GHEA Grapalat" w:cs="GHEA Grapalat"/>
                <w:bCs/>
                <w:lang w:val="en-US"/>
              </w:rPr>
              <w:t xml:space="preserve">. </w:t>
            </w:r>
            <w:r w:rsidR="009E2ADB">
              <w:rPr>
                <w:rFonts w:ascii="GHEA Grapalat" w:hAnsi="GHEA Grapalat" w:cs="GHEA Grapalat"/>
                <w:bCs/>
              </w:rPr>
              <w:t>ապրիլի</w:t>
            </w:r>
            <w:r w:rsidR="009E2ADB" w:rsidRPr="009E2ADB">
              <w:rPr>
                <w:rFonts w:ascii="GHEA Grapalat" w:hAnsi="GHEA Grapalat" w:cs="GHEA Grapalat"/>
                <w:bCs/>
                <w:lang w:val="en-US"/>
              </w:rPr>
              <w:t xml:space="preserve"> 14-</w:t>
            </w:r>
            <w:r w:rsidR="009E2ADB">
              <w:rPr>
                <w:rFonts w:ascii="GHEA Grapalat" w:hAnsi="GHEA Grapalat" w:cs="GHEA Grapalat"/>
                <w:bCs/>
              </w:rPr>
              <w:t>ի</w:t>
            </w:r>
            <w:r w:rsidR="009E2ADB" w:rsidRPr="009E2ADB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r w:rsidR="009E2ADB">
              <w:rPr>
                <w:rFonts w:ascii="GHEA Grapalat" w:hAnsi="GHEA Grapalat"/>
                <w:lang w:val="fr-FR"/>
              </w:rPr>
              <w:t>N</w:t>
            </w:r>
            <w:r w:rsidR="009E2ADB" w:rsidRPr="009E2ADB">
              <w:rPr>
                <w:rFonts w:ascii="GHEA Grapalat" w:hAnsi="GHEA Grapalat"/>
                <w:lang w:val="en-US"/>
              </w:rPr>
              <w:t xml:space="preserve"> 385-</w:t>
            </w:r>
            <w:r w:rsidR="009E2ADB">
              <w:rPr>
                <w:rFonts w:ascii="GHEA Grapalat" w:hAnsi="GHEA Grapalat"/>
              </w:rPr>
              <w:t>Ա</w:t>
            </w:r>
            <w:r w:rsidR="009E2ADB" w:rsidRPr="009E2ADB">
              <w:rPr>
                <w:rFonts w:ascii="GHEA Grapalat" w:hAnsi="GHEA Grapalat"/>
                <w:lang w:val="en-US"/>
              </w:rPr>
              <w:t xml:space="preserve"> </w:t>
            </w:r>
            <w:r w:rsidR="009E2ADB">
              <w:rPr>
                <w:rFonts w:ascii="GHEA Grapalat" w:hAnsi="GHEA Grapalat"/>
              </w:rPr>
              <w:t>որոշումը՝</w:t>
            </w:r>
            <w:r w:rsidR="009E2ADB" w:rsidRPr="009E2ADB">
              <w:rPr>
                <w:rFonts w:ascii="GHEA Grapalat" w:hAnsi="GHEA Grapalat"/>
                <w:lang w:val="en-US"/>
              </w:rPr>
              <w:t xml:space="preserve"> </w:t>
            </w:r>
            <w:r w:rsidR="009E2ADB" w:rsidRPr="005A15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«Օհան Դուրյան</w:t>
            </w:r>
            <w:r w:rsidR="009E2ADB">
              <w:rPr>
                <w:rFonts w:ascii="GHEA Grapalat" w:hAnsi="GHEA Grapalat"/>
                <w:color w:val="000000"/>
                <w:shd w:val="clear" w:color="auto" w:fill="FFFFFF"/>
              </w:rPr>
              <w:t>ի</w:t>
            </w:r>
            <w:r w:rsidR="009E2ADB" w:rsidRPr="009E2ADB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="009E2ADB">
              <w:rPr>
                <w:rFonts w:ascii="GHEA Grapalat" w:hAnsi="GHEA Grapalat"/>
                <w:color w:val="000000"/>
                <w:shd w:val="clear" w:color="auto" w:fill="FFFFFF"/>
              </w:rPr>
              <w:t>ծննդյան</w:t>
            </w:r>
            <w:r w:rsidR="009E2ADB" w:rsidRPr="009E2ADB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100-</w:t>
            </w:r>
            <w:r w:rsidR="009E2ADB">
              <w:rPr>
                <w:rFonts w:ascii="GHEA Grapalat" w:hAnsi="GHEA Grapalat"/>
                <w:color w:val="000000"/>
                <w:shd w:val="clear" w:color="auto" w:fill="FFFFFF"/>
              </w:rPr>
              <w:t>ամյակի</w:t>
            </w:r>
            <w:r w:rsidR="009E2ADB" w:rsidRPr="009E2ADB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="009E2ADB">
              <w:rPr>
                <w:rFonts w:ascii="GHEA Grapalat" w:hAnsi="GHEA Grapalat"/>
                <w:color w:val="000000"/>
                <w:shd w:val="clear" w:color="auto" w:fill="FFFFFF"/>
              </w:rPr>
              <w:t>հոբելյանական</w:t>
            </w:r>
            <w:r w:rsidR="009E2ADB" w:rsidRPr="009E2ADB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="009E2ADB">
              <w:rPr>
                <w:rFonts w:ascii="GHEA Grapalat" w:hAnsi="GHEA Grapalat"/>
                <w:color w:val="000000"/>
                <w:shd w:val="clear" w:color="auto" w:fill="FFFFFF"/>
              </w:rPr>
              <w:t>հանձնաժողով</w:t>
            </w:r>
            <w:r w:rsidR="009E2ADB" w:rsidRPr="009E2ADB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="009E2ADB">
              <w:rPr>
                <w:rFonts w:ascii="GHEA Grapalat" w:hAnsi="GHEA Grapalat"/>
                <w:color w:val="000000"/>
                <w:shd w:val="clear" w:color="auto" w:fill="FFFFFF"/>
              </w:rPr>
              <w:t>ստեղծելու</w:t>
            </w:r>
            <w:r w:rsidR="009E2ADB" w:rsidRPr="009E2ADB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="009E2ADB">
              <w:rPr>
                <w:rFonts w:ascii="GHEA Grapalat" w:hAnsi="GHEA Grapalat"/>
                <w:color w:val="000000"/>
                <w:shd w:val="clear" w:color="auto" w:fill="FFFFFF"/>
              </w:rPr>
              <w:t>մասին</w:t>
            </w:r>
            <w:r w:rsidR="009E2ADB" w:rsidRPr="005A15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 w:rsidR="009E2ADB" w:rsidRPr="009E2ADB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:</w:t>
            </w:r>
          </w:p>
          <w:p w:rsidR="009E2ADB" w:rsidRDefault="009E2ADB" w:rsidP="009E2ADB">
            <w:pPr>
              <w:tabs>
                <w:tab w:val="left" w:pos="1095"/>
              </w:tabs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</w:rPr>
              <w:t>Որոշման</w:t>
            </w:r>
            <w:r w:rsidRPr="009E2ADB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2-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րդ</w:t>
            </w:r>
            <w:r w:rsidRPr="009E2ADB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կետով</w:t>
            </w:r>
            <w:r w:rsidRPr="009E2ADB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նախատեսված</w:t>
            </w:r>
            <w:r w:rsidRPr="009E2ADB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է</w:t>
            </w:r>
            <w:r w:rsidRPr="009E2ADB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մշակել</w:t>
            </w:r>
            <w:r w:rsidRPr="009E2ADB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հոբելյանական</w:t>
            </w:r>
            <w:r w:rsidRPr="009E2ADB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միջոցառումների</w:t>
            </w:r>
            <w:r w:rsidRPr="009E2ADB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ծրագիր</w:t>
            </w:r>
            <w:r w:rsidRPr="009E2ADB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:</w:t>
            </w:r>
          </w:p>
          <w:p w:rsidR="0035583D" w:rsidRPr="00FD5441" w:rsidRDefault="0035583D" w:rsidP="00FD5441">
            <w:pPr>
              <w:jc w:val="both"/>
              <w:rPr>
                <w:rFonts w:ascii="GHEA Grapalat" w:hAnsi="GHEA Grapalat"/>
                <w:color w:val="000000"/>
                <w:sz w:val="18"/>
                <w:shd w:val="clear" w:color="auto" w:fill="FFFFFF"/>
                <w:lang w:val="en-US"/>
              </w:rPr>
            </w:pPr>
          </w:p>
        </w:tc>
      </w:tr>
      <w:tr w:rsidR="00295EBD" w:rsidRPr="00695428" w:rsidTr="0035583D">
        <w:trPr>
          <w:trHeight w:val="409"/>
        </w:trPr>
        <w:tc>
          <w:tcPr>
            <w:tcW w:w="488" w:type="dxa"/>
          </w:tcPr>
          <w:p w:rsidR="00295EBD" w:rsidRPr="00695428" w:rsidRDefault="00295EBD" w:rsidP="00A76800">
            <w:pPr>
              <w:shd w:val="clear" w:color="auto" w:fill="FFFFFF" w:themeFill="background1"/>
              <w:spacing w:line="276" w:lineRule="auto"/>
              <w:jc w:val="both"/>
              <w:rPr>
                <w:rFonts w:ascii="GHEA Grapalat" w:hAnsi="GHEA Grapalat"/>
                <w:b/>
                <w:lang w:val="en-US" w:eastAsia="en-US"/>
              </w:rPr>
            </w:pPr>
            <w:r w:rsidRPr="00695428">
              <w:rPr>
                <w:rFonts w:ascii="GHEA Grapalat" w:hAnsi="GHEA Grapalat"/>
                <w:b/>
                <w:lang w:val="en-US" w:eastAsia="en-US"/>
              </w:rPr>
              <w:t>2.</w:t>
            </w:r>
          </w:p>
        </w:tc>
        <w:tc>
          <w:tcPr>
            <w:tcW w:w="10080" w:type="dxa"/>
          </w:tcPr>
          <w:p w:rsidR="00295EBD" w:rsidRDefault="00295EBD" w:rsidP="00A76800">
            <w:pPr>
              <w:shd w:val="clear" w:color="auto" w:fill="FFFFFF" w:themeFill="background1"/>
              <w:spacing w:line="276" w:lineRule="auto"/>
              <w:jc w:val="both"/>
              <w:rPr>
                <w:rFonts w:ascii="GHEA Grapalat" w:hAnsi="GHEA Grapalat"/>
                <w:b/>
                <w:lang w:val="en-US" w:eastAsia="en-US"/>
              </w:rPr>
            </w:pPr>
            <w:r w:rsidRPr="00695428">
              <w:rPr>
                <w:rFonts w:ascii="GHEA Grapalat" w:hAnsi="GHEA Grapalat"/>
                <w:b/>
                <w:lang w:val="hy-AM" w:eastAsia="en-US"/>
              </w:rPr>
              <w:t>Առկա</w:t>
            </w:r>
            <w:r w:rsidRPr="00695428">
              <w:rPr>
                <w:rFonts w:ascii="GHEA Grapalat" w:hAnsi="GHEA Grapalat"/>
                <w:b/>
                <w:lang w:val="en-US" w:eastAsia="en-US"/>
              </w:rPr>
              <w:t xml:space="preserve"> իրավիճակը և խնդիրները</w:t>
            </w:r>
          </w:p>
          <w:p w:rsidR="0035583D" w:rsidRPr="0035583D" w:rsidRDefault="0035583D" w:rsidP="00A76800">
            <w:pPr>
              <w:shd w:val="clear" w:color="auto" w:fill="FFFFFF" w:themeFill="background1"/>
              <w:spacing w:line="276" w:lineRule="auto"/>
              <w:jc w:val="both"/>
              <w:rPr>
                <w:rFonts w:ascii="GHEA Grapalat" w:hAnsi="GHEA Grapalat"/>
                <w:b/>
                <w:sz w:val="10"/>
                <w:lang w:val="en-US" w:eastAsia="en-US"/>
              </w:rPr>
            </w:pPr>
          </w:p>
        </w:tc>
      </w:tr>
      <w:tr w:rsidR="00295EBD" w:rsidRPr="00C04C50" w:rsidTr="0035583D">
        <w:trPr>
          <w:trHeight w:val="1925"/>
        </w:trPr>
        <w:tc>
          <w:tcPr>
            <w:tcW w:w="488" w:type="dxa"/>
          </w:tcPr>
          <w:p w:rsidR="00295EBD" w:rsidRPr="00695428" w:rsidRDefault="00295EBD" w:rsidP="00A76800">
            <w:pPr>
              <w:shd w:val="clear" w:color="auto" w:fill="FFFFFF" w:themeFill="background1"/>
              <w:spacing w:after="200" w:line="276" w:lineRule="auto"/>
              <w:jc w:val="both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10080" w:type="dxa"/>
          </w:tcPr>
          <w:p w:rsidR="00F46120" w:rsidRDefault="009E2ADB" w:rsidP="009E2ADB">
            <w:pPr>
              <w:tabs>
                <w:tab w:val="left" w:pos="0"/>
                <w:tab w:val="left" w:pos="720"/>
              </w:tabs>
              <w:spacing w:line="264" w:lineRule="auto"/>
              <w:jc w:val="both"/>
              <w:rPr>
                <w:rFonts w:ascii="GHEA Grapalat" w:hAnsi="GHEA Grapalat"/>
                <w:lang w:val="en-US"/>
              </w:rPr>
            </w:pPr>
            <w:r w:rsidRPr="009E2ADB">
              <w:rPr>
                <w:rFonts w:ascii="GHEA Grapalat" w:hAnsi="GHEA Grapalat" w:cs="GHEA Grapalat"/>
                <w:bCs/>
                <w:lang w:val="en-US"/>
              </w:rPr>
              <w:t xml:space="preserve">2022 </w:t>
            </w:r>
            <w:r>
              <w:rPr>
                <w:rFonts w:ascii="GHEA Grapalat" w:hAnsi="GHEA Grapalat" w:cs="GHEA Grapalat"/>
                <w:bCs/>
              </w:rPr>
              <w:t>թ</w:t>
            </w:r>
            <w:r w:rsidRPr="009E2ADB">
              <w:rPr>
                <w:rFonts w:ascii="GHEA Grapalat" w:hAnsi="GHEA Grapalat" w:cs="GHEA Grapalat"/>
                <w:bCs/>
                <w:lang w:val="en-US"/>
              </w:rPr>
              <w:t xml:space="preserve">. </w:t>
            </w:r>
            <w:r>
              <w:rPr>
                <w:rFonts w:ascii="GHEA Grapalat" w:hAnsi="GHEA Grapalat" w:cs="GHEA Grapalat"/>
                <w:bCs/>
              </w:rPr>
              <w:t>ապրիլի</w:t>
            </w:r>
            <w:r w:rsidRPr="009E2ADB">
              <w:rPr>
                <w:rFonts w:ascii="GHEA Grapalat" w:hAnsi="GHEA Grapalat" w:cs="GHEA Grapalat"/>
                <w:bCs/>
                <w:lang w:val="en-US"/>
              </w:rPr>
              <w:t xml:space="preserve"> 14-</w:t>
            </w:r>
            <w:r>
              <w:rPr>
                <w:rFonts w:ascii="GHEA Grapalat" w:hAnsi="GHEA Grapalat" w:cs="GHEA Grapalat"/>
                <w:bCs/>
              </w:rPr>
              <w:t>ի</w:t>
            </w:r>
            <w:r w:rsidRPr="009E2ADB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r>
              <w:rPr>
                <w:rFonts w:ascii="GHEA Grapalat" w:hAnsi="GHEA Grapalat"/>
                <w:lang w:val="fr-FR"/>
              </w:rPr>
              <w:t>N</w:t>
            </w:r>
            <w:r w:rsidRPr="009E2ADB">
              <w:rPr>
                <w:rFonts w:ascii="GHEA Grapalat" w:hAnsi="GHEA Grapalat"/>
                <w:lang w:val="en-US"/>
              </w:rPr>
              <w:t xml:space="preserve"> 385-</w:t>
            </w:r>
            <w:r>
              <w:rPr>
                <w:rFonts w:ascii="GHEA Grapalat" w:hAnsi="GHEA Grapalat"/>
              </w:rPr>
              <w:t>Ա</w:t>
            </w:r>
            <w:r w:rsidRPr="009E2ADB">
              <w:rPr>
                <w:rFonts w:ascii="GHEA Grapalat" w:hAnsi="GHEA Grapalat"/>
                <w:lang w:val="en-US"/>
              </w:rPr>
              <w:t xml:space="preserve">  </w:t>
            </w:r>
            <w:r>
              <w:rPr>
                <w:rFonts w:ascii="GHEA Grapalat" w:hAnsi="GHEA Grapalat"/>
              </w:rPr>
              <w:t>որոշման</w:t>
            </w:r>
            <w:r w:rsidRPr="009E2ADB">
              <w:rPr>
                <w:rFonts w:ascii="GHEA Grapalat" w:hAnsi="GHEA Grapalat"/>
                <w:lang w:val="en-US"/>
              </w:rPr>
              <w:t xml:space="preserve"> 1-</w:t>
            </w:r>
            <w:r>
              <w:rPr>
                <w:rFonts w:ascii="GHEA Grapalat" w:hAnsi="GHEA Grapalat"/>
              </w:rPr>
              <w:t>ին</w:t>
            </w:r>
            <w:r w:rsidRPr="009E2ADB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</w:rPr>
              <w:t>կետի</w:t>
            </w:r>
            <w:r w:rsidRPr="009E2ADB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</w:rPr>
              <w:t>համաձայն</w:t>
            </w:r>
            <w:r w:rsidRPr="009E2ADB">
              <w:rPr>
                <w:rFonts w:ascii="GHEA Grapalat" w:hAnsi="GHEA Grapalat"/>
                <w:lang w:val="en-US"/>
              </w:rPr>
              <w:t xml:space="preserve"> </w:t>
            </w:r>
            <w:r w:rsidR="00F46120">
              <w:rPr>
                <w:rFonts w:ascii="GHEA Grapalat" w:hAnsi="GHEA Grapalat"/>
              </w:rPr>
              <w:t>ստեղծվել</w:t>
            </w:r>
            <w:r w:rsidR="00F46120" w:rsidRPr="00F46120">
              <w:rPr>
                <w:rFonts w:ascii="GHEA Grapalat" w:hAnsi="GHEA Grapalat"/>
                <w:lang w:val="en-US"/>
              </w:rPr>
              <w:t xml:space="preserve"> </w:t>
            </w:r>
            <w:r w:rsidR="00F46120">
              <w:rPr>
                <w:rFonts w:ascii="GHEA Grapalat" w:hAnsi="GHEA Grapalat"/>
              </w:rPr>
              <w:t>է</w:t>
            </w:r>
            <w:r w:rsidR="00F46120" w:rsidRPr="00F46120">
              <w:rPr>
                <w:rFonts w:ascii="GHEA Grapalat" w:hAnsi="GHEA Grapalat"/>
                <w:lang w:val="en-US"/>
              </w:rPr>
              <w:t xml:space="preserve"> </w:t>
            </w:r>
            <w:r w:rsidR="00F46120">
              <w:rPr>
                <w:rFonts w:ascii="GHEA Grapalat" w:hAnsi="GHEA Grapalat"/>
              </w:rPr>
              <w:t>հոբելյանական</w:t>
            </w:r>
            <w:r w:rsidR="00F46120" w:rsidRPr="00F46120">
              <w:rPr>
                <w:rFonts w:ascii="GHEA Grapalat" w:hAnsi="GHEA Grapalat"/>
                <w:lang w:val="en-US"/>
              </w:rPr>
              <w:t xml:space="preserve"> </w:t>
            </w:r>
            <w:r w:rsidR="00F46120">
              <w:rPr>
                <w:rFonts w:ascii="GHEA Grapalat" w:hAnsi="GHEA Grapalat"/>
              </w:rPr>
              <w:t>հանձնաժողով</w:t>
            </w:r>
            <w:r w:rsidR="00F46120" w:rsidRPr="00F46120">
              <w:rPr>
                <w:rFonts w:ascii="GHEA Grapalat" w:hAnsi="GHEA Grapalat"/>
                <w:lang w:val="en-US"/>
              </w:rPr>
              <w:t xml:space="preserve">, </w:t>
            </w:r>
            <w:r w:rsidR="00F46120">
              <w:rPr>
                <w:rFonts w:ascii="GHEA Grapalat" w:hAnsi="GHEA Grapalat"/>
              </w:rPr>
              <w:t>հաստատվել</w:t>
            </w:r>
            <w:r w:rsidR="00F46120" w:rsidRPr="00F46120">
              <w:rPr>
                <w:rFonts w:ascii="GHEA Grapalat" w:hAnsi="GHEA Grapalat"/>
                <w:lang w:val="en-US"/>
              </w:rPr>
              <w:t xml:space="preserve"> </w:t>
            </w:r>
            <w:r w:rsidR="00F46120">
              <w:rPr>
                <w:rFonts w:ascii="GHEA Grapalat" w:hAnsi="GHEA Grapalat"/>
              </w:rPr>
              <w:t>է</w:t>
            </w:r>
            <w:r w:rsidR="00F46120" w:rsidRPr="00F46120">
              <w:rPr>
                <w:rFonts w:ascii="GHEA Grapalat" w:hAnsi="GHEA Grapalat"/>
                <w:lang w:val="en-US"/>
              </w:rPr>
              <w:t xml:space="preserve"> </w:t>
            </w:r>
            <w:r w:rsidR="00F46120">
              <w:rPr>
                <w:rFonts w:ascii="GHEA Grapalat" w:hAnsi="GHEA Grapalat"/>
              </w:rPr>
              <w:t>դրա</w:t>
            </w:r>
            <w:r w:rsidR="00F46120" w:rsidRPr="00F46120">
              <w:rPr>
                <w:rFonts w:ascii="GHEA Grapalat" w:hAnsi="GHEA Grapalat"/>
                <w:lang w:val="en-US"/>
              </w:rPr>
              <w:t xml:space="preserve"> </w:t>
            </w:r>
            <w:r w:rsidR="00F46120">
              <w:rPr>
                <w:rFonts w:ascii="GHEA Grapalat" w:hAnsi="GHEA Grapalat"/>
              </w:rPr>
              <w:t>անհատական</w:t>
            </w:r>
            <w:r w:rsidR="00F46120" w:rsidRPr="00F46120">
              <w:rPr>
                <w:rFonts w:ascii="GHEA Grapalat" w:hAnsi="GHEA Grapalat"/>
                <w:lang w:val="en-US"/>
              </w:rPr>
              <w:t xml:space="preserve"> </w:t>
            </w:r>
            <w:r w:rsidR="00F46120">
              <w:rPr>
                <w:rFonts w:ascii="GHEA Grapalat" w:hAnsi="GHEA Grapalat"/>
              </w:rPr>
              <w:t>կազմը</w:t>
            </w:r>
            <w:r w:rsidR="00F46120" w:rsidRPr="00F46120">
              <w:rPr>
                <w:rFonts w:ascii="GHEA Grapalat" w:hAnsi="GHEA Grapalat"/>
                <w:lang w:val="en-US"/>
              </w:rPr>
              <w:t>:</w:t>
            </w:r>
          </w:p>
          <w:p w:rsidR="00F46120" w:rsidRDefault="00F46120" w:rsidP="009E2ADB">
            <w:pPr>
              <w:tabs>
                <w:tab w:val="left" w:pos="0"/>
                <w:tab w:val="left" w:pos="720"/>
              </w:tabs>
              <w:spacing w:line="264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46120">
              <w:rPr>
                <w:rFonts w:ascii="GHEA Grapalat" w:hAnsi="GHEA Grapalat"/>
                <w:lang w:val="en-US"/>
              </w:rPr>
              <w:t xml:space="preserve">2022 </w:t>
            </w:r>
            <w:r>
              <w:rPr>
                <w:rFonts w:ascii="GHEA Grapalat" w:hAnsi="GHEA Grapalat"/>
              </w:rPr>
              <w:t>թ</w:t>
            </w:r>
            <w:r w:rsidRPr="00F46120">
              <w:rPr>
                <w:rFonts w:ascii="GHEA Grapalat" w:hAnsi="GHEA Grapalat"/>
                <w:lang w:val="en-US"/>
              </w:rPr>
              <w:t xml:space="preserve">. </w:t>
            </w:r>
            <w:r w:rsidR="00CB12CC">
              <w:rPr>
                <w:rFonts w:ascii="GHEA Grapalat" w:hAnsi="GHEA Grapalat"/>
              </w:rPr>
              <w:t>ապրիլի</w:t>
            </w:r>
            <w:r w:rsidR="00CB12CC" w:rsidRPr="00CB12CC">
              <w:rPr>
                <w:rFonts w:ascii="GHEA Grapalat" w:hAnsi="GHEA Grapalat"/>
                <w:lang w:val="en-US"/>
              </w:rPr>
              <w:t xml:space="preserve"> 22-</w:t>
            </w:r>
            <w:r w:rsidR="00CB12CC">
              <w:rPr>
                <w:rFonts w:ascii="GHEA Grapalat" w:hAnsi="GHEA Grapalat"/>
              </w:rPr>
              <w:t>ին</w:t>
            </w:r>
            <w:r w:rsidRPr="00F46120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</w:rPr>
              <w:t>ՀՀ</w:t>
            </w:r>
            <w:r w:rsidRPr="00F46120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</w:rPr>
              <w:t>ԿԳՄՍ</w:t>
            </w:r>
            <w:r w:rsidRPr="00F46120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</w:rPr>
              <w:t>նախարար</w:t>
            </w:r>
            <w:r w:rsidRPr="00F46120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</w:rPr>
              <w:t>Վ</w:t>
            </w:r>
            <w:r w:rsidRPr="00F46120">
              <w:rPr>
                <w:rFonts w:ascii="GHEA Grapalat" w:hAnsi="GHEA Grapalat"/>
                <w:lang w:val="en-US"/>
              </w:rPr>
              <w:t xml:space="preserve">. </w:t>
            </w:r>
            <w:r>
              <w:rPr>
                <w:rFonts w:ascii="GHEA Grapalat" w:hAnsi="GHEA Grapalat"/>
              </w:rPr>
              <w:t>Դումանյանի</w:t>
            </w:r>
            <w:r w:rsidRPr="00F46120">
              <w:rPr>
                <w:rFonts w:ascii="GHEA Grapalat" w:hAnsi="GHEA Grapalat"/>
                <w:lang w:val="en-US"/>
              </w:rPr>
              <w:t xml:space="preserve"> </w:t>
            </w:r>
            <w:r w:rsidR="00CB12CC">
              <w:rPr>
                <w:rFonts w:ascii="GHEA Grapalat" w:hAnsi="GHEA Grapalat"/>
                <w:lang w:val="fr-FR"/>
              </w:rPr>
              <w:t>N</w:t>
            </w:r>
            <w:r w:rsidR="00CB12CC" w:rsidRPr="00CB12CC">
              <w:rPr>
                <w:rFonts w:ascii="GHEA Grapalat" w:hAnsi="GHEA Grapalat"/>
                <w:lang w:val="en-US"/>
              </w:rPr>
              <w:t xml:space="preserve"> 709-</w:t>
            </w:r>
            <w:r w:rsidR="00CB12CC">
              <w:rPr>
                <w:rFonts w:ascii="GHEA Grapalat" w:hAnsi="GHEA Grapalat"/>
              </w:rPr>
              <w:t>Ա</w:t>
            </w:r>
            <w:r w:rsidR="00CB12CC" w:rsidRPr="00CB12CC">
              <w:rPr>
                <w:rFonts w:ascii="GHEA Grapalat" w:hAnsi="GHEA Grapalat"/>
                <w:lang w:val="en-US"/>
              </w:rPr>
              <w:t xml:space="preserve">-02 </w:t>
            </w:r>
            <w:r>
              <w:rPr>
                <w:rFonts w:ascii="GHEA Grapalat" w:hAnsi="GHEA Grapalat"/>
              </w:rPr>
              <w:t>հրամանով</w:t>
            </w:r>
            <w:r w:rsidRPr="00F46120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</w:rPr>
              <w:t>ստեղծվել</w:t>
            </w:r>
            <w:r w:rsidRPr="00F46120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</w:rPr>
              <w:t>է</w:t>
            </w:r>
            <w:r w:rsidRPr="00F46120">
              <w:rPr>
                <w:rFonts w:ascii="GHEA Grapalat" w:hAnsi="GHEA Grapalat"/>
                <w:lang w:val="en-US"/>
              </w:rPr>
              <w:t xml:space="preserve"> </w:t>
            </w:r>
            <w:r w:rsidRPr="00E21D0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Հայկական 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Խ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որհրդային 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Ս</w:t>
            </w:r>
            <w:r w:rsidRPr="00E21D0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ոցիալիստական 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Հ</w:t>
            </w:r>
            <w:r w:rsidRPr="00E21D0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անրապետության ժողովրդական արտիստ, դիրիժոր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Օհ</w:t>
            </w:r>
            <w:r w:rsidRPr="00E21D0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ան 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Դ</w:t>
            </w:r>
            <w:r w:rsidRPr="00E21D0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ուրյանի ծննդյան 100-ամյակի</w:t>
            </w:r>
            <w:r w:rsidRPr="00F46120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հոբելյանակա</w:t>
            </w:r>
            <w:r w:rsidRPr="00E21D0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</w:t>
            </w:r>
            <w:r w:rsidRPr="00F46120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հանձնաժողովին</w:t>
            </w:r>
            <w:r w:rsidRPr="00F46120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կից</w:t>
            </w:r>
            <w:r w:rsidRPr="00F46120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խորհուրդ</w:t>
            </w:r>
            <w:r w:rsidRPr="00F46120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, 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հաստատվել</w:t>
            </w:r>
            <w:r w:rsidRPr="00F46120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է</w:t>
            </w:r>
            <w:r w:rsidRPr="00F46120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դրա</w:t>
            </w:r>
            <w:r w:rsidRPr="00F46120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անհատական</w:t>
            </w:r>
            <w:r w:rsidRPr="00F46120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կազմը</w:t>
            </w:r>
            <w:r w:rsidRPr="00F46120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:</w:t>
            </w:r>
          </w:p>
          <w:p w:rsidR="00F46120" w:rsidRDefault="00F46120" w:rsidP="00F46120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E21D0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Times Armenian"/>
                <w:noProof/>
                <w:lang w:val="hy-AM"/>
              </w:rPr>
              <w:t>2022 թ</w:t>
            </w:r>
            <w:r>
              <w:rPr>
                <w:rFonts w:ascii="GHEA Grapalat" w:hAnsi="GHEA Grapalat" w:cs="Times Armenian"/>
                <w:noProof/>
                <w:lang w:val="sv-FI"/>
              </w:rPr>
              <w:t xml:space="preserve">. </w:t>
            </w:r>
            <w:r>
              <w:rPr>
                <w:rFonts w:ascii="GHEA Grapalat" w:hAnsi="GHEA Grapalat" w:cs="Times Armenian"/>
                <w:noProof/>
                <w:lang w:val="hy-AM"/>
              </w:rPr>
              <w:t>մայիսի</w:t>
            </w:r>
            <w:r>
              <w:rPr>
                <w:rFonts w:ascii="GHEA Grapalat" w:hAnsi="GHEA Grapalat" w:cs="Times Armenian"/>
                <w:noProof/>
                <w:lang w:val="sv-FI"/>
              </w:rPr>
              <w:t xml:space="preserve"> 5-</w:t>
            </w:r>
            <w:r>
              <w:rPr>
                <w:rFonts w:ascii="GHEA Grapalat" w:hAnsi="GHEA Grapalat" w:cs="Times Armenian"/>
                <w:noProof/>
                <w:lang w:val="hy-AM"/>
              </w:rPr>
              <w:t>ին</w:t>
            </w:r>
            <w:r>
              <w:rPr>
                <w:rFonts w:ascii="GHEA Grapalat" w:hAnsi="GHEA Grapalat" w:cs="Times Armenian"/>
                <w:noProof/>
                <w:lang w:val="sv-FI"/>
              </w:rPr>
              <w:t xml:space="preserve"> </w:t>
            </w:r>
            <w:r>
              <w:rPr>
                <w:rFonts w:ascii="GHEA Grapalat" w:hAnsi="GHEA Grapalat" w:cs="Times Armenian"/>
                <w:noProof/>
                <w:lang w:val="hy-AM"/>
              </w:rPr>
              <w:t>ԿԳՄՍ</w:t>
            </w:r>
            <w:r>
              <w:rPr>
                <w:rFonts w:ascii="GHEA Grapalat" w:hAnsi="GHEA Grapalat" w:cs="Times Armenian"/>
                <w:noProof/>
                <w:lang w:val="sv-FI"/>
              </w:rPr>
              <w:t xml:space="preserve"> </w:t>
            </w:r>
            <w:r>
              <w:rPr>
                <w:rFonts w:ascii="GHEA Grapalat" w:hAnsi="GHEA Grapalat" w:cs="Times Armenian"/>
                <w:noProof/>
                <w:lang w:val="hy-AM"/>
              </w:rPr>
              <w:t>նախարարությունում,</w:t>
            </w:r>
            <w:r>
              <w:rPr>
                <w:rFonts w:ascii="GHEA Grapalat" w:hAnsi="GHEA Grapalat" w:cs="Times Armenian"/>
                <w:noProof/>
                <w:lang w:val="sv-FI"/>
              </w:rPr>
              <w:t xml:space="preserve"> </w:t>
            </w:r>
            <w:r>
              <w:rPr>
                <w:rFonts w:ascii="GHEA Grapalat" w:hAnsi="GHEA Grapalat" w:cs="Times Armenian"/>
                <w:noProof/>
                <w:lang w:val="hy-AM"/>
              </w:rPr>
              <w:t>ՀՀ</w:t>
            </w:r>
            <w:r>
              <w:rPr>
                <w:rFonts w:ascii="GHEA Grapalat" w:hAnsi="GHEA Grapalat" w:cs="Times Armenian"/>
                <w:noProof/>
                <w:lang w:val="sv-FI"/>
              </w:rPr>
              <w:t xml:space="preserve"> </w:t>
            </w:r>
            <w:r>
              <w:rPr>
                <w:rFonts w:ascii="GHEA Grapalat" w:hAnsi="GHEA Grapalat" w:cs="Times Armenian"/>
                <w:noProof/>
                <w:lang w:val="hy-AM"/>
              </w:rPr>
              <w:t>ԿԳՄՍ</w:t>
            </w:r>
            <w:r>
              <w:rPr>
                <w:rFonts w:ascii="GHEA Grapalat" w:hAnsi="GHEA Grapalat" w:cs="Times Armenian"/>
                <w:noProof/>
                <w:lang w:val="sv-FI"/>
              </w:rPr>
              <w:t xml:space="preserve"> </w:t>
            </w:r>
            <w:r>
              <w:rPr>
                <w:rFonts w:ascii="GHEA Grapalat" w:hAnsi="GHEA Grapalat" w:cs="Times Armenian"/>
                <w:noProof/>
                <w:lang w:val="hy-AM"/>
              </w:rPr>
              <w:t>նախարար</w:t>
            </w:r>
            <w:r>
              <w:rPr>
                <w:rFonts w:ascii="GHEA Grapalat" w:hAnsi="GHEA Grapalat" w:cs="Times Armenian"/>
                <w:noProof/>
                <w:lang w:val="sv-FI"/>
              </w:rPr>
              <w:t xml:space="preserve"> </w:t>
            </w:r>
            <w:r>
              <w:rPr>
                <w:rFonts w:ascii="GHEA Grapalat" w:hAnsi="GHEA Grapalat" w:cs="Times Armenian"/>
                <w:noProof/>
                <w:lang w:val="hy-AM"/>
              </w:rPr>
              <w:t>Վահրամ</w:t>
            </w:r>
            <w:r>
              <w:rPr>
                <w:rFonts w:ascii="GHEA Grapalat" w:hAnsi="GHEA Grapalat" w:cs="Times Armenian"/>
                <w:noProof/>
                <w:lang w:val="sv-FI"/>
              </w:rPr>
              <w:t xml:space="preserve"> </w:t>
            </w:r>
            <w:r>
              <w:rPr>
                <w:rFonts w:ascii="GHEA Grapalat" w:hAnsi="GHEA Grapalat" w:cs="Times Armenian"/>
                <w:noProof/>
                <w:lang w:val="hy-AM"/>
              </w:rPr>
              <w:t>Դումանյանի</w:t>
            </w:r>
            <w:r>
              <w:rPr>
                <w:rFonts w:ascii="GHEA Grapalat" w:hAnsi="GHEA Grapalat" w:cs="Times Armenian"/>
                <w:noProof/>
                <w:lang w:val="sv-FI"/>
              </w:rPr>
              <w:t xml:space="preserve"> </w:t>
            </w:r>
            <w:r>
              <w:rPr>
                <w:rFonts w:ascii="GHEA Grapalat" w:hAnsi="GHEA Grapalat" w:cs="Times Armenian"/>
                <w:noProof/>
                <w:lang w:val="hy-AM"/>
              </w:rPr>
              <w:t>նախագահությամբ</w:t>
            </w:r>
            <w:r>
              <w:rPr>
                <w:rFonts w:ascii="GHEA Grapalat" w:hAnsi="GHEA Grapalat" w:cs="Times Armenian"/>
                <w:noProof/>
                <w:lang w:val="sv-FI"/>
              </w:rPr>
              <w:t xml:space="preserve">, </w:t>
            </w:r>
            <w:r>
              <w:rPr>
                <w:rFonts w:ascii="GHEA Grapalat" w:hAnsi="GHEA Grapalat" w:cs="Times Armenian"/>
                <w:noProof/>
                <w:lang w:val="hy-AM"/>
              </w:rPr>
              <w:t>կայացել</w:t>
            </w:r>
            <w:r>
              <w:rPr>
                <w:rFonts w:ascii="GHEA Grapalat" w:hAnsi="GHEA Grapalat" w:cs="Times Armenian"/>
                <w:noProof/>
                <w:lang w:val="sv-FI"/>
              </w:rPr>
              <w:t xml:space="preserve"> </w:t>
            </w:r>
            <w:r>
              <w:rPr>
                <w:rFonts w:ascii="GHEA Grapalat" w:hAnsi="GHEA Grapalat" w:cs="Times Armenian"/>
                <w:noProof/>
                <w:lang w:val="hy-AM"/>
              </w:rPr>
              <w:t>է</w:t>
            </w:r>
            <w:r>
              <w:rPr>
                <w:rFonts w:ascii="GHEA Grapalat" w:hAnsi="GHEA Grapalat" w:cs="Times Armenian"/>
                <w:noProof/>
                <w:lang w:val="sv-FI"/>
              </w:rPr>
              <w:t xml:space="preserve">  </w:t>
            </w:r>
            <w:r>
              <w:rPr>
                <w:rFonts w:ascii="GHEA Grapalat" w:hAnsi="GHEA Grapalat" w:cs="Times Armenian"/>
                <w:noProof/>
                <w:lang w:val="hy-AM"/>
              </w:rPr>
              <w:t>Օհան</w:t>
            </w:r>
            <w:r>
              <w:rPr>
                <w:rFonts w:ascii="GHEA Grapalat" w:hAnsi="GHEA Grapalat" w:cs="Times Armenian"/>
                <w:noProof/>
                <w:lang w:val="sv-FI"/>
              </w:rPr>
              <w:t xml:space="preserve"> </w:t>
            </w:r>
            <w:r>
              <w:rPr>
                <w:rFonts w:ascii="GHEA Grapalat" w:hAnsi="GHEA Grapalat" w:cs="Times Armenian"/>
                <w:noProof/>
                <w:lang w:val="hy-AM"/>
              </w:rPr>
              <w:t>Դուրյանի</w:t>
            </w:r>
            <w:r>
              <w:rPr>
                <w:rFonts w:ascii="GHEA Grapalat" w:hAnsi="GHEA Grapalat" w:cs="Times Armenian"/>
                <w:noProof/>
                <w:lang w:val="sv-FI"/>
              </w:rPr>
              <w:t xml:space="preserve"> </w:t>
            </w:r>
            <w:r>
              <w:rPr>
                <w:rFonts w:ascii="GHEA Grapalat" w:hAnsi="GHEA Grapalat" w:cs="Times Armenian"/>
                <w:noProof/>
                <w:lang w:val="hy-AM"/>
              </w:rPr>
              <w:t>ծննդյան</w:t>
            </w:r>
            <w:r>
              <w:rPr>
                <w:rFonts w:ascii="GHEA Grapalat" w:hAnsi="GHEA Grapalat" w:cs="Times Armenian"/>
                <w:noProof/>
                <w:lang w:val="sv-FI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100-ամյակի հոբելյանական</w:t>
            </w:r>
            <w:r>
              <w:rPr>
                <w:rFonts w:ascii="GHEA Grapalat" w:hAnsi="GHEA Grapalat" w:cs="Sylfaen"/>
                <w:lang w:val="sv-FI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կառավարական</w:t>
            </w:r>
            <w:r>
              <w:rPr>
                <w:rFonts w:ascii="GHEA Grapalat" w:hAnsi="GHEA Grapalat" w:cs="Sylfaen"/>
                <w:lang w:val="sv-FI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հանձնաժողովի</w:t>
            </w:r>
            <w:r>
              <w:rPr>
                <w:rFonts w:ascii="GHEA Grapalat" w:hAnsi="GHEA Grapalat" w:cs="Sylfaen"/>
                <w:lang w:val="sv-FI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և</w:t>
            </w:r>
            <w:r>
              <w:rPr>
                <w:rFonts w:ascii="GHEA Grapalat" w:hAnsi="GHEA Grapalat" w:cs="Sylfaen"/>
                <w:lang w:val="sv-FI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աշխատանքային</w:t>
            </w:r>
            <w:r>
              <w:rPr>
                <w:rFonts w:ascii="GHEA Grapalat" w:hAnsi="GHEA Grapalat" w:cs="Sylfaen"/>
                <w:lang w:val="sv-FI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խմբի</w:t>
            </w:r>
            <w:r>
              <w:rPr>
                <w:rFonts w:ascii="GHEA Grapalat" w:hAnsi="GHEA Grapalat" w:cs="Sylfaen"/>
                <w:lang w:val="sv-FI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համատեղ</w:t>
            </w:r>
            <w:r>
              <w:rPr>
                <w:rFonts w:ascii="GHEA Grapalat" w:hAnsi="GHEA Grapalat" w:cs="Sylfaen"/>
                <w:lang w:val="sv-FI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նիստը</w:t>
            </w:r>
            <w:r>
              <w:rPr>
                <w:rFonts w:ascii="GHEA Grapalat" w:hAnsi="GHEA Grapalat" w:cs="Sylfaen"/>
                <w:lang w:val="sv-FI"/>
              </w:rPr>
              <w:t xml:space="preserve">, </w:t>
            </w:r>
            <w:r>
              <w:rPr>
                <w:rFonts w:ascii="GHEA Grapalat" w:hAnsi="GHEA Grapalat" w:cs="Sylfaen"/>
                <w:lang w:val="hy-AM"/>
              </w:rPr>
              <w:t>որի</w:t>
            </w:r>
            <w:r>
              <w:rPr>
                <w:rFonts w:ascii="GHEA Grapalat" w:hAnsi="GHEA Grapalat" w:cs="Sylfaen"/>
                <w:lang w:val="sv-FI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ընթացքում</w:t>
            </w:r>
            <w:r>
              <w:rPr>
                <w:rFonts w:ascii="GHEA Grapalat" w:hAnsi="GHEA Grapalat" w:cs="Sylfaen"/>
                <w:lang w:val="sv-FI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քննարկվել</w:t>
            </w:r>
            <w:r>
              <w:rPr>
                <w:rFonts w:ascii="GHEA Grapalat" w:hAnsi="GHEA Grapalat" w:cs="Sylfaen"/>
                <w:lang w:val="sv-FI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է</w:t>
            </w:r>
            <w:r>
              <w:rPr>
                <w:rFonts w:ascii="GHEA Grapalat" w:hAnsi="GHEA Grapalat" w:cs="Sylfaen"/>
                <w:lang w:val="sv-FI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Օհան</w:t>
            </w:r>
            <w:r>
              <w:rPr>
                <w:rFonts w:ascii="GHEA Grapalat" w:hAnsi="GHEA Grapalat" w:cs="Sylfaen"/>
                <w:lang w:val="sv-FI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Դուրյանի</w:t>
            </w:r>
            <w:r>
              <w:rPr>
                <w:rFonts w:ascii="GHEA Grapalat" w:hAnsi="GHEA Grapalat" w:cs="Sylfaen"/>
                <w:lang w:val="sv-FI"/>
              </w:rPr>
              <w:t xml:space="preserve"> </w:t>
            </w:r>
            <w:r>
              <w:rPr>
                <w:rFonts w:ascii="GHEA Grapalat" w:hAnsi="GHEA Grapalat" w:cs="Times Armenian"/>
                <w:noProof/>
                <w:lang w:val="hy-AM"/>
              </w:rPr>
              <w:t>ծննդյան</w:t>
            </w:r>
            <w:r>
              <w:rPr>
                <w:rFonts w:ascii="GHEA Grapalat" w:hAnsi="GHEA Grapalat" w:cs="Times Armenian"/>
                <w:noProof/>
                <w:lang w:val="sv-FI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100-ամյակի հոբելյանական</w:t>
            </w:r>
            <w:r>
              <w:rPr>
                <w:rFonts w:ascii="GHEA Grapalat" w:hAnsi="GHEA Grapalat" w:cs="Sylfaen"/>
                <w:lang w:val="sv-FI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միջոցառումների</w:t>
            </w:r>
            <w:r>
              <w:rPr>
                <w:rFonts w:ascii="GHEA Grapalat" w:hAnsi="GHEA Grapalat" w:cs="Sylfaen"/>
                <w:lang w:val="sv-FI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նախագիծը</w:t>
            </w:r>
            <w:r w:rsidRPr="00F46120">
              <w:rPr>
                <w:rFonts w:ascii="GHEA Grapalat" w:hAnsi="GHEA Grapalat" w:cs="Sylfaen"/>
                <w:lang w:val="hy-AM"/>
              </w:rPr>
              <w:t>:</w:t>
            </w:r>
          </w:p>
          <w:p w:rsidR="00F46120" w:rsidRPr="00431362" w:rsidRDefault="00F46120" w:rsidP="00F46120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F46120">
              <w:rPr>
                <w:rFonts w:ascii="GHEA Grapalat" w:hAnsi="GHEA Grapalat" w:cs="Sylfaen"/>
                <w:lang w:val="hy-AM"/>
              </w:rPr>
              <w:t xml:space="preserve">2022 թ. մայիսի 30-ին միջոցառումների ծրագիրը </w:t>
            </w:r>
            <w:r>
              <w:rPr>
                <w:rFonts w:ascii="GHEA Grapalat" w:hAnsi="GHEA Grapalat" w:cs="Sylfaen"/>
                <w:lang w:val="hy-AM"/>
              </w:rPr>
              <w:t>(</w:t>
            </w:r>
            <w:r w:rsidRPr="00F46120">
              <w:rPr>
                <w:rFonts w:ascii="GHEA Grapalat" w:hAnsi="GHEA Grapalat" w:cs="Sylfaen"/>
                <w:lang w:val="hy-AM"/>
              </w:rPr>
              <w:t>կցվում է</w:t>
            </w:r>
            <w:r>
              <w:rPr>
                <w:rFonts w:ascii="GHEA Grapalat" w:hAnsi="GHEA Grapalat" w:cs="Sylfaen"/>
                <w:lang w:val="hy-AM"/>
              </w:rPr>
              <w:t>)</w:t>
            </w:r>
            <w:r w:rsidRPr="00F46120">
              <w:rPr>
                <w:rFonts w:ascii="GHEA Grapalat" w:hAnsi="GHEA Grapalat" w:cs="Sylfaen"/>
                <w:lang w:val="hy-AM"/>
              </w:rPr>
              <w:t xml:space="preserve"> ներկայացվել է ՀՀ Կառավարություն և ՀՀ ֆինանսների նախարարություն:</w:t>
            </w:r>
          </w:p>
          <w:p w:rsidR="00A9621B" w:rsidRDefault="00A9621B" w:rsidP="00F46120">
            <w:pPr>
              <w:spacing w:line="276" w:lineRule="auto"/>
              <w:jc w:val="both"/>
              <w:rPr>
                <w:rFonts w:ascii="GHEA Grapalat" w:hAnsi="GHEA Grapalat" w:cs="Sylfaen"/>
                <w:lang w:val="sv-FI"/>
              </w:rPr>
            </w:pPr>
            <w:r>
              <w:rPr>
                <w:rFonts w:ascii="GHEA Grapalat" w:hAnsi="GHEA Grapalat" w:cs="Sylfaen"/>
                <w:lang w:val="sv-FI"/>
              </w:rPr>
              <w:lastRenderedPageBreak/>
              <w:t>Համաձայն միջոցառումների ծրագիրը հոբելյանական միկջոցառումները մեկնարկելու են սեպտեմբերի 3-ին մամլո ասուլիսով, որին կհաջորդի Հայաստանի հանրային հեռուստաընկերության հաղորդաշարերը Օհան Դուրյանի մասին:</w:t>
            </w:r>
          </w:p>
          <w:p w:rsidR="006A6B67" w:rsidRDefault="006A6B67" w:rsidP="00F46120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Բուն միջոցառումները կմեկնարկեն սեպտեմբերի 8-ին՝ Պանթեոն այցելությամբ, որի կհաջորդի հոբելյանական մեծ համերգը՝ Արամ Խաչատրյան համերգասրահում՝ Հայաստանի ազգային ֆիլհարմոնիկ նվագախմբի մասնակցությամբ: Հոբելյանական միջոցառումների շրջանակում նախատեսված են նաև հուշ-երեկոներ, տեսաեր</w:t>
            </w:r>
            <w:r w:rsidR="00431362">
              <w:rPr>
                <w:rFonts w:ascii="GHEA Grapalat" w:hAnsi="GHEA Grapalat" w:cs="Sylfaen"/>
                <w:lang w:val="hy-AM"/>
              </w:rPr>
              <w:t>իզի և տեսաֆիլմի շնորհանդեսներ, փ</w:t>
            </w:r>
            <w:r>
              <w:rPr>
                <w:rFonts w:ascii="GHEA Grapalat" w:hAnsi="GHEA Grapalat" w:cs="Sylfaen"/>
                <w:lang w:val="hy-AM"/>
              </w:rPr>
              <w:t>ողոցի և</w:t>
            </w:r>
            <w:r w:rsidR="00431362" w:rsidRPr="00431362">
              <w:rPr>
                <w:rFonts w:ascii="GHEA Grapalat" w:hAnsi="GHEA Grapalat" w:cs="Sylfaen"/>
                <w:lang w:val="sv-FI"/>
              </w:rPr>
              <w:t>/</w:t>
            </w:r>
            <w:r w:rsidR="00431362">
              <w:rPr>
                <w:rFonts w:ascii="GHEA Grapalat" w:hAnsi="GHEA Grapalat" w:cs="Sylfaen"/>
                <w:lang w:val="en-US"/>
              </w:rPr>
              <w:t>կամ</w:t>
            </w:r>
            <w:r>
              <w:rPr>
                <w:rFonts w:ascii="GHEA Grapalat" w:hAnsi="GHEA Grapalat" w:cs="Sylfaen"/>
                <w:lang w:val="hy-AM"/>
              </w:rPr>
              <w:t xml:space="preserve"> դպրոցի անվանակոչում:</w:t>
            </w:r>
          </w:p>
          <w:p w:rsidR="006A6B67" w:rsidRDefault="00A9621B" w:rsidP="00F46120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sv-FI"/>
              </w:rPr>
              <w:t>Համաձայն ծրագրի, նախատեսվում է նոր տեսաֆիլմ նկարահանել անվանի դիրիժորի մասին</w:t>
            </w:r>
            <w:r w:rsidR="006A6B67">
              <w:rPr>
                <w:rFonts w:ascii="GHEA Grapalat" w:hAnsi="GHEA Grapalat" w:cs="Sylfaen"/>
                <w:lang w:val="hy-AM"/>
              </w:rPr>
              <w:t xml:space="preserve"> (</w:t>
            </w:r>
            <w:r w:rsidR="006A6B67" w:rsidRPr="006A6B67">
              <w:rPr>
                <w:rFonts w:ascii="GHEA Grapalat" w:hAnsi="GHEA Grapalat" w:cs="Sylfaen"/>
                <w:lang w:val="hy-AM"/>
              </w:rPr>
              <w:t>ռեժ. Հայկ Օրդյան)</w:t>
            </w:r>
            <w:r>
              <w:rPr>
                <w:rFonts w:ascii="GHEA Grapalat" w:hAnsi="GHEA Grapalat" w:cs="Sylfaen"/>
                <w:lang w:val="hy-AM"/>
              </w:rPr>
              <w:t xml:space="preserve">: </w:t>
            </w:r>
          </w:p>
          <w:p w:rsidR="00F46120" w:rsidRPr="006A6B67" w:rsidRDefault="00F46120" w:rsidP="009E2ADB">
            <w:pPr>
              <w:tabs>
                <w:tab w:val="left" w:pos="0"/>
                <w:tab w:val="left" w:pos="720"/>
              </w:tabs>
              <w:spacing w:line="264" w:lineRule="auto"/>
              <w:jc w:val="both"/>
              <w:rPr>
                <w:rFonts w:ascii="GHEA Grapalat" w:hAnsi="GHEA Grapalat"/>
                <w:sz w:val="12"/>
                <w:lang w:val="sv-FI"/>
              </w:rPr>
            </w:pPr>
          </w:p>
          <w:p w:rsidR="006A6B67" w:rsidRDefault="006A6B67" w:rsidP="006A6B67">
            <w:pPr>
              <w:tabs>
                <w:tab w:val="left" w:pos="0"/>
                <w:tab w:val="left" w:pos="720"/>
              </w:tabs>
              <w:spacing w:line="264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  <w:r w:rsidRPr="005A15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«Օհան Դուրյան» տեսաֆիլմի</w:t>
            </w:r>
            <w:r w:rsidRPr="006A6B67">
              <w:rPr>
                <w:rFonts w:ascii="GHEA Grapalat" w:hAnsi="GHEA Grapalat"/>
                <w:color w:val="000000"/>
                <w:shd w:val="clear" w:color="auto" w:fill="FFFFFF"/>
                <w:lang w:val="sv-FI"/>
              </w:rPr>
              <w:t xml:space="preserve"> </w:t>
            </w:r>
            <w:r w:rsidRPr="00D004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նկարահանման</w:t>
            </w:r>
            <w:r w:rsidRPr="006A6B67">
              <w:rPr>
                <w:rFonts w:ascii="GHEA Grapalat" w:hAnsi="GHEA Grapalat"/>
                <w:color w:val="000000"/>
                <w:shd w:val="clear" w:color="auto" w:fill="FFFFFF"/>
                <w:lang w:val="sv-FI"/>
              </w:rPr>
              <w:t xml:space="preserve"> </w:t>
            </w:r>
            <w:r w:rsidRPr="00D004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համար</w:t>
            </w:r>
            <w:r w:rsidRPr="006A6B67">
              <w:rPr>
                <w:rFonts w:ascii="GHEA Grapalat" w:hAnsi="GHEA Grapalat"/>
                <w:color w:val="000000"/>
                <w:shd w:val="clear" w:color="auto" w:fill="FFFFFF"/>
                <w:lang w:val="sv-FI"/>
              </w:rPr>
              <w:t xml:space="preserve"> </w:t>
            </w:r>
            <w:r w:rsidRPr="00D004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պահանջվում</w:t>
            </w:r>
            <w:r w:rsidRPr="006A6B67">
              <w:rPr>
                <w:rFonts w:ascii="GHEA Grapalat" w:hAnsi="GHEA Grapalat"/>
                <w:color w:val="000000"/>
                <w:shd w:val="clear" w:color="auto" w:fill="FFFFFF"/>
                <w:lang w:val="sv-FI"/>
              </w:rPr>
              <w:t xml:space="preserve"> </w:t>
            </w:r>
            <w:r w:rsidRPr="00D004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է</w:t>
            </w:r>
            <w:r w:rsidRPr="006A6B67">
              <w:rPr>
                <w:rFonts w:ascii="GHEA Grapalat" w:hAnsi="GHEA Grapalat"/>
                <w:color w:val="000000"/>
                <w:shd w:val="clear" w:color="auto" w:fill="FFFFFF"/>
                <w:lang w:val="sv-FI"/>
              </w:rPr>
              <w:t xml:space="preserve"> </w:t>
            </w:r>
            <w:r w:rsidRPr="005A15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</w:t>
            </w:r>
            <w:r w:rsidRPr="00BB6997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7</w:t>
            </w:r>
            <w:r w:rsidRPr="005A15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</w:t>
            </w:r>
            <w:r w:rsidR="00A27203" w:rsidRPr="007D0A65">
              <w:rPr>
                <w:rFonts w:ascii="GHEA Grapalat" w:hAnsi="GHEA Grapalat"/>
                <w:color w:val="000000"/>
                <w:shd w:val="clear" w:color="auto" w:fill="FFFFFF"/>
                <w:lang w:val="sv-FI"/>
              </w:rPr>
              <w:t>418.0</w:t>
            </w:r>
            <w:r w:rsidR="009D2B09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հազ. դ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րամ</w:t>
            </w:r>
            <w:r w:rsidR="009D2B09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գումար</w:t>
            </w:r>
            <w:r w:rsidRPr="006A6B67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:</w:t>
            </w:r>
          </w:p>
          <w:p w:rsidR="00295EBD" w:rsidRDefault="006A6B67" w:rsidP="00431362">
            <w:pPr>
              <w:tabs>
                <w:tab w:val="left" w:pos="0"/>
                <w:tab w:val="left" w:pos="720"/>
              </w:tabs>
              <w:spacing w:line="264" w:lineRule="auto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 xml:space="preserve">ՀՀ ԿԳՄՍ նախարարությունը հոգում է հոբելյանական </w:t>
            </w:r>
            <w:r w:rsidR="00431362">
              <w:rPr>
                <w:rFonts w:ascii="GHEA Grapalat" w:hAnsi="GHEA Grapalat"/>
                <w:lang w:val="af-ZA"/>
              </w:rPr>
              <w:t xml:space="preserve">ծրագրի բոլոր ծախսերը, բացառությամբ  </w:t>
            </w:r>
            <w:r w:rsidR="009D2B09">
              <w:rPr>
                <w:rFonts w:ascii="GHEA Grapalat" w:hAnsi="GHEA Grapalat"/>
                <w:lang w:val="af-ZA"/>
              </w:rPr>
              <w:t xml:space="preserve">ֆիլմի նկարահանման և արձանի պատրաստման </w:t>
            </w:r>
            <w:r w:rsidR="00431362">
              <w:rPr>
                <w:rFonts w:ascii="GHEA Grapalat" w:hAnsi="GHEA Grapalat"/>
                <w:lang w:val="af-ZA"/>
              </w:rPr>
              <w:t xml:space="preserve">ծախսերի: </w:t>
            </w:r>
          </w:p>
          <w:p w:rsidR="0035583D" w:rsidRPr="0035583D" w:rsidRDefault="0035583D" w:rsidP="00431362">
            <w:pPr>
              <w:tabs>
                <w:tab w:val="left" w:pos="0"/>
                <w:tab w:val="left" w:pos="720"/>
              </w:tabs>
              <w:spacing w:line="264" w:lineRule="auto"/>
              <w:jc w:val="both"/>
              <w:rPr>
                <w:rFonts w:ascii="GHEA Grapalat" w:eastAsia="MS Mincho" w:hAnsi="GHEA Grapalat" w:cs="Sylfaen"/>
                <w:kern w:val="18"/>
                <w:sz w:val="12"/>
                <w:lang w:val="hy-AM"/>
              </w:rPr>
            </w:pPr>
          </w:p>
        </w:tc>
      </w:tr>
      <w:tr w:rsidR="00295EBD" w:rsidRPr="00695428" w:rsidTr="0035583D">
        <w:tc>
          <w:tcPr>
            <w:tcW w:w="488" w:type="dxa"/>
          </w:tcPr>
          <w:p w:rsidR="00295EBD" w:rsidRPr="00695428" w:rsidRDefault="00295EBD" w:rsidP="00A76800">
            <w:pPr>
              <w:shd w:val="clear" w:color="auto" w:fill="FFFFFF" w:themeFill="background1"/>
              <w:spacing w:line="276" w:lineRule="auto"/>
              <w:jc w:val="both"/>
              <w:rPr>
                <w:rFonts w:ascii="GHEA Grapalat" w:hAnsi="GHEA Grapalat"/>
                <w:b/>
                <w:lang w:val="en-US" w:eastAsia="en-US"/>
              </w:rPr>
            </w:pPr>
            <w:r w:rsidRPr="00695428">
              <w:rPr>
                <w:rFonts w:ascii="GHEA Grapalat" w:hAnsi="GHEA Grapalat"/>
                <w:b/>
                <w:lang w:eastAsia="en-US"/>
              </w:rPr>
              <w:lastRenderedPageBreak/>
              <w:t>3</w:t>
            </w:r>
            <w:r w:rsidRPr="00695428">
              <w:rPr>
                <w:rFonts w:ascii="GHEA Grapalat" w:hAnsi="GHEA Grapalat"/>
                <w:b/>
                <w:lang w:val="en-US" w:eastAsia="en-US"/>
              </w:rPr>
              <w:t>.</w:t>
            </w:r>
          </w:p>
        </w:tc>
        <w:tc>
          <w:tcPr>
            <w:tcW w:w="10080" w:type="dxa"/>
          </w:tcPr>
          <w:p w:rsidR="00295EBD" w:rsidRPr="00695428" w:rsidRDefault="00295EBD" w:rsidP="00A76800">
            <w:pPr>
              <w:shd w:val="clear" w:color="auto" w:fill="FFFFFF" w:themeFill="background1"/>
              <w:spacing w:line="276" w:lineRule="auto"/>
              <w:jc w:val="both"/>
              <w:rPr>
                <w:rFonts w:ascii="GHEA Grapalat" w:hAnsi="GHEA Grapalat" w:cs="IRTEK Courier"/>
                <w:b/>
                <w:lang w:val="af-ZA" w:eastAsia="en-US"/>
              </w:rPr>
            </w:pPr>
            <w:r w:rsidRPr="00695428">
              <w:rPr>
                <w:rFonts w:ascii="GHEA Grapalat" w:hAnsi="GHEA Grapalat" w:cs="IRTEK Courier"/>
                <w:b/>
                <w:lang w:val="af-ZA" w:eastAsia="en-US"/>
              </w:rPr>
              <w:t>Կարգավորման նպատակը և բնույթը</w:t>
            </w:r>
          </w:p>
        </w:tc>
      </w:tr>
      <w:tr w:rsidR="00295EBD" w:rsidRPr="00C04C50" w:rsidTr="0035583D">
        <w:trPr>
          <w:trHeight w:val="710"/>
        </w:trPr>
        <w:tc>
          <w:tcPr>
            <w:tcW w:w="488" w:type="dxa"/>
          </w:tcPr>
          <w:p w:rsidR="00295EBD" w:rsidRPr="00695428" w:rsidRDefault="00295EBD" w:rsidP="00A76800">
            <w:pPr>
              <w:shd w:val="clear" w:color="auto" w:fill="FFFFFF" w:themeFill="background1"/>
              <w:spacing w:after="200" w:line="276" w:lineRule="auto"/>
              <w:jc w:val="both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10080" w:type="dxa"/>
          </w:tcPr>
          <w:p w:rsidR="00295EBD" w:rsidRDefault="006B64AF" w:rsidP="006A6B67">
            <w:pPr>
              <w:shd w:val="clear" w:color="auto" w:fill="FFFFFF" w:themeFill="background1"/>
              <w:spacing w:line="276" w:lineRule="auto"/>
              <w:jc w:val="both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Համապատասխան ֆինանսական միջոցներ</w:t>
            </w:r>
            <w:r w:rsidR="0035583D" w:rsidRPr="0035583D">
              <w:rPr>
                <w:rFonts w:ascii="GHEA Grapalat" w:hAnsi="GHEA Grapalat"/>
                <w:lang w:val="hy-AM" w:eastAsia="en-US"/>
              </w:rPr>
              <w:t>ը</w:t>
            </w:r>
            <w:r>
              <w:rPr>
                <w:rFonts w:ascii="GHEA Grapalat" w:hAnsi="GHEA Grapalat"/>
                <w:lang w:val="hy-AM" w:eastAsia="en-US"/>
              </w:rPr>
              <w:t xml:space="preserve"> ստանալով </w:t>
            </w:r>
            <w:r w:rsidR="0035583D" w:rsidRPr="0035583D">
              <w:rPr>
                <w:rFonts w:ascii="GHEA Grapalat" w:hAnsi="GHEA Grapalat"/>
                <w:lang w:val="hy-AM" w:eastAsia="en-US"/>
              </w:rPr>
              <w:t xml:space="preserve">հնարավոր կլինի </w:t>
            </w:r>
            <w:r>
              <w:rPr>
                <w:rFonts w:ascii="GHEA Grapalat" w:hAnsi="GHEA Grapalat"/>
                <w:lang w:val="hy-AM" w:eastAsia="en-US"/>
              </w:rPr>
              <w:t xml:space="preserve">իրականացնել </w:t>
            </w:r>
            <w:r w:rsidR="006A6B67" w:rsidRPr="006A6B67">
              <w:rPr>
                <w:rFonts w:ascii="GHEA Grapalat" w:hAnsi="GHEA Grapalat"/>
                <w:lang w:val="hy-AM" w:eastAsia="en-US"/>
              </w:rPr>
              <w:t>տեսաֆիլմի պատրաստման աշխատանքները</w:t>
            </w:r>
            <w:r w:rsidR="0035583D" w:rsidRPr="0035583D">
              <w:rPr>
                <w:rFonts w:ascii="GHEA Grapalat" w:hAnsi="GHEA Grapalat"/>
                <w:lang w:val="hy-AM" w:eastAsia="en-US"/>
              </w:rPr>
              <w:t>, ինչն էլ իր հերթին կապահովի հոբելյանական ծրագրի ամբողջական կենսագործումը</w:t>
            </w:r>
            <w:r w:rsidR="006A6B67" w:rsidRPr="006A6B67">
              <w:rPr>
                <w:rFonts w:ascii="GHEA Grapalat" w:hAnsi="GHEA Grapalat"/>
                <w:lang w:val="hy-AM" w:eastAsia="en-US"/>
              </w:rPr>
              <w:t>:</w:t>
            </w:r>
          </w:p>
          <w:p w:rsidR="0035583D" w:rsidRPr="0035583D" w:rsidRDefault="0035583D" w:rsidP="006A6B67">
            <w:pPr>
              <w:shd w:val="clear" w:color="auto" w:fill="FFFFFF" w:themeFill="background1"/>
              <w:spacing w:line="276" w:lineRule="auto"/>
              <w:jc w:val="both"/>
              <w:rPr>
                <w:rFonts w:ascii="GHEA Grapalat" w:hAnsi="GHEA Grapalat"/>
                <w:sz w:val="12"/>
                <w:shd w:val="clear" w:color="auto" w:fill="FFFFFF"/>
                <w:lang w:val="hy-AM"/>
              </w:rPr>
            </w:pPr>
          </w:p>
        </w:tc>
      </w:tr>
      <w:tr w:rsidR="00295EBD" w:rsidRPr="00C04C50" w:rsidTr="0035583D">
        <w:tc>
          <w:tcPr>
            <w:tcW w:w="488" w:type="dxa"/>
          </w:tcPr>
          <w:p w:rsidR="00295EBD" w:rsidRPr="00695428" w:rsidRDefault="00295EBD" w:rsidP="00A76800">
            <w:pPr>
              <w:shd w:val="clear" w:color="auto" w:fill="FFFFFF" w:themeFill="background1"/>
              <w:spacing w:line="276" w:lineRule="auto"/>
              <w:jc w:val="both"/>
              <w:rPr>
                <w:rFonts w:ascii="GHEA Grapalat" w:hAnsi="GHEA Grapalat"/>
                <w:b/>
                <w:lang w:val="en-US" w:eastAsia="en-US"/>
              </w:rPr>
            </w:pPr>
            <w:r w:rsidRPr="00695428">
              <w:rPr>
                <w:rFonts w:ascii="GHEA Grapalat" w:hAnsi="GHEA Grapalat"/>
                <w:b/>
                <w:lang w:eastAsia="en-US"/>
              </w:rPr>
              <w:t>4</w:t>
            </w:r>
            <w:r w:rsidRPr="00695428">
              <w:rPr>
                <w:rFonts w:ascii="GHEA Grapalat" w:hAnsi="GHEA Grapalat"/>
                <w:b/>
                <w:lang w:val="en-US" w:eastAsia="en-US"/>
              </w:rPr>
              <w:t>.</w:t>
            </w:r>
          </w:p>
        </w:tc>
        <w:tc>
          <w:tcPr>
            <w:tcW w:w="10080" w:type="dxa"/>
          </w:tcPr>
          <w:p w:rsidR="00295EBD" w:rsidRDefault="00295EBD" w:rsidP="00A76800">
            <w:pPr>
              <w:shd w:val="clear" w:color="auto" w:fill="FFFFFF" w:themeFill="background1"/>
              <w:spacing w:line="276" w:lineRule="auto"/>
              <w:jc w:val="both"/>
              <w:rPr>
                <w:rFonts w:ascii="GHEA Grapalat" w:hAnsi="GHEA Grapalat" w:cs="IRTEK Courier"/>
                <w:b/>
                <w:lang w:val="af-ZA" w:eastAsia="en-US"/>
              </w:rPr>
            </w:pPr>
            <w:r w:rsidRPr="00695428">
              <w:rPr>
                <w:rFonts w:ascii="GHEA Grapalat" w:hAnsi="GHEA Grapalat" w:cs="IRTEK Courier"/>
                <w:b/>
                <w:lang w:val="af-ZA" w:eastAsia="en-US"/>
              </w:rPr>
              <w:t>Նախագծի մշակման գործընթացում ներգրավված ինստիտուտները և անձինք</w:t>
            </w:r>
          </w:p>
          <w:p w:rsidR="0035583D" w:rsidRPr="0035583D" w:rsidRDefault="0035583D" w:rsidP="00A76800">
            <w:pPr>
              <w:shd w:val="clear" w:color="auto" w:fill="FFFFFF" w:themeFill="background1"/>
              <w:spacing w:line="276" w:lineRule="auto"/>
              <w:jc w:val="both"/>
              <w:rPr>
                <w:rFonts w:ascii="GHEA Grapalat" w:hAnsi="GHEA Grapalat" w:cs="IRTEK Courier"/>
                <w:b/>
                <w:sz w:val="10"/>
                <w:lang w:val="af-ZA" w:eastAsia="en-US"/>
              </w:rPr>
            </w:pPr>
          </w:p>
        </w:tc>
      </w:tr>
      <w:tr w:rsidR="00295EBD" w:rsidRPr="00C04C50" w:rsidTr="0035583D">
        <w:trPr>
          <w:trHeight w:val="411"/>
        </w:trPr>
        <w:tc>
          <w:tcPr>
            <w:tcW w:w="488" w:type="dxa"/>
          </w:tcPr>
          <w:p w:rsidR="00295EBD" w:rsidRPr="00695428" w:rsidRDefault="00295EBD" w:rsidP="00A76800">
            <w:pPr>
              <w:shd w:val="clear" w:color="auto" w:fill="FFFFFF" w:themeFill="background1"/>
              <w:spacing w:line="276" w:lineRule="auto"/>
              <w:jc w:val="both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10080" w:type="dxa"/>
          </w:tcPr>
          <w:p w:rsidR="0035583D" w:rsidRPr="00683F78" w:rsidRDefault="00683F78" w:rsidP="00683F78">
            <w:pPr>
              <w:spacing w:line="276" w:lineRule="auto"/>
              <w:ind w:left="34" w:right="-1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683F78">
              <w:rPr>
                <w:rFonts w:ascii="GHEA Grapalat" w:hAnsi="GHEA Grapalat" w:cs="GHEA Grapalat"/>
                <w:bCs/>
                <w:lang w:val="hy-AM"/>
              </w:rPr>
              <w:t>Ն</w:t>
            </w:r>
            <w:r w:rsidR="0035583D" w:rsidRPr="000D7554">
              <w:rPr>
                <w:rFonts w:ascii="GHEA Grapalat" w:hAnsi="GHEA Grapalat" w:cs="GHEA Grapalat"/>
                <w:bCs/>
                <w:lang w:val="hy-AM"/>
              </w:rPr>
              <w:t>ախագիծը մշակվել</w:t>
            </w:r>
            <w:r w:rsidR="0035583D" w:rsidRPr="000D7554"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r w:rsidR="0035583D" w:rsidRPr="000D7554">
              <w:rPr>
                <w:rFonts w:ascii="GHEA Grapalat" w:hAnsi="GHEA Grapalat" w:cs="GHEA Grapalat"/>
                <w:bCs/>
                <w:lang w:val="hy-AM"/>
              </w:rPr>
              <w:t>է</w:t>
            </w:r>
            <w:r w:rsidR="0035583D" w:rsidRPr="000D7554"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r w:rsidR="0035583D" w:rsidRPr="000D7554">
              <w:rPr>
                <w:rFonts w:ascii="GHEA Grapalat" w:hAnsi="GHEA Grapalat" w:cs="GHEA Grapalat"/>
                <w:bCs/>
                <w:lang w:val="hy-AM"/>
              </w:rPr>
              <w:t>ՀՀ</w:t>
            </w:r>
            <w:r w:rsidR="0035583D" w:rsidRPr="000D7554"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r w:rsidR="0035583D" w:rsidRPr="000D7554">
              <w:rPr>
                <w:rFonts w:ascii="GHEA Grapalat" w:hAnsi="GHEA Grapalat" w:cs="GHEA Grapalat"/>
                <w:bCs/>
                <w:lang w:val="hy-AM"/>
              </w:rPr>
              <w:t>կրթության, գիտության, մշակույթի և սպորտի</w:t>
            </w:r>
            <w:r w:rsidR="0035583D" w:rsidRPr="000D7554"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r>
              <w:rPr>
                <w:rFonts w:ascii="GHEA Grapalat" w:hAnsi="GHEA Grapalat" w:cs="GHEA Grapalat"/>
                <w:bCs/>
                <w:lang w:val="af-ZA"/>
              </w:rPr>
              <w:t>ն</w:t>
            </w:r>
            <w:r w:rsidR="0035583D" w:rsidRPr="000D7554">
              <w:rPr>
                <w:rFonts w:ascii="GHEA Grapalat" w:hAnsi="GHEA Grapalat" w:cs="GHEA Grapalat"/>
                <w:bCs/>
                <w:lang w:val="hy-AM"/>
              </w:rPr>
              <w:t>ա</w:t>
            </w:r>
            <w:r w:rsidRPr="00683F78">
              <w:rPr>
                <w:rFonts w:ascii="GHEA Grapalat" w:hAnsi="GHEA Grapalat" w:cs="GHEA Grapalat"/>
                <w:bCs/>
                <w:lang w:val="hy-AM"/>
              </w:rPr>
              <w:t>խարա</w:t>
            </w:r>
            <w:r>
              <w:rPr>
                <w:rFonts w:ascii="GHEA Grapalat" w:hAnsi="GHEA Grapalat" w:cs="GHEA Grapalat"/>
                <w:bCs/>
                <w:lang w:val="hy-AM"/>
              </w:rPr>
              <w:softHyphen/>
            </w:r>
            <w:r w:rsidRPr="00683F78">
              <w:rPr>
                <w:rFonts w:ascii="GHEA Grapalat" w:hAnsi="GHEA Grapalat" w:cs="GHEA Grapalat"/>
                <w:bCs/>
                <w:lang w:val="hy-AM"/>
              </w:rPr>
              <w:t>րության</w:t>
            </w:r>
            <w:r w:rsidR="0035583D" w:rsidRPr="000D7554"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r w:rsidR="0035583D" w:rsidRPr="000D7554">
              <w:rPr>
                <w:rFonts w:ascii="GHEA Grapalat" w:hAnsi="GHEA Grapalat" w:cs="GHEA Grapalat"/>
                <w:bCs/>
                <w:lang w:val="hy-AM"/>
              </w:rPr>
              <w:t>կողմից</w:t>
            </w:r>
            <w:r w:rsidR="0035583D" w:rsidRPr="000D7554">
              <w:rPr>
                <w:rFonts w:ascii="GHEA Grapalat" w:hAnsi="GHEA Grapalat" w:cs="GHEA Grapalat"/>
                <w:bCs/>
                <w:lang w:val="af-ZA"/>
              </w:rPr>
              <w:t>:</w:t>
            </w:r>
          </w:p>
          <w:p w:rsidR="00295EBD" w:rsidRPr="00683F78" w:rsidRDefault="0035583D" w:rsidP="009D2B09">
            <w:pPr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83F78">
              <w:rPr>
                <w:rFonts w:ascii="GHEA Grapalat" w:hAnsi="GHEA Grapalat"/>
                <w:lang w:val="hy-AM"/>
              </w:rPr>
              <w:t>Գործընթացը</w:t>
            </w:r>
            <w:r w:rsidRPr="000D7554">
              <w:rPr>
                <w:rFonts w:ascii="GHEA Grapalat" w:hAnsi="GHEA Grapalat"/>
                <w:lang w:val="af-ZA"/>
              </w:rPr>
              <w:t xml:space="preserve"> </w:t>
            </w:r>
            <w:r w:rsidRPr="00683F78">
              <w:rPr>
                <w:rFonts w:ascii="GHEA Grapalat" w:hAnsi="GHEA Grapalat"/>
                <w:lang w:val="hy-AM"/>
              </w:rPr>
              <w:t>նախաձեռնելու</w:t>
            </w:r>
            <w:r w:rsidRPr="000D7554">
              <w:rPr>
                <w:rFonts w:ascii="GHEA Grapalat" w:hAnsi="GHEA Grapalat"/>
                <w:lang w:val="af-ZA"/>
              </w:rPr>
              <w:t xml:space="preserve"> </w:t>
            </w:r>
            <w:r w:rsidRPr="00683F78">
              <w:rPr>
                <w:rFonts w:ascii="GHEA Grapalat" w:hAnsi="GHEA Grapalat"/>
                <w:lang w:val="hy-AM"/>
              </w:rPr>
              <w:t>համար</w:t>
            </w:r>
            <w:r w:rsidRPr="000D7554">
              <w:rPr>
                <w:rFonts w:ascii="GHEA Grapalat" w:hAnsi="GHEA Grapalat"/>
                <w:lang w:val="af-ZA"/>
              </w:rPr>
              <w:t xml:space="preserve"> </w:t>
            </w:r>
            <w:r w:rsidRPr="00683F78">
              <w:rPr>
                <w:rFonts w:ascii="GHEA Grapalat" w:hAnsi="GHEA Grapalat"/>
                <w:lang w:val="hy-AM"/>
              </w:rPr>
              <w:t>հիմք</w:t>
            </w:r>
            <w:r w:rsidRPr="000D7554">
              <w:rPr>
                <w:rFonts w:ascii="GHEA Grapalat" w:hAnsi="GHEA Grapalat"/>
                <w:lang w:val="af-ZA"/>
              </w:rPr>
              <w:t xml:space="preserve"> </w:t>
            </w:r>
            <w:r w:rsidRPr="00683F78">
              <w:rPr>
                <w:rFonts w:ascii="GHEA Grapalat" w:hAnsi="GHEA Grapalat"/>
                <w:lang w:val="hy-AM"/>
              </w:rPr>
              <w:t>են</w:t>
            </w:r>
            <w:r w:rsidRPr="000D7554">
              <w:rPr>
                <w:rFonts w:ascii="GHEA Grapalat" w:hAnsi="GHEA Grapalat"/>
                <w:lang w:val="af-ZA"/>
              </w:rPr>
              <w:t xml:space="preserve"> </w:t>
            </w:r>
            <w:r w:rsidRPr="00683F78">
              <w:rPr>
                <w:rFonts w:ascii="GHEA Grapalat" w:hAnsi="GHEA Grapalat"/>
                <w:lang w:val="hy-AM"/>
              </w:rPr>
              <w:t>հանդիսացել</w:t>
            </w:r>
            <w:r w:rsidRPr="000D7554">
              <w:rPr>
                <w:rFonts w:ascii="GHEA Grapalat" w:hAnsi="GHEA Grapalat"/>
                <w:lang w:val="af-ZA"/>
              </w:rPr>
              <w:t xml:space="preserve"> </w:t>
            </w:r>
            <w:r w:rsidRPr="00683F78">
              <w:rPr>
                <w:rFonts w:ascii="GHEA Grapalat" w:hAnsi="GHEA Grapalat"/>
                <w:lang w:val="hy-AM"/>
              </w:rPr>
              <w:t>են</w:t>
            </w:r>
            <w:r w:rsidRPr="000D7554">
              <w:rPr>
                <w:rFonts w:ascii="GHEA Grapalat" w:hAnsi="GHEA Grapalat"/>
                <w:lang w:val="af-ZA"/>
              </w:rPr>
              <w:t xml:space="preserve"> </w:t>
            </w:r>
            <w:r w:rsidRPr="00683F78">
              <w:rPr>
                <w:rFonts w:ascii="GHEA Grapalat" w:hAnsi="GHEA Grapalat"/>
                <w:lang w:val="hy-AM"/>
              </w:rPr>
              <w:t>նաև</w:t>
            </w:r>
            <w:r w:rsidRPr="000D7554">
              <w:rPr>
                <w:rFonts w:ascii="GHEA Grapalat" w:hAnsi="GHEA Grapalat"/>
                <w:lang w:val="af-ZA"/>
              </w:rPr>
              <w:t xml:space="preserve"> </w:t>
            </w:r>
            <w:r w:rsidR="00683F78">
              <w:rPr>
                <w:rFonts w:ascii="GHEA Grapalat" w:hAnsi="GHEA Grapalat" w:cs="GHEA Grapalat"/>
                <w:bCs/>
                <w:lang w:val="hy-AM"/>
              </w:rPr>
              <w:t>Հայաստանի Հանրապետության</w:t>
            </w:r>
            <w:r w:rsidR="00683F78" w:rsidRPr="00683F78">
              <w:rPr>
                <w:rFonts w:ascii="GHEA Grapalat" w:hAnsi="GHEA Grapalat" w:cs="GHEA Grapalat"/>
                <w:bCs/>
                <w:lang w:val="hy-AM"/>
              </w:rPr>
              <w:t xml:space="preserve"> վարչապետ Ն. Փաշինյանի 2022 թ. ապրիլի 14-ի </w:t>
            </w:r>
            <w:r w:rsidR="00683F78">
              <w:rPr>
                <w:rFonts w:ascii="GHEA Grapalat" w:hAnsi="GHEA Grapalat"/>
                <w:lang w:val="fr-FR"/>
              </w:rPr>
              <w:t>N</w:t>
            </w:r>
            <w:r w:rsidR="00683F78" w:rsidRPr="00683F78">
              <w:rPr>
                <w:rFonts w:ascii="GHEA Grapalat" w:hAnsi="GHEA Grapalat"/>
                <w:lang w:val="hy-AM"/>
              </w:rPr>
              <w:t xml:space="preserve"> 385-Ա որոշմամբ հաստատված՝ </w:t>
            </w:r>
            <w:r w:rsidR="00683F78" w:rsidRPr="005A15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Օհան Դուրյան</w:t>
            </w:r>
            <w:r w:rsidR="00683F78" w:rsidRPr="00683F7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 ծննդյան 100-ամյակի հոբելյանական հանձնաժողովի անդամների առաջարկները</w:t>
            </w:r>
            <w:r w:rsidR="009D2B09" w:rsidRPr="009D2B0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</w:tc>
      </w:tr>
      <w:tr w:rsidR="00295EBD" w:rsidRPr="00695428" w:rsidTr="0035583D">
        <w:trPr>
          <w:trHeight w:val="186"/>
        </w:trPr>
        <w:tc>
          <w:tcPr>
            <w:tcW w:w="488" w:type="dxa"/>
          </w:tcPr>
          <w:p w:rsidR="00295EBD" w:rsidRPr="00695428" w:rsidRDefault="00295EBD" w:rsidP="00A76800">
            <w:pPr>
              <w:shd w:val="clear" w:color="auto" w:fill="FFFFFF" w:themeFill="background1"/>
              <w:spacing w:line="276" w:lineRule="auto"/>
              <w:jc w:val="both"/>
              <w:rPr>
                <w:rFonts w:ascii="GHEA Grapalat" w:hAnsi="GHEA Grapalat"/>
                <w:b/>
                <w:lang w:val="en-US" w:eastAsia="en-US"/>
              </w:rPr>
            </w:pPr>
            <w:r w:rsidRPr="00695428">
              <w:rPr>
                <w:rFonts w:ascii="GHEA Grapalat" w:hAnsi="GHEA Grapalat"/>
                <w:b/>
                <w:lang w:eastAsia="en-US"/>
              </w:rPr>
              <w:t>5</w:t>
            </w:r>
            <w:r w:rsidRPr="00695428">
              <w:rPr>
                <w:rFonts w:ascii="GHEA Grapalat" w:hAnsi="GHEA Grapalat"/>
                <w:b/>
                <w:lang w:val="en-US" w:eastAsia="en-US"/>
              </w:rPr>
              <w:t>.</w:t>
            </w:r>
          </w:p>
        </w:tc>
        <w:tc>
          <w:tcPr>
            <w:tcW w:w="10080" w:type="dxa"/>
          </w:tcPr>
          <w:p w:rsidR="00295EBD" w:rsidRDefault="00295EBD" w:rsidP="00A76800">
            <w:pPr>
              <w:shd w:val="clear" w:color="auto" w:fill="FFFFFF" w:themeFill="background1"/>
              <w:spacing w:line="276" w:lineRule="auto"/>
              <w:jc w:val="both"/>
              <w:rPr>
                <w:rFonts w:ascii="GHEA Grapalat" w:hAnsi="GHEA Grapalat" w:cs="IRTEK Courier"/>
                <w:b/>
                <w:lang w:val="af-ZA" w:eastAsia="en-US"/>
              </w:rPr>
            </w:pPr>
            <w:r w:rsidRPr="00695428">
              <w:rPr>
                <w:rFonts w:ascii="GHEA Grapalat" w:hAnsi="GHEA Grapalat" w:cs="IRTEK Courier"/>
                <w:b/>
                <w:lang w:val="af-ZA" w:eastAsia="en-US"/>
              </w:rPr>
              <w:t>Ակնկալվող արդյունքը</w:t>
            </w:r>
          </w:p>
          <w:p w:rsidR="00683F78" w:rsidRPr="00683F78" w:rsidRDefault="00683F78" w:rsidP="00A76800">
            <w:pPr>
              <w:shd w:val="clear" w:color="auto" w:fill="FFFFFF" w:themeFill="background1"/>
              <w:spacing w:line="276" w:lineRule="auto"/>
              <w:jc w:val="both"/>
              <w:rPr>
                <w:rFonts w:ascii="GHEA Grapalat" w:hAnsi="GHEA Grapalat" w:cs="IRTEK Courier"/>
                <w:b/>
                <w:sz w:val="14"/>
                <w:lang w:val="af-ZA" w:eastAsia="en-US"/>
              </w:rPr>
            </w:pPr>
          </w:p>
        </w:tc>
      </w:tr>
      <w:tr w:rsidR="00295EBD" w:rsidRPr="00C04C50" w:rsidTr="0035583D">
        <w:trPr>
          <w:trHeight w:val="728"/>
        </w:trPr>
        <w:tc>
          <w:tcPr>
            <w:tcW w:w="488" w:type="dxa"/>
          </w:tcPr>
          <w:p w:rsidR="00295EBD" w:rsidRPr="00695428" w:rsidRDefault="00295EBD" w:rsidP="00A76800">
            <w:pPr>
              <w:shd w:val="clear" w:color="auto" w:fill="FFFFFF" w:themeFill="background1"/>
              <w:spacing w:after="200" w:line="276" w:lineRule="auto"/>
              <w:jc w:val="both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10080" w:type="dxa"/>
          </w:tcPr>
          <w:p w:rsidR="00295EBD" w:rsidRDefault="00683F78" w:rsidP="00A76800">
            <w:pPr>
              <w:shd w:val="clear" w:color="auto" w:fill="FFFFFF" w:themeFill="background1"/>
              <w:tabs>
                <w:tab w:val="left" w:pos="10620"/>
              </w:tabs>
              <w:spacing w:after="200" w:line="276" w:lineRule="auto"/>
              <w:jc w:val="both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hy-AM"/>
              </w:rPr>
              <w:t>Օհան</w:t>
            </w:r>
            <w:r>
              <w:rPr>
                <w:rFonts w:ascii="GHEA Grapalat" w:hAnsi="GHEA Grapalat" w:cs="Sylfaen"/>
                <w:lang w:val="sv-FI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Դուրյանի</w:t>
            </w:r>
            <w:r>
              <w:rPr>
                <w:rFonts w:ascii="GHEA Grapalat" w:hAnsi="GHEA Grapalat" w:cs="Sylfaen"/>
                <w:lang w:val="sv-FI"/>
              </w:rPr>
              <w:t xml:space="preserve"> </w:t>
            </w:r>
            <w:r>
              <w:rPr>
                <w:rFonts w:ascii="GHEA Grapalat" w:hAnsi="GHEA Grapalat" w:cs="Times Armenian"/>
                <w:noProof/>
                <w:lang w:val="hy-AM"/>
              </w:rPr>
              <w:t>ծննդյան</w:t>
            </w:r>
            <w:r>
              <w:rPr>
                <w:rFonts w:ascii="GHEA Grapalat" w:hAnsi="GHEA Grapalat" w:cs="Times Armenian"/>
                <w:noProof/>
                <w:lang w:val="sv-FI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100-ամյակի հոբելյանական</w:t>
            </w:r>
            <w:r>
              <w:rPr>
                <w:rFonts w:ascii="GHEA Grapalat" w:hAnsi="GHEA Grapalat" w:cs="Sylfaen"/>
                <w:lang w:val="sv-FI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միջոցառումներ՝ հանրության լայն զանգվածի ներգրավմամբ՝ ներառյալ հատուկ թիրախային</w:t>
            </w:r>
            <w:r>
              <w:rPr>
                <w:rFonts w:ascii="GHEA Grapalat" w:hAnsi="GHEA Grapalat" w:cs="Sylfaen"/>
                <w:lang w:val="en-US"/>
              </w:rPr>
              <w:t xml:space="preserve"> և խոցելի</w:t>
            </w:r>
            <w:r>
              <w:rPr>
                <w:rFonts w:ascii="GHEA Grapalat" w:hAnsi="GHEA Grapalat" w:cs="Sylfaen"/>
                <w:lang w:val="hy-AM"/>
              </w:rPr>
              <w:t xml:space="preserve"> խմբեր</w:t>
            </w:r>
            <w:r>
              <w:rPr>
                <w:rFonts w:ascii="GHEA Grapalat" w:hAnsi="GHEA Grapalat" w:cs="Sylfaen"/>
                <w:lang w:val="en-US"/>
              </w:rPr>
              <w:t>ը:</w:t>
            </w:r>
          </w:p>
          <w:p w:rsidR="004E2703" w:rsidRPr="00CB12CC" w:rsidRDefault="004E2703" w:rsidP="009D2B09">
            <w:pPr>
              <w:shd w:val="clear" w:color="auto" w:fill="FFFFFF" w:themeFill="background1"/>
              <w:tabs>
                <w:tab w:val="left" w:pos="10620"/>
              </w:tabs>
              <w:spacing w:after="200" w:line="276" w:lineRule="auto"/>
              <w:jc w:val="both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 w:cs="Sylfaen"/>
              </w:rPr>
              <w:t>Նոր</w:t>
            </w:r>
            <w:r w:rsidRPr="004E2703">
              <w:rPr>
                <w:rFonts w:ascii="GHEA Grapalat" w:hAnsi="GHEA Grapalat" w:cs="Sylfaen"/>
                <w:lang w:val="en-US"/>
              </w:rPr>
              <w:t xml:space="preserve"> </w:t>
            </w:r>
            <w:r>
              <w:rPr>
                <w:rFonts w:ascii="GHEA Grapalat" w:hAnsi="GHEA Grapalat" w:cs="Sylfaen"/>
              </w:rPr>
              <w:t>տեսաֆիլմ՝</w:t>
            </w:r>
            <w:r w:rsidRPr="004E2703">
              <w:rPr>
                <w:rFonts w:ascii="GHEA Grapalat" w:hAnsi="GHEA Grapalat" w:cs="Sylfaen"/>
                <w:lang w:val="en-US"/>
              </w:rPr>
              <w:t xml:space="preserve"> </w:t>
            </w:r>
            <w:r>
              <w:rPr>
                <w:rFonts w:ascii="GHEA Grapalat" w:hAnsi="GHEA Grapalat" w:cs="Sylfaen"/>
              </w:rPr>
              <w:t>Օհան</w:t>
            </w:r>
            <w:r w:rsidRPr="004E2703">
              <w:rPr>
                <w:rFonts w:ascii="GHEA Grapalat" w:hAnsi="GHEA Grapalat" w:cs="Sylfaen"/>
                <w:lang w:val="en-US"/>
              </w:rPr>
              <w:t xml:space="preserve"> </w:t>
            </w:r>
            <w:r>
              <w:rPr>
                <w:rFonts w:ascii="GHEA Grapalat" w:hAnsi="GHEA Grapalat" w:cs="Sylfaen"/>
              </w:rPr>
              <w:t>Դուրյանի</w:t>
            </w:r>
            <w:r w:rsidRPr="004E2703">
              <w:rPr>
                <w:rFonts w:ascii="GHEA Grapalat" w:hAnsi="GHEA Grapalat" w:cs="Sylfaen"/>
                <w:lang w:val="en-US"/>
              </w:rPr>
              <w:t xml:space="preserve"> </w:t>
            </w:r>
            <w:r>
              <w:rPr>
                <w:rFonts w:ascii="GHEA Grapalat" w:hAnsi="GHEA Grapalat" w:cs="Sylfaen"/>
              </w:rPr>
              <w:t>մասին</w:t>
            </w:r>
            <w:r w:rsidRPr="004E2703">
              <w:rPr>
                <w:rFonts w:ascii="GHEA Grapalat" w:hAnsi="GHEA Grapalat" w:cs="Sylfaen"/>
                <w:lang w:val="en-US"/>
              </w:rPr>
              <w:t xml:space="preserve">: </w:t>
            </w:r>
          </w:p>
        </w:tc>
      </w:tr>
      <w:tr w:rsidR="00295EBD" w:rsidRPr="00C04C50" w:rsidTr="0035583D">
        <w:tc>
          <w:tcPr>
            <w:tcW w:w="488" w:type="dxa"/>
          </w:tcPr>
          <w:p w:rsidR="00295EBD" w:rsidRPr="00695428" w:rsidRDefault="00295EBD" w:rsidP="00A76800">
            <w:pPr>
              <w:shd w:val="clear" w:color="auto" w:fill="FFFFFF" w:themeFill="background1"/>
              <w:spacing w:after="200" w:line="276" w:lineRule="auto"/>
              <w:jc w:val="both"/>
              <w:rPr>
                <w:rFonts w:ascii="GHEA Grapalat" w:hAnsi="GHEA Grapalat"/>
                <w:lang w:val="hy-AM" w:eastAsia="en-US"/>
              </w:rPr>
            </w:pPr>
            <w:r w:rsidRPr="00695428">
              <w:rPr>
                <w:rFonts w:ascii="GHEA Grapalat" w:hAnsi="GHEA Grapalat"/>
                <w:lang w:val="hy-AM" w:eastAsia="en-US"/>
              </w:rPr>
              <w:t>6.</w:t>
            </w:r>
          </w:p>
        </w:tc>
        <w:tc>
          <w:tcPr>
            <w:tcW w:w="10080" w:type="dxa"/>
          </w:tcPr>
          <w:p w:rsidR="00295EBD" w:rsidRPr="00695428" w:rsidRDefault="00295EBD" w:rsidP="00A76800">
            <w:pPr>
              <w:shd w:val="clear" w:color="auto" w:fill="FFFFFF" w:themeFill="background1"/>
              <w:tabs>
                <w:tab w:val="left" w:pos="10620"/>
              </w:tabs>
              <w:spacing w:after="200" w:line="276" w:lineRule="auto"/>
              <w:jc w:val="both"/>
              <w:rPr>
                <w:rFonts w:ascii="GHEA Grapalat" w:hAnsi="GHEA Grapalat"/>
                <w:b/>
                <w:lang w:val="hy-AM" w:eastAsia="en-US"/>
              </w:rPr>
            </w:pPr>
            <w:r w:rsidRPr="00695428">
              <w:rPr>
                <w:rFonts w:ascii="GHEA Grapalat" w:eastAsiaTheme="minorHAnsi" w:hAnsi="GHEA Grapalat" w:cstheme="minorBidi"/>
                <w:b/>
                <w:bCs/>
                <w:lang w:val="hy-AM" w:eastAsia="en-US"/>
              </w:rPr>
              <w:t>Հայաստանի Հանրապետության պետական բյուջեի եկամուտների և ծախսերի փոփոխությունները</w:t>
            </w:r>
            <w:r w:rsidR="00F5613C">
              <w:rPr>
                <w:rFonts w:ascii="GHEA Grapalat" w:eastAsiaTheme="minorHAnsi" w:hAnsi="GHEA Grapalat" w:cstheme="minorBidi"/>
                <w:b/>
                <w:bCs/>
                <w:lang w:val="hy-AM" w:eastAsia="en-US"/>
              </w:rPr>
              <w:t>։</w:t>
            </w:r>
          </w:p>
        </w:tc>
      </w:tr>
      <w:tr w:rsidR="00295EBD" w:rsidRPr="00C04C50" w:rsidTr="00835B80">
        <w:trPr>
          <w:trHeight w:val="1061"/>
        </w:trPr>
        <w:tc>
          <w:tcPr>
            <w:tcW w:w="488" w:type="dxa"/>
          </w:tcPr>
          <w:p w:rsidR="00295EBD" w:rsidRPr="00695428" w:rsidRDefault="00295EBD" w:rsidP="00A76800">
            <w:pPr>
              <w:shd w:val="clear" w:color="auto" w:fill="FFFFFF" w:themeFill="background1"/>
              <w:spacing w:after="200" w:line="276" w:lineRule="auto"/>
              <w:jc w:val="both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10080" w:type="dxa"/>
          </w:tcPr>
          <w:p w:rsidR="00295EBD" w:rsidRPr="00835B80" w:rsidRDefault="007D0A65" w:rsidP="007D0A65">
            <w:pPr>
              <w:jc w:val="both"/>
              <w:rPr>
                <w:rFonts w:ascii="GHEA Grapalat" w:hAnsi="GHEA Grapalat"/>
                <w:lang w:val="hy-AM"/>
              </w:rPr>
            </w:pPr>
            <w:r w:rsidRPr="00835B80">
              <w:rPr>
                <w:rFonts w:ascii="GHEA Grapalat" w:hAnsi="GHEA Grapalat"/>
                <w:lang w:val="hy-AM"/>
              </w:rPr>
              <w:t xml:space="preserve">Հայաստանի Հանրապետության կառավարության որոշման ընդունումը Հայաստանի Հանրապետության պետական բյուջեի եկամուտներում և ծախսերում փոփոխություններ  չի առաջացնում:  </w:t>
            </w:r>
          </w:p>
        </w:tc>
      </w:tr>
      <w:tr w:rsidR="0035549A" w:rsidRPr="00C04C50" w:rsidTr="0035583D">
        <w:trPr>
          <w:trHeight w:val="1025"/>
        </w:trPr>
        <w:tc>
          <w:tcPr>
            <w:tcW w:w="488" w:type="dxa"/>
          </w:tcPr>
          <w:p w:rsidR="0035549A" w:rsidRPr="00695428" w:rsidRDefault="0035549A" w:rsidP="00A76800">
            <w:pPr>
              <w:shd w:val="clear" w:color="auto" w:fill="FFFFFF" w:themeFill="background1"/>
              <w:spacing w:after="200" w:line="276" w:lineRule="auto"/>
              <w:jc w:val="both"/>
              <w:rPr>
                <w:rFonts w:ascii="GHEA Grapalat" w:hAnsi="GHEA Grapalat"/>
                <w:lang w:val="en-US" w:eastAsia="en-US"/>
              </w:rPr>
            </w:pPr>
            <w:r w:rsidRPr="00695428">
              <w:rPr>
                <w:rFonts w:ascii="GHEA Grapalat" w:hAnsi="GHEA Grapalat"/>
                <w:lang w:val="en-US" w:eastAsia="en-US"/>
              </w:rPr>
              <w:t>7.</w:t>
            </w:r>
          </w:p>
        </w:tc>
        <w:tc>
          <w:tcPr>
            <w:tcW w:w="10080" w:type="dxa"/>
          </w:tcPr>
          <w:p w:rsidR="0035549A" w:rsidRPr="00695428" w:rsidRDefault="0035549A" w:rsidP="00A76800">
            <w:pPr>
              <w:shd w:val="clear" w:color="auto" w:fill="FFFFFF" w:themeFill="background1"/>
              <w:tabs>
                <w:tab w:val="left" w:pos="10620"/>
              </w:tabs>
              <w:spacing w:after="200" w:line="276" w:lineRule="auto"/>
              <w:jc w:val="both"/>
              <w:rPr>
                <w:rFonts w:ascii="GHEA Grapalat" w:hAnsi="GHEA Grapalat" w:cs="Arial Unicode"/>
                <w:b/>
                <w:bCs/>
                <w:lang w:val="hy-AM"/>
              </w:rPr>
            </w:pPr>
            <w:r w:rsidRPr="00695428">
              <w:rPr>
                <w:rFonts w:ascii="GHEA Grapalat" w:hAnsi="GHEA Grapalat" w:cs="Arial Unicode"/>
                <w:b/>
                <w:bCs/>
                <w:lang w:val="hy-AM"/>
              </w:rPr>
              <w:t>Կապը ռազմավարական փաստաթղթերի հետ. Հայաստանի վերափոխման ռազմավարություն 2050, Կառավարության 2021-2026 թթ. ծրագիր, ոլորտային և/կամ այլ ռազմավարությունների հետ</w:t>
            </w:r>
            <w:r w:rsidR="00AB0E50">
              <w:rPr>
                <w:rFonts w:ascii="GHEA Grapalat" w:hAnsi="GHEA Grapalat" w:cs="Arial Unicode"/>
                <w:b/>
                <w:bCs/>
                <w:lang w:val="hy-AM"/>
              </w:rPr>
              <w:t>։</w:t>
            </w:r>
          </w:p>
        </w:tc>
      </w:tr>
      <w:tr w:rsidR="0035549A" w:rsidRPr="00C04C50" w:rsidTr="0035583D">
        <w:trPr>
          <w:trHeight w:val="782"/>
        </w:trPr>
        <w:tc>
          <w:tcPr>
            <w:tcW w:w="488" w:type="dxa"/>
          </w:tcPr>
          <w:p w:rsidR="0035549A" w:rsidRPr="00AB0E50" w:rsidRDefault="0035549A" w:rsidP="00A76800">
            <w:pPr>
              <w:shd w:val="clear" w:color="auto" w:fill="FFFFFF" w:themeFill="background1"/>
              <w:spacing w:after="200" w:line="276" w:lineRule="auto"/>
              <w:jc w:val="both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10080" w:type="dxa"/>
          </w:tcPr>
          <w:p w:rsidR="0035549A" w:rsidRDefault="00FD5441" w:rsidP="00FD5441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35583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Որոշման նախագիծը համահունչ է Հայաստանի Հանրա</w:t>
            </w:r>
            <w:r w:rsidRPr="0035583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պետության կառավարության 2021-2026 թվականների գործունեության միջոցառումների</w:t>
            </w:r>
            <w:r w:rsidRPr="00FD544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ծրագրի Մշակույթ բաժնի 33 կետին՝ </w:t>
            </w:r>
            <w:r w:rsidRPr="0035583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Հայ մշակույթի հանրահռչակում, հանրային լայն մասնակցության ապահովում մշակութային կյանքին</w:t>
            </w:r>
            <w:r w:rsidRPr="00FD544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  <w:p w:rsidR="00FD5441" w:rsidRPr="00FD5441" w:rsidRDefault="00FD5441" w:rsidP="00FD5441">
            <w:pPr>
              <w:jc w:val="both"/>
              <w:rPr>
                <w:rFonts w:ascii="GHEA Grapalat" w:hAnsi="GHEA Grapalat"/>
                <w:color w:val="000000"/>
                <w:sz w:val="16"/>
                <w:shd w:val="clear" w:color="auto" w:fill="FFFFFF"/>
                <w:lang w:val="hy-AM"/>
              </w:rPr>
            </w:pPr>
          </w:p>
        </w:tc>
      </w:tr>
    </w:tbl>
    <w:p w:rsidR="00F32D3A" w:rsidRPr="00876D14" w:rsidRDefault="00F32D3A">
      <w:pPr>
        <w:rPr>
          <w:lang w:val="hy-AM"/>
        </w:rPr>
      </w:pPr>
    </w:p>
    <w:sectPr w:rsidR="00F32D3A" w:rsidRPr="00876D14" w:rsidSect="00695428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F2B" w:rsidRDefault="00C82F2B" w:rsidP="0035549A">
      <w:r>
        <w:separator/>
      </w:r>
    </w:p>
  </w:endnote>
  <w:endnote w:type="continuationSeparator" w:id="0">
    <w:p w:rsidR="00C82F2B" w:rsidRDefault="00C82F2B" w:rsidP="00355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F2B" w:rsidRDefault="00C82F2B" w:rsidP="0035549A">
      <w:r>
        <w:separator/>
      </w:r>
    </w:p>
  </w:footnote>
  <w:footnote w:type="continuationSeparator" w:id="0">
    <w:p w:rsidR="00C82F2B" w:rsidRDefault="00C82F2B" w:rsidP="0035549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95EBD"/>
    <w:rsid w:val="0000413B"/>
    <w:rsid w:val="00020646"/>
    <w:rsid w:val="00032E43"/>
    <w:rsid w:val="00046B84"/>
    <w:rsid w:val="000533AA"/>
    <w:rsid w:val="00054DA1"/>
    <w:rsid w:val="00055AE6"/>
    <w:rsid w:val="00062FFE"/>
    <w:rsid w:val="0007573C"/>
    <w:rsid w:val="00076C27"/>
    <w:rsid w:val="000955F6"/>
    <w:rsid w:val="000A68D6"/>
    <w:rsid w:val="000C2ACE"/>
    <w:rsid w:val="000D2333"/>
    <w:rsid w:val="000E2517"/>
    <w:rsid w:val="000F0727"/>
    <w:rsid w:val="000F7AE0"/>
    <w:rsid w:val="001060D4"/>
    <w:rsid w:val="0010648C"/>
    <w:rsid w:val="00110134"/>
    <w:rsid w:val="00123824"/>
    <w:rsid w:val="00123DCE"/>
    <w:rsid w:val="001325AD"/>
    <w:rsid w:val="00134776"/>
    <w:rsid w:val="0015118D"/>
    <w:rsid w:val="001517B5"/>
    <w:rsid w:val="001551EC"/>
    <w:rsid w:val="00163A99"/>
    <w:rsid w:val="00172C01"/>
    <w:rsid w:val="00183971"/>
    <w:rsid w:val="00193839"/>
    <w:rsid w:val="001A7E1E"/>
    <w:rsid w:val="001B5F3F"/>
    <w:rsid w:val="001B720E"/>
    <w:rsid w:val="001C22E1"/>
    <w:rsid w:val="001D4201"/>
    <w:rsid w:val="001D6905"/>
    <w:rsid w:val="001E0466"/>
    <w:rsid w:val="001E161D"/>
    <w:rsid w:val="001E6689"/>
    <w:rsid w:val="001F1EED"/>
    <w:rsid w:val="00202934"/>
    <w:rsid w:val="00210A47"/>
    <w:rsid w:val="00212960"/>
    <w:rsid w:val="00235212"/>
    <w:rsid w:val="0023780F"/>
    <w:rsid w:val="00240599"/>
    <w:rsid w:val="002464BB"/>
    <w:rsid w:val="00246F58"/>
    <w:rsid w:val="002558EA"/>
    <w:rsid w:val="00261576"/>
    <w:rsid w:val="0028072F"/>
    <w:rsid w:val="00282CB5"/>
    <w:rsid w:val="00291734"/>
    <w:rsid w:val="00292559"/>
    <w:rsid w:val="00295280"/>
    <w:rsid w:val="00295600"/>
    <w:rsid w:val="00295EBD"/>
    <w:rsid w:val="002965EA"/>
    <w:rsid w:val="002A061D"/>
    <w:rsid w:val="002A2EBB"/>
    <w:rsid w:val="002A34FE"/>
    <w:rsid w:val="002A4D4A"/>
    <w:rsid w:val="002B3850"/>
    <w:rsid w:val="002B3BD6"/>
    <w:rsid w:val="002B542E"/>
    <w:rsid w:val="002D6394"/>
    <w:rsid w:val="002E2CBF"/>
    <w:rsid w:val="002E7B5E"/>
    <w:rsid w:val="002F415F"/>
    <w:rsid w:val="002F5587"/>
    <w:rsid w:val="002F5E3A"/>
    <w:rsid w:val="002F7F8B"/>
    <w:rsid w:val="00320D0B"/>
    <w:rsid w:val="00322DA7"/>
    <w:rsid w:val="00323311"/>
    <w:rsid w:val="00333A79"/>
    <w:rsid w:val="0033404F"/>
    <w:rsid w:val="0033674C"/>
    <w:rsid w:val="0035403E"/>
    <w:rsid w:val="00354231"/>
    <w:rsid w:val="0035549A"/>
    <w:rsid w:val="0035583D"/>
    <w:rsid w:val="00357E91"/>
    <w:rsid w:val="00361C04"/>
    <w:rsid w:val="003728EC"/>
    <w:rsid w:val="003767AD"/>
    <w:rsid w:val="00387484"/>
    <w:rsid w:val="003969AF"/>
    <w:rsid w:val="003A3481"/>
    <w:rsid w:val="003C02EE"/>
    <w:rsid w:val="003D0320"/>
    <w:rsid w:val="003D53F3"/>
    <w:rsid w:val="003D61D5"/>
    <w:rsid w:val="003F13EE"/>
    <w:rsid w:val="003F3F86"/>
    <w:rsid w:val="003F6D81"/>
    <w:rsid w:val="00405917"/>
    <w:rsid w:val="004311E5"/>
    <w:rsid w:val="00431362"/>
    <w:rsid w:val="00442E7A"/>
    <w:rsid w:val="00443A64"/>
    <w:rsid w:val="00454ACA"/>
    <w:rsid w:val="0046224E"/>
    <w:rsid w:val="00462A34"/>
    <w:rsid w:val="00462AFA"/>
    <w:rsid w:val="00465025"/>
    <w:rsid w:val="00466B55"/>
    <w:rsid w:val="00472FAD"/>
    <w:rsid w:val="0047661F"/>
    <w:rsid w:val="004A3391"/>
    <w:rsid w:val="004A35A0"/>
    <w:rsid w:val="004A5F20"/>
    <w:rsid w:val="004D6B38"/>
    <w:rsid w:val="004E07E0"/>
    <w:rsid w:val="004E2703"/>
    <w:rsid w:val="004E2EA7"/>
    <w:rsid w:val="004E7D8C"/>
    <w:rsid w:val="004F0413"/>
    <w:rsid w:val="004F701F"/>
    <w:rsid w:val="004F7219"/>
    <w:rsid w:val="00510722"/>
    <w:rsid w:val="005117F6"/>
    <w:rsid w:val="0052122D"/>
    <w:rsid w:val="005218C9"/>
    <w:rsid w:val="00524B0D"/>
    <w:rsid w:val="00526B58"/>
    <w:rsid w:val="00527929"/>
    <w:rsid w:val="00532DCA"/>
    <w:rsid w:val="00533190"/>
    <w:rsid w:val="005436C7"/>
    <w:rsid w:val="00546DF4"/>
    <w:rsid w:val="0055222F"/>
    <w:rsid w:val="00553D6C"/>
    <w:rsid w:val="005545BE"/>
    <w:rsid w:val="00557F48"/>
    <w:rsid w:val="00567DE9"/>
    <w:rsid w:val="00572BAC"/>
    <w:rsid w:val="005738F5"/>
    <w:rsid w:val="00592E2B"/>
    <w:rsid w:val="00594D2A"/>
    <w:rsid w:val="005C5C4A"/>
    <w:rsid w:val="005D61FC"/>
    <w:rsid w:val="005E0AB2"/>
    <w:rsid w:val="005E1880"/>
    <w:rsid w:val="0060104A"/>
    <w:rsid w:val="0061050E"/>
    <w:rsid w:val="00625439"/>
    <w:rsid w:val="0063372A"/>
    <w:rsid w:val="00633A39"/>
    <w:rsid w:val="006365EF"/>
    <w:rsid w:val="0063705D"/>
    <w:rsid w:val="00644187"/>
    <w:rsid w:val="00644479"/>
    <w:rsid w:val="006467FA"/>
    <w:rsid w:val="006575CA"/>
    <w:rsid w:val="006615D9"/>
    <w:rsid w:val="006637FC"/>
    <w:rsid w:val="00666D42"/>
    <w:rsid w:val="00683347"/>
    <w:rsid w:val="00683F78"/>
    <w:rsid w:val="0069217B"/>
    <w:rsid w:val="0069427A"/>
    <w:rsid w:val="00695428"/>
    <w:rsid w:val="006A3900"/>
    <w:rsid w:val="006A6B67"/>
    <w:rsid w:val="006B214B"/>
    <w:rsid w:val="006B64AF"/>
    <w:rsid w:val="006E080E"/>
    <w:rsid w:val="006E21AD"/>
    <w:rsid w:val="006E2889"/>
    <w:rsid w:val="006E34FF"/>
    <w:rsid w:val="006E4D65"/>
    <w:rsid w:val="006F7239"/>
    <w:rsid w:val="00704DA0"/>
    <w:rsid w:val="00721BCD"/>
    <w:rsid w:val="00731A9F"/>
    <w:rsid w:val="00747992"/>
    <w:rsid w:val="007605A4"/>
    <w:rsid w:val="007663E6"/>
    <w:rsid w:val="00767DA0"/>
    <w:rsid w:val="007701A6"/>
    <w:rsid w:val="00777EFD"/>
    <w:rsid w:val="0079624E"/>
    <w:rsid w:val="007A2D8B"/>
    <w:rsid w:val="007A40B5"/>
    <w:rsid w:val="007A5550"/>
    <w:rsid w:val="007A7FFE"/>
    <w:rsid w:val="007C403F"/>
    <w:rsid w:val="007C48DB"/>
    <w:rsid w:val="007C5687"/>
    <w:rsid w:val="007D0077"/>
    <w:rsid w:val="007D0A65"/>
    <w:rsid w:val="007D63A8"/>
    <w:rsid w:val="007E0AE7"/>
    <w:rsid w:val="007F3700"/>
    <w:rsid w:val="007F51B8"/>
    <w:rsid w:val="008118E6"/>
    <w:rsid w:val="00811D6F"/>
    <w:rsid w:val="00812BC1"/>
    <w:rsid w:val="00816CB1"/>
    <w:rsid w:val="00822926"/>
    <w:rsid w:val="00833F6F"/>
    <w:rsid w:val="008345C9"/>
    <w:rsid w:val="00835B80"/>
    <w:rsid w:val="0083716A"/>
    <w:rsid w:val="0084092D"/>
    <w:rsid w:val="00854F9E"/>
    <w:rsid w:val="00856892"/>
    <w:rsid w:val="00861BC0"/>
    <w:rsid w:val="0086766F"/>
    <w:rsid w:val="00873171"/>
    <w:rsid w:val="00876D14"/>
    <w:rsid w:val="00876E92"/>
    <w:rsid w:val="00890461"/>
    <w:rsid w:val="00890824"/>
    <w:rsid w:val="008A01BC"/>
    <w:rsid w:val="008A115C"/>
    <w:rsid w:val="008A1908"/>
    <w:rsid w:val="008A53D4"/>
    <w:rsid w:val="008B040B"/>
    <w:rsid w:val="008B590A"/>
    <w:rsid w:val="008C4361"/>
    <w:rsid w:val="008D1C7A"/>
    <w:rsid w:val="008D2553"/>
    <w:rsid w:val="008F0690"/>
    <w:rsid w:val="00902C67"/>
    <w:rsid w:val="009111A5"/>
    <w:rsid w:val="009112C3"/>
    <w:rsid w:val="00911E06"/>
    <w:rsid w:val="0093011F"/>
    <w:rsid w:val="00932211"/>
    <w:rsid w:val="009355AB"/>
    <w:rsid w:val="0094055B"/>
    <w:rsid w:val="00940B31"/>
    <w:rsid w:val="009479F4"/>
    <w:rsid w:val="009514B3"/>
    <w:rsid w:val="009560BE"/>
    <w:rsid w:val="00957222"/>
    <w:rsid w:val="00972BF4"/>
    <w:rsid w:val="00982D02"/>
    <w:rsid w:val="00990979"/>
    <w:rsid w:val="00991821"/>
    <w:rsid w:val="009972BA"/>
    <w:rsid w:val="009975C3"/>
    <w:rsid w:val="009B0D36"/>
    <w:rsid w:val="009B28B5"/>
    <w:rsid w:val="009C1935"/>
    <w:rsid w:val="009C4BD3"/>
    <w:rsid w:val="009D020C"/>
    <w:rsid w:val="009D2B09"/>
    <w:rsid w:val="009E2ADB"/>
    <w:rsid w:val="009E4F2C"/>
    <w:rsid w:val="009F375C"/>
    <w:rsid w:val="009F399C"/>
    <w:rsid w:val="009F5AE4"/>
    <w:rsid w:val="00A10BF4"/>
    <w:rsid w:val="00A20916"/>
    <w:rsid w:val="00A215D1"/>
    <w:rsid w:val="00A27203"/>
    <w:rsid w:val="00A530C8"/>
    <w:rsid w:val="00A57D41"/>
    <w:rsid w:val="00A708BB"/>
    <w:rsid w:val="00A70E19"/>
    <w:rsid w:val="00A72014"/>
    <w:rsid w:val="00A73643"/>
    <w:rsid w:val="00A77860"/>
    <w:rsid w:val="00A9621B"/>
    <w:rsid w:val="00AA6860"/>
    <w:rsid w:val="00AB01C5"/>
    <w:rsid w:val="00AB0E50"/>
    <w:rsid w:val="00AC429C"/>
    <w:rsid w:val="00AE2FC5"/>
    <w:rsid w:val="00AE560D"/>
    <w:rsid w:val="00B03549"/>
    <w:rsid w:val="00B04EF4"/>
    <w:rsid w:val="00B22257"/>
    <w:rsid w:val="00B23033"/>
    <w:rsid w:val="00B349D6"/>
    <w:rsid w:val="00B358F4"/>
    <w:rsid w:val="00B42D22"/>
    <w:rsid w:val="00B47426"/>
    <w:rsid w:val="00B53657"/>
    <w:rsid w:val="00B55607"/>
    <w:rsid w:val="00B6631A"/>
    <w:rsid w:val="00B81079"/>
    <w:rsid w:val="00B90373"/>
    <w:rsid w:val="00BA59AA"/>
    <w:rsid w:val="00BA7892"/>
    <w:rsid w:val="00BB1B54"/>
    <w:rsid w:val="00BC020F"/>
    <w:rsid w:val="00BC0A43"/>
    <w:rsid w:val="00BC131B"/>
    <w:rsid w:val="00BC5961"/>
    <w:rsid w:val="00BD0527"/>
    <w:rsid w:val="00C01F0C"/>
    <w:rsid w:val="00C04C50"/>
    <w:rsid w:val="00C12931"/>
    <w:rsid w:val="00C16326"/>
    <w:rsid w:val="00C20B9F"/>
    <w:rsid w:val="00C23324"/>
    <w:rsid w:val="00C24592"/>
    <w:rsid w:val="00C32E80"/>
    <w:rsid w:val="00C70C77"/>
    <w:rsid w:val="00C82F2B"/>
    <w:rsid w:val="00C85DD9"/>
    <w:rsid w:val="00CA27D9"/>
    <w:rsid w:val="00CB12CC"/>
    <w:rsid w:val="00CC2664"/>
    <w:rsid w:val="00CC6E6D"/>
    <w:rsid w:val="00CD1FF6"/>
    <w:rsid w:val="00CD6A79"/>
    <w:rsid w:val="00D004D8"/>
    <w:rsid w:val="00D12D03"/>
    <w:rsid w:val="00D32BCC"/>
    <w:rsid w:val="00D4064C"/>
    <w:rsid w:val="00D4104A"/>
    <w:rsid w:val="00D45B91"/>
    <w:rsid w:val="00D4680E"/>
    <w:rsid w:val="00D4796D"/>
    <w:rsid w:val="00D513BB"/>
    <w:rsid w:val="00D5166D"/>
    <w:rsid w:val="00D56616"/>
    <w:rsid w:val="00D7158A"/>
    <w:rsid w:val="00D73FDB"/>
    <w:rsid w:val="00D756FC"/>
    <w:rsid w:val="00D87593"/>
    <w:rsid w:val="00DA3D2D"/>
    <w:rsid w:val="00DB504B"/>
    <w:rsid w:val="00DB7036"/>
    <w:rsid w:val="00DB7668"/>
    <w:rsid w:val="00DE598B"/>
    <w:rsid w:val="00DE6B95"/>
    <w:rsid w:val="00DF10C1"/>
    <w:rsid w:val="00E021B0"/>
    <w:rsid w:val="00E03787"/>
    <w:rsid w:val="00E074FE"/>
    <w:rsid w:val="00E157EF"/>
    <w:rsid w:val="00E21D04"/>
    <w:rsid w:val="00E27971"/>
    <w:rsid w:val="00E51260"/>
    <w:rsid w:val="00E52EF9"/>
    <w:rsid w:val="00E542E8"/>
    <w:rsid w:val="00E5462A"/>
    <w:rsid w:val="00E56B0F"/>
    <w:rsid w:val="00E84F8A"/>
    <w:rsid w:val="00E8766C"/>
    <w:rsid w:val="00E9041E"/>
    <w:rsid w:val="00E937E1"/>
    <w:rsid w:val="00E979D3"/>
    <w:rsid w:val="00EA761B"/>
    <w:rsid w:val="00EC0F30"/>
    <w:rsid w:val="00ED2274"/>
    <w:rsid w:val="00ED2EAD"/>
    <w:rsid w:val="00EE109C"/>
    <w:rsid w:val="00EE237B"/>
    <w:rsid w:val="00EE5F14"/>
    <w:rsid w:val="00EF1EA1"/>
    <w:rsid w:val="00EF4B56"/>
    <w:rsid w:val="00EF4BBB"/>
    <w:rsid w:val="00EF631A"/>
    <w:rsid w:val="00F1002F"/>
    <w:rsid w:val="00F16010"/>
    <w:rsid w:val="00F21D5A"/>
    <w:rsid w:val="00F32023"/>
    <w:rsid w:val="00F32D3A"/>
    <w:rsid w:val="00F33BA2"/>
    <w:rsid w:val="00F46120"/>
    <w:rsid w:val="00F51B68"/>
    <w:rsid w:val="00F5613C"/>
    <w:rsid w:val="00F6314A"/>
    <w:rsid w:val="00F73272"/>
    <w:rsid w:val="00F912F5"/>
    <w:rsid w:val="00F92581"/>
    <w:rsid w:val="00F932F6"/>
    <w:rsid w:val="00F94603"/>
    <w:rsid w:val="00FA2D08"/>
    <w:rsid w:val="00FB5CCC"/>
    <w:rsid w:val="00FC485A"/>
    <w:rsid w:val="00FD5441"/>
    <w:rsid w:val="00FD6D02"/>
    <w:rsid w:val="00FF0391"/>
    <w:rsid w:val="00FF0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35E9A1D-D66D-4379-A4B8-C4DD36414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5E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qFormat/>
    <w:rsid w:val="00295EBD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295EB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35549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5549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35549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5549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nhideWhenUsed/>
    <w:rsid w:val="00431362"/>
    <w:pP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431362"/>
    <w:rPr>
      <w:rFonts w:ascii="Calibri" w:eastAsia="Calibri" w:hAnsi="Calibri"/>
      <w:color w:val="00000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270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2703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812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D9BDE4-0D06-4165-A852-2209D6118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611</Words>
  <Characters>3487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Gevorg.Khachatryan</dc:creator>
  <cp:lastModifiedBy>User</cp:lastModifiedBy>
  <cp:revision>11</cp:revision>
  <cp:lastPrinted>2022-07-08T05:39:00Z</cp:lastPrinted>
  <dcterms:created xsi:type="dcterms:W3CDTF">2022-07-07T17:21:00Z</dcterms:created>
  <dcterms:modified xsi:type="dcterms:W3CDTF">2022-07-13T09:37:00Z</dcterms:modified>
  <cp:keywords>https://mul2.gov.am/tasks/642955/oneclick/Himnavorum.docx?token=889541251de95fb5bb13531bea3a749c</cp:keywords>
</cp:coreProperties>
</file>