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F0E1B" w:rsidRPr="00EF7C92" w:rsidRDefault="00EF7C92" w:rsidP="00EF7C9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202</w:t>
      </w:r>
      <w:r w:rsidR="00823DB7">
        <w:rPr>
          <w:rStyle w:val="Strong"/>
          <w:rFonts w:ascii="GHEA Grapalat" w:hAnsi="GHEA Grapalat"/>
          <w:color w:val="000000"/>
          <w:lang w:val="hy-AM"/>
        </w:rPr>
        <w:t xml:space="preserve">2 </w:t>
      </w:r>
      <w:r w:rsidRPr="00EF7C92">
        <w:rPr>
          <w:rStyle w:val="Strong"/>
          <w:rFonts w:ascii="GHEA Grapalat" w:hAnsi="GHEA Grapalat"/>
          <w:color w:val="000000"/>
          <w:lang w:val="hy-AM"/>
        </w:rPr>
        <w:t>ԹՎԱԿԱՆԻ ՊԵՏԱԿԱՆ ԲՅՈՒՋԵ</w:t>
      </w:r>
      <w:r>
        <w:rPr>
          <w:rStyle w:val="Strong"/>
          <w:rFonts w:ascii="GHEA Grapalat" w:hAnsi="GHEA Grapalat"/>
          <w:color w:val="000000"/>
          <w:lang w:val="hy-AM"/>
        </w:rPr>
        <w:t>Ի ՄԱՍԻՆ» ՀԱՅԱՍՏԱՆԻ ՀԱՆՐԱՊԵՏՈՒԹՅԱՆ ՕՐԵՆՔ</w:t>
      </w:r>
      <w:r w:rsidRPr="00EF7C92">
        <w:rPr>
          <w:rStyle w:val="Strong"/>
          <w:rFonts w:ascii="GHEA Grapalat" w:hAnsi="GHEA Grapalat"/>
          <w:color w:val="000000"/>
          <w:lang w:val="hy-AM"/>
        </w:rPr>
        <w:t>ՈՒՄ ՎԵՐԱԲԱՇԽՈՒՄ ԵՎ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Strong"/>
          <w:rFonts w:ascii="GHEA Grapalat" w:hAnsi="GHEA Grapalat"/>
          <w:color w:val="000000"/>
          <w:lang w:val="hy-AM"/>
        </w:rPr>
        <w:t>2</w:t>
      </w:r>
      <w:r w:rsidR="005A1540">
        <w:rPr>
          <w:rStyle w:val="Strong"/>
          <w:rFonts w:ascii="GHEA Grapalat" w:hAnsi="GHEA Grapalat"/>
          <w:color w:val="000000"/>
          <w:lang w:val="hy-AM"/>
        </w:rPr>
        <w:t>1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5A1540">
        <w:rPr>
          <w:rStyle w:val="Strong"/>
          <w:rFonts w:ascii="GHEA Grapalat" w:hAnsi="GHEA Grapalat"/>
          <w:color w:val="000000"/>
          <w:lang w:val="hy-AM"/>
        </w:rPr>
        <w:t>23</w:t>
      </w:r>
      <w:r w:rsidRPr="00EF7C92">
        <w:rPr>
          <w:rStyle w:val="Strong"/>
          <w:rFonts w:ascii="GHEA Grapalat" w:hAnsi="GHEA Grapalat"/>
          <w:color w:val="000000"/>
          <w:lang w:val="hy-AM"/>
        </w:rPr>
        <w:t xml:space="preserve">-Ի N </w:t>
      </w:r>
      <w:r w:rsidR="005A1540">
        <w:rPr>
          <w:rStyle w:val="Strong"/>
          <w:rFonts w:ascii="GHEA Grapalat" w:hAnsi="GHEA Grapalat"/>
          <w:color w:val="000000"/>
          <w:lang w:val="hy-AM"/>
        </w:rPr>
        <w:t>2121</w:t>
      </w:r>
      <w:r w:rsidRPr="00EF7C92">
        <w:rPr>
          <w:rStyle w:val="Strong"/>
          <w:rFonts w:ascii="GHEA Grapalat" w:hAnsi="GHEA Grapalat"/>
          <w:color w:val="000000"/>
          <w:lang w:val="hy-AM"/>
        </w:rPr>
        <w:t>-Ն ՈՐՈՇՄԱՆ ՄԵՋ ՓՈՓՈԽՈՒԹՅՈՒՆՆԵՐ ԿԱՏԱՐԵԼՈՒ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F7C92">
        <w:rPr>
          <w:rStyle w:val="Strong"/>
          <w:rFonts w:ascii="GHEA Grapalat" w:hAnsi="GHEA Grapalat"/>
          <w:color w:val="000000"/>
          <w:lang w:val="hy-AM"/>
        </w:rPr>
        <w:t>ՄԱՍԻՆ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»</w:t>
      </w:r>
      <w:r w:rsidR="00EA6B19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C100A7">
        <w:rPr>
          <w:rStyle w:val="Strong"/>
          <w:color w:val="000000"/>
          <w:lang w:val="hy-AM"/>
        </w:rPr>
        <w:t xml:space="preserve"> </w:t>
      </w:r>
      <w:r w:rsidR="006F0E1B" w:rsidRPr="006F0E1B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:rsidR="006F0E1B" w:rsidRDefault="006F0E1B" w:rsidP="006F0E1B">
      <w:pPr>
        <w:spacing w:after="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BD67CF" w:rsidRDefault="005A1540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Pr="005A1540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823DB7">
        <w:rPr>
          <w:rFonts w:ascii="GHEA Grapalat" w:hAnsi="GHEA Grapalat"/>
          <w:color w:val="000000"/>
          <w:lang w:val="hy-AM"/>
        </w:rPr>
        <w:t>2</w:t>
      </w:r>
      <w:r w:rsidRPr="005A1540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օրենքում վերաբաշխում և Հայաստանի Հանրապետության կառավարության 2021 թվականի դեկտեմբերի 23-ի N 2121-Ն որոշման մեջ փոփոխություններ կատարելու մասին» </w:t>
      </w:r>
      <w:r>
        <w:rPr>
          <w:rFonts w:ascii="GHEA Grapalat" w:hAnsi="GHEA Grapalat"/>
          <w:color w:val="000000"/>
          <w:lang w:val="hy-AM"/>
        </w:rPr>
        <w:t>ՀՀ կառավարության</w:t>
      </w:r>
      <w:r w:rsidR="00BD67CF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որոշման նախագծով առաջարկվում է </w:t>
      </w:r>
      <w:r w:rsidR="00BD67CF">
        <w:rPr>
          <w:rFonts w:ascii="GHEA Grapalat" w:hAnsi="GHEA Grapalat"/>
          <w:color w:val="000000"/>
          <w:lang w:val="hy-AM"/>
        </w:rPr>
        <w:t>202</w:t>
      </w:r>
      <w:r>
        <w:rPr>
          <w:rFonts w:ascii="GHEA Grapalat" w:hAnsi="GHEA Grapalat"/>
          <w:color w:val="000000"/>
          <w:lang w:val="hy-AM"/>
        </w:rPr>
        <w:t>2</w:t>
      </w:r>
      <w:r w:rsidR="00BD67CF">
        <w:rPr>
          <w:rFonts w:ascii="GHEA Grapalat" w:hAnsi="GHEA Grapalat"/>
          <w:color w:val="000000"/>
          <w:lang w:val="hy-AM"/>
        </w:rPr>
        <w:t xml:space="preserve"> թվականի պետական բյուջեի «1136.</w:t>
      </w:r>
      <w:r w:rsidR="00BD67CF" w:rsidRPr="00BD67CF">
        <w:rPr>
          <w:rFonts w:ascii="GHEA Grapalat" w:hAnsi="GHEA Grapalat"/>
          <w:color w:val="000000"/>
          <w:lang w:val="hy-AM"/>
        </w:rPr>
        <w:t xml:space="preserve"> </w:t>
      </w:r>
      <w:r w:rsidRPr="005A1540">
        <w:rPr>
          <w:rFonts w:ascii="GHEA Grapalat" w:hAnsi="GHEA Grapalat"/>
          <w:color w:val="000000"/>
          <w:lang w:val="hy-AM"/>
        </w:rPr>
        <w:t>ՀՀ Վարչապետի լիազորությունների իրականացման ապահովում</w:t>
      </w:r>
      <w:r w:rsidR="00BD67CF" w:rsidRPr="005A1540">
        <w:rPr>
          <w:rFonts w:ascii="GHEA Grapalat" w:hAnsi="GHEA Grapalat"/>
          <w:color w:val="000000"/>
          <w:lang w:val="hy-AM"/>
        </w:rPr>
        <w:t>»</w:t>
      </w:r>
      <w:r w:rsidR="00BD67CF">
        <w:rPr>
          <w:rFonts w:ascii="GHEA Grapalat" w:hAnsi="GHEA Grapalat"/>
          <w:color w:val="000000"/>
          <w:lang w:val="hy-AM"/>
        </w:rPr>
        <w:t xml:space="preserve"> ծրագրի շրջանակներում «</w:t>
      </w:r>
      <w:r>
        <w:rPr>
          <w:rFonts w:ascii="GHEA Grapalat" w:hAnsi="GHEA Grapalat"/>
          <w:color w:val="000000"/>
          <w:lang w:val="hy-AM"/>
        </w:rPr>
        <w:t>12006</w:t>
      </w:r>
      <w:r w:rsidR="00BD67CF">
        <w:rPr>
          <w:rFonts w:ascii="GHEA Grapalat" w:hAnsi="GHEA Grapalat"/>
          <w:color w:val="000000"/>
          <w:lang w:val="hy-AM"/>
        </w:rPr>
        <w:t xml:space="preserve">. </w:t>
      </w:r>
      <w:r w:rsidRPr="005A1540">
        <w:rPr>
          <w:rFonts w:ascii="GHEA Grapalat" w:hAnsi="GHEA Grapalat"/>
          <w:color w:val="000000"/>
          <w:lang w:val="hy-AM"/>
        </w:rPr>
        <w:t>Պետական սեփականություն հանդիսացող կառույցների ու տարածքների պայմանների բարելավման ապահովում</w:t>
      </w:r>
      <w:r w:rsidR="00BD67CF" w:rsidRPr="00BD67CF">
        <w:rPr>
          <w:rFonts w:ascii="GHEA Grapalat" w:hAnsi="GHEA Grapalat"/>
          <w:color w:val="000000"/>
          <w:lang w:val="hy-AM"/>
        </w:rPr>
        <w:t>»</w:t>
      </w:r>
      <w:r w:rsidR="00BD67CF" w:rsidRPr="001F111F">
        <w:rPr>
          <w:rFonts w:ascii="GHEA Grapalat" w:hAnsi="GHEA Grapalat"/>
          <w:color w:val="000000"/>
          <w:lang w:val="hy-AM"/>
        </w:rPr>
        <w:t xml:space="preserve"> </w:t>
      </w:r>
      <w:r w:rsidR="00BD67CF">
        <w:rPr>
          <w:rFonts w:ascii="GHEA Grapalat" w:hAnsi="GHEA Grapalat"/>
          <w:color w:val="000000"/>
          <w:lang w:val="hy-AM"/>
        </w:rPr>
        <w:t xml:space="preserve"> միջոցառման իրականացման նպատակով </w:t>
      </w:r>
      <w:r>
        <w:rPr>
          <w:rFonts w:ascii="GHEA Grapalat" w:hAnsi="GHEA Grapalat"/>
          <w:color w:val="000000"/>
          <w:lang w:val="hy-AM"/>
        </w:rPr>
        <w:t>ՀՀ կառավարության պահուստային ֆոնդից հատկացնել 298,797.1 հազ. դրամ:</w:t>
      </w:r>
      <w:bookmarkStart w:id="0" w:name="_GoBack"/>
      <w:bookmarkEnd w:id="0"/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Տեղեկատվություն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</w:t>
      </w:r>
      <w:r>
        <w:rPr>
          <w:rFonts w:ascii="GHEA Grapalat" w:hAnsi="GHEA Grapalat"/>
          <w:b/>
          <w:i/>
          <w:color w:val="000000"/>
          <w:lang w:val="hy-AM"/>
        </w:rPr>
        <w:t>նախատեսվելու վերաբերյալ</w:t>
      </w:r>
      <w:r w:rsidRPr="00665332">
        <w:rPr>
          <w:rFonts w:ascii="GHEA Grapalat" w:hAnsi="GHEA Grapalat"/>
          <w:b/>
          <w:i/>
          <w:color w:val="000000"/>
          <w:lang w:val="hy-AM"/>
        </w:rPr>
        <w:t>:</w:t>
      </w:r>
    </w:p>
    <w:p w:rsidR="001F111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«Հայաստանի Հանրապետութ</w:t>
      </w:r>
      <w:r w:rsidR="0028457C">
        <w:rPr>
          <w:rFonts w:ascii="GHEA Grapalat" w:hAnsi="GHEA Grapalat"/>
          <w:color w:val="000000"/>
          <w:lang w:val="hy-AM"/>
        </w:rPr>
        <w:t>յան 202</w:t>
      </w:r>
      <w:r w:rsidR="005A1540">
        <w:rPr>
          <w:rFonts w:ascii="GHEA Grapalat" w:hAnsi="GHEA Grapalat"/>
          <w:color w:val="000000"/>
          <w:lang w:val="hy-AM"/>
        </w:rPr>
        <w:t>2</w:t>
      </w:r>
      <w:r w:rsidR="0028457C">
        <w:rPr>
          <w:rFonts w:ascii="GHEA Grapalat" w:hAnsi="GHEA Grapalat"/>
          <w:color w:val="000000"/>
          <w:lang w:val="hy-AM"/>
        </w:rPr>
        <w:t xml:space="preserve"> թվականի պետական բյուջեի մասին» ՀՀ օրենքո</w:t>
      </w:r>
      <w:r w:rsidR="0028457C" w:rsidRPr="001F111F">
        <w:rPr>
          <w:rFonts w:ascii="GHEA Grapalat" w:hAnsi="GHEA Grapalat"/>
          <w:color w:val="000000"/>
          <w:lang w:val="hy-AM"/>
        </w:rPr>
        <w:t>ւմ վերաբաշխում և Հայաստանի Հանրապետության կառավարության 202</w:t>
      </w:r>
      <w:r w:rsidR="005A1540">
        <w:rPr>
          <w:rFonts w:ascii="GHEA Grapalat" w:hAnsi="GHEA Grapalat"/>
          <w:color w:val="000000"/>
          <w:lang w:val="hy-AM"/>
        </w:rPr>
        <w:t>1</w:t>
      </w:r>
      <w:r w:rsidR="0028457C" w:rsidRPr="001F111F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5A1540">
        <w:rPr>
          <w:rFonts w:ascii="GHEA Grapalat" w:hAnsi="GHEA Grapalat"/>
          <w:color w:val="000000"/>
          <w:lang w:val="hy-AM"/>
        </w:rPr>
        <w:t>23</w:t>
      </w:r>
      <w:r w:rsidR="0028457C" w:rsidRPr="001F111F">
        <w:rPr>
          <w:rFonts w:ascii="GHEA Grapalat" w:hAnsi="GHEA Grapalat"/>
          <w:color w:val="000000"/>
          <w:lang w:val="hy-AM"/>
        </w:rPr>
        <w:t>-ի N 2</w:t>
      </w:r>
      <w:r w:rsidR="005A1540">
        <w:rPr>
          <w:rFonts w:ascii="GHEA Grapalat" w:hAnsi="GHEA Grapalat"/>
          <w:color w:val="000000"/>
          <w:lang w:val="hy-AM"/>
        </w:rPr>
        <w:t>121</w:t>
      </w:r>
      <w:r>
        <w:rPr>
          <w:rFonts w:ascii="GHEA Grapalat" w:hAnsi="GHEA Grapalat"/>
          <w:color w:val="000000"/>
          <w:lang w:val="hy-AM"/>
        </w:rPr>
        <w:t xml:space="preserve">-Ն որոշման մեջ փոփոխություններ </w:t>
      </w:r>
      <w:r w:rsidR="0028457C" w:rsidRPr="001F111F">
        <w:rPr>
          <w:rFonts w:ascii="GHEA Grapalat" w:hAnsi="GHEA Grapalat"/>
          <w:color w:val="000000"/>
          <w:lang w:val="hy-AM"/>
        </w:rPr>
        <w:t>կատարելու</w:t>
      </w:r>
      <w:r w:rsidR="00EF7C92"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մասին»</w:t>
      </w:r>
      <w:r w:rsidR="0028457C"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lastRenderedPageBreak/>
        <w:t xml:space="preserve">     </w:t>
      </w:r>
      <w:r w:rsidRPr="00665332">
        <w:rPr>
          <w:rFonts w:ascii="GHEA Grapalat" w:hAnsi="GHEA Grapalat"/>
          <w:b/>
          <w:i/>
          <w:color w:val="000000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65332">
        <w:rPr>
          <w:rFonts w:ascii="GHEA Grapalat" w:hAnsi="GHEA Grapalat"/>
          <w:b/>
          <w:i/>
          <w:color w:val="000000"/>
          <w:lang w:val="hy-AM"/>
        </w:rPr>
        <w:t>ռազմավարություններ</w:t>
      </w:r>
      <w:proofErr w:type="spellEnd"/>
    </w:p>
    <w:p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665332">
        <w:rPr>
          <w:rFonts w:ascii="GHEA Grapalat" w:hAnsi="GHEA Grapalat"/>
          <w:color w:val="000000"/>
          <w:lang w:val="hy-AM"/>
        </w:rPr>
        <w:t>ռազմավարությունների</w:t>
      </w:r>
      <w:proofErr w:type="spellEnd"/>
      <w:r w:rsidRPr="00665332">
        <w:rPr>
          <w:rFonts w:ascii="GHEA Grapalat" w:hAnsi="GHEA Grapalat"/>
          <w:color w:val="000000"/>
          <w:lang w:val="hy-AM"/>
        </w:rPr>
        <w:t xml:space="preserve"> հետ:</w:t>
      </w:r>
    </w:p>
    <w:sectPr w:rsidR="00665332" w:rsidRPr="00665332" w:rsidSect="00E27C7C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412B9"/>
    <w:rsid w:val="00374E77"/>
    <w:rsid w:val="00591D03"/>
    <w:rsid w:val="005A1540"/>
    <w:rsid w:val="00665332"/>
    <w:rsid w:val="006F0E1B"/>
    <w:rsid w:val="00823DB7"/>
    <w:rsid w:val="00843FB6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A410F"/>
    <w:rsid w:val="00CF14A0"/>
    <w:rsid w:val="00D55620"/>
    <w:rsid w:val="00E0029A"/>
    <w:rsid w:val="00E27C7C"/>
    <w:rsid w:val="00E873F2"/>
    <w:rsid w:val="00EA6B19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B950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96EE7-7A5F-4E4B-A96C-6074BDB8F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https:/mul2.gov.am/tasks/253276/oneclick/ARB_DCR_Borkowski_GOV.docx?token=c48268c3de68e71972b99b7797f8e973</cp:keywords>
  <dc:description/>
  <cp:lastModifiedBy>Arpine Martirosyan</cp:lastModifiedBy>
  <cp:revision>17</cp:revision>
  <dcterms:created xsi:type="dcterms:W3CDTF">2021-07-26T08:25:00Z</dcterms:created>
  <dcterms:modified xsi:type="dcterms:W3CDTF">2022-07-11T07:42:00Z</dcterms:modified>
</cp:coreProperties>
</file>