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9A2" w:rsidRDefault="008D49A2" w:rsidP="00490C31">
      <w:pPr>
        <w:jc w:val="center"/>
        <w:rPr>
          <w:rFonts w:ascii="GHEA Grapalat" w:eastAsia="Calibri" w:hAnsi="GHEA Grapalat" w:cs="Times New Roman"/>
          <w:b/>
          <w:lang w:val="hy-AM"/>
        </w:rPr>
      </w:pPr>
      <w:r w:rsidRPr="00302681">
        <w:rPr>
          <w:rFonts w:ascii="GHEA Grapalat" w:eastAsia="Calibri" w:hAnsi="GHEA Grapalat" w:cs="Times New Roman"/>
          <w:b/>
          <w:lang w:val="af-ZA"/>
        </w:rPr>
        <w:t>Ա Մ Փ Ո Փ Ա Թ Ե Ր Թ</w:t>
      </w:r>
    </w:p>
    <w:p w:rsidR="00490C31" w:rsidRPr="00490C31" w:rsidRDefault="00490C31" w:rsidP="00490C31">
      <w:pPr>
        <w:jc w:val="center"/>
        <w:rPr>
          <w:rFonts w:ascii="GHEA Grapalat" w:eastAsia="Calibri" w:hAnsi="GHEA Grapalat" w:cs="Times New Roman"/>
          <w:b/>
          <w:lang w:val="hy-AM"/>
        </w:rPr>
      </w:pPr>
      <w:bookmarkStart w:id="0" w:name="_GoBack"/>
      <w:bookmarkEnd w:id="0"/>
    </w:p>
    <w:p w:rsidR="009E0210" w:rsidRPr="007B28DB" w:rsidRDefault="009E0210" w:rsidP="00FC7C1B">
      <w:pPr>
        <w:spacing w:line="360" w:lineRule="auto"/>
        <w:ind w:right="-720"/>
        <w:jc w:val="center"/>
        <w:rPr>
          <w:rFonts w:ascii="GHEA Grapalat" w:eastAsia="Calibri" w:hAnsi="GHEA Grapalat"/>
          <w:b/>
          <w:lang w:val="hy-AM"/>
        </w:rPr>
      </w:pPr>
      <w:r w:rsidRPr="009E0210">
        <w:rPr>
          <w:rFonts w:ascii="GHEA Grapalat" w:eastAsia="Calibri" w:hAnsi="GHEA Grapalat"/>
          <w:b/>
          <w:lang w:val="hy-AM"/>
        </w:rPr>
        <w:t>«</w:t>
      </w:r>
      <w:r w:rsidR="000F1E53" w:rsidRPr="000F1E53">
        <w:rPr>
          <w:rFonts w:ascii="GHEA Grapalat" w:hAnsi="GHEA Grapalat" w:cs="Arial"/>
          <w:b/>
          <w:lang w:val="hy-AM"/>
        </w:rPr>
        <w:t>ՊԵՏԱԿԱՆ</w:t>
      </w:r>
      <w:r w:rsidR="000F1E53" w:rsidRPr="000F1E53">
        <w:rPr>
          <w:rFonts w:ascii="GHEA Grapalat" w:hAnsi="GHEA Grapalat"/>
          <w:b/>
          <w:lang w:val="hy-AM"/>
        </w:rPr>
        <w:t xml:space="preserve"> </w:t>
      </w:r>
      <w:r w:rsidR="000F1E53" w:rsidRPr="000F1E53">
        <w:rPr>
          <w:rFonts w:ascii="GHEA Grapalat" w:hAnsi="GHEA Grapalat" w:cs="Arial"/>
          <w:b/>
          <w:lang w:val="hy-AM"/>
        </w:rPr>
        <w:t>ԳՈՒՅՔԻ</w:t>
      </w:r>
      <w:r w:rsidR="000F1E53" w:rsidRPr="000F1E53">
        <w:rPr>
          <w:rFonts w:ascii="GHEA Grapalat" w:hAnsi="GHEA Grapalat"/>
          <w:b/>
          <w:lang w:val="hy-AM"/>
        </w:rPr>
        <w:t xml:space="preserve"> </w:t>
      </w:r>
      <w:r w:rsidR="000F1E53" w:rsidRPr="000F1E53">
        <w:rPr>
          <w:rFonts w:ascii="GHEA Grapalat" w:hAnsi="GHEA Grapalat" w:cs="Arial"/>
          <w:b/>
          <w:lang w:val="hy-AM"/>
        </w:rPr>
        <w:t>ԿԱՌԱՎԱՐՄԱՆ</w:t>
      </w:r>
      <w:r w:rsidR="000F1E53" w:rsidRPr="000F1E53">
        <w:rPr>
          <w:rFonts w:ascii="GHEA Grapalat" w:hAnsi="GHEA Grapalat"/>
          <w:b/>
          <w:lang w:val="hy-AM"/>
        </w:rPr>
        <w:t xml:space="preserve"> </w:t>
      </w:r>
      <w:r w:rsidR="000F1E53">
        <w:rPr>
          <w:rFonts w:ascii="GHEA Grapalat" w:hAnsi="GHEA Grapalat"/>
          <w:b/>
          <w:lang w:val="hy-AM"/>
        </w:rPr>
        <w:t xml:space="preserve">ՈԼՈՐՏԻ ԲԱՐԵՓՈԽՈՒՄՆԵՐԻ ՌԱԶՄԱՎԱՐՈՒԹՅՈՒՆԸ և ԴՐԱՆԻՑ ԲԽՈՂ ԳՈՐԾՈՂՈՒԹՅՈՒՆՆԵՐԻ ԾՐԱԳԻՐԸ ՀԱՍՏԱՏԵԼՈՒ </w:t>
      </w:r>
      <w:r w:rsidR="000F1E53" w:rsidRPr="000F1E53">
        <w:rPr>
          <w:rFonts w:ascii="GHEA Grapalat" w:hAnsi="GHEA Grapalat" w:cs="Arial"/>
          <w:b/>
          <w:lang w:val="hy-AM"/>
        </w:rPr>
        <w:t>ՄԱՍԻՆ</w:t>
      </w:r>
      <w:r w:rsidRPr="009E0210">
        <w:rPr>
          <w:rFonts w:ascii="GHEA Grapalat" w:eastAsia="Calibri" w:hAnsi="GHEA Grapalat"/>
          <w:b/>
          <w:lang w:val="hy-AM"/>
        </w:rPr>
        <w:t xml:space="preserve">» </w:t>
      </w:r>
      <w:r w:rsidR="00490C31" w:rsidRPr="000939D2">
        <w:rPr>
          <w:rFonts w:ascii="GHEA Grapalat" w:eastAsia="Calibri" w:hAnsi="GHEA Grapalat"/>
          <w:b/>
          <w:lang w:val="hy-AM"/>
        </w:rPr>
        <w:t>ՀՀ ԿԱՌԱՎԱՐՈՒԹՅԱՆ ՈՐՈՇՄԱՆ ՆԱԽԱԳԾԻ</w:t>
      </w:r>
      <w:r w:rsidR="00490C31">
        <w:rPr>
          <w:rFonts w:ascii="GHEA Grapalat" w:eastAsia="Calibri" w:hAnsi="GHEA Grapalat"/>
          <w:b/>
          <w:lang w:val="hy-AM"/>
        </w:rPr>
        <w:t xml:space="preserve"> </w:t>
      </w:r>
    </w:p>
    <w:tbl>
      <w:tblPr>
        <w:tblStyle w:val="TableGrid"/>
        <w:tblpPr w:leftFromText="180" w:rightFromText="180" w:vertAnchor="text" w:horzAnchor="margin" w:tblpXSpec="center" w:tblpY="335"/>
        <w:tblW w:w="14148" w:type="dxa"/>
        <w:tblLook w:val="04A0" w:firstRow="1" w:lastRow="0" w:firstColumn="1" w:lastColumn="0" w:noHBand="0" w:noVBand="1"/>
      </w:tblPr>
      <w:tblGrid>
        <w:gridCol w:w="9738"/>
        <w:gridCol w:w="4410"/>
      </w:tblGrid>
      <w:tr w:rsidR="009E0210" w:rsidRPr="00626BC3" w:rsidTr="005541AB">
        <w:tc>
          <w:tcPr>
            <w:tcW w:w="9738" w:type="dxa"/>
            <w:vMerge w:val="restart"/>
            <w:shd w:val="clear" w:color="auto" w:fill="D9D9D9" w:themeFill="background1" w:themeFillShade="D9"/>
          </w:tcPr>
          <w:p w:rsidR="009E0210" w:rsidRPr="00627570" w:rsidRDefault="009E0210" w:rsidP="00873230">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sidRPr="00627570">
              <w:rPr>
                <w:rFonts w:ascii="GHEA Grapalat" w:hAnsi="GHEA Grapalat" w:cs="Sylfaen"/>
                <w:b/>
                <w:spacing w:val="0"/>
                <w:kern w:val="0"/>
                <w:position w:val="0"/>
                <w:sz w:val="24"/>
                <w:szCs w:val="24"/>
                <w:lang w:val="hy-AM"/>
              </w:rPr>
              <w:t>1. ՀՀ Արմավիրի մարզպետարան</w:t>
            </w:r>
          </w:p>
          <w:p w:rsidR="009E0210" w:rsidRPr="00627570" w:rsidRDefault="009E0210" w:rsidP="00873230">
            <w:pPr>
              <w:spacing w:line="360" w:lineRule="auto"/>
              <w:jc w:val="center"/>
              <w:rPr>
                <w:rFonts w:ascii="GHEA Grapalat" w:hAnsi="GHEA Grapalat"/>
                <w:lang w:val="hy-AM"/>
              </w:rPr>
            </w:pPr>
          </w:p>
        </w:tc>
        <w:tc>
          <w:tcPr>
            <w:tcW w:w="4410" w:type="dxa"/>
            <w:shd w:val="clear" w:color="auto" w:fill="D9D9D9" w:themeFill="background1" w:themeFillShade="D9"/>
          </w:tcPr>
          <w:p w:rsidR="009E0210" w:rsidRPr="00627570" w:rsidRDefault="009E0210" w:rsidP="00873230">
            <w:pPr>
              <w:spacing w:line="360" w:lineRule="auto"/>
              <w:rPr>
                <w:rFonts w:ascii="GHEA Grapalat" w:hAnsi="GHEA Grapalat"/>
                <w:lang w:val="hy-AM"/>
              </w:rPr>
            </w:pPr>
            <w:r w:rsidRPr="00627570">
              <w:rPr>
                <w:rFonts w:ascii="GHEA Grapalat" w:hAnsi="GHEA Grapalat"/>
                <w:lang w:val="hy-AM"/>
              </w:rPr>
              <w:t>08.</w:t>
            </w:r>
            <w:r w:rsidRPr="00627570">
              <w:rPr>
                <w:rFonts w:ascii="GHEA Grapalat" w:hAnsi="GHEA Grapalat"/>
                <w:lang w:val="en-US"/>
              </w:rPr>
              <w:t>0</w:t>
            </w:r>
            <w:r w:rsidRPr="00627570">
              <w:rPr>
                <w:rFonts w:ascii="GHEA Grapalat" w:hAnsi="GHEA Grapalat"/>
                <w:lang w:val="hy-AM"/>
              </w:rPr>
              <w:t>4</w:t>
            </w:r>
            <w:r w:rsidRPr="00627570">
              <w:rPr>
                <w:rFonts w:ascii="GHEA Grapalat" w:hAnsi="GHEA Grapalat"/>
                <w:lang w:val="en-US"/>
              </w:rPr>
              <w:t>.</w:t>
            </w:r>
            <w:r w:rsidRPr="00627570">
              <w:rPr>
                <w:rFonts w:ascii="GHEA Grapalat" w:hAnsi="GHEA Grapalat"/>
                <w:lang w:val="hy-AM"/>
              </w:rPr>
              <w:t>202</w:t>
            </w:r>
            <w:r w:rsidRPr="00627570">
              <w:rPr>
                <w:rFonts w:ascii="GHEA Grapalat" w:hAnsi="GHEA Grapalat"/>
                <w:lang w:val="en-US"/>
              </w:rPr>
              <w:t>2</w:t>
            </w:r>
            <w:r w:rsidRPr="00627570">
              <w:rPr>
                <w:rFonts w:ascii="GHEA Grapalat" w:hAnsi="GHEA Grapalat"/>
                <w:lang w:val="hy-AM"/>
              </w:rPr>
              <w:t>թ.</w:t>
            </w:r>
          </w:p>
        </w:tc>
      </w:tr>
      <w:tr w:rsidR="009E0210" w:rsidRPr="00626BC3" w:rsidTr="005541AB">
        <w:tc>
          <w:tcPr>
            <w:tcW w:w="9738" w:type="dxa"/>
            <w:vMerge/>
            <w:shd w:val="clear" w:color="auto" w:fill="D9D9D9" w:themeFill="background1" w:themeFillShade="D9"/>
          </w:tcPr>
          <w:p w:rsidR="009E0210" w:rsidRPr="00627570" w:rsidRDefault="009E0210" w:rsidP="00873230">
            <w:pPr>
              <w:spacing w:line="360" w:lineRule="auto"/>
              <w:rPr>
                <w:rFonts w:ascii="GHEA Grapalat" w:hAnsi="GHEA Grapalat"/>
                <w:lang w:val="hy-AM"/>
              </w:rPr>
            </w:pPr>
          </w:p>
        </w:tc>
        <w:tc>
          <w:tcPr>
            <w:tcW w:w="4410" w:type="dxa"/>
            <w:shd w:val="clear" w:color="auto" w:fill="D9D9D9" w:themeFill="background1" w:themeFillShade="D9"/>
          </w:tcPr>
          <w:p w:rsidR="009E0210" w:rsidRPr="00627570" w:rsidRDefault="009E0210" w:rsidP="00873230">
            <w:pPr>
              <w:spacing w:line="360" w:lineRule="auto"/>
              <w:rPr>
                <w:rFonts w:ascii="GHEA Grapalat" w:hAnsi="GHEA Grapalat"/>
                <w:lang w:val="hy-AM"/>
              </w:rPr>
            </w:pPr>
            <w:r w:rsidRPr="00627570">
              <w:rPr>
                <w:rFonts w:ascii="GHEA Grapalat" w:hAnsi="GHEA Grapalat"/>
                <w:lang w:val="hy-AM"/>
              </w:rPr>
              <w:t xml:space="preserve">N  </w:t>
            </w:r>
            <w:r w:rsidRPr="00627570">
              <w:rPr>
                <w:rFonts w:ascii="GHEA Grapalat" w:hAnsi="GHEA Grapalat"/>
                <w:lang w:val="en-US"/>
              </w:rPr>
              <w:t>01 /6.1/02126-2022</w:t>
            </w:r>
          </w:p>
        </w:tc>
      </w:tr>
      <w:tr w:rsidR="009E0210" w:rsidRPr="00B94324" w:rsidTr="005541AB">
        <w:tc>
          <w:tcPr>
            <w:tcW w:w="9738" w:type="dxa"/>
          </w:tcPr>
          <w:p w:rsidR="009E0210" w:rsidRPr="00627570" w:rsidRDefault="009E0210" w:rsidP="00873230">
            <w:pPr>
              <w:spacing w:line="360" w:lineRule="auto"/>
              <w:rPr>
                <w:rFonts w:ascii="GHEA Grapalat" w:hAnsi="GHEA Grapalat"/>
                <w:lang w:val="hy-AM"/>
              </w:rPr>
            </w:pPr>
            <w:r w:rsidRPr="00627570">
              <w:rPr>
                <w:rFonts w:ascii="GHEA Grapalat" w:hAnsi="GHEA Grapalat"/>
                <w:lang w:val="hy-AM"/>
              </w:rPr>
              <w:t>Ա</w:t>
            </w:r>
            <w:proofErr w:type="spellStart"/>
            <w:r w:rsidRPr="00627570">
              <w:rPr>
                <w:rFonts w:ascii="GHEA Grapalat" w:hAnsi="GHEA Grapalat"/>
              </w:rPr>
              <w:t>ռաջարկություններ</w:t>
            </w:r>
            <w:proofErr w:type="spellEnd"/>
            <w:r w:rsidRPr="00627570">
              <w:rPr>
                <w:rFonts w:ascii="GHEA Grapalat" w:hAnsi="GHEA Grapalat"/>
              </w:rPr>
              <w:t xml:space="preserve"> և </w:t>
            </w:r>
            <w:proofErr w:type="spellStart"/>
            <w:r w:rsidRPr="00627570">
              <w:rPr>
                <w:rFonts w:ascii="GHEA Grapalat" w:hAnsi="GHEA Grapalat"/>
              </w:rPr>
              <w:t>դիտողություններ</w:t>
            </w:r>
            <w:proofErr w:type="spellEnd"/>
            <w:r w:rsidRPr="00627570">
              <w:rPr>
                <w:rFonts w:ascii="GHEA Grapalat" w:hAnsi="GHEA Grapalat"/>
              </w:rPr>
              <w:t xml:space="preserve"> </w:t>
            </w:r>
            <w:proofErr w:type="spellStart"/>
            <w:r w:rsidRPr="00627570">
              <w:rPr>
                <w:rFonts w:ascii="GHEA Grapalat" w:hAnsi="GHEA Grapalat"/>
              </w:rPr>
              <w:t>չունի</w:t>
            </w:r>
            <w:proofErr w:type="spellEnd"/>
            <w:r w:rsidRPr="00627570">
              <w:rPr>
                <w:rFonts w:ascii="GHEA Grapalat" w:hAnsi="GHEA Grapalat"/>
              </w:rPr>
              <w:t>։</w:t>
            </w:r>
          </w:p>
        </w:tc>
        <w:tc>
          <w:tcPr>
            <w:tcW w:w="4410" w:type="dxa"/>
          </w:tcPr>
          <w:p w:rsidR="009E0210" w:rsidRPr="00627570" w:rsidRDefault="009E0210" w:rsidP="00873230">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627570">
              <w:rPr>
                <w:rFonts w:ascii="GHEA Grapalat" w:hAnsi="GHEA Grapalat" w:cs="Sylfaen"/>
                <w:spacing w:val="0"/>
                <w:kern w:val="0"/>
                <w:position w:val="0"/>
                <w:sz w:val="24"/>
                <w:szCs w:val="24"/>
                <w:lang w:val="hy-AM"/>
              </w:rPr>
              <w:t>Ընդունվել է։</w:t>
            </w:r>
          </w:p>
        </w:tc>
      </w:tr>
      <w:tr w:rsidR="009E0210" w:rsidRPr="00233285" w:rsidTr="005541AB">
        <w:tc>
          <w:tcPr>
            <w:tcW w:w="9738" w:type="dxa"/>
            <w:vMerge w:val="restart"/>
            <w:shd w:val="clear" w:color="auto" w:fill="D9D9D9" w:themeFill="background1" w:themeFillShade="D9"/>
          </w:tcPr>
          <w:p w:rsidR="009E0210" w:rsidRPr="00627570" w:rsidRDefault="009E0210" w:rsidP="00873230">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sidRPr="00627570">
              <w:rPr>
                <w:rFonts w:ascii="GHEA Grapalat" w:hAnsi="GHEA Grapalat" w:cs="Sylfaen"/>
                <w:b/>
                <w:spacing w:val="0"/>
                <w:kern w:val="0"/>
                <w:position w:val="0"/>
                <w:sz w:val="24"/>
                <w:szCs w:val="24"/>
                <w:lang w:val="hy-AM"/>
              </w:rPr>
              <w:t xml:space="preserve">2. </w:t>
            </w:r>
            <w:r w:rsidR="009C4AA2" w:rsidRPr="00627570">
              <w:rPr>
                <w:rFonts w:ascii="GHEA Grapalat" w:hAnsi="GHEA Grapalat" w:cs="Sylfaen"/>
                <w:b/>
                <w:spacing w:val="0"/>
                <w:kern w:val="0"/>
                <w:position w:val="0"/>
                <w:sz w:val="24"/>
                <w:szCs w:val="24"/>
                <w:lang w:val="hy-AM"/>
              </w:rPr>
              <w:t xml:space="preserve">ՀՀ Կադաստրի կոմիտե </w:t>
            </w:r>
          </w:p>
        </w:tc>
        <w:tc>
          <w:tcPr>
            <w:tcW w:w="4410" w:type="dxa"/>
            <w:shd w:val="clear" w:color="auto" w:fill="D9D9D9" w:themeFill="background1" w:themeFillShade="D9"/>
          </w:tcPr>
          <w:p w:rsidR="009E0210" w:rsidRPr="00627570" w:rsidRDefault="009C4AA2" w:rsidP="00873230">
            <w:pPr>
              <w:spacing w:line="360" w:lineRule="auto"/>
              <w:rPr>
                <w:rFonts w:ascii="GHEA Grapalat" w:hAnsi="GHEA Grapalat"/>
                <w:lang w:val="en-US"/>
              </w:rPr>
            </w:pPr>
            <w:r w:rsidRPr="00627570">
              <w:rPr>
                <w:rFonts w:ascii="GHEA Grapalat" w:hAnsi="GHEA Grapalat"/>
                <w:lang w:val="en-US"/>
              </w:rPr>
              <w:t>14.04.2022</w:t>
            </w:r>
          </w:p>
        </w:tc>
      </w:tr>
      <w:tr w:rsidR="009E0210" w:rsidRPr="00233285" w:rsidTr="005541AB">
        <w:tc>
          <w:tcPr>
            <w:tcW w:w="9738" w:type="dxa"/>
            <w:vMerge/>
            <w:shd w:val="clear" w:color="auto" w:fill="D9D9D9" w:themeFill="background1" w:themeFillShade="D9"/>
          </w:tcPr>
          <w:p w:rsidR="009E0210" w:rsidRPr="00627570" w:rsidRDefault="009E0210" w:rsidP="00873230">
            <w:pPr>
              <w:spacing w:line="360" w:lineRule="auto"/>
              <w:rPr>
                <w:rFonts w:ascii="GHEA Grapalat" w:hAnsi="GHEA Grapalat"/>
                <w:lang w:val="hy-AM"/>
              </w:rPr>
            </w:pPr>
          </w:p>
        </w:tc>
        <w:tc>
          <w:tcPr>
            <w:tcW w:w="4410" w:type="dxa"/>
            <w:shd w:val="clear" w:color="auto" w:fill="D9D9D9" w:themeFill="background1" w:themeFillShade="D9"/>
          </w:tcPr>
          <w:p w:rsidR="009E0210" w:rsidRPr="00627570" w:rsidRDefault="009C4AA2" w:rsidP="00873230">
            <w:pPr>
              <w:pStyle w:val="Header"/>
              <w:tabs>
                <w:tab w:val="clear" w:pos="4320"/>
                <w:tab w:val="clear" w:pos="8640"/>
              </w:tabs>
              <w:spacing w:line="360" w:lineRule="auto"/>
              <w:rPr>
                <w:rFonts w:ascii="GHEA Grapalat" w:hAnsi="GHEA Grapalat"/>
                <w:sz w:val="24"/>
                <w:szCs w:val="24"/>
                <w:lang w:val="hy-AM"/>
              </w:rPr>
            </w:pPr>
            <w:r w:rsidRPr="00627570">
              <w:rPr>
                <w:rFonts w:ascii="GHEA Grapalat" w:hAnsi="GHEA Grapalat" w:cs="Sylfaen"/>
                <w:spacing w:val="0"/>
                <w:kern w:val="0"/>
                <w:position w:val="0"/>
                <w:sz w:val="24"/>
                <w:szCs w:val="24"/>
                <w:lang w:val="hy-AM"/>
              </w:rPr>
              <w:t>N ՍԹ/3762-2022</w:t>
            </w:r>
          </w:p>
        </w:tc>
      </w:tr>
      <w:tr w:rsidR="009E0210" w:rsidRPr="00233285" w:rsidTr="005541AB">
        <w:tc>
          <w:tcPr>
            <w:tcW w:w="9738" w:type="dxa"/>
          </w:tcPr>
          <w:p w:rsidR="009E0210" w:rsidRPr="00627570" w:rsidRDefault="009C4AA2" w:rsidP="00873230">
            <w:pPr>
              <w:pStyle w:val="NormalWeb"/>
              <w:shd w:val="clear" w:color="auto" w:fill="FFFFFF"/>
              <w:spacing w:before="0" w:beforeAutospacing="0" w:after="0" w:afterAutospacing="0" w:line="360" w:lineRule="auto"/>
              <w:rPr>
                <w:rFonts w:ascii="GHEA Grapalat" w:hAnsi="GHEA Grapalat" w:cs="Sylfaen"/>
                <w:lang w:val="hy-AM" w:eastAsia="ru-RU"/>
              </w:rPr>
            </w:pPr>
            <w:r w:rsidRPr="00627570">
              <w:rPr>
                <w:rFonts w:ascii="GHEA Grapalat" w:hAnsi="GHEA Grapalat" w:cs="Sylfaen"/>
                <w:lang w:val="hy-AM" w:eastAsia="ru-RU"/>
              </w:rPr>
              <w:t xml:space="preserve">Առաջարկություններ և դիտողություններ չունի։ </w:t>
            </w:r>
          </w:p>
        </w:tc>
        <w:tc>
          <w:tcPr>
            <w:tcW w:w="4410" w:type="dxa"/>
          </w:tcPr>
          <w:p w:rsidR="009E0210" w:rsidRPr="00627570" w:rsidRDefault="00643656" w:rsidP="00873230">
            <w:pPr>
              <w:spacing w:line="360" w:lineRule="auto"/>
              <w:rPr>
                <w:rFonts w:ascii="GHEA Grapalat" w:hAnsi="GHEA Grapalat"/>
                <w:lang w:val="hy-AM"/>
              </w:rPr>
            </w:pPr>
            <w:r w:rsidRPr="00627570">
              <w:rPr>
                <w:rFonts w:ascii="GHEA Grapalat" w:hAnsi="GHEA Grapalat"/>
                <w:lang w:val="hy-AM"/>
              </w:rPr>
              <w:t>Ընդունվել է։</w:t>
            </w:r>
          </w:p>
        </w:tc>
      </w:tr>
      <w:tr w:rsidR="009E0210" w:rsidRPr="00233285" w:rsidTr="005541AB">
        <w:tc>
          <w:tcPr>
            <w:tcW w:w="9738" w:type="dxa"/>
            <w:vMerge w:val="restart"/>
            <w:shd w:val="clear" w:color="auto" w:fill="D9D9D9" w:themeFill="background1" w:themeFillShade="D9"/>
          </w:tcPr>
          <w:p w:rsidR="009E0210" w:rsidRPr="00627570" w:rsidRDefault="009E0210" w:rsidP="00873230">
            <w:pPr>
              <w:pStyle w:val="Header"/>
              <w:tabs>
                <w:tab w:val="clear" w:pos="4320"/>
                <w:tab w:val="clear" w:pos="8640"/>
              </w:tabs>
              <w:spacing w:line="360" w:lineRule="auto"/>
              <w:rPr>
                <w:rFonts w:ascii="GHEA Grapalat" w:hAnsi="GHEA Grapalat" w:cs="Sylfaen"/>
                <w:sz w:val="24"/>
                <w:szCs w:val="24"/>
                <w:lang w:val="hy-AM"/>
              </w:rPr>
            </w:pPr>
            <w:r w:rsidRPr="00627570">
              <w:rPr>
                <w:rFonts w:ascii="GHEA Grapalat" w:hAnsi="GHEA Grapalat" w:cs="Sylfaen"/>
                <w:b/>
                <w:spacing w:val="0"/>
                <w:kern w:val="0"/>
                <w:position w:val="0"/>
                <w:sz w:val="24"/>
                <w:szCs w:val="24"/>
                <w:lang w:val="hy-AM"/>
              </w:rPr>
              <w:t xml:space="preserve">3.ՀՀ </w:t>
            </w:r>
            <w:r w:rsidR="00233285" w:rsidRPr="00627570">
              <w:rPr>
                <w:rFonts w:ascii="GHEA Grapalat" w:hAnsi="GHEA Grapalat" w:cs="Sylfaen"/>
                <w:b/>
                <w:spacing w:val="0"/>
                <w:kern w:val="0"/>
                <w:position w:val="0"/>
                <w:sz w:val="24"/>
                <w:szCs w:val="24"/>
                <w:lang w:val="hy-AM"/>
              </w:rPr>
              <w:t xml:space="preserve">կրության, գիտության, մշակույթի և սպորտի </w:t>
            </w:r>
            <w:r w:rsidRPr="00627570">
              <w:rPr>
                <w:rFonts w:ascii="GHEA Grapalat" w:hAnsi="GHEA Grapalat" w:cs="Sylfaen"/>
                <w:b/>
                <w:spacing w:val="0"/>
                <w:kern w:val="0"/>
                <w:position w:val="0"/>
                <w:sz w:val="24"/>
                <w:szCs w:val="24"/>
                <w:lang w:val="hy-AM"/>
              </w:rPr>
              <w:t>նախարարություն</w:t>
            </w:r>
          </w:p>
        </w:tc>
        <w:tc>
          <w:tcPr>
            <w:tcW w:w="4410" w:type="dxa"/>
            <w:shd w:val="clear" w:color="auto" w:fill="D9D9D9" w:themeFill="background1" w:themeFillShade="D9"/>
          </w:tcPr>
          <w:p w:rsidR="009E0210" w:rsidRPr="00627570" w:rsidRDefault="00233285" w:rsidP="00873230">
            <w:pPr>
              <w:spacing w:line="360" w:lineRule="auto"/>
              <w:rPr>
                <w:rFonts w:ascii="GHEA Grapalat" w:hAnsi="GHEA Grapalat"/>
                <w:lang w:val="hy-AM"/>
              </w:rPr>
            </w:pPr>
            <w:r w:rsidRPr="00627570">
              <w:rPr>
                <w:rFonts w:ascii="GHEA Grapalat" w:hAnsi="GHEA Grapalat"/>
                <w:lang w:val="hy-AM"/>
              </w:rPr>
              <w:t>11.04</w:t>
            </w:r>
            <w:r w:rsidR="009E0210" w:rsidRPr="00627570">
              <w:rPr>
                <w:rFonts w:ascii="GHEA Grapalat" w:hAnsi="GHEA Grapalat"/>
                <w:lang w:val="hy-AM"/>
              </w:rPr>
              <w:t>.2022թ.</w:t>
            </w:r>
          </w:p>
        </w:tc>
      </w:tr>
      <w:tr w:rsidR="009E0210" w:rsidRPr="00233285" w:rsidTr="005541AB">
        <w:tc>
          <w:tcPr>
            <w:tcW w:w="9738" w:type="dxa"/>
            <w:vMerge/>
            <w:shd w:val="clear" w:color="auto" w:fill="D9D9D9" w:themeFill="background1" w:themeFillShade="D9"/>
          </w:tcPr>
          <w:p w:rsidR="009E0210" w:rsidRPr="00627570" w:rsidRDefault="009E0210" w:rsidP="00873230">
            <w:pPr>
              <w:pStyle w:val="NormalWeb"/>
              <w:shd w:val="clear" w:color="auto" w:fill="FFFFFF"/>
              <w:spacing w:before="0" w:beforeAutospacing="0" w:after="0" w:afterAutospacing="0" w:line="360" w:lineRule="auto"/>
              <w:rPr>
                <w:rFonts w:ascii="GHEA Grapalat" w:hAnsi="GHEA Grapalat" w:cs="Sylfaen"/>
                <w:lang w:val="hy-AM" w:eastAsia="ru-RU"/>
              </w:rPr>
            </w:pPr>
          </w:p>
        </w:tc>
        <w:tc>
          <w:tcPr>
            <w:tcW w:w="4410" w:type="dxa"/>
            <w:shd w:val="clear" w:color="auto" w:fill="D9D9D9" w:themeFill="background1" w:themeFillShade="D9"/>
          </w:tcPr>
          <w:p w:rsidR="009E0210" w:rsidRPr="00627570" w:rsidRDefault="009E0210" w:rsidP="00873230">
            <w:pPr>
              <w:spacing w:line="360" w:lineRule="auto"/>
              <w:rPr>
                <w:rFonts w:ascii="GHEA Grapalat" w:hAnsi="GHEA Grapalat"/>
                <w:lang w:val="hy-AM"/>
              </w:rPr>
            </w:pPr>
            <w:r w:rsidRPr="00627570">
              <w:rPr>
                <w:rFonts w:ascii="GHEA Grapalat" w:hAnsi="GHEA Grapalat"/>
                <w:lang w:val="hy-AM"/>
              </w:rPr>
              <w:t xml:space="preserve">N </w:t>
            </w:r>
            <w:r w:rsidR="00233285" w:rsidRPr="00627570">
              <w:rPr>
                <w:rFonts w:ascii="GHEA Grapalat" w:hAnsi="GHEA Grapalat"/>
                <w:lang w:val="hy-AM"/>
              </w:rPr>
              <w:t>01/18.2/7885-2022</w:t>
            </w:r>
          </w:p>
        </w:tc>
      </w:tr>
      <w:tr w:rsidR="009E0210" w:rsidRPr="009D3E78" w:rsidTr="005541AB">
        <w:tc>
          <w:tcPr>
            <w:tcW w:w="9738" w:type="dxa"/>
          </w:tcPr>
          <w:p w:rsidR="009E0210" w:rsidRPr="00627570" w:rsidRDefault="009E0210" w:rsidP="00873230">
            <w:pPr>
              <w:pStyle w:val="NormalWeb"/>
              <w:shd w:val="clear" w:color="auto" w:fill="FFFFFF"/>
              <w:spacing w:before="0" w:beforeAutospacing="0" w:after="0" w:afterAutospacing="0" w:line="360" w:lineRule="auto"/>
              <w:rPr>
                <w:rFonts w:ascii="GHEA Grapalat" w:hAnsi="GHEA Grapalat"/>
                <w:lang w:val="hy-AM"/>
              </w:rPr>
            </w:pPr>
            <w:r w:rsidRPr="00627570">
              <w:rPr>
                <w:rFonts w:ascii="GHEA Grapalat" w:hAnsi="GHEA Grapalat" w:cs="Sylfaen"/>
                <w:lang w:val="hy-AM" w:eastAsia="ru-RU"/>
              </w:rPr>
              <w:t>Առաջարկություններ և դիտողություններ չունի։</w:t>
            </w:r>
          </w:p>
        </w:tc>
        <w:tc>
          <w:tcPr>
            <w:tcW w:w="4410" w:type="dxa"/>
          </w:tcPr>
          <w:p w:rsidR="009E0210" w:rsidRPr="00627570" w:rsidRDefault="009E0210" w:rsidP="00873230">
            <w:pPr>
              <w:spacing w:line="360" w:lineRule="auto"/>
              <w:rPr>
                <w:rFonts w:ascii="GHEA Grapalat" w:hAnsi="GHEA Grapalat"/>
                <w:lang w:val="hy-AM"/>
              </w:rPr>
            </w:pPr>
            <w:r w:rsidRPr="00627570">
              <w:rPr>
                <w:rFonts w:ascii="GHEA Grapalat" w:hAnsi="GHEA Grapalat"/>
                <w:lang w:val="hy-AM"/>
              </w:rPr>
              <w:t>Ընդունվել է։</w:t>
            </w:r>
          </w:p>
        </w:tc>
      </w:tr>
      <w:tr w:rsidR="00987B87" w:rsidRPr="00626BC3" w:rsidTr="005541AB">
        <w:tc>
          <w:tcPr>
            <w:tcW w:w="9738" w:type="dxa"/>
            <w:vMerge w:val="restart"/>
            <w:shd w:val="clear" w:color="auto" w:fill="D9D9D9" w:themeFill="background1" w:themeFillShade="D9"/>
          </w:tcPr>
          <w:p w:rsidR="00987B87" w:rsidRPr="00627570" w:rsidRDefault="005F0678" w:rsidP="00873230">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sidRPr="00627570">
              <w:rPr>
                <w:rFonts w:ascii="GHEA Grapalat" w:hAnsi="GHEA Grapalat" w:cs="Sylfaen"/>
                <w:b/>
                <w:spacing w:val="0"/>
                <w:kern w:val="0"/>
                <w:position w:val="0"/>
                <w:sz w:val="24"/>
                <w:szCs w:val="24"/>
                <w:lang w:val="hy-AM"/>
              </w:rPr>
              <w:t>4</w:t>
            </w:r>
            <w:r w:rsidR="00987B87" w:rsidRPr="00627570">
              <w:rPr>
                <w:rFonts w:ascii="GHEA Grapalat" w:hAnsi="GHEA Grapalat" w:cs="Sylfaen"/>
                <w:b/>
                <w:spacing w:val="0"/>
                <w:kern w:val="0"/>
                <w:position w:val="0"/>
                <w:sz w:val="24"/>
                <w:szCs w:val="24"/>
                <w:lang w:val="hy-AM"/>
              </w:rPr>
              <w:t>. ՀՀ Տավուշի մարզպետարան</w:t>
            </w:r>
          </w:p>
          <w:p w:rsidR="00987B87" w:rsidRPr="00627570" w:rsidRDefault="00987B87" w:rsidP="00873230">
            <w:pPr>
              <w:spacing w:line="360" w:lineRule="auto"/>
              <w:jc w:val="center"/>
              <w:rPr>
                <w:rFonts w:ascii="GHEA Grapalat" w:hAnsi="GHEA Grapalat"/>
                <w:lang w:val="hy-AM"/>
              </w:rPr>
            </w:pPr>
          </w:p>
        </w:tc>
        <w:tc>
          <w:tcPr>
            <w:tcW w:w="4410" w:type="dxa"/>
            <w:shd w:val="clear" w:color="auto" w:fill="D9D9D9" w:themeFill="background1" w:themeFillShade="D9"/>
          </w:tcPr>
          <w:p w:rsidR="00987B87" w:rsidRPr="00627570" w:rsidRDefault="00987B87" w:rsidP="00873230">
            <w:pPr>
              <w:spacing w:line="360" w:lineRule="auto"/>
              <w:rPr>
                <w:rFonts w:ascii="GHEA Grapalat" w:hAnsi="GHEA Grapalat"/>
                <w:lang w:val="hy-AM"/>
              </w:rPr>
            </w:pPr>
            <w:r w:rsidRPr="00627570">
              <w:rPr>
                <w:rFonts w:ascii="GHEA Grapalat" w:hAnsi="GHEA Grapalat"/>
                <w:lang w:val="hy-AM"/>
              </w:rPr>
              <w:t>11.</w:t>
            </w:r>
            <w:r w:rsidRPr="00627570">
              <w:rPr>
                <w:rFonts w:ascii="GHEA Grapalat" w:hAnsi="GHEA Grapalat"/>
                <w:lang w:val="en-US"/>
              </w:rPr>
              <w:t>0</w:t>
            </w:r>
            <w:r w:rsidRPr="00627570">
              <w:rPr>
                <w:rFonts w:ascii="GHEA Grapalat" w:hAnsi="GHEA Grapalat"/>
                <w:lang w:val="hy-AM"/>
              </w:rPr>
              <w:t>4</w:t>
            </w:r>
            <w:r w:rsidRPr="00627570">
              <w:rPr>
                <w:rFonts w:ascii="GHEA Grapalat" w:hAnsi="GHEA Grapalat"/>
                <w:lang w:val="en-US"/>
              </w:rPr>
              <w:t>.</w:t>
            </w:r>
            <w:r w:rsidRPr="00627570">
              <w:rPr>
                <w:rFonts w:ascii="GHEA Grapalat" w:hAnsi="GHEA Grapalat"/>
                <w:lang w:val="hy-AM"/>
              </w:rPr>
              <w:t>202</w:t>
            </w:r>
            <w:r w:rsidRPr="00627570">
              <w:rPr>
                <w:rFonts w:ascii="GHEA Grapalat" w:hAnsi="GHEA Grapalat"/>
                <w:lang w:val="en-US"/>
              </w:rPr>
              <w:t>2</w:t>
            </w:r>
            <w:r w:rsidRPr="00627570">
              <w:rPr>
                <w:rFonts w:ascii="GHEA Grapalat" w:hAnsi="GHEA Grapalat"/>
                <w:lang w:val="hy-AM"/>
              </w:rPr>
              <w:t>թ.</w:t>
            </w:r>
          </w:p>
        </w:tc>
      </w:tr>
      <w:tr w:rsidR="00987B87" w:rsidRPr="00626BC3" w:rsidTr="005541AB">
        <w:tc>
          <w:tcPr>
            <w:tcW w:w="9738" w:type="dxa"/>
            <w:vMerge/>
            <w:shd w:val="clear" w:color="auto" w:fill="D9D9D9" w:themeFill="background1" w:themeFillShade="D9"/>
          </w:tcPr>
          <w:p w:rsidR="00987B87" w:rsidRPr="00627570" w:rsidRDefault="00987B87" w:rsidP="00873230">
            <w:pPr>
              <w:spacing w:line="360" w:lineRule="auto"/>
              <w:rPr>
                <w:rFonts w:ascii="GHEA Grapalat" w:hAnsi="GHEA Grapalat"/>
                <w:lang w:val="hy-AM"/>
              </w:rPr>
            </w:pPr>
          </w:p>
        </w:tc>
        <w:tc>
          <w:tcPr>
            <w:tcW w:w="4410" w:type="dxa"/>
            <w:shd w:val="clear" w:color="auto" w:fill="D9D9D9" w:themeFill="background1" w:themeFillShade="D9"/>
          </w:tcPr>
          <w:p w:rsidR="00987B87" w:rsidRPr="00627570" w:rsidRDefault="00B73FDB" w:rsidP="00873230">
            <w:pPr>
              <w:spacing w:line="360" w:lineRule="auto"/>
              <w:rPr>
                <w:rFonts w:ascii="GHEA Grapalat" w:hAnsi="GHEA Grapalat"/>
                <w:lang w:val="hy-AM"/>
              </w:rPr>
            </w:pPr>
            <w:r w:rsidRPr="00627570">
              <w:rPr>
                <w:rFonts w:ascii="GHEA Grapalat" w:hAnsi="GHEA Grapalat"/>
                <w:lang w:val="hy-AM"/>
              </w:rPr>
              <w:t>N</w:t>
            </w:r>
            <w:r w:rsidR="00987B87" w:rsidRPr="00627570">
              <w:rPr>
                <w:rFonts w:ascii="GHEA Grapalat" w:hAnsi="GHEA Grapalat"/>
                <w:lang w:val="hy-AM"/>
              </w:rPr>
              <w:t>01/18/01591-2022</w:t>
            </w:r>
          </w:p>
        </w:tc>
      </w:tr>
      <w:tr w:rsidR="00987B87" w:rsidRPr="00B94324" w:rsidTr="005541AB">
        <w:tc>
          <w:tcPr>
            <w:tcW w:w="9738" w:type="dxa"/>
          </w:tcPr>
          <w:p w:rsidR="00987B87" w:rsidRPr="00627570" w:rsidRDefault="00987B87" w:rsidP="00873230">
            <w:pPr>
              <w:spacing w:line="360" w:lineRule="auto"/>
              <w:rPr>
                <w:rFonts w:ascii="GHEA Grapalat" w:hAnsi="GHEA Grapalat"/>
                <w:lang w:val="hy-AM"/>
              </w:rPr>
            </w:pPr>
            <w:r w:rsidRPr="00627570">
              <w:rPr>
                <w:rFonts w:ascii="GHEA Grapalat" w:hAnsi="GHEA Grapalat"/>
                <w:lang w:val="hy-AM"/>
              </w:rPr>
              <w:t>Ա</w:t>
            </w:r>
            <w:proofErr w:type="spellStart"/>
            <w:r w:rsidRPr="00627570">
              <w:rPr>
                <w:rFonts w:ascii="GHEA Grapalat" w:hAnsi="GHEA Grapalat"/>
              </w:rPr>
              <w:t>ռաջարկություններ</w:t>
            </w:r>
            <w:proofErr w:type="spellEnd"/>
            <w:r w:rsidRPr="00627570">
              <w:rPr>
                <w:rFonts w:ascii="GHEA Grapalat" w:hAnsi="GHEA Grapalat"/>
              </w:rPr>
              <w:t xml:space="preserve"> և </w:t>
            </w:r>
            <w:proofErr w:type="spellStart"/>
            <w:r w:rsidRPr="00627570">
              <w:rPr>
                <w:rFonts w:ascii="GHEA Grapalat" w:hAnsi="GHEA Grapalat"/>
              </w:rPr>
              <w:t>դիտողություններ</w:t>
            </w:r>
            <w:proofErr w:type="spellEnd"/>
            <w:r w:rsidRPr="00627570">
              <w:rPr>
                <w:rFonts w:ascii="GHEA Grapalat" w:hAnsi="GHEA Grapalat"/>
              </w:rPr>
              <w:t xml:space="preserve"> </w:t>
            </w:r>
            <w:proofErr w:type="spellStart"/>
            <w:r w:rsidRPr="00627570">
              <w:rPr>
                <w:rFonts w:ascii="GHEA Grapalat" w:hAnsi="GHEA Grapalat"/>
              </w:rPr>
              <w:t>չունի</w:t>
            </w:r>
            <w:proofErr w:type="spellEnd"/>
            <w:r w:rsidRPr="00627570">
              <w:rPr>
                <w:rFonts w:ascii="GHEA Grapalat" w:hAnsi="GHEA Grapalat"/>
              </w:rPr>
              <w:t>։</w:t>
            </w:r>
          </w:p>
        </w:tc>
        <w:tc>
          <w:tcPr>
            <w:tcW w:w="4410" w:type="dxa"/>
          </w:tcPr>
          <w:p w:rsidR="00987B87" w:rsidRPr="00627570" w:rsidRDefault="00987B87" w:rsidP="00873230">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627570">
              <w:rPr>
                <w:rFonts w:ascii="GHEA Grapalat" w:hAnsi="GHEA Grapalat" w:cs="Sylfaen"/>
                <w:spacing w:val="0"/>
                <w:kern w:val="0"/>
                <w:position w:val="0"/>
                <w:sz w:val="24"/>
                <w:szCs w:val="24"/>
                <w:lang w:val="hy-AM"/>
              </w:rPr>
              <w:t>Ընդունվել է։</w:t>
            </w:r>
          </w:p>
        </w:tc>
      </w:tr>
      <w:tr w:rsidR="00987B87" w:rsidRPr="00233285" w:rsidTr="005541AB">
        <w:tc>
          <w:tcPr>
            <w:tcW w:w="9738" w:type="dxa"/>
            <w:vMerge w:val="restart"/>
            <w:shd w:val="clear" w:color="auto" w:fill="D9D9D9" w:themeFill="background1" w:themeFillShade="D9"/>
          </w:tcPr>
          <w:p w:rsidR="00987B87" w:rsidRPr="00627570" w:rsidRDefault="005F0678" w:rsidP="00873230">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sidRPr="00627570">
              <w:rPr>
                <w:rFonts w:ascii="GHEA Grapalat" w:hAnsi="GHEA Grapalat" w:cs="Sylfaen"/>
                <w:b/>
                <w:spacing w:val="0"/>
                <w:kern w:val="0"/>
                <w:position w:val="0"/>
                <w:sz w:val="24"/>
                <w:szCs w:val="24"/>
                <w:lang w:val="hy-AM"/>
              </w:rPr>
              <w:t>5</w:t>
            </w:r>
            <w:r w:rsidR="00987B87" w:rsidRPr="00627570">
              <w:rPr>
                <w:rFonts w:ascii="GHEA Grapalat" w:hAnsi="GHEA Grapalat" w:cs="Sylfaen"/>
                <w:b/>
                <w:spacing w:val="0"/>
                <w:kern w:val="0"/>
                <w:position w:val="0"/>
                <w:sz w:val="24"/>
                <w:szCs w:val="24"/>
                <w:lang w:val="hy-AM"/>
              </w:rPr>
              <w:t xml:space="preserve">. </w:t>
            </w:r>
            <w:r w:rsidRPr="00627570">
              <w:rPr>
                <w:rFonts w:ascii="GHEA Grapalat" w:hAnsi="GHEA Grapalat" w:cs="Sylfaen"/>
                <w:b/>
                <w:spacing w:val="0"/>
                <w:kern w:val="0"/>
                <w:position w:val="0"/>
                <w:sz w:val="24"/>
                <w:szCs w:val="24"/>
                <w:lang w:val="hy-AM"/>
              </w:rPr>
              <w:t>Արագածոտնի մարզպետարան</w:t>
            </w:r>
            <w:r w:rsidR="00B73FDB" w:rsidRPr="00627570">
              <w:rPr>
                <w:rFonts w:ascii="GHEA Grapalat" w:hAnsi="GHEA Grapalat" w:cs="Sylfaen"/>
                <w:b/>
                <w:spacing w:val="0"/>
                <w:kern w:val="0"/>
                <w:position w:val="0"/>
                <w:sz w:val="24"/>
                <w:szCs w:val="24"/>
                <w:lang w:val="hy-AM"/>
              </w:rPr>
              <w:t xml:space="preserve"> </w:t>
            </w:r>
          </w:p>
        </w:tc>
        <w:tc>
          <w:tcPr>
            <w:tcW w:w="4410" w:type="dxa"/>
            <w:shd w:val="clear" w:color="auto" w:fill="D9D9D9" w:themeFill="background1" w:themeFillShade="D9"/>
          </w:tcPr>
          <w:p w:rsidR="00987B87" w:rsidRPr="00627570" w:rsidRDefault="00987B87" w:rsidP="00873230">
            <w:pPr>
              <w:spacing w:line="360" w:lineRule="auto"/>
              <w:rPr>
                <w:rFonts w:ascii="GHEA Grapalat" w:hAnsi="GHEA Grapalat"/>
                <w:lang w:val="hy-AM"/>
              </w:rPr>
            </w:pPr>
            <w:r w:rsidRPr="00627570">
              <w:rPr>
                <w:rFonts w:ascii="GHEA Grapalat" w:hAnsi="GHEA Grapalat"/>
                <w:lang w:val="hy-AM"/>
              </w:rPr>
              <w:t>11. 04. 2022թ.</w:t>
            </w:r>
          </w:p>
        </w:tc>
      </w:tr>
      <w:tr w:rsidR="00987B87" w:rsidRPr="00233285" w:rsidTr="005541AB">
        <w:trPr>
          <w:trHeight w:val="620"/>
        </w:trPr>
        <w:tc>
          <w:tcPr>
            <w:tcW w:w="9738" w:type="dxa"/>
            <w:vMerge/>
            <w:shd w:val="clear" w:color="auto" w:fill="D9D9D9" w:themeFill="background1" w:themeFillShade="D9"/>
          </w:tcPr>
          <w:p w:rsidR="00987B87" w:rsidRPr="00627570" w:rsidRDefault="00987B87" w:rsidP="00873230">
            <w:pPr>
              <w:spacing w:line="360" w:lineRule="auto"/>
              <w:rPr>
                <w:rFonts w:ascii="GHEA Grapalat" w:hAnsi="GHEA Grapalat"/>
                <w:lang w:val="hy-AM"/>
              </w:rPr>
            </w:pPr>
          </w:p>
        </w:tc>
        <w:tc>
          <w:tcPr>
            <w:tcW w:w="4410" w:type="dxa"/>
            <w:shd w:val="clear" w:color="auto" w:fill="D9D9D9" w:themeFill="background1" w:themeFillShade="D9"/>
          </w:tcPr>
          <w:p w:rsidR="00987B87" w:rsidRPr="00627570" w:rsidRDefault="00987B87" w:rsidP="00873230">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627570">
              <w:rPr>
                <w:rFonts w:ascii="GHEA Grapalat" w:hAnsi="GHEA Grapalat" w:cs="Sylfaen"/>
                <w:spacing w:val="0"/>
                <w:kern w:val="0"/>
                <w:position w:val="0"/>
                <w:sz w:val="24"/>
                <w:szCs w:val="24"/>
                <w:lang w:val="hy-AM"/>
              </w:rPr>
              <w:t xml:space="preserve">N </w:t>
            </w:r>
            <w:r w:rsidR="005F0678" w:rsidRPr="00627570">
              <w:rPr>
                <w:rFonts w:ascii="GHEA Grapalat" w:hAnsi="GHEA Grapalat" w:cs="Sylfaen"/>
                <w:spacing w:val="0"/>
                <w:kern w:val="0"/>
                <w:position w:val="0"/>
                <w:sz w:val="24"/>
                <w:szCs w:val="24"/>
                <w:lang w:val="hy-AM"/>
              </w:rPr>
              <w:t>01 /5.2/01649-2022</w:t>
            </w:r>
          </w:p>
        </w:tc>
      </w:tr>
      <w:tr w:rsidR="00987B87" w:rsidRPr="00233285" w:rsidTr="005541AB">
        <w:tc>
          <w:tcPr>
            <w:tcW w:w="9738" w:type="dxa"/>
          </w:tcPr>
          <w:p w:rsidR="00987B87" w:rsidRPr="00627570" w:rsidRDefault="00987B87" w:rsidP="00873230">
            <w:pPr>
              <w:pStyle w:val="NormalWeb"/>
              <w:shd w:val="clear" w:color="auto" w:fill="FFFFFF"/>
              <w:spacing w:before="0" w:beforeAutospacing="0" w:after="0" w:afterAutospacing="0" w:line="360" w:lineRule="auto"/>
              <w:rPr>
                <w:rFonts w:ascii="GHEA Grapalat" w:hAnsi="GHEA Grapalat" w:cs="Sylfaen"/>
                <w:lang w:val="hy-AM" w:eastAsia="ru-RU"/>
              </w:rPr>
            </w:pPr>
            <w:r w:rsidRPr="00627570">
              <w:rPr>
                <w:rFonts w:ascii="GHEA Grapalat" w:hAnsi="GHEA Grapalat" w:cs="Sylfaen"/>
                <w:lang w:val="hy-AM" w:eastAsia="ru-RU"/>
              </w:rPr>
              <w:t>Առաջարկություններ և դիտողություններ չունի։</w:t>
            </w:r>
          </w:p>
        </w:tc>
        <w:tc>
          <w:tcPr>
            <w:tcW w:w="4410" w:type="dxa"/>
          </w:tcPr>
          <w:p w:rsidR="00987B87" w:rsidRPr="00627570" w:rsidRDefault="00987B87" w:rsidP="00873230">
            <w:pPr>
              <w:spacing w:line="360" w:lineRule="auto"/>
              <w:rPr>
                <w:rFonts w:ascii="GHEA Grapalat" w:hAnsi="GHEA Grapalat"/>
                <w:lang w:val="hy-AM"/>
              </w:rPr>
            </w:pPr>
            <w:r w:rsidRPr="00627570">
              <w:rPr>
                <w:rFonts w:ascii="GHEA Grapalat" w:hAnsi="GHEA Grapalat"/>
                <w:lang w:val="hy-AM"/>
              </w:rPr>
              <w:t>Ընդունվել է։</w:t>
            </w:r>
          </w:p>
        </w:tc>
      </w:tr>
      <w:tr w:rsidR="00987B87" w:rsidRPr="00233285" w:rsidTr="005541AB">
        <w:tc>
          <w:tcPr>
            <w:tcW w:w="9738" w:type="dxa"/>
            <w:vMerge w:val="restart"/>
            <w:shd w:val="clear" w:color="auto" w:fill="D9D9D9" w:themeFill="background1" w:themeFillShade="D9"/>
          </w:tcPr>
          <w:p w:rsidR="00987B87" w:rsidRPr="00627570" w:rsidRDefault="005F0678" w:rsidP="00873230">
            <w:pPr>
              <w:pStyle w:val="Header"/>
              <w:tabs>
                <w:tab w:val="clear" w:pos="4320"/>
                <w:tab w:val="clear" w:pos="8640"/>
              </w:tabs>
              <w:spacing w:line="360" w:lineRule="auto"/>
              <w:rPr>
                <w:rFonts w:ascii="GHEA Grapalat" w:hAnsi="GHEA Grapalat" w:cs="Sylfaen"/>
                <w:sz w:val="24"/>
                <w:szCs w:val="24"/>
                <w:lang w:val="hy-AM"/>
              </w:rPr>
            </w:pPr>
            <w:r w:rsidRPr="00627570">
              <w:rPr>
                <w:rFonts w:ascii="GHEA Grapalat" w:hAnsi="GHEA Grapalat" w:cs="Sylfaen"/>
                <w:b/>
                <w:spacing w:val="0"/>
                <w:kern w:val="0"/>
                <w:position w:val="0"/>
                <w:sz w:val="24"/>
                <w:szCs w:val="24"/>
                <w:lang w:val="hy-AM"/>
              </w:rPr>
              <w:t>6</w:t>
            </w:r>
            <w:r w:rsidR="00987B87" w:rsidRPr="00627570">
              <w:rPr>
                <w:rFonts w:ascii="GHEA Grapalat" w:hAnsi="GHEA Grapalat" w:cs="Sylfaen"/>
                <w:b/>
                <w:spacing w:val="0"/>
                <w:kern w:val="0"/>
                <w:position w:val="0"/>
                <w:sz w:val="24"/>
                <w:szCs w:val="24"/>
                <w:lang w:val="hy-AM"/>
              </w:rPr>
              <w:t>.</w:t>
            </w:r>
            <w:r w:rsidR="002C4C64" w:rsidRPr="00627570">
              <w:rPr>
                <w:rFonts w:ascii="GHEA Grapalat" w:hAnsi="GHEA Grapalat" w:cs="Sylfaen"/>
                <w:b/>
                <w:spacing w:val="0"/>
                <w:kern w:val="0"/>
                <w:position w:val="0"/>
                <w:sz w:val="24"/>
                <w:szCs w:val="24"/>
                <w:lang w:val="hy-AM"/>
              </w:rPr>
              <w:t>ՀՀ</w:t>
            </w:r>
            <w:r w:rsidR="002975B3" w:rsidRPr="00627570">
              <w:rPr>
                <w:rFonts w:ascii="GHEA Grapalat" w:hAnsi="GHEA Grapalat" w:cs="Sylfaen"/>
                <w:b/>
                <w:spacing w:val="0"/>
                <w:kern w:val="0"/>
                <w:position w:val="0"/>
                <w:sz w:val="24"/>
                <w:szCs w:val="24"/>
              </w:rPr>
              <w:t xml:space="preserve"> </w:t>
            </w:r>
            <w:r w:rsidR="002975B3" w:rsidRPr="00627570">
              <w:rPr>
                <w:rFonts w:ascii="GHEA Grapalat" w:hAnsi="GHEA Grapalat" w:cs="Sylfaen"/>
                <w:b/>
                <w:spacing w:val="0"/>
                <w:kern w:val="0"/>
                <w:position w:val="0"/>
                <w:sz w:val="24"/>
                <w:szCs w:val="24"/>
                <w:lang w:val="hy-AM"/>
              </w:rPr>
              <w:t>միջուկային անվտանգության կարգավորման</w:t>
            </w:r>
            <w:r w:rsidR="002C4C64" w:rsidRPr="00627570">
              <w:rPr>
                <w:rFonts w:ascii="GHEA Grapalat" w:hAnsi="GHEA Grapalat" w:cs="Sylfaen"/>
                <w:b/>
                <w:spacing w:val="0"/>
                <w:kern w:val="0"/>
                <w:position w:val="0"/>
                <w:sz w:val="24"/>
                <w:szCs w:val="24"/>
                <w:lang w:val="hy-AM"/>
              </w:rPr>
              <w:t xml:space="preserve"> պետական </w:t>
            </w:r>
            <w:r w:rsidR="002975B3" w:rsidRPr="00627570">
              <w:rPr>
                <w:rFonts w:ascii="GHEA Grapalat" w:hAnsi="GHEA Grapalat" w:cs="Sylfaen"/>
                <w:b/>
                <w:spacing w:val="0"/>
                <w:kern w:val="0"/>
                <w:position w:val="0"/>
                <w:sz w:val="24"/>
                <w:szCs w:val="24"/>
                <w:lang w:val="hy-AM"/>
              </w:rPr>
              <w:t>կոմիտե</w:t>
            </w:r>
          </w:p>
        </w:tc>
        <w:tc>
          <w:tcPr>
            <w:tcW w:w="4410" w:type="dxa"/>
            <w:shd w:val="clear" w:color="auto" w:fill="D9D9D9" w:themeFill="background1" w:themeFillShade="D9"/>
          </w:tcPr>
          <w:p w:rsidR="00987B87" w:rsidRPr="00627570" w:rsidRDefault="002975B3" w:rsidP="00873230">
            <w:pPr>
              <w:spacing w:line="360" w:lineRule="auto"/>
              <w:rPr>
                <w:rFonts w:ascii="GHEA Grapalat" w:hAnsi="GHEA Grapalat"/>
                <w:lang w:val="hy-AM"/>
              </w:rPr>
            </w:pPr>
            <w:r w:rsidRPr="00627570">
              <w:rPr>
                <w:rFonts w:ascii="GHEA Grapalat" w:hAnsi="GHEA Grapalat"/>
                <w:lang w:val="hy-AM"/>
              </w:rPr>
              <w:t>08. 04. 2022</w:t>
            </w:r>
          </w:p>
        </w:tc>
      </w:tr>
      <w:tr w:rsidR="00987B87" w:rsidRPr="00233285" w:rsidTr="005541AB">
        <w:tc>
          <w:tcPr>
            <w:tcW w:w="9738" w:type="dxa"/>
            <w:vMerge/>
            <w:shd w:val="clear" w:color="auto" w:fill="D9D9D9" w:themeFill="background1" w:themeFillShade="D9"/>
          </w:tcPr>
          <w:p w:rsidR="00987B87" w:rsidRPr="00627570" w:rsidRDefault="00987B87" w:rsidP="00873230">
            <w:pPr>
              <w:pStyle w:val="NormalWeb"/>
              <w:shd w:val="clear" w:color="auto" w:fill="FFFFFF"/>
              <w:spacing w:before="0" w:beforeAutospacing="0" w:after="0" w:afterAutospacing="0" w:line="360" w:lineRule="auto"/>
              <w:rPr>
                <w:rFonts w:ascii="GHEA Grapalat" w:hAnsi="GHEA Grapalat" w:cs="Sylfaen"/>
                <w:lang w:val="hy-AM" w:eastAsia="ru-RU"/>
              </w:rPr>
            </w:pPr>
          </w:p>
        </w:tc>
        <w:tc>
          <w:tcPr>
            <w:tcW w:w="4410" w:type="dxa"/>
            <w:shd w:val="clear" w:color="auto" w:fill="D9D9D9" w:themeFill="background1" w:themeFillShade="D9"/>
          </w:tcPr>
          <w:p w:rsidR="00987B87" w:rsidRPr="00627570" w:rsidRDefault="002975B3" w:rsidP="00873230">
            <w:pPr>
              <w:spacing w:line="360" w:lineRule="auto"/>
              <w:rPr>
                <w:rFonts w:ascii="GHEA Grapalat" w:hAnsi="GHEA Grapalat"/>
                <w:lang w:val="hy-AM"/>
              </w:rPr>
            </w:pPr>
            <w:r w:rsidRPr="00627570">
              <w:rPr>
                <w:rFonts w:ascii="GHEA Grapalat" w:hAnsi="GHEA Grapalat"/>
                <w:lang w:val="hy-AM"/>
              </w:rPr>
              <w:t>N 01/610/456-2022</w:t>
            </w:r>
          </w:p>
        </w:tc>
      </w:tr>
      <w:tr w:rsidR="00987B87" w:rsidRPr="009D3E78" w:rsidTr="005541AB">
        <w:tc>
          <w:tcPr>
            <w:tcW w:w="9738" w:type="dxa"/>
          </w:tcPr>
          <w:p w:rsidR="00987B87" w:rsidRPr="00627570" w:rsidRDefault="002975B3" w:rsidP="00873230">
            <w:pPr>
              <w:pStyle w:val="NormalWeb"/>
              <w:shd w:val="clear" w:color="auto" w:fill="FFFFFF"/>
              <w:tabs>
                <w:tab w:val="left" w:pos="1575"/>
              </w:tabs>
              <w:spacing w:before="0" w:beforeAutospacing="0" w:after="0" w:afterAutospacing="0" w:line="360" w:lineRule="auto"/>
              <w:rPr>
                <w:rFonts w:ascii="GHEA Grapalat" w:hAnsi="GHEA Grapalat"/>
                <w:lang w:val="hy-AM"/>
              </w:rPr>
            </w:pPr>
            <w:r w:rsidRPr="00627570">
              <w:rPr>
                <w:rFonts w:ascii="GHEA Grapalat" w:hAnsi="GHEA Grapalat" w:cs="Sylfaen"/>
                <w:lang w:val="hy-AM" w:eastAsia="ru-RU"/>
              </w:rPr>
              <w:lastRenderedPageBreak/>
              <w:t xml:space="preserve"> Առաջարկություններ և դիտողություններ չունի։</w:t>
            </w:r>
          </w:p>
        </w:tc>
        <w:tc>
          <w:tcPr>
            <w:tcW w:w="4410" w:type="dxa"/>
          </w:tcPr>
          <w:p w:rsidR="00987B87" w:rsidRPr="00627570" w:rsidRDefault="002975B3" w:rsidP="00873230">
            <w:pPr>
              <w:spacing w:line="360" w:lineRule="auto"/>
              <w:rPr>
                <w:rFonts w:ascii="GHEA Grapalat" w:hAnsi="GHEA Grapalat"/>
                <w:lang w:val="hy-AM"/>
              </w:rPr>
            </w:pPr>
            <w:r w:rsidRPr="00627570">
              <w:rPr>
                <w:rFonts w:ascii="GHEA Grapalat" w:hAnsi="GHEA Grapalat"/>
                <w:lang w:val="hy-AM"/>
              </w:rPr>
              <w:t xml:space="preserve">Ընդունվել է։ </w:t>
            </w:r>
          </w:p>
        </w:tc>
      </w:tr>
      <w:tr w:rsidR="002975B3" w:rsidRPr="00233285" w:rsidTr="005541AB">
        <w:tc>
          <w:tcPr>
            <w:tcW w:w="9738" w:type="dxa"/>
            <w:vMerge w:val="restart"/>
            <w:shd w:val="clear" w:color="auto" w:fill="D9D9D9" w:themeFill="background1" w:themeFillShade="D9"/>
          </w:tcPr>
          <w:p w:rsidR="002975B3" w:rsidRPr="00627570" w:rsidRDefault="002975B3" w:rsidP="00873230">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sidRPr="00627570">
              <w:rPr>
                <w:rFonts w:ascii="GHEA Grapalat" w:hAnsi="GHEA Grapalat" w:cs="Sylfaen"/>
                <w:b/>
                <w:spacing w:val="0"/>
                <w:kern w:val="0"/>
                <w:position w:val="0"/>
                <w:sz w:val="24"/>
                <w:szCs w:val="24"/>
                <w:lang w:val="hy-AM"/>
              </w:rPr>
              <w:t xml:space="preserve">7. ՀՀ Լոռու մարզպետարան </w:t>
            </w:r>
          </w:p>
        </w:tc>
        <w:tc>
          <w:tcPr>
            <w:tcW w:w="4410" w:type="dxa"/>
            <w:shd w:val="clear" w:color="auto" w:fill="D9D9D9" w:themeFill="background1" w:themeFillShade="D9"/>
          </w:tcPr>
          <w:p w:rsidR="002975B3" w:rsidRPr="00627570" w:rsidRDefault="002975B3" w:rsidP="00873230">
            <w:pPr>
              <w:spacing w:line="360" w:lineRule="auto"/>
              <w:rPr>
                <w:rFonts w:ascii="GHEA Grapalat" w:hAnsi="GHEA Grapalat"/>
                <w:lang w:val="hy-AM"/>
              </w:rPr>
            </w:pPr>
            <w:r w:rsidRPr="00627570">
              <w:rPr>
                <w:rFonts w:ascii="GHEA Grapalat" w:hAnsi="GHEA Grapalat"/>
                <w:lang w:val="hy-AM"/>
              </w:rPr>
              <w:t>11. 04. 2022թ.</w:t>
            </w:r>
          </w:p>
        </w:tc>
      </w:tr>
      <w:tr w:rsidR="002975B3" w:rsidRPr="00233285" w:rsidTr="005541AB">
        <w:trPr>
          <w:trHeight w:val="530"/>
        </w:trPr>
        <w:tc>
          <w:tcPr>
            <w:tcW w:w="9738" w:type="dxa"/>
            <w:vMerge/>
            <w:shd w:val="clear" w:color="auto" w:fill="D9D9D9" w:themeFill="background1" w:themeFillShade="D9"/>
          </w:tcPr>
          <w:p w:rsidR="002975B3" w:rsidRPr="00627570" w:rsidRDefault="002975B3" w:rsidP="00873230">
            <w:pPr>
              <w:spacing w:line="360" w:lineRule="auto"/>
              <w:rPr>
                <w:rFonts w:ascii="GHEA Grapalat" w:hAnsi="GHEA Grapalat"/>
                <w:lang w:val="hy-AM"/>
              </w:rPr>
            </w:pPr>
          </w:p>
        </w:tc>
        <w:tc>
          <w:tcPr>
            <w:tcW w:w="4410" w:type="dxa"/>
            <w:shd w:val="clear" w:color="auto" w:fill="D9D9D9" w:themeFill="background1" w:themeFillShade="D9"/>
          </w:tcPr>
          <w:p w:rsidR="002975B3" w:rsidRPr="00627570" w:rsidRDefault="00C35A2D" w:rsidP="00873230">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627570">
              <w:rPr>
                <w:rFonts w:ascii="GHEA Grapalat" w:hAnsi="GHEA Grapalat" w:cs="Sylfaen"/>
                <w:spacing w:val="0"/>
                <w:kern w:val="0"/>
                <w:position w:val="0"/>
                <w:sz w:val="24"/>
                <w:szCs w:val="24"/>
                <w:lang w:val="en-US"/>
              </w:rPr>
              <w:t>N</w:t>
            </w:r>
            <w:r w:rsidR="002975B3" w:rsidRPr="00627570">
              <w:rPr>
                <w:rFonts w:ascii="GHEA Grapalat" w:hAnsi="GHEA Grapalat" w:cs="Sylfaen"/>
                <w:spacing w:val="0"/>
                <w:kern w:val="0"/>
                <w:position w:val="0"/>
                <w:sz w:val="24"/>
                <w:szCs w:val="24"/>
                <w:lang w:val="hy-AM"/>
              </w:rPr>
              <w:t>01 /108,3,1/02981-2022</w:t>
            </w:r>
          </w:p>
        </w:tc>
      </w:tr>
      <w:tr w:rsidR="002975B3" w:rsidRPr="00233285" w:rsidTr="005541AB">
        <w:tc>
          <w:tcPr>
            <w:tcW w:w="9738" w:type="dxa"/>
          </w:tcPr>
          <w:p w:rsidR="002975B3" w:rsidRPr="00627570" w:rsidRDefault="002975B3" w:rsidP="00873230">
            <w:pPr>
              <w:pStyle w:val="NormalWeb"/>
              <w:shd w:val="clear" w:color="auto" w:fill="FFFFFF"/>
              <w:spacing w:before="0" w:beforeAutospacing="0" w:after="0" w:afterAutospacing="0" w:line="360" w:lineRule="auto"/>
              <w:rPr>
                <w:rFonts w:ascii="GHEA Grapalat" w:hAnsi="GHEA Grapalat" w:cs="Sylfaen"/>
                <w:lang w:val="hy-AM" w:eastAsia="ru-RU"/>
              </w:rPr>
            </w:pPr>
            <w:r w:rsidRPr="00627570">
              <w:rPr>
                <w:rFonts w:ascii="GHEA Grapalat" w:hAnsi="GHEA Grapalat" w:cs="Sylfaen"/>
                <w:lang w:val="hy-AM" w:eastAsia="ru-RU"/>
              </w:rPr>
              <w:t>Առաջարկություններ և դիտողություններ չունի։</w:t>
            </w:r>
          </w:p>
        </w:tc>
        <w:tc>
          <w:tcPr>
            <w:tcW w:w="4410" w:type="dxa"/>
          </w:tcPr>
          <w:p w:rsidR="002975B3" w:rsidRPr="00627570" w:rsidRDefault="002975B3" w:rsidP="00873230">
            <w:pPr>
              <w:spacing w:line="360" w:lineRule="auto"/>
              <w:rPr>
                <w:rFonts w:ascii="GHEA Grapalat" w:hAnsi="GHEA Grapalat"/>
                <w:lang w:val="hy-AM"/>
              </w:rPr>
            </w:pPr>
            <w:r w:rsidRPr="00627570">
              <w:rPr>
                <w:rFonts w:ascii="GHEA Grapalat" w:hAnsi="GHEA Grapalat"/>
                <w:lang w:val="hy-AM"/>
              </w:rPr>
              <w:t>Ընդունվել է։</w:t>
            </w:r>
          </w:p>
        </w:tc>
      </w:tr>
      <w:tr w:rsidR="002975B3" w:rsidRPr="00233285" w:rsidTr="005541AB">
        <w:tc>
          <w:tcPr>
            <w:tcW w:w="9738" w:type="dxa"/>
            <w:vMerge w:val="restart"/>
            <w:shd w:val="clear" w:color="auto" w:fill="D9D9D9" w:themeFill="background1" w:themeFillShade="D9"/>
          </w:tcPr>
          <w:p w:rsidR="002975B3" w:rsidRPr="00627570" w:rsidRDefault="00483FFF" w:rsidP="00873230">
            <w:pPr>
              <w:pStyle w:val="Header"/>
              <w:tabs>
                <w:tab w:val="clear" w:pos="4320"/>
                <w:tab w:val="clear" w:pos="8640"/>
              </w:tabs>
              <w:spacing w:line="360" w:lineRule="auto"/>
              <w:rPr>
                <w:rFonts w:ascii="GHEA Grapalat" w:hAnsi="GHEA Grapalat" w:cs="Sylfaen"/>
                <w:sz w:val="24"/>
                <w:szCs w:val="24"/>
                <w:lang w:val="hy-AM"/>
              </w:rPr>
            </w:pPr>
            <w:r w:rsidRPr="00627570">
              <w:rPr>
                <w:rFonts w:ascii="GHEA Grapalat" w:hAnsi="GHEA Grapalat" w:cs="Sylfaen"/>
                <w:b/>
                <w:spacing w:val="0"/>
                <w:kern w:val="0"/>
                <w:position w:val="0"/>
                <w:sz w:val="24"/>
                <w:szCs w:val="24"/>
                <w:lang w:val="hy-AM"/>
              </w:rPr>
              <w:t xml:space="preserve">8. </w:t>
            </w:r>
            <w:r w:rsidR="00B23583" w:rsidRPr="00627570">
              <w:rPr>
                <w:rFonts w:ascii="GHEA Grapalat" w:hAnsi="GHEA Grapalat" w:cs="Sylfaen"/>
                <w:b/>
                <w:spacing w:val="0"/>
                <w:kern w:val="0"/>
                <w:position w:val="0"/>
                <w:sz w:val="24"/>
                <w:szCs w:val="24"/>
                <w:lang w:val="hy-AM"/>
              </w:rPr>
              <w:t xml:space="preserve">ՀՀ Կոտայքի մարզպետարան </w:t>
            </w:r>
          </w:p>
        </w:tc>
        <w:tc>
          <w:tcPr>
            <w:tcW w:w="4410" w:type="dxa"/>
            <w:shd w:val="clear" w:color="auto" w:fill="D9D9D9" w:themeFill="background1" w:themeFillShade="D9"/>
          </w:tcPr>
          <w:p w:rsidR="002975B3" w:rsidRPr="00627570" w:rsidRDefault="00323FD4" w:rsidP="00873230">
            <w:pPr>
              <w:spacing w:line="360" w:lineRule="auto"/>
              <w:rPr>
                <w:rFonts w:ascii="GHEA Grapalat" w:hAnsi="GHEA Grapalat"/>
                <w:lang w:val="hy-AM"/>
              </w:rPr>
            </w:pPr>
            <w:r w:rsidRPr="00627570">
              <w:rPr>
                <w:rFonts w:ascii="GHEA Grapalat" w:hAnsi="GHEA Grapalat"/>
                <w:lang w:val="hy-AM"/>
              </w:rPr>
              <w:t>12</w:t>
            </w:r>
            <w:r w:rsidR="002975B3" w:rsidRPr="00627570">
              <w:rPr>
                <w:rFonts w:ascii="GHEA Grapalat" w:hAnsi="GHEA Grapalat"/>
                <w:lang w:val="hy-AM"/>
              </w:rPr>
              <w:t>. 04. 2022</w:t>
            </w:r>
          </w:p>
        </w:tc>
      </w:tr>
      <w:tr w:rsidR="002975B3" w:rsidRPr="00233285" w:rsidTr="005541AB">
        <w:tc>
          <w:tcPr>
            <w:tcW w:w="9738" w:type="dxa"/>
            <w:vMerge/>
            <w:shd w:val="clear" w:color="auto" w:fill="D9D9D9" w:themeFill="background1" w:themeFillShade="D9"/>
          </w:tcPr>
          <w:p w:rsidR="002975B3" w:rsidRPr="00627570" w:rsidRDefault="002975B3" w:rsidP="00873230">
            <w:pPr>
              <w:pStyle w:val="NormalWeb"/>
              <w:shd w:val="clear" w:color="auto" w:fill="FFFFFF"/>
              <w:spacing w:before="0" w:beforeAutospacing="0" w:after="0" w:afterAutospacing="0" w:line="360" w:lineRule="auto"/>
              <w:rPr>
                <w:rFonts w:ascii="GHEA Grapalat" w:hAnsi="GHEA Grapalat" w:cs="Sylfaen"/>
                <w:lang w:val="hy-AM" w:eastAsia="ru-RU"/>
              </w:rPr>
            </w:pPr>
          </w:p>
        </w:tc>
        <w:tc>
          <w:tcPr>
            <w:tcW w:w="4410" w:type="dxa"/>
            <w:shd w:val="clear" w:color="auto" w:fill="D9D9D9" w:themeFill="background1" w:themeFillShade="D9"/>
          </w:tcPr>
          <w:p w:rsidR="002975B3" w:rsidRPr="00627570" w:rsidRDefault="00C35A2D" w:rsidP="00873230">
            <w:pPr>
              <w:spacing w:line="360" w:lineRule="auto"/>
              <w:rPr>
                <w:rFonts w:ascii="GHEA Grapalat" w:hAnsi="GHEA Grapalat"/>
                <w:lang w:val="hy-AM"/>
              </w:rPr>
            </w:pPr>
            <w:r w:rsidRPr="00627570">
              <w:rPr>
                <w:rFonts w:ascii="GHEA Grapalat" w:hAnsi="GHEA Grapalat"/>
                <w:lang w:val="en-US"/>
              </w:rPr>
              <w:t>N</w:t>
            </w:r>
            <w:r w:rsidR="00323FD4" w:rsidRPr="00627570">
              <w:rPr>
                <w:rFonts w:ascii="GHEA Grapalat" w:hAnsi="GHEA Grapalat"/>
                <w:lang w:val="hy-AM"/>
              </w:rPr>
              <w:t>01 /09/02039-2022</w:t>
            </w:r>
          </w:p>
        </w:tc>
      </w:tr>
      <w:tr w:rsidR="002975B3" w:rsidRPr="009D3E78" w:rsidTr="005541AB">
        <w:tc>
          <w:tcPr>
            <w:tcW w:w="9738" w:type="dxa"/>
          </w:tcPr>
          <w:p w:rsidR="002975B3" w:rsidRPr="00627570" w:rsidRDefault="002975B3" w:rsidP="00873230">
            <w:pPr>
              <w:pStyle w:val="NormalWeb"/>
              <w:shd w:val="clear" w:color="auto" w:fill="FFFFFF"/>
              <w:tabs>
                <w:tab w:val="left" w:pos="1575"/>
              </w:tabs>
              <w:spacing w:before="0" w:beforeAutospacing="0" w:after="0" w:afterAutospacing="0" w:line="360" w:lineRule="auto"/>
              <w:rPr>
                <w:rFonts w:ascii="GHEA Grapalat" w:hAnsi="GHEA Grapalat"/>
                <w:lang w:val="hy-AM"/>
              </w:rPr>
            </w:pPr>
            <w:r w:rsidRPr="00627570">
              <w:rPr>
                <w:rFonts w:ascii="GHEA Grapalat" w:hAnsi="GHEA Grapalat" w:cs="Sylfaen"/>
                <w:lang w:val="hy-AM" w:eastAsia="ru-RU"/>
              </w:rPr>
              <w:t xml:space="preserve"> Առաջարկություններ և դիտողություններ չունի։</w:t>
            </w:r>
          </w:p>
        </w:tc>
        <w:tc>
          <w:tcPr>
            <w:tcW w:w="4410" w:type="dxa"/>
          </w:tcPr>
          <w:p w:rsidR="002975B3" w:rsidRPr="00627570" w:rsidRDefault="002975B3" w:rsidP="00873230">
            <w:pPr>
              <w:spacing w:line="360" w:lineRule="auto"/>
              <w:rPr>
                <w:rFonts w:ascii="GHEA Grapalat" w:hAnsi="GHEA Grapalat"/>
                <w:lang w:val="hy-AM"/>
              </w:rPr>
            </w:pPr>
            <w:r w:rsidRPr="00627570">
              <w:rPr>
                <w:rFonts w:ascii="GHEA Grapalat" w:hAnsi="GHEA Grapalat"/>
                <w:lang w:val="hy-AM"/>
              </w:rPr>
              <w:t xml:space="preserve">Ընդունվել է։ </w:t>
            </w:r>
          </w:p>
        </w:tc>
      </w:tr>
      <w:tr w:rsidR="008B3479" w:rsidRPr="00820B8C" w:rsidTr="005541AB">
        <w:tc>
          <w:tcPr>
            <w:tcW w:w="9738" w:type="dxa"/>
            <w:vMerge w:val="restart"/>
            <w:shd w:val="clear" w:color="auto" w:fill="D9D9D9" w:themeFill="background1" w:themeFillShade="D9"/>
          </w:tcPr>
          <w:p w:rsidR="008B3479" w:rsidRPr="00627570" w:rsidRDefault="008B3479" w:rsidP="00873230">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sidRPr="00627570">
              <w:rPr>
                <w:rFonts w:ascii="GHEA Grapalat" w:hAnsi="GHEA Grapalat" w:cs="Sylfaen"/>
                <w:b/>
                <w:spacing w:val="0"/>
                <w:kern w:val="0"/>
                <w:position w:val="0"/>
                <w:sz w:val="24"/>
                <w:szCs w:val="24"/>
                <w:lang w:val="hy-AM"/>
              </w:rPr>
              <w:t xml:space="preserve">9. ՀՀ Արտաքին գործերի նախարարություն </w:t>
            </w:r>
          </w:p>
        </w:tc>
        <w:tc>
          <w:tcPr>
            <w:tcW w:w="4410" w:type="dxa"/>
            <w:shd w:val="clear" w:color="auto" w:fill="D9D9D9" w:themeFill="background1" w:themeFillShade="D9"/>
          </w:tcPr>
          <w:p w:rsidR="008B3479" w:rsidRPr="00627570" w:rsidRDefault="008B3479" w:rsidP="00873230">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627570">
              <w:rPr>
                <w:rFonts w:ascii="GHEA Grapalat" w:hAnsi="GHEA Grapalat" w:cs="Sylfaen"/>
                <w:spacing w:val="0"/>
                <w:kern w:val="0"/>
                <w:position w:val="0"/>
                <w:sz w:val="24"/>
                <w:szCs w:val="24"/>
                <w:lang w:val="hy-AM"/>
              </w:rPr>
              <w:t>13. 04. 2022թ.</w:t>
            </w:r>
          </w:p>
        </w:tc>
      </w:tr>
      <w:tr w:rsidR="008B3479" w:rsidRPr="00820B8C" w:rsidTr="005541AB">
        <w:trPr>
          <w:trHeight w:val="530"/>
        </w:trPr>
        <w:tc>
          <w:tcPr>
            <w:tcW w:w="9738" w:type="dxa"/>
            <w:vMerge/>
            <w:shd w:val="clear" w:color="auto" w:fill="D9D9D9" w:themeFill="background1" w:themeFillShade="D9"/>
          </w:tcPr>
          <w:p w:rsidR="008B3479" w:rsidRPr="00627570" w:rsidRDefault="008B3479" w:rsidP="00873230">
            <w:pPr>
              <w:spacing w:line="360" w:lineRule="auto"/>
              <w:rPr>
                <w:rFonts w:ascii="GHEA Grapalat" w:hAnsi="GHEA Grapalat"/>
                <w:lang w:val="hy-AM"/>
              </w:rPr>
            </w:pPr>
          </w:p>
        </w:tc>
        <w:tc>
          <w:tcPr>
            <w:tcW w:w="4410" w:type="dxa"/>
            <w:shd w:val="clear" w:color="auto" w:fill="D9D9D9" w:themeFill="background1" w:themeFillShade="D9"/>
          </w:tcPr>
          <w:p w:rsidR="008B3479" w:rsidRPr="00627570" w:rsidRDefault="00C35A2D" w:rsidP="00873230">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627570">
              <w:rPr>
                <w:rFonts w:ascii="GHEA Grapalat" w:hAnsi="GHEA Grapalat" w:cs="Sylfaen"/>
                <w:spacing w:val="0"/>
                <w:kern w:val="0"/>
                <w:position w:val="0"/>
                <w:sz w:val="24"/>
                <w:szCs w:val="24"/>
                <w:lang w:val="en-US"/>
              </w:rPr>
              <w:t xml:space="preserve">N </w:t>
            </w:r>
            <w:r w:rsidR="008B3479" w:rsidRPr="00627570">
              <w:rPr>
                <w:rFonts w:ascii="GHEA Grapalat" w:hAnsi="GHEA Grapalat" w:cs="Sylfaen"/>
                <w:spacing w:val="0"/>
                <w:kern w:val="0"/>
                <w:position w:val="0"/>
                <w:sz w:val="24"/>
                <w:szCs w:val="24"/>
                <w:lang w:val="hy-AM"/>
              </w:rPr>
              <w:t>1111/15736-22</w:t>
            </w:r>
          </w:p>
        </w:tc>
      </w:tr>
      <w:tr w:rsidR="008B3479" w:rsidRPr="00820B8C" w:rsidTr="005541AB">
        <w:tc>
          <w:tcPr>
            <w:tcW w:w="9738" w:type="dxa"/>
          </w:tcPr>
          <w:p w:rsidR="008B3479" w:rsidRPr="00627570" w:rsidRDefault="008B3479" w:rsidP="00873230">
            <w:pPr>
              <w:pStyle w:val="NormalWeb"/>
              <w:shd w:val="clear" w:color="auto" w:fill="FFFFFF"/>
              <w:spacing w:before="0" w:beforeAutospacing="0" w:after="0" w:afterAutospacing="0" w:line="360" w:lineRule="auto"/>
              <w:rPr>
                <w:rFonts w:ascii="GHEA Grapalat" w:hAnsi="GHEA Grapalat" w:cs="Sylfaen"/>
                <w:lang w:val="hy-AM" w:eastAsia="ru-RU"/>
              </w:rPr>
            </w:pPr>
            <w:r w:rsidRPr="00627570">
              <w:rPr>
                <w:rFonts w:ascii="GHEA Grapalat" w:hAnsi="GHEA Grapalat" w:cs="Sylfaen"/>
                <w:lang w:val="hy-AM" w:eastAsia="ru-RU"/>
              </w:rPr>
              <w:t>Առաջարկություններ և դիտողություններ չունի։</w:t>
            </w:r>
          </w:p>
        </w:tc>
        <w:tc>
          <w:tcPr>
            <w:tcW w:w="4410" w:type="dxa"/>
          </w:tcPr>
          <w:p w:rsidR="008B3479" w:rsidRPr="00627570" w:rsidRDefault="008B3479" w:rsidP="00873230">
            <w:pPr>
              <w:spacing w:line="360" w:lineRule="auto"/>
              <w:rPr>
                <w:rFonts w:ascii="GHEA Grapalat" w:hAnsi="GHEA Grapalat"/>
                <w:lang w:val="hy-AM"/>
              </w:rPr>
            </w:pPr>
            <w:r w:rsidRPr="00627570">
              <w:rPr>
                <w:rFonts w:ascii="GHEA Grapalat" w:hAnsi="GHEA Grapalat"/>
                <w:lang w:val="hy-AM"/>
              </w:rPr>
              <w:t>Ընդունվել է։</w:t>
            </w:r>
          </w:p>
        </w:tc>
      </w:tr>
      <w:tr w:rsidR="008B3479" w:rsidRPr="009D3E78" w:rsidTr="005541AB">
        <w:tc>
          <w:tcPr>
            <w:tcW w:w="9738" w:type="dxa"/>
            <w:vMerge w:val="restart"/>
            <w:shd w:val="clear" w:color="auto" w:fill="D9D9D9" w:themeFill="background1" w:themeFillShade="D9"/>
          </w:tcPr>
          <w:p w:rsidR="008B3479" w:rsidRPr="00627570" w:rsidRDefault="008B3479" w:rsidP="00873230">
            <w:pPr>
              <w:pStyle w:val="Header"/>
              <w:tabs>
                <w:tab w:val="clear" w:pos="4320"/>
                <w:tab w:val="clear" w:pos="8640"/>
              </w:tabs>
              <w:spacing w:line="360" w:lineRule="auto"/>
              <w:rPr>
                <w:rFonts w:ascii="GHEA Grapalat" w:hAnsi="GHEA Grapalat" w:cs="Sylfaen"/>
                <w:sz w:val="24"/>
                <w:szCs w:val="24"/>
                <w:lang w:val="hy-AM"/>
              </w:rPr>
            </w:pPr>
            <w:r w:rsidRPr="00627570">
              <w:rPr>
                <w:rFonts w:ascii="GHEA Grapalat" w:hAnsi="GHEA Grapalat" w:cs="Sylfaen"/>
                <w:b/>
                <w:spacing w:val="0"/>
                <w:kern w:val="0"/>
                <w:position w:val="0"/>
                <w:sz w:val="24"/>
                <w:szCs w:val="24"/>
                <w:lang w:val="hy-AM"/>
              </w:rPr>
              <w:t>10. ՀՀ Գեղարքունիքի մարզպետարան</w:t>
            </w:r>
          </w:p>
        </w:tc>
        <w:tc>
          <w:tcPr>
            <w:tcW w:w="4410" w:type="dxa"/>
            <w:shd w:val="clear" w:color="auto" w:fill="D9D9D9" w:themeFill="background1" w:themeFillShade="D9"/>
          </w:tcPr>
          <w:p w:rsidR="008B3479" w:rsidRPr="00627570" w:rsidRDefault="008B3479" w:rsidP="00873230">
            <w:pPr>
              <w:spacing w:line="360" w:lineRule="auto"/>
              <w:rPr>
                <w:rFonts w:ascii="GHEA Grapalat" w:hAnsi="GHEA Grapalat"/>
                <w:lang w:val="hy-AM"/>
              </w:rPr>
            </w:pPr>
            <w:r w:rsidRPr="00627570">
              <w:rPr>
                <w:rFonts w:ascii="GHEA Grapalat" w:hAnsi="GHEA Grapalat"/>
                <w:lang w:val="hy-AM"/>
              </w:rPr>
              <w:t>13.04.2022</w:t>
            </w:r>
          </w:p>
        </w:tc>
      </w:tr>
      <w:tr w:rsidR="008B3479" w:rsidRPr="002C4C64" w:rsidTr="005541AB">
        <w:tc>
          <w:tcPr>
            <w:tcW w:w="9738" w:type="dxa"/>
            <w:vMerge/>
            <w:shd w:val="clear" w:color="auto" w:fill="D9D9D9" w:themeFill="background1" w:themeFillShade="D9"/>
          </w:tcPr>
          <w:p w:rsidR="008B3479" w:rsidRPr="00627570" w:rsidRDefault="008B3479" w:rsidP="00873230">
            <w:pPr>
              <w:pStyle w:val="NormalWeb"/>
              <w:shd w:val="clear" w:color="auto" w:fill="FFFFFF"/>
              <w:spacing w:before="0" w:beforeAutospacing="0" w:after="0" w:afterAutospacing="0" w:line="360" w:lineRule="auto"/>
              <w:rPr>
                <w:rFonts w:ascii="GHEA Grapalat" w:hAnsi="GHEA Grapalat" w:cs="Sylfaen"/>
                <w:lang w:val="hy-AM" w:eastAsia="ru-RU"/>
              </w:rPr>
            </w:pPr>
          </w:p>
        </w:tc>
        <w:tc>
          <w:tcPr>
            <w:tcW w:w="4410" w:type="dxa"/>
            <w:shd w:val="clear" w:color="auto" w:fill="D9D9D9" w:themeFill="background1" w:themeFillShade="D9"/>
          </w:tcPr>
          <w:p w:rsidR="008B3479" w:rsidRPr="00627570" w:rsidRDefault="00C35A2D" w:rsidP="00873230">
            <w:pPr>
              <w:spacing w:line="360" w:lineRule="auto"/>
              <w:rPr>
                <w:rFonts w:ascii="GHEA Grapalat" w:hAnsi="GHEA Grapalat"/>
                <w:lang w:val="hy-AM"/>
              </w:rPr>
            </w:pPr>
            <w:r w:rsidRPr="00627570">
              <w:rPr>
                <w:rFonts w:ascii="GHEA Grapalat" w:hAnsi="GHEA Grapalat"/>
                <w:lang w:val="en-US"/>
              </w:rPr>
              <w:t xml:space="preserve">N </w:t>
            </w:r>
            <w:r w:rsidR="000A1F50" w:rsidRPr="00627570">
              <w:rPr>
                <w:rFonts w:ascii="GHEA Grapalat" w:hAnsi="GHEA Grapalat"/>
                <w:lang w:val="hy-AM"/>
              </w:rPr>
              <w:t>01 //2429-2022</w:t>
            </w:r>
          </w:p>
        </w:tc>
      </w:tr>
      <w:tr w:rsidR="008B3479" w:rsidRPr="002975B3" w:rsidTr="005541AB">
        <w:tc>
          <w:tcPr>
            <w:tcW w:w="9738" w:type="dxa"/>
          </w:tcPr>
          <w:p w:rsidR="008B3479" w:rsidRPr="00627570" w:rsidRDefault="008B3479" w:rsidP="00873230">
            <w:pPr>
              <w:pStyle w:val="NormalWeb"/>
              <w:shd w:val="clear" w:color="auto" w:fill="FFFFFF"/>
              <w:tabs>
                <w:tab w:val="left" w:pos="870"/>
              </w:tabs>
              <w:spacing w:before="0" w:beforeAutospacing="0" w:after="0" w:afterAutospacing="0" w:line="360" w:lineRule="auto"/>
              <w:rPr>
                <w:rFonts w:ascii="GHEA Grapalat" w:hAnsi="GHEA Grapalat"/>
                <w:lang w:val="hy-AM"/>
              </w:rPr>
            </w:pPr>
            <w:r w:rsidRPr="00627570">
              <w:rPr>
                <w:rFonts w:ascii="GHEA Grapalat" w:hAnsi="GHEA Grapalat" w:cs="Sylfaen"/>
                <w:lang w:val="hy-AM" w:eastAsia="ru-RU"/>
              </w:rPr>
              <w:t xml:space="preserve"> Առաջարկություններ և դիտողություններ չունի։ </w:t>
            </w:r>
          </w:p>
        </w:tc>
        <w:tc>
          <w:tcPr>
            <w:tcW w:w="4410" w:type="dxa"/>
          </w:tcPr>
          <w:p w:rsidR="008B3479" w:rsidRPr="00627570" w:rsidRDefault="008B3479" w:rsidP="00873230">
            <w:pPr>
              <w:spacing w:line="360" w:lineRule="auto"/>
              <w:rPr>
                <w:rFonts w:ascii="GHEA Grapalat" w:hAnsi="GHEA Grapalat"/>
                <w:lang w:val="hy-AM"/>
              </w:rPr>
            </w:pPr>
            <w:r w:rsidRPr="00627570">
              <w:rPr>
                <w:rFonts w:ascii="GHEA Grapalat" w:hAnsi="GHEA Grapalat"/>
                <w:lang w:val="hy-AM"/>
              </w:rPr>
              <w:t xml:space="preserve">Ընդունվել է։ </w:t>
            </w:r>
          </w:p>
        </w:tc>
      </w:tr>
      <w:tr w:rsidR="008B3479" w:rsidRPr="00820B8C" w:rsidTr="005541AB">
        <w:tc>
          <w:tcPr>
            <w:tcW w:w="9738" w:type="dxa"/>
            <w:vMerge w:val="restart"/>
            <w:shd w:val="clear" w:color="auto" w:fill="D9D9D9" w:themeFill="background1" w:themeFillShade="D9"/>
          </w:tcPr>
          <w:p w:rsidR="008B3479" w:rsidRPr="00627570" w:rsidRDefault="008B3479" w:rsidP="00873230">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sidRPr="00627570">
              <w:rPr>
                <w:rFonts w:ascii="GHEA Grapalat" w:hAnsi="GHEA Grapalat" w:cs="Sylfaen"/>
                <w:b/>
                <w:spacing w:val="0"/>
                <w:kern w:val="0"/>
                <w:position w:val="0"/>
                <w:sz w:val="24"/>
                <w:szCs w:val="24"/>
                <w:lang w:val="hy-AM"/>
              </w:rPr>
              <w:t xml:space="preserve">11. </w:t>
            </w:r>
            <w:r w:rsidR="00FC1CB5" w:rsidRPr="00627570">
              <w:rPr>
                <w:rFonts w:ascii="GHEA Grapalat" w:hAnsi="GHEA Grapalat" w:cs="Sylfaen"/>
                <w:b/>
                <w:spacing w:val="0"/>
                <w:kern w:val="0"/>
                <w:position w:val="0"/>
                <w:sz w:val="24"/>
                <w:szCs w:val="24"/>
                <w:lang w:val="hy-AM"/>
              </w:rPr>
              <w:t>ՀՀ Սյունիքի մարզպետարան</w:t>
            </w:r>
          </w:p>
        </w:tc>
        <w:tc>
          <w:tcPr>
            <w:tcW w:w="4410" w:type="dxa"/>
            <w:shd w:val="clear" w:color="auto" w:fill="D9D9D9" w:themeFill="background1" w:themeFillShade="D9"/>
          </w:tcPr>
          <w:p w:rsidR="008B3479" w:rsidRPr="00627570" w:rsidRDefault="00FC1CB5" w:rsidP="00873230">
            <w:pPr>
              <w:spacing w:line="360" w:lineRule="auto"/>
              <w:rPr>
                <w:rFonts w:ascii="GHEA Grapalat" w:hAnsi="GHEA Grapalat"/>
                <w:lang w:val="hy-AM"/>
              </w:rPr>
            </w:pPr>
            <w:r w:rsidRPr="00627570">
              <w:rPr>
                <w:rFonts w:ascii="GHEA Grapalat" w:hAnsi="GHEA Grapalat"/>
                <w:lang w:val="hy-AM"/>
              </w:rPr>
              <w:t>13</w:t>
            </w:r>
            <w:r w:rsidR="008B3479" w:rsidRPr="00627570">
              <w:rPr>
                <w:rFonts w:ascii="GHEA Grapalat" w:hAnsi="GHEA Grapalat"/>
                <w:lang w:val="hy-AM"/>
              </w:rPr>
              <w:t>. 04. 2022թ.</w:t>
            </w:r>
          </w:p>
        </w:tc>
      </w:tr>
      <w:tr w:rsidR="008B3479" w:rsidRPr="002975B3" w:rsidTr="005541AB">
        <w:trPr>
          <w:trHeight w:val="530"/>
        </w:trPr>
        <w:tc>
          <w:tcPr>
            <w:tcW w:w="9738" w:type="dxa"/>
            <w:vMerge/>
            <w:shd w:val="clear" w:color="auto" w:fill="D9D9D9" w:themeFill="background1" w:themeFillShade="D9"/>
          </w:tcPr>
          <w:p w:rsidR="008B3479" w:rsidRPr="00627570" w:rsidRDefault="008B3479" w:rsidP="00873230">
            <w:pPr>
              <w:spacing w:line="360" w:lineRule="auto"/>
              <w:rPr>
                <w:rFonts w:ascii="GHEA Grapalat" w:hAnsi="GHEA Grapalat"/>
                <w:lang w:val="hy-AM"/>
              </w:rPr>
            </w:pPr>
          </w:p>
        </w:tc>
        <w:tc>
          <w:tcPr>
            <w:tcW w:w="4410" w:type="dxa"/>
            <w:shd w:val="clear" w:color="auto" w:fill="D9D9D9" w:themeFill="background1" w:themeFillShade="D9"/>
          </w:tcPr>
          <w:p w:rsidR="008B3479" w:rsidRPr="00627570" w:rsidRDefault="00C35A2D" w:rsidP="00873230">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627570">
              <w:rPr>
                <w:rFonts w:ascii="GHEA Grapalat" w:hAnsi="GHEA Grapalat" w:cs="Sylfaen"/>
                <w:spacing w:val="0"/>
                <w:kern w:val="0"/>
                <w:position w:val="0"/>
                <w:sz w:val="24"/>
                <w:szCs w:val="24"/>
                <w:lang w:val="en-US"/>
              </w:rPr>
              <w:t xml:space="preserve">N </w:t>
            </w:r>
            <w:r w:rsidR="00FC1CB5" w:rsidRPr="00627570">
              <w:rPr>
                <w:rFonts w:ascii="GHEA Grapalat" w:hAnsi="GHEA Grapalat" w:cs="Sylfaen"/>
                <w:spacing w:val="0"/>
                <w:kern w:val="0"/>
                <w:position w:val="0"/>
                <w:sz w:val="24"/>
                <w:szCs w:val="24"/>
                <w:lang w:val="hy-AM"/>
              </w:rPr>
              <w:t>01 //02601-2022</w:t>
            </w:r>
          </w:p>
        </w:tc>
      </w:tr>
      <w:tr w:rsidR="008B3479" w:rsidRPr="00820B8C" w:rsidTr="005541AB">
        <w:tc>
          <w:tcPr>
            <w:tcW w:w="9738" w:type="dxa"/>
          </w:tcPr>
          <w:p w:rsidR="008B3479" w:rsidRPr="00627570" w:rsidRDefault="00FC1CB5" w:rsidP="00873230">
            <w:pPr>
              <w:pStyle w:val="NormalWeb"/>
              <w:shd w:val="clear" w:color="auto" w:fill="FFFFFF"/>
              <w:spacing w:before="0" w:beforeAutospacing="0" w:after="0" w:afterAutospacing="0" w:line="360" w:lineRule="auto"/>
              <w:rPr>
                <w:rFonts w:ascii="GHEA Grapalat" w:hAnsi="GHEA Grapalat" w:cs="Sylfaen"/>
                <w:lang w:val="hy-AM" w:eastAsia="ru-RU"/>
              </w:rPr>
            </w:pPr>
            <w:r w:rsidRPr="00627570">
              <w:rPr>
                <w:rFonts w:ascii="GHEA Grapalat" w:hAnsi="GHEA Grapalat" w:cs="Sylfaen"/>
                <w:lang w:val="hy-AM" w:eastAsia="ru-RU"/>
              </w:rPr>
              <w:t xml:space="preserve">Առաջարկություններ և դիտողություններ չունի։ </w:t>
            </w:r>
          </w:p>
        </w:tc>
        <w:tc>
          <w:tcPr>
            <w:tcW w:w="4410" w:type="dxa"/>
          </w:tcPr>
          <w:p w:rsidR="008B3479" w:rsidRPr="00627570" w:rsidRDefault="008B3479" w:rsidP="00873230">
            <w:pPr>
              <w:spacing w:line="360" w:lineRule="auto"/>
              <w:rPr>
                <w:rFonts w:ascii="GHEA Grapalat" w:hAnsi="GHEA Grapalat"/>
                <w:lang w:val="hy-AM"/>
              </w:rPr>
            </w:pPr>
            <w:r w:rsidRPr="00627570">
              <w:rPr>
                <w:rFonts w:ascii="GHEA Grapalat" w:hAnsi="GHEA Grapalat"/>
                <w:lang w:val="hy-AM"/>
              </w:rPr>
              <w:t>Ընդունվել է։</w:t>
            </w:r>
          </w:p>
        </w:tc>
      </w:tr>
      <w:tr w:rsidR="008B3479" w:rsidRPr="009D3E78" w:rsidTr="005541AB">
        <w:tc>
          <w:tcPr>
            <w:tcW w:w="9738" w:type="dxa"/>
            <w:vMerge w:val="restart"/>
            <w:shd w:val="clear" w:color="auto" w:fill="D9D9D9" w:themeFill="background1" w:themeFillShade="D9"/>
          </w:tcPr>
          <w:p w:rsidR="008B3479" w:rsidRPr="00627570" w:rsidRDefault="008B3479" w:rsidP="00873230">
            <w:pPr>
              <w:pStyle w:val="Header"/>
              <w:tabs>
                <w:tab w:val="clear" w:pos="4320"/>
                <w:tab w:val="clear" w:pos="8640"/>
              </w:tabs>
              <w:spacing w:line="360" w:lineRule="auto"/>
              <w:rPr>
                <w:rFonts w:ascii="GHEA Grapalat" w:hAnsi="GHEA Grapalat" w:cs="Sylfaen"/>
                <w:sz w:val="24"/>
                <w:szCs w:val="24"/>
                <w:lang w:val="hy-AM"/>
              </w:rPr>
            </w:pPr>
            <w:r w:rsidRPr="00627570">
              <w:rPr>
                <w:rFonts w:ascii="GHEA Grapalat" w:hAnsi="GHEA Grapalat" w:cs="Sylfaen"/>
                <w:b/>
                <w:spacing w:val="0"/>
                <w:kern w:val="0"/>
                <w:position w:val="0"/>
                <w:sz w:val="24"/>
                <w:szCs w:val="24"/>
                <w:lang w:val="hy-AM"/>
              </w:rPr>
              <w:t xml:space="preserve">12. </w:t>
            </w:r>
            <w:r w:rsidR="00FC1FA9" w:rsidRPr="00627570">
              <w:rPr>
                <w:rFonts w:ascii="GHEA Grapalat" w:hAnsi="GHEA Grapalat" w:cs="Sylfaen"/>
                <w:b/>
                <w:spacing w:val="0"/>
                <w:kern w:val="0"/>
                <w:position w:val="0"/>
                <w:sz w:val="24"/>
                <w:szCs w:val="24"/>
                <w:lang w:val="hy-AM"/>
              </w:rPr>
              <w:t xml:space="preserve">Պաշտպանության նախարարություն </w:t>
            </w:r>
          </w:p>
        </w:tc>
        <w:tc>
          <w:tcPr>
            <w:tcW w:w="4410" w:type="dxa"/>
            <w:shd w:val="clear" w:color="auto" w:fill="D9D9D9" w:themeFill="background1" w:themeFillShade="D9"/>
          </w:tcPr>
          <w:p w:rsidR="008B3479" w:rsidRPr="00627570" w:rsidRDefault="00C35A2D" w:rsidP="00873230">
            <w:pPr>
              <w:spacing w:line="360" w:lineRule="auto"/>
              <w:rPr>
                <w:rFonts w:ascii="GHEA Grapalat" w:hAnsi="GHEA Grapalat"/>
                <w:lang w:val="hy-AM"/>
              </w:rPr>
            </w:pPr>
            <w:r w:rsidRPr="00627570">
              <w:rPr>
                <w:rFonts w:ascii="GHEA Grapalat" w:hAnsi="GHEA Grapalat"/>
              </w:rPr>
              <w:t>14</w:t>
            </w:r>
            <w:r w:rsidRPr="00627570">
              <w:rPr>
                <w:rFonts w:ascii="GHEA Grapalat" w:hAnsi="GHEA Grapalat"/>
                <w:lang w:val="hy-AM"/>
              </w:rPr>
              <w:t>.04</w:t>
            </w:r>
            <w:r w:rsidRPr="00627570">
              <w:rPr>
                <w:rFonts w:ascii="GHEA Grapalat" w:hAnsi="GHEA Grapalat"/>
              </w:rPr>
              <w:t>.</w:t>
            </w:r>
            <w:r w:rsidR="008B3479" w:rsidRPr="00627570">
              <w:rPr>
                <w:rFonts w:ascii="GHEA Grapalat" w:hAnsi="GHEA Grapalat"/>
                <w:lang w:val="hy-AM"/>
              </w:rPr>
              <w:t xml:space="preserve"> 2022</w:t>
            </w:r>
          </w:p>
        </w:tc>
      </w:tr>
      <w:tr w:rsidR="008B3479" w:rsidRPr="002C4C64" w:rsidTr="005541AB">
        <w:tc>
          <w:tcPr>
            <w:tcW w:w="9738" w:type="dxa"/>
            <w:vMerge/>
            <w:shd w:val="clear" w:color="auto" w:fill="D9D9D9" w:themeFill="background1" w:themeFillShade="D9"/>
          </w:tcPr>
          <w:p w:rsidR="008B3479" w:rsidRPr="00627570" w:rsidRDefault="008B3479" w:rsidP="00873230">
            <w:pPr>
              <w:pStyle w:val="NormalWeb"/>
              <w:shd w:val="clear" w:color="auto" w:fill="FFFFFF"/>
              <w:spacing w:before="0" w:beforeAutospacing="0" w:after="0" w:afterAutospacing="0" w:line="360" w:lineRule="auto"/>
              <w:rPr>
                <w:rFonts w:ascii="GHEA Grapalat" w:hAnsi="GHEA Grapalat" w:cs="Sylfaen"/>
                <w:lang w:val="hy-AM" w:eastAsia="ru-RU"/>
              </w:rPr>
            </w:pPr>
          </w:p>
        </w:tc>
        <w:tc>
          <w:tcPr>
            <w:tcW w:w="4410" w:type="dxa"/>
            <w:shd w:val="clear" w:color="auto" w:fill="D9D9D9" w:themeFill="background1" w:themeFillShade="D9"/>
          </w:tcPr>
          <w:p w:rsidR="008B3479" w:rsidRPr="00627570" w:rsidRDefault="00C35A2D" w:rsidP="00873230">
            <w:pPr>
              <w:pStyle w:val="Header"/>
              <w:tabs>
                <w:tab w:val="clear" w:pos="4320"/>
                <w:tab w:val="clear" w:pos="8640"/>
              </w:tabs>
              <w:spacing w:line="360" w:lineRule="auto"/>
              <w:rPr>
                <w:rFonts w:ascii="GHEA Grapalat" w:hAnsi="GHEA Grapalat"/>
                <w:sz w:val="24"/>
                <w:szCs w:val="24"/>
                <w:lang w:val="hy-AM"/>
              </w:rPr>
            </w:pPr>
            <w:r w:rsidRPr="00627570">
              <w:rPr>
                <w:rFonts w:ascii="GHEA Grapalat" w:hAnsi="GHEA Grapalat" w:cs="Sylfaen"/>
                <w:spacing w:val="0"/>
                <w:kern w:val="0"/>
                <w:position w:val="0"/>
                <w:sz w:val="24"/>
                <w:szCs w:val="24"/>
                <w:lang w:val="en-US"/>
              </w:rPr>
              <w:t>ՊՆ</w:t>
            </w:r>
            <w:r w:rsidRPr="00627570">
              <w:rPr>
                <w:rFonts w:ascii="GHEA Grapalat" w:hAnsi="GHEA Grapalat" w:cs="Sylfaen"/>
                <w:spacing w:val="0"/>
                <w:kern w:val="0"/>
                <w:position w:val="0"/>
                <w:sz w:val="24"/>
                <w:szCs w:val="24"/>
              </w:rPr>
              <w:t>/510/1793-2022</w:t>
            </w:r>
          </w:p>
        </w:tc>
      </w:tr>
      <w:tr w:rsidR="008B3479" w:rsidRPr="002975B3" w:rsidTr="005541AB">
        <w:tc>
          <w:tcPr>
            <w:tcW w:w="9738" w:type="dxa"/>
          </w:tcPr>
          <w:p w:rsidR="008B3479" w:rsidRPr="00627570" w:rsidRDefault="000255ED" w:rsidP="00873230">
            <w:pPr>
              <w:pStyle w:val="NormalWeb"/>
              <w:shd w:val="clear" w:color="auto" w:fill="FFFFFF"/>
              <w:tabs>
                <w:tab w:val="left" w:pos="1575"/>
              </w:tabs>
              <w:spacing w:before="0" w:beforeAutospacing="0" w:after="0" w:afterAutospacing="0" w:line="360" w:lineRule="auto"/>
              <w:rPr>
                <w:rFonts w:ascii="GHEA Grapalat" w:hAnsi="GHEA Grapalat"/>
                <w:lang w:val="hy-AM"/>
              </w:rPr>
            </w:pPr>
            <w:r w:rsidRPr="00627570">
              <w:rPr>
                <w:rFonts w:ascii="GHEA Grapalat" w:hAnsi="GHEA Grapalat"/>
                <w:lang w:val="hy-AM"/>
              </w:rPr>
              <w:lastRenderedPageBreak/>
              <w:t xml:space="preserve">Առաջարկվել </w:t>
            </w:r>
            <w:r w:rsidR="00C35A2D" w:rsidRPr="00627570">
              <w:rPr>
                <w:rFonts w:ascii="GHEA Grapalat" w:hAnsi="GHEA Grapalat"/>
                <w:lang w:val="hy-AM"/>
              </w:rPr>
              <w:t>է նախագծի նախաբանում հղում կատարել կոնկրետ այն լիազորող նորմին, որը համապատասխանում է իրավական որոշակիության սկզբունքին` hիմք ընդունելով ՀՀ Սահմանադրության 6-րդ հոդվածի 1-ին մասը և «Կառավարության և վարչապետի որոշումների լիազորող նորմերի վերաբերյալ» ՀՀ վարչապետի 2021 թվականի նոյեմբերի</w:t>
            </w:r>
            <w:r w:rsidR="00C35A2D" w:rsidRPr="00627570">
              <w:rPr>
                <w:rFonts w:ascii="Calibri" w:hAnsi="Calibri" w:cs="Calibri"/>
                <w:lang w:val="hy-AM"/>
              </w:rPr>
              <w:t> </w:t>
            </w:r>
            <w:r w:rsidR="00C35A2D" w:rsidRPr="00627570">
              <w:rPr>
                <w:rFonts w:ascii="GHEA Grapalat" w:hAnsi="GHEA Grapalat"/>
                <w:lang w:val="hy-AM"/>
              </w:rPr>
              <w:t>5-ի</w:t>
            </w:r>
            <w:r w:rsidR="00C35A2D" w:rsidRPr="00627570">
              <w:rPr>
                <w:rFonts w:ascii="Calibri" w:hAnsi="Calibri" w:cs="Calibri"/>
                <w:lang w:val="hy-AM"/>
              </w:rPr>
              <w:t> </w:t>
            </w:r>
            <w:r w:rsidR="00C35A2D" w:rsidRPr="00627570">
              <w:rPr>
                <w:rFonts w:ascii="GHEA Grapalat" w:hAnsi="GHEA Grapalat"/>
                <w:lang w:val="hy-AM"/>
              </w:rPr>
              <w:t>թիվ</w:t>
            </w:r>
            <w:r w:rsidR="00C35A2D" w:rsidRPr="00627570">
              <w:rPr>
                <w:rFonts w:ascii="Calibri" w:hAnsi="Calibri" w:cs="Calibri"/>
                <w:lang w:val="hy-AM"/>
              </w:rPr>
              <w:t> </w:t>
            </w:r>
            <w:r w:rsidR="00C35A2D" w:rsidRPr="00627570">
              <w:rPr>
                <w:rFonts w:ascii="GHEA Grapalat" w:hAnsi="GHEA Grapalat"/>
                <w:lang w:val="hy-AM"/>
              </w:rPr>
              <w:t>02/10.3/37766-2021</w:t>
            </w:r>
            <w:r w:rsidR="00C35A2D" w:rsidRPr="00627570">
              <w:rPr>
                <w:rFonts w:ascii="Calibri" w:hAnsi="Calibri" w:cs="Calibri"/>
                <w:lang w:val="hy-AM"/>
              </w:rPr>
              <w:t> </w:t>
            </w:r>
            <w:r w:rsidR="00C35A2D" w:rsidRPr="00627570">
              <w:rPr>
                <w:rFonts w:ascii="GHEA Grapalat" w:hAnsi="GHEA Grapalat"/>
                <w:lang w:val="hy-AM"/>
              </w:rPr>
              <w:t>հանձնարարականը:</w:t>
            </w:r>
          </w:p>
        </w:tc>
        <w:tc>
          <w:tcPr>
            <w:tcW w:w="4410" w:type="dxa"/>
          </w:tcPr>
          <w:p w:rsidR="008B3479" w:rsidRPr="00627570" w:rsidRDefault="00643656" w:rsidP="00873230">
            <w:pPr>
              <w:spacing w:line="360" w:lineRule="auto"/>
              <w:rPr>
                <w:rFonts w:ascii="GHEA Grapalat" w:hAnsi="GHEA Grapalat"/>
                <w:lang w:val="hy-AM"/>
              </w:rPr>
            </w:pPr>
            <w:r w:rsidRPr="00627570">
              <w:rPr>
                <w:rFonts w:ascii="GHEA Grapalat" w:hAnsi="GHEA Grapalat"/>
                <w:lang w:val="hy-AM"/>
              </w:rPr>
              <w:t xml:space="preserve">Ընդունվել է։ </w:t>
            </w:r>
          </w:p>
        </w:tc>
      </w:tr>
      <w:tr w:rsidR="00B73FDB" w:rsidRPr="00820B8C" w:rsidTr="005541AB">
        <w:tc>
          <w:tcPr>
            <w:tcW w:w="9738" w:type="dxa"/>
            <w:vMerge w:val="restart"/>
            <w:shd w:val="clear" w:color="auto" w:fill="D9D9D9" w:themeFill="background1" w:themeFillShade="D9"/>
          </w:tcPr>
          <w:p w:rsidR="00B73FDB" w:rsidRPr="00627570" w:rsidRDefault="00B73FDB" w:rsidP="00873230">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sidRPr="00627570">
              <w:rPr>
                <w:rFonts w:ascii="GHEA Grapalat" w:hAnsi="GHEA Grapalat" w:cs="Sylfaen"/>
                <w:b/>
                <w:spacing w:val="0"/>
                <w:kern w:val="0"/>
                <w:position w:val="0"/>
                <w:sz w:val="24"/>
                <w:szCs w:val="24"/>
              </w:rPr>
              <w:t xml:space="preserve">13. </w:t>
            </w:r>
            <w:r w:rsidRPr="00627570">
              <w:rPr>
                <w:rFonts w:ascii="GHEA Grapalat" w:hAnsi="GHEA Grapalat" w:cs="Sylfaen"/>
                <w:b/>
                <w:spacing w:val="0"/>
                <w:kern w:val="0"/>
                <w:position w:val="0"/>
                <w:sz w:val="24"/>
                <w:szCs w:val="24"/>
                <w:lang w:val="hy-AM"/>
              </w:rPr>
              <w:t xml:space="preserve">ՀՀ կրթության, գիտության, մշակույթի և սպորտի նախարարություն </w:t>
            </w:r>
          </w:p>
        </w:tc>
        <w:tc>
          <w:tcPr>
            <w:tcW w:w="4410" w:type="dxa"/>
            <w:shd w:val="clear" w:color="auto" w:fill="D9D9D9" w:themeFill="background1" w:themeFillShade="D9"/>
          </w:tcPr>
          <w:p w:rsidR="00B73FDB" w:rsidRPr="00627570" w:rsidRDefault="00B73FDB" w:rsidP="00873230">
            <w:pPr>
              <w:spacing w:line="360" w:lineRule="auto"/>
              <w:rPr>
                <w:rFonts w:ascii="GHEA Grapalat" w:hAnsi="GHEA Grapalat"/>
                <w:lang w:val="hy-AM"/>
              </w:rPr>
            </w:pPr>
            <w:r w:rsidRPr="00627570">
              <w:rPr>
                <w:rFonts w:ascii="GHEA Grapalat" w:hAnsi="GHEA Grapalat"/>
                <w:lang w:val="hy-AM"/>
              </w:rPr>
              <w:t>14. 04. 2022թ.</w:t>
            </w:r>
          </w:p>
        </w:tc>
      </w:tr>
      <w:tr w:rsidR="00B73FDB" w:rsidRPr="002975B3" w:rsidTr="005541AB">
        <w:trPr>
          <w:trHeight w:val="467"/>
        </w:trPr>
        <w:tc>
          <w:tcPr>
            <w:tcW w:w="9738" w:type="dxa"/>
            <w:vMerge/>
            <w:shd w:val="clear" w:color="auto" w:fill="D9D9D9" w:themeFill="background1" w:themeFillShade="D9"/>
          </w:tcPr>
          <w:p w:rsidR="00B73FDB" w:rsidRPr="00627570" w:rsidRDefault="00B73FDB" w:rsidP="00873230">
            <w:pPr>
              <w:spacing w:line="360" w:lineRule="auto"/>
              <w:rPr>
                <w:rFonts w:ascii="GHEA Grapalat" w:hAnsi="GHEA Grapalat"/>
                <w:lang w:val="hy-AM"/>
              </w:rPr>
            </w:pPr>
          </w:p>
        </w:tc>
        <w:tc>
          <w:tcPr>
            <w:tcW w:w="4410" w:type="dxa"/>
            <w:shd w:val="clear" w:color="auto" w:fill="D9D9D9" w:themeFill="background1" w:themeFillShade="D9"/>
          </w:tcPr>
          <w:p w:rsidR="00B73FDB" w:rsidRPr="005541AB" w:rsidRDefault="00B73FDB" w:rsidP="00873230">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5541AB">
              <w:rPr>
                <w:rFonts w:ascii="GHEA Grapalat" w:hAnsi="GHEA Grapalat" w:cs="Sylfaen"/>
                <w:spacing w:val="0"/>
                <w:kern w:val="0"/>
                <w:position w:val="0"/>
                <w:sz w:val="24"/>
                <w:szCs w:val="24"/>
                <w:lang w:val="hy-AM"/>
              </w:rPr>
              <w:t>N01/20.1/8323-2022</w:t>
            </w:r>
          </w:p>
        </w:tc>
      </w:tr>
      <w:tr w:rsidR="00B73FDB" w:rsidRPr="00820B8C" w:rsidTr="005541AB">
        <w:tc>
          <w:tcPr>
            <w:tcW w:w="9738" w:type="dxa"/>
          </w:tcPr>
          <w:p w:rsidR="00B73FDB" w:rsidRPr="00627570" w:rsidRDefault="00B73FDB" w:rsidP="00873230">
            <w:pPr>
              <w:pStyle w:val="NormalWeb"/>
              <w:shd w:val="clear" w:color="auto" w:fill="FFFFFF"/>
              <w:spacing w:before="0" w:beforeAutospacing="0" w:after="0" w:afterAutospacing="0" w:line="360" w:lineRule="auto"/>
              <w:rPr>
                <w:rFonts w:ascii="GHEA Grapalat" w:hAnsi="GHEA Grapalat" w:cs="Sylfaen"/>
                <w:lang w:val="hy-AM" w:eastAsia="ru-RU"/>
              </w:rPr>
            </w:pPr>
            <w:r w:rsidRPr="00627570">
              <w:rPr>
                <w:rFonts w:ascii="GHEA Grapalat" w:hAnsi="GHEA Grapalat" w:cs="Sylfaen"/>
                <w:lang w:val="hy-AM" w:eastAsia="ru-RU"/>
              </w:rPr>
              <w:t>Առաջարկություններ և դիտողություններ չունի։</w:t>
            </w:r>
          </w:p>
        </w:tc>
        <w:tc>
          <w:tcPr>
            <w:tcW w:w="4410" w:type="dxa"/>
          </w:tcPr>
          <w:p w:rsidR="00B73FDB" w:rsidRPr="00627570" w:rsidRDefault="00B73FDB" w:rsidP="00873230">
            <w:pPr>
              <w:spacing w:line="360" w:lineRule="auto"/>
              <w:rPr>
                <w:rFonts w:ascii="GHEA Grapalat" w:hAnsi="GHEA Grapalat"/>
                <w:lang w:val="hy-AM"/>
              </w:rPr>
            </w:pPr>
            <w:r w:rsidRPr="00627570">
              <w:rPr>
                <w:rFonts w:ascii="GHEA Grapalat" w:hAnsi="GHEA Grapalat"/>
                <w:lang w:val="hy-AM"/>
              </w:rPr>
              <w:t>Ընդունվել է։</w:t>
            </w:r>
          </w:p>
        </w:tc>
      </w:tr>
      <w:tr w:rsidR="00B73FDB" w:rsidRPr="009D3E78" w:rsidTr="005541AB">
        <w:tc>
          <w:tcPr>
            <w:tcW w:w="9738" w:type="dxa"/>
            <w:vMerge w:val="restart"/>
            <w:shd w:val="clear" w:color="auto" w:fill="D9D9D9" w:themeFill="background1" w:themeFillShade="D9"/>
          </w:tcPr>
          <w:p w:rsidR="00B73FDB" w:rsidRPr="00627570" w:rsidRDefault="00B73FDB" w:rsidP="00873230">
            <w:pPr>
              <w:pStyle w:val="Header"/>
              <w:tabs>
                <w:tab w:val="clear" w:pos="4320"/>
                <w:tab w:val="clear" w:pos="8640"/>
              </w:tabs>
              <w:spacing w:line="360" w:lineRule="auto"/>
              <w:rPr>
                <w:rFonts w:ascii="GHEA Grapalat" w:hAnsi="GHEA Grapalat" w:cs="Sylfaen"/>
                <w:sz w:val="24"/>
                <w:szCs w:val="24"/>
                <w:lang w:val="hy-AM"/>
              </w:rPr>
            </w:pPr>
            <w:r w:rsidRPr="00627570">
              <w:rPr>
                <w:rFonts w:ascii="GHEA Grapalat" w:hAnsi="GHEA Grapalat" w:cs="Sylfaen"/>
                <w:b/>
                <w:spacing w:val="0"/>
                <w:kern w:val="0"/>
                <w:position w:val="0"/>
                <w:sz w:val="24"/>
                <w:szCs w:val="24"/>
                <w:lang w:val="hy-AM"/>
              </w:rPr>
              <w:t>14.</w:t>
            </w:r>
            <w:r w:rsidR="00221643" w:rsidRPr="00627570">
              <w:rPr>
                <w:rFonts w:ascii="GHEA Grapalat" w:hAnsi="GHEA Grapalat" w:cs="Sylfaen"/>
                <w:b/>
                <w:spacing w:val="0"/>
                <w:kern w:val="0"/>
                <w:position w:val="0"/>
                <w:sz w:val="24"/>
                <w:szCs w:val="24"/>
                <w:lang w:val="en-US"/>
              </w:rPr>
              <w:t xml:space="preserve"> </w:t>
            </w:r>
            <w:r w:rsidR="00221643" w:rsidRPr="00627570">
              <w:rPr>
                <w:rFonts w:ascii="GHEA Grapalat" w:hAnsi="GHEA Grapalat" w:cs="Sylfaen"/>
                <w:b/>
                <w:spacing w:val="0"/>
                <w:kern w:val="0"/>
                <w:position w:val="0"/>
                <w:sz w:val="24"/>
                <w:szCs w:val="24"/>
                <w:lang w:val="hy-AM"/>
              </w:rPr>
              <w:t>ՀՀ պետական եկամուտների կոմիտե</w:t>
            </w:r>
          </w:p>
        </w:tc>
        <w:tc>
          <w:tcPr>
            <w:tcW w:w="4410" w:type="dxa"/>
            <w:shd w:val="clear" w:color="auto" w:fill="D9D9D9" w:themeFill="background1" w:themeFillShade="D9"/>
          </w:tcPr>
          <w:p w:rsidR="00B73FDB" w:rsidRPr="00627570" w:rsidRDefault="00B73FDB" w:rsidP="00873230">
            <w:pPr>
              <w:spacing w:line="360" w:lineRule="auto"/>
              <w:rPr>
                <w:rFonts w:ascii="GHEA Grapalat" w:hAnsi="GHEA Grapalat"/>
                <w:lang w:val="hy-AM"/>
              </w:rPr>
            </w:pPr>
            <w:r w:rsidRPr="00627570">
              <w:rPr>
                <w:rFonts w:ascii="GHEA Grapalat" w:hAnsi="GHEA Grapalat"/>
                <w:lang w:val="hy-AM"/>
              </w:rPr>
              <w:t>1</w:t>
            </w:r>
            <w:r w:rsidR="00221643" w:rsidRPr="00627570">
              <w:rPr>
                <w:rFonts w:ascii="GHEA Grapalat" w:hAnsi="GHEA Grapalat"/>
                <w:lang w:val="hy-AM"/>
              </w:rPr>
              <w:t>4</w:t>
            </w:r>
            <w:r w:rsidRPr="00627570">
              <w:rPr>
                <w:rFonts w:ascii="GHEA Grapalat" w:hAnsi="GHEA Grapalat"/>
                <w:lang w:val="hy-AM"/>
              </w:rPr>
              <w:t>. 04. 2022</w:t>
            </w:r>
          </w:p>
        </w:tc>
      </w:tr>
      <w:tr w:rsidR="00B73FDB" w:rsidRPr="002C4C64" w:rsidTr="005541AB">
        <w:tc>
          <w:tcPr>
            <w:tcW w:w="9738" w:type="dxa"/>
            <w:vMerge/>
            <w:shd w:val="clear" w:color="auto" w:fill="D9D9D9" w:themeFill="background1" w:themeFillShade="D9"/>
          </w:tcPr>
          <w:p w:rsidR="00B73FDB" w:rsidRPr="00627570" w:rsidRDefault="00B73FDB" w:rsidP="00873230">
            <w:pPr>
              <w:pStyle w:val="NormalWeb"/>
              <w:shd w:val="clear" w:color="auto" w:fill="FFFFFF"/>
              <w:spacing w:before="0" w:beforeAutospacing="0" w:after="0" w:afterAutospacing="0" w:line="360" w:lineRule="auto"/>
              <w:rPr>
                <w:rFonts w:ascii="GHEA Grapalat" w:hAnsi="GHEA Grapalat" w:cs="Sylfaen"/>
                <w:lang w:val="hy-AM" w:eastAsia="ru-RU"/>
              </w:rPr>
            </w:pPr>
          </w:p>
        </w:tc>
        <w:tc>
          <w:tcPr>
            <w:tcW w:w="4410" w:type="dxa"/>
            <w:shd w:val="clear" w:color="auto" w:fill="D9D9D9" w:themeFill="background1" w:themeFillShade="D9"/>
          </w:tcPr>
          <w:p w:rsidR="00B73FDB" w:rsidRPr="00627570" w:rsidRDefault="00B73FDB" w:rsidP="00873230">
            <w:pPr>
              <w:spacing w:line="360" w:lineRule="auto"/>
              <w:rPr>
                <w:rFonts w:ascii="GHEA Grapalat" w:hAnsi="GHEA Grapalat"/>
                <w:lang w:val="hy-AM"/>
              </w:rPr>
            </w:pPr>
            <w:r w:rsidRPr="00627570">
              <w:rPr>
                <w:rFonts w:ascii="GHEA Grapalat" w:hAnsi="GHEA Grapalat"/>
                <w:lang w:val="hy-AM"/>
              </w:rPr>
              <w:t>N</w:t>
            </w:r>
            <w:r w:rsidR="00221643" w:rsidRPr="00627570">
              <w:rPr>
                <w:rFonts w:ascii="GHEA Grapalat" w:hAnsi="GHEA Grapalat"/>
                <w:lang w:val="hy-AM"/>
              </w:rPr>
              <w:t>01/3-4/26025-2022</w:t>
            </w:r>
          </w:p>
        </w:tc>
      </w:tr>
      <w:tr w:rsidR="00B73FDB" w:rsidRPr="002975B3" w:rsidTr="005541AB">
        <w:tc>
          <w:tcPr>
            <w:tcW w:w="9738" w:type="dxa"/>
          </w:tcPr>
          <w:p w:rsidR="00B73FDB" w:rsidRPr="00627570" w:rsidRDefault="00B73FDB" w:rsidP="00873230">
            <w:pPr>
              <w:pStyle w:val="NormalWeb"/>
              <w:shd w:val="clear" w:color="auto" w:fill="FFFFFF"/>
              <w:tabs>
                <w:tab w:val="left" w:pos="1575"/>
              </w:tabs>
              <w:spacing w:before="0" w:beforeAutospacing="0" w:after="0" w:afterAutospacing="0" w:line="360" w:lineRule="auto"/>
              <w:rPr>
                <w:rFonts w:ascii="GHEA Grapalat" w:hAnsi="GHEA Grapalat"/>
                <w:lang w:val="hy-AM"/>
              </w:rPr>
            </w:pPr>
            <w:r w:rsidRPr="00627570">
              <w:rPr>
                <w:rFonts w:ascii="GHEA Grapalat" w:hAnsi="GHEA Grapalat" w:cs="Sylfaen"/>
                <w:lang w:val="hy-AM" w:eastAsia="ru-RU"/>
              </w:rPr>
              <w:t xml:space="preserve"> Առաջարկություններ և դիտողություններ չունի։</w:t>
            </w:r>
          </w:p>
        </w:tc>
        <w:tc>
          <w:tcPr>
            <w:tcW w:w="4410" w:type="dxa"/>
          </w:tcPr>
          <w:p w:rsidR="00B73FDB" w:rsidRPr="00627570" w:rsidRDefault="00B73FDB" w:rsidP="00873230">
            <w:pPr>
              <w:spacing w:line="360" w:lineRule="auto"/>
              <w:rPr>
                <w:rFonts w:ascii="GHEA Grapalat" w:hAnsi="GHEA Grapalat"/>
                <w:lang w:val="hy-AM"/>
              </w:rPr>
            </w:pPr>
            <w:r w:rsidRPr="00627570">
              <w:rPr>
                <w:rFonts w:ascii="GHEA Grapalat" w:hAnsi="GHEA Grapalat"/>
                <w:lang w:val="hy-AM"/>
              </w:rPr>
              <w:t xml:space="preserve">Ընդունվել է։ </w:t>
            </w:r>
          </w:p>
        </w:tc>
      </w:tr>
      <w:tr w:rsidR="00B73FDB" w:rsidRPr="008B3479" w:rsidTr="005541AB">
        <w:tc>
          <w:tcPr>
            <w:tcW w:w="9738" w:type="dxa"/>
            <w:vMerge w:val="restart"/>
            <w:shd w:val="clear" w:color="auto" w:fill="D9D9D9" w:themeFill="background1" w:themeFillShade="D9"/>
          </w:tcPr>
          <w:p w:rsidR="00B73FDB" w:rsidRPr="00627570" w:rsidRDefault="00B73FDB" w:rsidP="00873230">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sidRPr="00627570">
              <w:rPr>
                <w:rFonts w:ascii="GHEA Grapalat" w:hAnsi="GHEA Grapalat" w:cs="Sylfaen"/>
                <w:b/>
                <w:spacing w:val="0"/>
                <w:kern w:val="0"/>
                <w:position w:val="0"/>
                <w:sz w:val="24"/>
                <w:szCs w:val="24"/>
                <w:lang w:val="hy-AM"/>
              </w:rPr>
              <w:t xml:space="preserve">15. </w:t>
            </w:r>
            <w:r w:rsidR="002A683C" w:rsidRPr="00627570">
              <w:rPr>
                <w:rFonts w:ascii="GHEA Grapalat" w:hAnsi="GHEA Grapalat" w:cs="Sylfaen"/>
                <w:b/>
                <w:spacing w:val="0"/>
                <w:kern w:val="0"/>
                <w:position w:val="0"/>
                <w:sz w:val="24"/>
                <w:szCs w:val="24"/>
                <w:lang w:val="hy-AM"/>
              </w:rPr>
              <w:t xml:space="preserve">ՀՀ առողջապահության նախարարություն </w:t>
            </w:r>
          </w:p>
        </w:tc>
        <w:tc>
          <w:tcPr>
            <w:tcW w:w="4410" w:type="dxa"/>
            <w:shd w:val="clear" w:color="auto" w:fill="D9D9D9" w:themeFill="background1" w:themeFillShade="D9"/>
          </w:tcPr>
          <w:p w:rsidR="00B73FDB" w:rsidRPr="00627570" w:rsidRDefault="002A683C" w:rsidP="00873230">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627570">
              <w:rPr>
                <w:rFonts w:ascii="GHEA Grapalat" w:hAnsi="GHEA Grapalat" w:cs="Sylfaen"/>
                <w:spacing w:val="0"/>
                <w:kern w:val="0"/>
                <w:position w:val="0"/>
                <w:sz w:val="24"/>
                <w:szCs w:val="24"/>
                <w:lang w:val="hy-AM"/>
              </w:rPr>
              <w:t>15.04.2022</w:t>
            </w:r>
          </w:p>
        </w:tc>
      </w:tr>
      <w:tr w:rsidR="00B73FDB" w:rsidRPr="008B3479" w:rsidTr="005541AB">
        <w:trPr>
          <w:trHeight w:val="530"/>
        </w:trPr>
        <w:tc>
          <w:tcPr>
            <w:tcW w:w="9738" w:type="dxa"/>
            <w:vMerge/>
            <w:shd w:val="clear" w:color="auto" w:fill="D9D9D9" w:themeFill="background1" w:themeFillShade="D9"/>
          </w:tcPr>
          <w:p w:rsidR="00B73FDB" w:rsidRPr="00627570" w:rsidRDefault="00B73FDB" w:rsidP="00873230">
            <w:pPr>
              <w:spacing w:line="360" w:lineRule="auto"/>
              <w:rPr>
                <w:rFonts w:ascii="GHEA Grapalat" w:hAnsi="GHEA Grapalat"/>
                <w:lang w:val="hy-AM"/>
              </w:rPr>
            </w:pPr>
          </w:p>
        </w:tc>
        <w:tc>
          <w:tcPr>
            <w:tcW w:w="4410" w:type="dxa"/>
            <w:shd w:val="clear" w:color="auto" w:fill="D9D9D9" w:themeFill="background1" w:themeFillShade="D9"/>
          </w:tcPr>
          <w:p w:rsidR="00B73FDB" w:rsidRPr="00627570" w:rsidRDefault="002A683C" w:rsidP="00873230">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627570">
              <w:rPr>
                <w:rFonts w:ascii="GHEA Grapalat" w:hAnsi="GHEA Grapalat" w:cs="Sylfaen"/>
                <w:spacing w:val="0"/>
                <w:kern w:val="0"/>
                <w:position w:val="0"/>
                <w:sz w:val="24"/>
                <w:szCs w:val="24"/>
                <w:lang w:val="hy-AM"/>
              </w:rPr>
              <w:t>NԱԱ/06.1/8623-2022</w:t>
            </w:r>
          </w:p>
        </w:tc>
      </w:tr>
      <w:tr w:rsidR="002A683C" w:rsidRPr="002975B3" w:rsidTr="005541AB">
        <w:tc>
          <w:tcPr>
            <w:tcW w:w="9738" w:type="dxa"/>
          </w:tcPr>
          <w:p w:rsidR="002A683C" w:rsidRPr="00627570" w:rsidRDefault="002A683C" w:rsidP="00873230">
            <w:pPr>
              <w:pStyle w:val="NormalWeb"/>
              <w:shd w:val="clear" w:color="auto" w:fill="FFFFFF"/>
              <w:tabs>
                <w:tab w:val="left" w:pos="1575"/>
              </w:tabs>
              <w:spacing w:before="0" w:beforeAutospacing="0" w:after="0" w:afterAutospacing="0" w:line="360" w:lineRule="auto"/>
              <w:rPr>
                <w:rFonts w:ascii="GHEA Grapalat" w:hAnsi="GHEA Grapalat"/>
                <w:lang w:val="hy-AM"/>
              </w:rPr>
            </w:pPr>
            <w:r w:rsidRPr="00627570">
              <w:rPr>
                <w:rFonts w:ascii="GHEA Grapalat" w:hAnsi="GHEA Grapalat" w:cs="Sylfaen"/>
                <w:lang w:val="hy-AM" w:eastAsia="ru-RU"/>
              </w:rPr>
              <w:t>Առաջարկություններ և դիտողություններ չունի։</w:t>
            </w:r>
          </w:p>
        </w:tc>
        <w:tc>
          <w:tcPr>
            <w:tcW w:w="4410" w:type="dxa"/>
          </w:tcPr>
          <w:p w:rsidR="002A683C" w:rsidRPr="00627570" w:rsidRDefault="002A683C" w:rsidP="00873230">
            <w:pPr>
              <w:spacing w:line="360" w:lineRule="auto"/>
              <w:rPr>
                <w:rFonts w:ascii="GHEA Grapalat" w:hAnsi="GHEA Grapalat"/>
                <w:lang w:val="hy-AM"/>
              </w:rPr>
            </w:pPr>
            <w:r w:rsidRPr="00627570">
              <w:rPr>
                <w:rFonts w:ascii="GHEA Grapalat" w:hAnsi="GHEA Grapalat"/>
                <w:lang w:val="hy-AM"/>
              </w:rPr>
              <w:t xml:space="preserve">Ընդունվել է։ </w:t>
            </w:r>
          </w:p>
        </w:tc>
      </w:tr>
      <w:tr w:rsidR="00FE4AB3" w:rsidRPr="008B3479" w:rsidTr="005541AB">
        <w:tc>
          <w:tcPr>
            <w:tcW w:w="9738" w:type="dxa"/>
            <w:vMerge w:val="restart"/>
            <w:shd w:val="clear" w:color="auto" w:fill="D9D9D9" w:themeFill="background1" w:themeFillShade="D9"/>
          </w:tcPr>
          <w:p w:rsidR="00FE4AB3" w:rsidRPr="00627570" w:rsidRDefault="00FE4AB3" w:rsidP="00873230">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sidRPr="00627570">
              <w:rPr>
                <w:rFonts w:ascii="GHEA Grapalat" w:hAnsi="GHEA Grapalat" w:cs="Sylfaen"/>
                <w:b/>
                <w:spacing w:val="0"/>
                <w:kern w:val="0"/>
                <w:position w:val="0"/>
                <w:sz w:val="24"/>
                <w:szCs w:val="24"/>
                <w:lang w:val="hy-AM"/>
              </w:rPr>
              <w:t xml:space="preserve">16. Երևանի քաղաքապետարան </w:t>
            </w:r>
          </w:p>
        </w:tc>
        <w:tc>
          <w:tcPr>
            <w:tcW w:w="4410" w:type="dxa"/>
            <w:shd w:val="clear" w:color="auto" w:fill="D9D9D9" w:themeFill="background1" w:themeFillShade="D9"/>
          </w:tcPr>
          <w:p w:rsidR="00FE4AB3" w:rsidRPr="00627570" w:rsidRDefault="00FE4AB3" w:rsidP="00873230">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627570">
              <w:rPr>
                <w:rFonts w:ascii="GHEA Grapalat" w:hAnsi="GHEA Grapalat" w:cs="Sylfaen"/>
                <w:spacing w:val="0"/>
                <w:kern w:val="0"/>
                <w:position w:val="0"/>
                <w:sz w:val="24"/>
                <w:szCs w:val="24"/>
                <w:lang w:val="hy-AM"/>
              </w:rPr>
              <w:t>15.04.2022</w:t>
            </w:r>
          </w:p>
        </w:tc>
      </w:tr>
      <w:tr w:rsidR="00FE4AB3" w:rsidRPr="008B3479" w:rsidTr="005541AB">
        <w:trPr>
          <w:trHeight w:val="422"/>
        </w:trPr>
        <w:tc>
          <w:tcPr>
            <w:tcW w:w="9738" w:type="dxa"/>
            <w:vMerge/>
            <w:shd w:val="clear" w:color="auto" w:fill="D9D9D9" w:themeFill="background1" w:themeFillShade="D9"/>
          </w:tcPr>
          <w:p w:rsidR="00FE4AB3" w:rsidRPr="00627570" w:rsidRDefault="00FE4AB3" w:rsidP="00873230">
            <w:pPr>
              <w:spacing w:line="360" w:lineRule="auto"/>
              <w:rPr>
                <w:rFonts w:ascii="GHEA Grapalat" w:hAnsi="GHEA Grapalat"/>
                <w:lang w:val="hy-AM"/>
              </w:rPr>
            </w:pPr>
          </w:p>
        </w:tc>
        <w:tc>
          <w:tcPr>
            <w:tcW w:w="4410" w:type="dxa"/>
            <w:shd w:val="clear" w:color="auto" w:fill="D9D9D9" w:themeFill="background1" w:themeFillShade="D9"/>
          </w:tcPr>
          <w:p w:rsidR="00FE4AB3" w:rsidRPr="00627570" w:rsidRDefault="00FE4AB3" w:rsidP="00873230">
            <w:pPr>
              <w:pStyle w:val="Header"/>
              <w:tabs>
                <w:tab w:val="clear" w:pos="4320"/>
                <w:tab w:val="clear" w:pos="8640"/>
              </w:tabs>
              <w:spacing w:line="360" w:lineRule="auto"/>
              <w:rPr>
                <w:rFonts w:ascii="GHEA Grapalat" w:hAnsi="GHEA Grapalat" w:cs="Sylfaen"/>
                <w:spacing w:val="0"/>
                <w:kern w:val="0"/>
                <w:position w:val="0"/>
                <w:sz w:val="24"/>
                <w:szCs w:val="24"/>
                <w:lang w:val="en-US"/>
              </w:rPr>
            </w:pPr>
            <w:r w:rsidRPr="00627570">
              <w:rPr>
                <w:rFonts w:ascii="GHEA Grapalat" w:hAnsi="GHEA Grapalat" w:cs="Sylfaen"/>
                <w:spacing w:val="0"/>
                <w:kern w:val="0"/>
                <w:position w:val="0"/>
                <w:sz w:val="24"/>
                <w:szCs w:val="24"/>
                <w:lang w:val="en-US"/>
              </w:rPr>
              <w:t xml:space="preserve">N </w:t>
            </w:r>
            <w:r w:rsidRPr="00627570">
              <w:rPr>
                <w:rFonts w:ascii="GHEA Grapalat" w:hAnsi="GHEA Grapalat" w:cs="Sylfaen"/>
                <w:spacing w:val="0"/>
                <w:kern w:val="0"/>
                <w:position w:val="0"/>
                <w:sz w:val="24"/>
                <w:szCs w:val="24"/>
                <w:lang w:val="hy-AM"/>
              </w:rPr>
              <w:t>01/2656-2022</w:t>
            </w:r>
          </w:p>
        </w:tc>
      </w:tr>
      <w:tr w:rsidR="00FE4AB3" w:rsidRPr="002975B3" w:rsidTr="005541AB">
        <w:tc>
          <w:tcPr>
            <w:tcW w:w="9738" w:type="dxa"/>
          </w:tcPr>
          <w:p w:rsidR="00FE4AB3" w:rsidRPr="00627570" w:rsidRDefault="00FE4AB3" w:rsidP="00873230">
            <w:pPr>
              <w:pStyle w:val="NormalWeb"/>
              <w:shd w:val="clear" w:color="auto" w:fill="FFFFFF"/>
              <w:tabs>
                <w:tab w:val="left" w:pos="1575"/>
              </w:tabs>
              <w:spacing w:before="0" w:beforeAutospacing="0" w:after="0" w:afterAutospacing="0" w:line="360" w:lineRule="auto"/>
              <w:rPr>
                <w:rFonts w:ascii="GHEA Grapalat" w:hAnsi="GHEA Grapalat"/>
                <w:lang w:val="hy-AM"/>
              </w:rPr>
            </w:pPr>
            <w:r w:rsidRPr="00627570">
              <w:rPr>
                <w:rFonts w:ascii="GHEA Grapalat" w:hAnsi="GHEA Grapalat" w:cs="Sylfaen"/>
                <w:lang w:val="hy-AM" w:eastAsia="ru-RU"/>
              </w:rPr>
              <w:t>Առաջարկություններ և դիտողություններ չունի։</w:t>
            </w:r>
          </w:p>
        </w:tc>
        <w:tc>
          <w:tcPr>
            <w:tcW w:w="4410" w:type="dxa"/>
          </w:tcPr>
          <w:p w:rsidR="00FE4AB3" w:rsidRPr="00627570" w:rsidRDefault="00FE4AB3" w:rsidP="00873230">
            <w:pPr>
              <w:spacing w:line="360" w:lineRule="auto"/>
              <w:rPr>
                <w:rFonts w:ascii="GHEA Grapalat" w:hAnsi="GHEA Grapalat"/>
                <w:lang w:val="hy-AM"/>
              </w:rPr>
            </w:pPr>
            <w:r w:rsidRPr="00627570">
              <w:rPr>
                <w:rFonts w:ascii="GHEA Grapalat" w:hAnsi="GHEA Grapalat"/>
                <w:lang w:val="hy-AM"/>
              </w:rPr>
              <w:t xml:space="preserve">Ընդունվել է։ </w:t>
            </w:r>
          </w:p>
        </w:tc>
      </w:tr>
      <w:tr w:rsidR="00284B9F" w:rsidRPr="008B3479" w:rsidTr="005541AB">
        <w:tc>
          <w:tcPr>
            <w:tcW w:w="9738" w:type="dxa"/>
            <w:vMerge w:val="restart"/>
            <w:shd w:val="clear" w:color="auto" w:fill="D9D9D9" w:themeFill="background1" w:themeFillShade="D9"/>
          </w:tcPr>
          <w:p w:rsidR="00284B9F" w:rsidRPr="00627570" w:rsidRDefault="00284B9F" w:rsidP="00873230">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sidRPr="00627570">
              <w:rPr>
                <w:rFonts w:ascii="GHEA Grapalat" w:hAnsi="GHEA Grapalat" w:cs="Sylfaen"/>
                <w:b/>
                <w:spacing w:val="0"/>
                <w:kern w:val="0"/>
                <w:position w:val="0"/>
                <w:sz w:val="24"/>
                <w:szCs w:val="24"/>
                <w:lang w:val="hy-AM"/>
              </w:rPr>
              <w:t>1</w:t>
            </w:r>
            <w:r w:rsidRPr="00627570">
              <w:rPr>
                <w:rFonts w:ascii="GHEA Grapalat" w:hAnsi="GHEA Grapalat" w:cs="Sylfaen"/>
                <w:b/>
                <w:spacing w:val="0"/>
                <w:kern w:val="0"/>
                <w:position w:val="0"/>
                <w:sz w:val="24"/>
                <w:szCs w:val="24"/>
                <w:lang w:val="en-US"/>
              </w:rPr>
              <w:t>7</w:t>
            </w:r>
            <w:r w:rsidRPr="00627570">
              <w:rPr>
                <w:rFonts w:ascii="GHEA Grapalat" w:hAnsi="GHEA Grapalat" w:cs="Sylfaen"/>
                <w:b/>
                <w:spacing w:val="0"/>
                <w:kern w:val="0"/>
                <w:position w:val="0"/>
                <w:sz w:val="24"/>
                <w:szCs w:val="24"/>
                <w:lang w:val="hy-AM"/>
              </w:rPr>
              <w:t>. ՀՀ Ոստիկանություն</w:t>
            </w:r>
          </w:p>
        </w:tc>
        <w:tc>
          <w:tcPr>
            <w:tcW w:w="4410" w:type="dxa"/>
            <w:shd w:val="clear" w:color="auto" w:fill="D9D9D9" w:themeFill="background1" w:themeFillShade="D9"/>
          </w:tcPr>
          <w:p w:rsidR="00284B9F" w:rsidRPr="00627570" w:rsidRDefault="00284B9F" w:rsidP="00873230">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627570">
              <w:rPr>
                <w:rFonts w:ascii="GHEA Grapalat" w:hAnsi="GHEA Grapalat" w:cs="Sylfaen"/>
                <w:spacing w:val="0"/>
                <w:kern w:val="0"/>
                <w:position w:val="0"/>
                <w:sz w:val="24"/>
                <w:szCs w:val="24"/>
                <w:lang w:val="hy-AM"/>
              </w:rPr>
              <w:t>15.04.2022</w:t>
            </w:r>
          </w:p>
        </w:tc>
      </w:tr>
      <w:tr w:rsidR="00284B9F" w:rsidRPr="008B3479" w:rsidTr="005541AB">
        <w:trPr>
          <w:trHeight w:val="440"/>
        </w:trPr>
        <w:tc>
          <w:tcPr>
            <w:tcW w:w="9738" w:type="dxa"/>
            <w:vMerge/>
            <w:shd w:val="clear" w:color="auto" w:fill="D9D9D9" w:themeFill="background1" w:themeFillShade="D9"/>
          </w:tcPr>
          <w:p w:rsidR="00284B9F" w:rsidRPr="00627570" w:rsidRDefault="00284B9F" w:rsidP="00873230">
            <w:pPr>
              <w:spacing w:line="360" w:lineRule="auto"/>
              <w:rPr>
                <w:rFonts w:ascii="GHEA Grapalat" w:hAnsi="GHEA Grapalat"/>
                <w:lang w:val="hy-AM"/>
              </w:rPr>
            </w:pPr>
          </w:p>
        </w:tc>
        <w:tc>
          <w:tcPr>
            <w:tcW w:w="4410" w:type="dxa"/>
            <w:shd w:val="clear" w:color="auto" w:fill="D9D9D9" w:themeFill="background1" w:themeFillShade="D9"/>
          </w:tcPr>
          <w:p w:rsidR="00284B9F" w:rsidRPr="00627570" w:rsidRDefault="00284B9F" w:rsidP="00873230">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627570">
              <w:rPr>
                <w:rFonts w:ascii="GHEA Grapalat" w:hAnsi="GHEA Grapalat" w:cs="Sylfaen"/>
                <w:spacing w:val="0"/>
                <w:kern w:val="0"/>
                <w:position w:val="0"/>
                <w:sz w:val="24"/>
                <w:szCs w:val="24"/>
                <w:lang w:val="hy-AM"/>
              </w:rPr>
              <w:t>N1/21/31744-22</w:t>
            </w:r>
          </w:p>
        </w:tc>
      </w:tr>
      <w:tr w:rsidR="00284B9F" w:rsidRPr="002975B3" w:rsidTr="005541AB">
        <w:tc>
          <w:tcPr>
            <w:tcW w:w="9738" w:type="dxa"/>
          </w:tcPr>
          <w:p w:rsidR="00284B9F" w:rsidRPr="00627570" w:rsidRDefault="00284B9F" w:rsidP="00873230">
            <w:pPr>
              <w:pStyle w:val="NormalWeb"/>
              <w:shd w:val="clear" w:color="auto" w:fill="FFFFFF"/>
              <w:tabs>
                <w:tab w:val="left" w:pos="1575"/>
              </w:tabs>
              <w:spacing w:before="0" w:beforeAutospacing="0" w:after="0" w:afterAutospacing="0" w:line="360" w:lineRule="auto"/>
              <w:rPr>
                <w:rFonts w:ascii="GHEA Grapalat" w:hAnsi="GHEA Grapalat"/>
                <w:lang w:val="hy-AM"/>
              </w:rPr>
            </w:pPr>
            <w:r w:rsidRPr="00627570">
              <w:rPr>
                <w:rFonts w:ascii="GHEA Grapalat" w:hAnsi="GHEA Grapalat" w:cs="Sylfaen"/>
                <w:lang w:val="hy-AM" w:eastAsia="ru-RU"/>
              </w:rPr>
              <w:t>Առաջարկություններ և դիտողություններ չունի։</w:t>
            </w:r>
          </w:p>
        </w:tc>
        <w:tc>
          <w:tcPr>
            <w:tcW w:w="4410" w:type="dxa"/>
          </w:tcPr>
          <w:p w:rsidR="00284B9F" w:rsidRPr="00627570" w:rsidRDefault="00284B9F" w:rsidP="00873230">
            <w:pPr>
              <w:spacing w:line="360" w:lineRule="auto"/>
              <w:rPr>
                <w:rFonts w:ascii="GHEA Grapalat" w:hAnsi="GHEA Grapalat"/>
                <w:lang w:val="hy-AM"/>
              </w:rPr>
            </w:pPr>
            <w:r w:rsidRPr="00627570">
              <w:rPr>
                <w:rFonts w:ascii="GHEA Grapalat" w:hAnsi="GHEA Grapalat"/>
                <w:lang w:val="hy-AM"/>
              </w:rPr>
              <w:t xml:space="preserve">Ընդունվել է։ </w:t>
            </w:r>
          </w:p>
        </w:tc>
      </w:tr>
      <w:tr w:rsidR="00284B9F" w:rsidRPr="008B3479" w:rsidTr="005541AB">
        <w:tc>
          <w:tcPr>
            <w:tcW w:w="9738" w:type="dxa"/>
            <w:vMerge w:val="restart"/>
            <w:shd w:val="clear" w:color="auto" w:fill="D9D9D9" w:themeFill="background1" w:themeFillShade="D9"/>
          </w:tcPr>
          <w:p w:rsidR="00284B9F" w:rsidRPr="00627570" w:rsidRDefault="00284B9F" w:rsidP="00873230">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sidRPr="00627570">
              <w:rPr>
                <w:rFonts w:ascii="GHEA Grapalat" w:hAnsi="GHEA Grapalat" w:cs="Sylfaen"/>
                <w:b/>
                <w:spacing w:val="0"/>
                <w:kern w:val="0"/>
                <w:position w:val="0"/>
                <w:sz w:val="24"/>
                <w:szCs w:val="24"/>
                <w:lang w:val="hy-AM"/>
              </w:rPr>
              <w:lastRenderedPageBreak/>
              <w:t>1</w:t>
            </w:r>
            <w:r w:rsidRPr="00627570">
              <w:rPr>
                <w:rFonts w:ascii="GHEA Grapalat" w:hAnsi="GHEA Grapalat" w:cs="Sylfaen"/>
                <w:b/>
                <w:spacing w:val="0"/>
                <w:kern w:val="0"/>
                <w:position w:val="0"/>
                <w:sz w:val="24"/>
                <w:szCs w:val="24"/>
                <w:lang w:val="en-US"/>
              </w:rPr>
              <w:t>8</w:t>
            </w:r>
            <w:r w:rsidRPr="00627570">
              <w:rPr>
                <w:rFonts w:ascii="GHEA Grapalat" w:hAnsi="GHEA Grapalat" w:cs="Sylfaen"/>
                <w:b/>
                <w:spacing w:val="0"/>
                <w:kern w:val="0"/>
                <w:position w:val="0"/>
                <w:sz w:val="24"/>
                <w:szCs w:val="24"/>
                <w:lang w:val="hy-AM"/>
              </w:rPr>
              <w:t>.</w:t>
            </w:r>
            <w:r w:rsidR="00340DF9" w:rsidRPr="00627570">
              <w:rPr>
                <w:rFonts w:ascii="GHEA Grapalat" w:hAnsi="GHEA Grapalat" w:cs="Sylfaen"/>
                <w:b/>
                <w:spacing w:val="0"/>
                <w:kern w:val="0"/>
                <w:position w:val="0"/>
                <w:sz w:val="24"/>
                <w:szCs w:val="24"/>
                <w:lang w:val="en-US"/>
              </w:rPr>
              <w:t xml:space="preserve"> </w:t>
            </w:r>
            <w:r w:rsidR="00340DF9" w:rsidRPr="00627570">
              <w:rPr>
                <w:rFonts w:ascii="GHEA Grapalat" w:hAnsi="GHEA Grapalat" w:cs="Sylfaen"/>
                <w:b/>
                <w:spacing w:val="0"/>
                <w:kern w:val="0"/>
                <w:position w:val="0"/>
                <w:sz w:val="24"/>
                <w:szCs w:val="24"/>
                <w:lang w:val="hy-AM"/>
              </w:rPr>
              <w:t>Արարատի մարզպետարան</w:t>
            </w:r>
          </w:p>
        </w:tc>
        <w:tc>
          <w:tcPr>
            <w:tcW w:w="4410" w:type="dxa"/>
            <w:shd w:val="clear" w:color="auto" w:fill="D9D9D9" w:themeFill="background1" w:themeFillShade="D9"/>
          </w:tcPr>
          <w:p w:rsidR="00284B9F" w:rsidRPr="00627570" w:rsidRDefault="00340DF9" w:rsidP="00873230">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627570">
              <w:rPr>
                <w:rFonts w:ascii="GHEA Grapalat" w:hAnsi="GHEA Grapalat" w:cs="Sylfaen"/>
                <w:spacing w:val="0"/>
                <w:kern w:val="0"/>
                <w:position w:val="0"/>
                <w:sz w:val="24"/>
                <w:szCs w:val="24"/>
                <w:lang w:val="hy-AM"/>
              </w:rPr>
              <w:t>18</w:t>
            </w:r>
            <w:r w:rsidR="00284B9F" w:rsidRPr="00627570">
              <w:rPr>
                <w:rFonts w:ascii="GHEA Grapalat" w:hAnsi="GHEA Grapalat" w:cs="Sylfaen"/>
                <w:spacing w:val="0"/>
                <w:kern w:val="0"/>
                <w:position w:val="0"/>
                <w:sz w:val="24"/>
                <w:szCs w:val="24"/>
                <w:lang w:val="hy-AM"/>
              </w:rPr>
              <w:t>.04.2022</w:t>
            </w:r>
          </w:p>
        </w:tc>
      </w:tr>
      <w:tr w:rsidR="00284B9F" w:rsidRPr="008B3479" w:rsidTr="005541AB">
        <w:trPr>
          <w:trHeight w:val="548"/>
        </w:trPr>
        <w:tc>
          <w:tcPr>
            <w:tcW w:w="9738" w:type="dxa"/>
            <w:vMerge/>
            <w:shd w:val="clear" w:color="auto" w:fill="D9D9D9" w:themeFill="background1" w:themeFillShade="D9"/>
          </w:tcPr>
          <w:p w:rsidR="00284B9F" w:rsidRPr="00627570" w:rsidRDefault="00284B9F" w:rsidP="00873230">
            <w:pPr>
              <w:spacing w:line="360" w:lineRule="auto"/>
              <w:rPr>
                <w:rFonts w:ascii="GHEA Grapalat" w:hAnsi="GHEA Grapalat"/>
                <w:lang w:val="hy-AM"/>
              </w:rPr>
            </w:pPr>
          </w:p>
        </w:tc>
        <w:tc>
          <w:tcPr>
            <w:tcW w:w="4410" w:type="dxa"/>
            <w:shd w:val="clear" w:color="auto" w:fill="D9D9D9" w:themeFill="background1" w:themeFillShade="D9"/>
          </w:tcPr>
          <w:p w:rsidR="00284B9F" w:rsidRPr="00627570" w:rsidRDefault="00284B9F" w:rsidP="00873230">
            <w:pPr>
              <w:pStyle w:val="Header"/>
              <w:tabs>
                <w:tab w:val="clear" w:pos="4320"/>
                <w:tab w:val="clear" w:pos="8640"/>
              </w:tabs>
              <w:spacing w:line="360" w:lineRule="auto"/>
              <w:rPr>
                <w:rFonts w:ascii="GHEA Grapalat" w:hAnsi="GHEA Grapalat" w:cs="Sylfaen"/>
                <w:spacing w:val="0"/>
                <w:kern w:val="0"/>
                <w:position w:val="0"/>
                <w:sz w:val="24"/>
                <w:szCs w:val="24"/>
                <w:lang w:val="en-US"/>
              </w:rPr>
            </w:pPr>
            <w:r w:rsidRPr="00627570">
              <w:rPr>
                <w:rFonts w:ascii="GHEA Grapalat" w:hAnsi="GHEA Grapalat" w:cs="Sylfaen"/>
                <w:spacing w:val="0"/>
                <w:kern w:val="0"/>
                <w:position w:val="0"/>
                <w:sz w:val="24"/>
                <w:szCs w:val="24"/>
                <w:lang w:val="en-US"/>
              </w:rPr>
              <w:t xml:space="preserve">N </w:t>
            </w:r>
            <w:r w:rsidR="00340DF9" w:rsidRPr="00627570">
              <w:rPr>
                <w:rFonts w:ascii="GHEA Grapalat" w:hAnsi="GHEA Grapalat" w:cs="Sylfaen"/>
                <w:spacing w:val="0"/>
                <w:kern w:val="0"/>
                <w:position w:val="0"/>
                <w:sz w:val="24"/>
                <w:szCs w:val="24"/>
                <w:lang w:val="hy-AM"/>
              </w:rPr>
              <w:t>01 //02047-2022</w:t>
            </w:r>
          </w:p>
        </w:tc>
      </w:tr>
      <w:tr w:rsidR="00284B9F" w:rsidRPr="002975B3" w:rsidTr="005541AB">
        <w:tc>
          <w:tcPr>
            <w:tcW w:w="9738" w:type="dxa"/>
          </w:tcPr>
          <w:p w:rsidR="00284B9F" w:rsidRPr="00627570" w:rsidRDefault="00284B9F" w:rsidP="00873230">
            <w:pPr>
              <w:pStyle w:val="NormalWeb"/>
              <w:shd w:val="clear" w:color="auto" w:fill="FFFFFF"/>
              <w:tabs>
                <w:tab w:val="left" w:pos="1575"/>
              </w:tabs>
              <w:spacing w:before="0" w:beforeAutospacing="0" w:after="0" w:afterAutospacing="0" w:line="360" w:lineRule="auto"/>
              <w:rPr>
                <w:rFonts w:ascii="GHEA Grapalat" w:hAnsi="GHEA Grapalat"/>
                <w:lang w:val="hy-AM"/>
              </w:rPr>
            </w:pPr>
            <w:r w:rsidRPr="00627570">
              <w:rPr>
                <w:rFonts w:ascii="GHEA Grapalat" w:hAnsi="GHEA Grapalat" w:cs="Sylfaen"/>
                <w:lang w:val="hy-AM" w:eastAsia="ru-RU"/>
              </w:rPr>
              <w:t>Առաջարկություններ և դիտողություններ չունի։</w:t>
            </w:r>
          </w:p>
        </w:tc>
        <w:tc>
          <w:tcPr>
            <w:tcW w:w="4410" w:type="dxa"/>
          </w:tcPr>
          <w:p w:rsidR="00284B9F" w:rsidRPr="00627570" w:rsidRDefault="00284B9F" w:rsidP="00873230">
            <w:pPr>
              <w:spacing w:line="360" w:lineRule="auto"/>
              <w:rPr>
                <w:rFonts w:ascii="GHEA Grapalat" w:hAnsi="GHEA Grapalat"/>
                <w:lang w:val="hy-AM"/>
              </w:rPr>
            </w:pPr>
            <w:r w:rsidRPr="00627570">
              <w:rPr>
                <w:rFonts w:ascii="GHEA Grapalat" w:hAnsi="GHEA Grapalat"/>
                <w:lang w:val="hy-AM"/>
              </w:rPr>
              <w:t xml:space="preserve">Ընդունվել է։ </w:t>
            </w:r>
          </w:p>
        </w:tc>
      </w:tr>
      <w:tr w:rsidR="00D96E58" w:rsidRPr="008B3479" w:rsidTr="005541AB">
        <w:tc>
          <w:tcPr>
            <w:tcW w:w="9738" w:type="dxa"/>
            <w:vMerge w:val="restart"/>
            <w:shd w:val="clear" w:color="auto" w:fill="D9D9D9" w:themeFill="background1" w:themeFillShade="D9"/>
          </w:tcPr>
          <w:p w:rsidR="00D96E58" w:rsidRPr="00627570" w:rsidRDefault="00D96E58" w:rsidP="00873230">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sidRPr="00627570">
              <w:rPr>
                <w:rFonts w:ascii="GHEA Grapalat" w:hAnsi="GHEA Grapalat" w:cs="Sylfaen"/>
                <w:b/>
                <w:spacing w:val="0"/>
                <w:kern w:val="0"/>
                <w:position w:val="0"/>
                <w:sz w:val="24"/>
                <w:szCs w:val="24"/>
                <w:lang w:val="hy-AM"/>
              </w:rPr>
              <w:t>19.</w:t>
            </w:r>
            <w:r w:rsidRPr="00627570">
              <w:rPr>
                <w:rFonts w:ascii="GHEA Grapalat" w:hAnsi="GHEA Grapalat" w:cs="Sylfaen"/>
                <w:b/>
                <w:spacing w:val="0"/>
                <w:kern w:val="0"/>
                <w:position w:val="0"/>
                <w:sz w:val="24"/>
                <w:szCs w:val="24"/>
              </w:rPr>
              <w:t xml:space="preserve"> </w:t>
            </w:r>
            <w:r w:rsidRPr="00627570">
              <w:rPr>
                <w:rFonts w:ascii="GHEA Grapalat" w:hAnsi="GHEA Grapalat" w:cs="Sylfaen"/>
                <w:b/>
                <w:spacing w:val="0"/>
                <w:kern w:val="0"/>
                <w:position w:val="0"/>
                <w:sz w:val="24"/>
                <w:szCs w:val="24"/>
                <w:lang w:val="hy-AM"/>
              </w:rPr>
              <w:t xml:space="preserve">Արտակարգ իրավիճակների նախարարություն </w:t>
            </w:r>
          </w:p>
        </w:tc>
        <w:tc>
          <w:tcPr>
            <w:tcW w:w="4410" w:type="dxa"/>
            <w:shd w:val="clear" w:color="auto" w:fill="D9D9D9" w:themeFill="background1" w:themeFillShade="D9"/>
          </w:tcPr>
          <w:p w:rsidR="00D96E58" w:rsidRPr="00627570" w:rsidRDefault="00D96E58" w:rsidP="00873230">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627570">
              <w:rPr>
                <w:rFonts w:ascii="GHEA Grapalat" w:hAnsi="GHEA Grapalat" w:cs="Sylfaen"/>
                <w:spacing w:val="0"/>
                <w:kern w:val="0"/>
                <w:position w:val="0"/>
                <w:sz w:val="24"/>
                <w:szCs w:val="24"/>
                <w:lang w:val="hy-AM"/>
              </w:rPr>
              <w:t>19.04.2022</w:t>
            </w:r>
          </w:p>
        </w:tc>
      </w:tr>
      <w:tr w:rsidR="00D96E58" w:rsidRPr="008B3479" w:rsidTr="005541AB">
        <w:trPr>
          <w:trHeight w:val="512"/>
        </w:trPr>
        <w:tc>
          <w:tcPr>
            <w:tcW w:w="9738" w:type="dxa"/>
            <w:vMerge/>
            <w:shd w:val="clear" w:color="auto" w:fill="D9D9D9" w:themeFill="background1" w:themeFillShade="D9"/>
          </w:tcPr>
          <w:p w:rsidR="00D96E58" w:rsidRPr="00627570" w:rsidRDefault="00D96E58" w:rsidP="00873230">
            <w:pPr>
              <w:spacing w:line="360" w:lineRule="auto"/>
              <w:rPr>
                <w:rFonts w:ascii="GHEA Grapalat" w:hAnsi="GHEA Grapalat"/>
                <w:lang w:val="hy-AM"/>
              </w:rPr>
            </w:pPr>
          </w:p>
        </w:tc>
        <w:tc>
          <w:tcPr>
            <w:tcW w:w="4410" w:type="dxa"/>
            <w:shd w:val="clear" w:color="auto" w:fill="D9D9D9" w:themeFill="background1" w:themeFillShade="D9"/>
          </w:tcPr>
          <w:p w:rsidR="00D96E58" w:rsidRPr="00627570" w:rsidRDefault="00D96E58" w:rsidP="00873230">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627570">
              <w:rPr>
                <w:rFonts w:ascii="GHEA Grapalat" w:hAnsi="GHEA Grapalat" w:cs="Sylfaen"/>
                <w:spacing w:val="0"/>
                <w:kern w:val="0"/>
                <w:position w:val="0"/>
                <w:sz w:val="24"/>
                <w:szCs w:val="24"/>
                <w:lang w:val="en-US"/>
              </w:rPr>
              <w:t>N</w:t>
            </w:r>
            <w:r w:rsidRPr="00627570">
              <w:rPr>
                <w:rFonts w:ascii="GHEA Grapalat" w:hAnsi="GHEA Grapalat" w:cs="Sylfaen"/>
                <w:spacing w:val="0"/>
                <w:kern w:val="0"/>
                <w:position w:val="0"/>
                <w:sz w:val="24"/>
                <w:szCs w:val="24"/>
              </w:rPr>
              <w:t xml:space="preserve"> </w:t>
            </w:r>
            <w:r w:rsidRPr="00627570">
              <w:rPr>
                <w:rFonts w:ascii="GHEA Grapalat" w:hAnsi="GHEA Grapalat" w:cs="Sylfaen"/>
                <w:spacing w:val="0"/>
                <w:kern w:val="0"/>
                <w:position w:val="0"/>
                <w:sz w:val="24"/>
                <w:szCs w:val="24"/>
                <w:lang w:val="hy-AM"/>
              </w:rPr>
              <w:t>01/01.1/2391-2022</w:t>
            </w:r>
          </w:p>
        </w:tc>
      </w:tr>
      <w:tr w:rsidR="00D96E58" w:rsidRPr="002975B3" w:rsidTr="005541AB">
        <w:tc>
          <w:tcPr>
            <w:tcW w:w="9738" w:type="dxa"/>
          </w:tcPr>
          <w:p w:rsidR="00D96E58" w:rsidRPr="00627570" w:rsidRDefault="00D96E58" w:rsidP="00873230">
            <w:pPr>
              <w:pStyle w:val="NormalWeb"/>
              <w:shd w:val="clear" w:color="auto" w:fill="FFFFFF"/>
              <w:tabs>
                <w:tab w:val="left" w:pos="1575"/>
              </w:tabs>
              <w:spacing w:before="0" w:beforeAutospacing="0" w:after="0" w:afterAutospacing="0" w:line="360" w:lineRule="auto"/>
              <w:rPr>
                <w:rFonts w:ascii="GHEA Grapalat" w:hAnsi="GHEA Grapalat"/>
                <w:lang w:val="hy-AM"/>
              </w:rPr>
            </w:pPr>
            <w:r w:rsidRPr="00627570">
              <w:rPr>
                <w:rFonts w:ascii="GHEA Grapalat" w:hAnsi="GHEA Grapalat" w:cs="Sylfaen"/>
                <w:lang w:val="hy-AM" w:eastAsia="ru-RU"/>
              </w:rPr>
              <w:t>Առաջարկություններ և դիտողություններ չունի։</w:t>
            </w:r>
          </w:p>
        </w:tc>
        <w:tc>
          <w:tcPr>
            <w:tcW w:w="4410" w:type="dxa"/>
          </w:tcPr>
          <w:p w:rsidR="00D96E58" w:rsidRPr="00627570" w:rsidRDefault="00D96E58" w:rsidP="00873230">
            <w:pPr>
              <w:spacing w:line="360" w:lineRule="auto"/>
              <w:rPr>
                <w:rFonts w:ascii="GHEA Grapalat" w:hAnsi="GHEA Grapalat"/>
                <w:lang w:val="hy-AM"/>
              </w:rPr>
            </w:pPr>
            <w:r w:rsidRPr="00627570">
              <w:rPr>
                <w:rFonts w:ascii="GHEA Grapalat" w:hAnsi="GHEA Grapalat"/>
                <w:lang w:val="hy-AM"/>
              </w:rPr>
              <w:t xml:space="preserve">Ընդունվել է։ </w:t>
            </w:r>
          </w:p>
        </w:tc>
      </w:tr>
      <w:tr w:rsidR="00CD7F1E" w:rsidRPr="008B3479" w:rsidTr="005541AB">
        <w:tc>
          <w:tcPr>
            <w:tcW w:w="9738" w:type="dxa"/>
            <w:vMerge w:val="restart"/>
            <w:shd w:val="clear" w:color="auto" w:fill="D9D9D9" w:themeFill="background1" w:themeFillShade="D9"/>
          </w:tcPr>
          <w:p w:rsidR="00CD7F1E" w:rsidRPr="00627570" w:rsidRDefault="00CD7F1E" w:rsidP="00873230">
            <w:pPr>
              <w:pStyle w:val="Header"/>
              <w:tabs>
                <w:tab w:val="clear" w:pos="4320"/>
                <w:tab w:val="clear" w:pos="8640"/>
              </w:tabs>
              <w:spacing w:line="360" w:lineRule="auto"/>
              <w:rPr>
                <w:rFonts w:ascii="GHEA Grapalat" w:hAnsi="GHEA Grapalat" w:cs="Sylfaen"/>
                <w:b/>
                <w:spacing w:val="0"/>
                <w:kern w:val="0"/>
                <w:position w:val="0"/>
                <w:sz w:val="24"/>
                <w:szCs w:val="24"/>
                <w:lang w:val="en-US"/>
              </w:rPr>
            </w:pPr>
            <w:r w:rsidRPr="00627570">
              <w:rPr>
                <w:rFonts w:ascii="GHEA Grapalat" w:hAnsi="GHEA Grapalat" w:cs="Sylfaen"/>
                <w:b/>
                <w:spacing w:val="0"/>
                <w:kern w:val="0"/>
                <w:position w:val="0"/>
                <w:sz w:val="24"/>
                <w:szCs w:val="24"/>
                <w:lang w:val="en-US"/>
              </w:rPr>
              <w:t xml:space="preserve">20. </w:t>
            </w:r>
            <w:proofErr w:type="spellStart"/>
            <w:r w:rsidRPr="00627570">
              <w:rPr>
                <w:rFonts w:ascii="GHEA Grapalat" w:hAnsi="GHEA Grapalat" w:cs="Sylfaen"/>
                <w:b/>
                <w:spacing w:val="0"/>
                <w:kern w:val="0"/>
                <w:position w:val="0"/>
                <w:sz w:val="24"/>
                <w:szCs w:val="24"/>
                <w:lang w:val="en-US"/>
              </w:rPr>
              <w:t>Բարձր</w:t>
            </w:r>
            <w:proofErr w:type="spellEnd"/>
            <w:r w:rsidRPr="00627570">
              <w:rPr>
                <w:rFonts w:ascii="GHEA Grapalat" w:hAnsi="GHEA Grapalat" w:cs="Sylfaen"/>
                <w:b/>
                <w:spacing w:val="0"/>
                <w:kern w:val="0"/>
                <w:position w:val="0"/>
                <w:sz w:val="24"/>
                <w:szCs w:val="24"/>
                <w:lang w:val="en-US"/>
              </w:rPr>
              <w:t xml:space="preserve"> </w:t>
            </w:r>
            <w:proofErr w:type="spellStart"/>
            <w:r w:rsidRPr="00627570">
              <w:rPr>
                <w:rFonts w:ascii="GHEA Grapalat" w:hAnsi="GHEA Grapalat" w:cs="Sylfaen"/>
                <w:b/>
                <w:spacing w:val="0"/>
                <w:kern w:val="0"/>
                <w:position w:val="0"/>
                <w:sz w:val="24"/>
                <w:szCs w:val="24"/>
                <w:lang w:val="en-US"/>
              </w:rPr>
              <w:t>տեխնոլոգիական</w:t>
            </w:r>
            <w:proofErr w:type="spellEnd"/>
            <w:r w:rsidRPr="00627570">
              <w:rPr>
                <w:rFonts w:ascii="GHEA Grapalat" w:hAnsi="GHEA Grapalat" w:cs="Sylfaen"/>
                <w:b/>
                <w:spacing w:val="0"/>
                <w:kern w:val="0"/>
                <w:position w:val="0"/>
                <w:sz w:val="24"/>
                <w:szCs w:val="24"/>
                <w:lang w:val="en-US"/>
              </w:rPr>
              <w:t xml:space="preserve"> </w:t>
            </w:r>
            <w:proofErr w:type="spellStart"/>
            <w:r w:rsidRPr="00627570">
              <w:rPr>
                <w:rFonts w:ascii="GHEA Grapalat" w:hAnsi="GHEA Grapalat" w:cs="Sylfaen"/>
                <w:b/>
                <w:spacing w:val="0"/>
                <w:kern w:val="0"/>
                <w:position w:val="0"/>
                <w:sz w:val="24"/>
                <w:szCs w:val="24"/>
                <w:lang w:val="en-US"/>
              </w:rPr>
              <w:t>արդյունաբերության</w:t>
            </w:r>
            <w:proofErr w:type="spellEnd"/>
            <w:r w:rsidRPr="00627570">
              <w:rPr>
                <w:rFonts w:ascii="GHEA Grapalat" w:hAnsi="GHEA Grapalat" w:cs="Sylfaen"/>
                <w:b/>
                <w:spacing w:val="0"/>
                <w:kern w:val="0"/>
                <w:position w:val="0"/>
                <w:sz w:val="24"/>
                <w:szCs w:val="24"/>
                <w:lang w:val="en-US"/>
              </w:rPr>
              <w:t xml:space="preserve"> </w:t>
            </w:r>
            <w:proofErr w:type="spellStart"/>
            <w:r w:rsidRPr="00627570">
              <w:rPr>
                <w:rFonts w:ascii="GHEA Grapalat" w:hAnsi="GHEA Grapalat" w:cs="Sylfaen"/>
                <w:b/>
                <w:spacing w:val="0"/>
                <w:kern w:val="0"/>
                <w:position w:val="0"/>
                <w:sz w:val="24"/>
                <w:szCs w:val="24"/>
                <w:lang w:val="en-US"/>
              </w:rPr>
              <w:t>նախարարություն</w:t>
            </w:r>
            <w:proofErr w:type="spellEnd"/>
            <w:r w:rsidRPr="00627570">
              <w:rPr>
                <w:rFonts w:ascii="GHEA Grapalat" w:hAnsi="GHEA Grapalat" w:cs="Sylfaen"/>
                <w:b/>
                <w:spacing w:val="0"/>
                <w:kern w:val="0"/>
                <w:position w:val="0"/>
                <w:sz w:val="24"/>
                <w:szCs w:val="24"/>
                <w:lang w:val="en-US"/>
              </w:rPr>
              <w:t xml:space="preserve"> </w:t>
            </w:r>
          </w:p>
        </w:tc>
        <w:tc>
          <w:tcPr>
            <w:tcW w:w="4410" w:type="dxa"/>
            <w:shd w:val="clear" w:color="auto" w:fill="D9D9D9" w:themeFill="background1" w:themeFillShade="D9"/>
          </w:tcPr>
          <w:p w:rsidR="00CD7F1E" w:rsidRPr="00627570" w:rsidRDefault="00CD7F1E" w:rsidP="00873230">
            <w:pPr>
              <w:pStyle w:val="Header"/>
              <w:tabs>
                <w:tab w:val="clear" w:pos="4320"/>
                <w:tab w:val="clear" w:pos="8640"/>
              </w:tabs>
              <w:spacing w:line="360" w:lineRule="auto"/>
              <w:rPr>
                <w:rFonts w:ascii="GHEA Grapalat" w:hAnsi="GHEA Grapalat" w:cs="Sylfaen"/>
                <w:b/>
                <w:spacing w:val="0"/>
                <w:kern w:val="0"/>
                <w:position w:val="0"/>
                <w:sz w:val="24"/>
                <w:szCs w:val="24"/>
                <w:lang w:val="en-US"/>
              </w:rPr>
            </w:pPr>
            <w:r w:rsidRPr="00627570">
              <w:rPr>
                <w:rFonts w:ascii="GHEA Grapalat" w:hAnsi="GHEA Grapalat" w:cs="Sylfaen"/>
                <w:b/>
                <w:spacing w:val="0"/>
                <w:kern w:val="0"/>
                <w:position w:val="0"/>
                <w:sz w:val="24"/>
                <w:szCs w:val="24"/>
                <w:lang w:val="en-US"/>
              </w:rPr>
              <w:t>19.04.2022</w:t>
            </w:r>
          </w:p>
        </w:tc>
      </w:tr>
      <w:tr w:rsidR="00CD7F1E" w:rsidRPr="008B3479" w:rsidTr="005541AB">
        <w:trPr>
          <w:trHeight w:val="512"/>
        </w:trPr>
        <w:tc>
          <w:tcPr>
            <w:tcW w:w="9738" w:type="dxa"/>
            <w:vMerge/>
            <w:shd w:val="clear" w:color="auto" w:fill="D9D9D9" w:themeFill="background1" w:themeFillShade="D9"/>
          </w:tcPr>
          <w:p w:rsidR="00CD7F1E" w:rsidRPr="00627570" w:rsidRDefault="00CD7F1E" w:rsidP="00873230">
            <w:pPr>
              <w:pStyle w:val="Header"/>
              <w:tabs>
                <w:tab w:val="clear" w:pos="4320"/>
                <w:tab w:val="clear" w:pos="8640"/>
              </w:tabs>
              <w:spacing w:line="360" w:lineRule="auto"/>
              <w:rPr>
                <w:rFonts w:ascii="GHEA Grapalat" w:hAnsi="GHEA Grapalat" w:cs="Sylfaen"/>
                <w:b/>
                <w:spacing w:val="0"/>
                <w:kern w:val="0"/>
                <w:position w:val="0"/>
                <w:sz w:val="24"/>
                <w:szCs w:val="24"/>
                <w:lang w:val="en-US"/>
              </w:rPr>
            </w:pPr>
          </w:p>
        </w:tc>
        <w:tc>
          <w:tcPr>
            <w:tcW w:w="4410" w:type="dxa"/>
            <w:shd w:val="clear" w:color="auto" w:fill="D9D9D9" w:themeFill="background1" w:themeFillShade="D9"/>
          </w:tcPr>
          <w:p w:rsidR="00CD7F1E" w:rsidRPr="00627570" w:rsidRDefault="00CD7F1E" w:rsidP="00873230">
            <w:pPr>
              <w:pStyle w:val="Header"/>
              <w:tabs>
                <w:tab w:val="clear" w:pos="4320"/>
                <w:tab w:val="clear" w:pos="8640"/>
              </w:tabs>
              <w:spacing w:line="360" w:lineRule="auto"/>
              <w:rPr>
                <w:rFonts w:ascii="GHEA Grapalat" w:hAnsi="GHEA Grapalat" w:cs="Sylfaen"/>
                <w:spacing w:val="0"/>
                <w:kern w:val="0"/>
                <w:position w:val="0"/>
                <w:sz w:val="24"/>
                <w:szCs w:val="24"/>
                <w:lang w:val="en-US"/>
              </w:rPr>
            </w:pPr>
            <w:r w:rsidRPr="00627570">
              <w:rPr>
                <w:rFonts w:ascii="GHEA Grapalat" w:hAnsi="GHEA Grapalat" w:cs="Sylfaen"/>
                <w:spacing w:val="0"/>
                <w:kern w:val="0"/>
                <w:position w:val="0"/>
                <w:sz w:val="24"/>
                <w:szCs w:val="24"/>
                <w:lang w:val="en-US"/>
              </w:rPr>
              <w:t>N 01/17.1/2998-2022</w:t>
            </w:r>
          </w:p>
        </w:tc>
      </w:tr>
      <w:tr w:rsidR="00CD7F1E" w:rsidRPr="002975B3" w:rsidTr="005541AB">
        <w:tc>
          <w:tcPr>
            <w:tcW w:w="9738" w:type="dxa"/>
          </w:tcPr>
          <w:p w:rsidR="00CD7F1E" w:rsidRPr="00627570" w:rsidRDefault="00CD7F1E" w:rsidP="00873230">
            <w:pPr>
              <w:pStyle w:val="NormalWeb"/>
              <w:shd w:val="clear" w:color="auto" w:fill="FFFFFF"/>
              <w:tabs>
                <w:tab w:val="left" w:pos="1575"/>
              </w:tabs>
              <w:spacing w:before="0" w:beforeAutospacing="0" w:after="0" w:afterAutospacing="0" w:line="360" w:lineRule="auto"/>
              <w:rPr>
                <w:rFonts w:ascii="GHEA Grapalat" w:hAnsi="GHEA Grapalat"/>
                <w:lang w:val="hy-AM"/>
              </w:rPr>
            </w:pPr>
            <w:r w:rsidRPr="00627570">
              <w:rPr>
                <w:rFonts w:ascii="GHEA Grapalat" w:hAnsi="GHEA Grapalat" w:cs="Sylfaen"/>
                <w:lang w:val="hy-AM" w:eastAsia="ru-RU"/>
              </w:rPr>
              <w:t>Առաջարկություններ և դիտողություններ չունի։</w:t>
            </w:r>
          </w:p>
        </w:tc>
        <w:tc>
          <w:tcPr>
            <w:tcW w:w="4410" w:type="dxa"/>
          </w:tcPr>
          <w:p w:rsidR="00CD7F1E" w:rsidRPr="00627570" w:rsidRDefault="00CD7F1E" w:rsidP="00873230">
            <w:pPr>
              <w:spacing w:line="360" w:lineRule="auto"/>
              <w:rPr>
                <w:rFonts w:ascii="GHEA Grapalat" w:hAnsi="GHEA Grapalat"/>
                <w:lang w:val="hy-AM"/>
              </w:rPr>
            </w:pPr>
            <w:r w:rsidRPr="00627570">
              <w:rPr>
                <w:rFonts w:ascii="GHEA Grapalat" w:hAnsi="GHEA Grapalat"/>
                <w:lang w:val="hy-AM"/>
              </w:rPr>
              <w:t xml:space="preserve">Ընդունվել է։ </w:t>
            </w:r>
          </w:p>
        </w:tc>
      </w:tr>
      <w:tr w:rsidR="00C11AF0" w:rsidRPr="00CD7F1E" w:rsidTr="005541AB">
        <w:tc>
          <w:tcPr>
            <w:tcW w:w="9738" w:type="dxa"/>
            <w:vMerge w:val="restart"/>
            <w:shd w:val="clear" w:color="auto" w:fill="D9D9D9" w:themeFill="background1" w:themeFillShade="D9"/>
          </w:tcPr>
          <w:p w:rsidR="00C11AF0" w:rsidRPr="00627570" w:rsidRDefault="00C11AF0" w:rsidP="00873230">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sidRPr="00627570">
              <w:rPr>
                <w:rFonts w:ascii="GHEA Grapalat" w:hAnsi="GHEA Grapalat" w:cs="Sylfaen"/>
                <w:b/>
                <w:spacing w:val="0"/>
                <w:kern w:val="0"/>
                <w:position w:val="0"/>
                <w:sz w:val="24"/>
                <w:szCs w:val="24"/>
                <w:lang w:val="en-US"/>
              </w:rPr>
              <w:t xml:space="preserve">21. </w:t>
            </w:r>
            <w:r w:rsidRPr="00627570">
              <w:rPr>
                <w:rFonts w:ascii="GHEA Grapalat" w:hAnsi="GHEA Grapalat" w:cs="Sylfaen"/>
                <w:b/>
                <w:spacing w:val="0"/>
                <w:kern w:val="0"/>
                <w:position w:val="0"/>
                <w:sz w:val="24"/>
                <w:szCs w:val="24"/>
                <w:lang w:val="hy-AM"/>
              </w:rPr>
              <w:t xml:space="preserve">Քաղշինության կոմիտե </w:t>
            </w:r>
          </w:p>
        </w:tc>
        <w:tc>
          <w:tcPr>
            <w:tcW w:w="4410" w:type="dxa"/>
            <w:shd w:val="clear" w:color="auto" w:fill="D9D9D9" w:themeFill="background1" w:themeFillShade="D9"/>
          </w:tcPr>
          <w:p w:rsidR="00C11AF0" w:rsidRPr="00627570" w:rsidRDefault="00C11AF0" w:rsidP="00873230">
            <w:pPr>
              <w:pStyle w:val="Header"/>
              <w:tabs>
                <w:tab w:val="clear" w:pos="4320"/>
                <w:tab w:val="clear" w:pos="8640"/>
              </w:tabs>
              <w:spacing w:line="360" w:lineRule="auto"/>
              <w:rPr>
                <w:rFonts w:ascii="GHEA Grapalat" w:hAnsi="GHEA Grapalat" w:cs="Sylfaen"/>
                <w:b/>
                <w:spacing w:val="0"/>
                <w:kern w:val="0"/>
                <w:position w:val="0"/>
                <w:sz w:val="24"/>
                <w:szCs w:val="24"/>
                <w:lang w:val="en-US"/>
              </w:rPr>
            </w:pPr>
            <w:r w:rsidRPr="00627570">
              <w:rPr>
                <w:rFonts w:ascii="GHEA Grapalat" w:hAnsi="GHEA Grapalat" w:cs="Sylfaen"/>
                <w:b/>
                <w:spacing w:val="0"/>
                <w:kern w:val="0"/>
                <w:position w:val="0"/>
                <w:sz w:val="24"/>
                <w:szCs w:val="24"/>
                <w:lang w:val="en-US"/>
              </w:rPr>
              <w:t>19.04.2022</w:t>
            </w:r>
          </w:p>
        </w:tc>
      </w:tr>
      <w:tr w:rsidR="00C11AF0" w:rsidRPr="00CD7F1E" w:rsidTr="005541AB">
        <w:trPr>
          <w:trHeight w:val="530"/>
        </w:trPr>
        <w:tc>
          <w:tcPr>
            <w:tcW w:w="9738" w:type="dxa"/>
            <w:vMerge/>
            <w:shd w:val="clear" w:color="auto" w:fill="D9D9D9" w:themeFill="background1" w:themeFillShade="D9"/>
          </w:tcPr>
          <w:p w:rsidR="00C11AF0" w:rsidRPr="00627570" w:rsidRDefault="00C11AF0" w:rsidP="00873230">
            <w:pPr>
              <w:pStyle w:val="Header"/>
              <w:tabs>
                <w:tab w:val="clear" w:pos="4320"/>
                <w:tab w:val="clear" w:pos="8640"/>
              </w:tabs>
              <w:spacing w:line="360" w:lineRule="auto"/>
              <w:rPr>
                <w:rFonts w:ascii="GHEA Grapalat" w:hAnsi="GHEA Grapalat" w:cs="Sylfaen"/>
                <w:b/>
                <w:spacing w:val="0"/>
                <w:kern w:val="0"/>
                <w:position w:val="0"/>
                <w:sz w:val="24"/>
                <w:szCs w:val="24"/>
                <w:lang w:val="en-US"/>
              </w:rPr>
            </w:pPr>
          </w:p>
        </w:tc>
        <w:tc>
          <w:tcPr>
            <w:tcW w:w="4410" w:type="dxa"/>
            <w:shd w:val="clear" w:color="auto" w:fill="D9D9D9" w:themeFill="background1" w:themeFillShade="D9"/>
          </w:tcPr>
          <w:p w:rsidR="00C11AF0" w:rsidRPr="00627570" w:rsidRDefault="00C11AF0" w:rsidP="00873230">
            <w:pPr>
              <w:pStyle w:val="Header"/>
              <w:tabs>
                <w:tab w:val="clear" w:pos="4320"/>
                <w:tab w:val="clear" w:pos="8640"/>
              </w:tabs>
              <w:spacing w:line="360" w:lineRule="auto"/>
              <w:rPr>
                <w:rFonts w:ascii="GHEA Grapalat" w:hAnsi="GHEA Grapalat" w:cs="Sylfaen"/>
                <w:spacing w:val="0"/>
                <w:kern w:val="0"/>
                <w:position w:val="0"/>
                <w:sz w:val="24"/>
                <w:szCs w:val="24"/>
                <w:lang w:val="en-US"/>
              </w:rPr>
            </w:pPr>
            <w:r w:rsidRPr="00627570">
              <w:rPr>
                <w:rFonts w:ascii="GHEA Grapalat" w:hAnsi="GHEA Grapalat" w:cs="Sylfaen"/>
                <w:spacing w:val="0"/>
                <w:kern w:val="0"/>
                <w:position w:val="0"/>
                <w:sz w:val="24"/>
                <w:szCs w:val="24"/>
                <w:lang w:val="en-US"/>
              </w:rPr>
              <w:t>N 01/02.1/3885-2022</w:t>
            </w:r>
          </w:p>
        </w:tc>
      </w:tr>
      <w:tr w:rsidR="00C11AF0" w:rsidRPr="002975B3" w:rsidTr="005541AB">
        <w:tc>
          <w:tcPr>
            <w:tcW w:w="9738" w:type="dxa"/>
          </w:tcPr>
          <w:p w:rsidR="00C11AF0" w:rsidRPr="00627570" w:rsidRDefault="00C11AF0" w:rsidP="00873230">
            <w:pPr>
              <w:pStyle w:val="NormalWeb"/>
              <w:shd w:val="clear" w:color="auto" w:fill="FFFFFF"/>
              <w:tabs>
                <w:tab w:val="left" w:pos="1575"/>
              </w:tabs>
              <w:spacing w:before="0" w:beforeAutospacing="0" w:after="0" w:afterAutospacing="0" w:line="360" w:lineRule="auto"/>
              <w:rPr>
                <w:rFonts w:ascii="GHEA Grapalat" w:hAnsi="GHEA Grapalat"/>
                <w:lang w:val="hy-AM"/>
              </w:rPr>
            </w:pPr>
            <w:r w:rsidRPr="00627570">
              <w:rPr>
                <w:rFonts w:ascii="GHEA Grapalat" w:hAnsi="GHEA Grapalat" w:cs="Sylfaen"/>
                <w:lang w:val="hy-AM" w:eastAsia="ru-RU"/>
              </w:rPr>
              <w:t>Առաջարկություններ և դիտողություններ չունի։</w:t>
            </w:r>
          </w:p>
        </w:tc>
        <w:tc>
          <w:tcPr>
            <w:tcW w:w="4410" w:type="dxa"/>
          </w:tcPr>
          <w:p w:rsidR="00C11AF0" w:rsidRPr="00627570" w:rsidRDefault="00C11AF0" w:rsidP="00873230">
            <w:pPr>
              <w:spacing w:line="360" w:lineRule="auto"/>
              <w:rPr>
                <w:rFonts w:ascii="GHEA Grapalat" w:hAnsi="GHEA Grapalat"/>
                <w:lang w:val="hy-AM"/>
              </w:rPr>
            </w:pPr>
            <w:r w:rsidRPr="00627570">
              <w:rPr>
                <w:rFonts w:ascii="GHEA Grapalat" w:hAnsi="GHEA Grapalat"/>
                <w:lang w:val="hy-AM"/>
              </w:rPr>
              <w:t xml:space="preserve">Ընդունվել է։ </w:t>
            </w:r>
          </w:p>
        </w:tc>
      </w:tr>
      <w:tr w:rsidR="00D158BB" w:rsidRPr="00D158BB" w:rsidTr="005541AB">
        <w:tc>
          <w:tcPr>
            <w:tcW w:w="9738" w:type="dxa"/>
            <w:vMerge w:val="restart"/>
            <w:shd w:val="clear" w:color="auto" w:fill="D9D9D9" w:themeFill="background1" w:themeFillShade="D9"/>
          </w:tcPr>
          <w:p w:rsidR="00D158BB" w:rsidRPr="00627570" w:rsidRDefault="00D158BB" w:rsidP="00873230">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sidRPr="00627570">
              <w:rPr>
                <w:rFonts w:ascii="GHEA Grapalat" w:hAnsi="GHEA Grapalat" w:cs="Sylfaen"/>
                <w:b/>
                <w:spacing w:val="0"/>
                <w:kern w:val="0"/>
                <w:position w:val="0"/>
                <w:sz w:val="24"/>
                <w:szCs w:val="24"/>
              </w:rPr>
              <w:t xml:space="preserve">22. </w:t>
            </w:r>
            <w:r w:rsidRPr="00627570">
              <w:rPr>
                <w:rFonts w:ascii="GHEA Grapalat" w:hAnsi="GHEA Grapalat" w:cs="Sylfaen"/>
                <w:b/>
                <w:spacing w:val="0"/>
                <w:kern w:val="0"/>
                <w:position w:val="0"/>
                <w:sz w:val="24"/>
                <w:szCs w:val="24"/>
                <w:lang w:val="hy-AM"/>
              </w:rPr>
              <w:t xml:space="preserve">Աշխատանքի և սոցիալական հարցերի նախարարություն  </w:t>
            </w:r>
          </w:p>
        </w:tc>
        <w:tc>
          <w:tcPr>
            <w:tcW w:w="4410" w:type="dxa"/>
            <w:shd w:val="clear" w:color="auto" w:fill="D9D9D9" w:themeFill="background1" w:themeFillShade="D9"/>
          </w:tcPr>
          <w:p w:rsidR="00D158BB" w:rsidRPr="00627570" w:rsidRDefault="00D158BB" w:rsidP="00873230">
            <w:pPr>
              <w:pStyle w:val="Header"/>
              <w:tabs>
                <w:tab w:val="clear" w:pos="4320"/>
                <w:tab w:val="clear" w:pos="8640"/>
              </w:tabs>
              <w:spacing w:line="360" w:lineRule="auto"/>
              <w:rPr>
                <w:rFonts w:ascii="GHEA Grapalat" w:hAnsi="GHEA Grapalat" w:cs="Sylfaen"/>
                <w:b/>
                <w:spacing w:val="0"/>
                <w:kern w:val="0"/>
                <w:position w:val="0"/>
                <w:sz w:val="24"/>
                <w:szCs w:val="24"/>
              </w:rPr>
            </w:pPr>
            <w:r w:rsidRPr="00627570">
              <w:rPr>
                <w:rFonts w:ascii="GHEA Grapalat" w:hAnsi="GHEA Grapalat" w:cs="Sylfaen"/>
                <w:b/>
                <w:spacing w:val="0"/>
                <w:kern w:val="0"/>
                <w:position w:val="0"/>
                <w:sz w:val="24"/>
                <w:szCs w:val="24"/>
                <w:lang w:val="hy-AM"/>
              </w:rPr>
              <w:t>21</w:t>
            </w:r>
            <w:r w:rsidRPr="00627570">
              <w:rPr>
                <w:rFonts w:ascii="GHEA Grapalat" w:hAnsi="GHEA Grapalat" w:cs="Sylfaen"/>
                <w:b/>
                <w:spacing w:val="0"/>
                <w:kern w:val="0"/>
                <w:position w:val="0"/>
                <w:sz w:val="24"/>
                <w:szCs w:val="24"/>
              </w:rPr>
              <w:t>.04.2022</w:t>
            </w:r>
          </w:p>
        </w:tc>
      </w:tr>
      <w:tr w:rsidR="00D158BB" w:rsidRPr="00D158BB" w:rsidTr="005541AB">
        <w:trPr>
          <w:trHeight w:val="512"/>
        </w:trPr>
        <w:tc>
          <w:tcPr>
            <w:tcW w:w="9738" w:type="dxa"/>
            <w:vMerge/>
            <w:shd w:val="clear" w:color="auto" w:fill="D9D9D9" w:themeFill="background1" w:themeFillShade="D9"/>
          </w:tcPr>
          <w:p w:rsidR="00D158BB" w:rsidRPr="00627570" w:rsidRDefault="00D158BB" w:rsidP="00873230">
            <w:pPr>
              <w:pStyle w:val="Header"/>
              <w:tabs>
                <w:tab w:val="clear" w:pos="4320"/>
                <w:tab w:val="clear" w:pos="8640"/>
              </w:tabs>
              <w:spacing w:line="360" w:lineRule="auto"/>
              <w:rPr>
                <w:rFonts w:ascii="GHEA Grapalat" w:hAnsi="GHEA Grapalat" w:cs="Sylfaen"/>
                <w:b/>
                <w:spacing w:val="0"/>
                <w:kern w:val="0"/>
                <w:position w:val="0"/>
                <w:sz w:val="24"/>
                <w:szCs w:val="24"/>
              </w:rPr>
            </w:pPr>
          </w:p>
        </w:tc>
        <w:tc>
          <w:tcPr>
            <w:tcW w:w="4410" w:type="dxa"/>
            <w:shd w:val="clear" w:color="auto" w:fill="D9D9D9" w:themeFill="background1" w:themeFillShade="D9"/>
          </w:tcPr>
          <w:p w:rsidR="00D158BB" w:rsidRPr="00627570" w:rsidRDefault="00D158BB" w:rsidP="00873230">
            <w:pPr>
              <w:pStyle w:val="Header"/>
              <w:tabs>
                <w:tab w:val="clear" w:pos="4320"/>
                <w:tab w:val="clear" w:pos="8640"/>
              </w:tabs>
              <w:spacing w:line="360" w:lineRule="auto"/>
              <w:rPr>
                <w:rFonts w:ascii="GHEA Grapalat" w:hAnsi="GHEA Grapalat" w:cs="Sylfaen"/>
                <w:spacing w:val="0"/>
                <w:kern w:val="0"/>
                <w:position w:val="0"/>
                <w:sz w:val="24"/>
                <w:szCs w:val="24"/>
              </w:rPr>
            </w:pPr>
            <w:r w:rsidRPr="00627570">
              <w:rPr>
                <w:rFonts w:ascii="GHEA Grapalat" w:hAnsi="GHEA Grapalat" w:cs="Sylfaen"/>
                <w:spacing w:val="0"/>
                <w:kern w:val="0"/>
                <w:position w:val="0"/>
                <w:sz w:val="24"/>
                <w:szCs w:val="24"/>
                <w:lang w:val="en-US"/>
              </w:rPr>
              <w:t>N</w:t>
            </w:r>
            <w:r w:rsidRPr="00627570">
              <w:rPr>
                <w:rFonts w:ascii="GHEA Grapalat" w:hAnsi="GHEA Grapalat" w:cs="Sylfaen"/>
                <w:spacing w:val="0"/>
                <w:kern w:val="0"/>
                <w:position w:val="0"/>
                <w:sz w:val="24"/>
                <w:szCs w:val="24"/>
              </w:rPr>
              <w:t xml:space="preserve"> </w:t>
            </w:r>
            <w:r w:rsidRPr="00627570">
              <w:rPr>
                <w:rFonts w:ascii="GHEA Grapalat" w:hAnsi="GHEA Grapalat" w:cs="Sylfaen"/>
                <w:spacing w:val="0"/>
                <w:kern w:val="0"/>
                <w:position w:val="0"/>
                <w:sz w:val="24"/>
                <w:szCs w:val="24"/>
                <w:lang w:val="hy-AM"/>
              </w:rPr>
              <w:t>ՄՆ/ԳԽ-2/10937-2022</w:t>
            </w:r>
          </w:p>
        </w:tc>
      </w:tr>
      <w:tr w:rsidR="00561BE9" w:rsidRPr="00627570" w:rsidTr="005541AB">
        <w:trPr>
          <w:trHeight w:val="1070"/>
        </w:trPr>
        <w:tc>
          <w:tcPr>
            <w:tcW w:w="9738" w:type="dxa"/>
          </w:tcPr>
          <w:p w:rsidR="00561BE9" w:rsidRPr="00627570" w:rsidRDefault="00561BE9" w:rsidP="00873230">
            <w:pPr>
              <w:pStyle w:val="NormalWeb"/>
              <w:shd w:val="clear" w:color="auto" w:fill="FFFFFF"/>
              <w:spacing w:before="0" w:beforeAutospacing="0" w:after="0" w:afterAutospacing="0" w:line="360" w:lineRule="auto"/>
              <w:rPr>
                <w:rFonts w:ascii="GHEA Grapalat" w:hAnsi="GHEA Grapalat"/>
                <w:lang w:val="hy-AM"/>
              </w:rPr>
            </w:pPr>
            <w:r w:rsidRPr="00627570">
              <w:rPr>
                <w:rFonts w:ascii="GHEA Grapalat" w:hAnsi="GHEA Grapalat"/>
                <w:lang w:val="hy-AM"/>
              </w:rPr>
              <w:t>1.3-րդ գլխի 9-րդ կետում «աշխատակիցների» բառն առաջարկում ենք փոխարինել «աշխատողների» բառով։</w:t>
            </w:r>
          </w:p>
        </w:tc>
        <w:tc>
          <w:tcPr>
            <w:tcW w:w="4410" w:type="dxa"/>
          </w:tcPr>
          <w:p w:rsidR="00561BE9" w:rsidRPr="00627570" w:rsidRDefault="00627570" w:rsidP="00873230">
            <w:pPr>
              <w:spacing w:line="360" w:lineRule="auto"/>
              <w:rPr>
                <w:rFonts w:ascii="GHEA Grapalat" w:hAnsi="GHEA Grapalat"/>
                <w:lang w:val="hy-AM"/>
              </w:rPr>
            </w:pPr>
            <w:r w:rsidRPr="00627570">
              <w:rPr>
                <w:rFonts w:ascii="GHEA Grapalat" w:hAnsi="GHEA Grapalat"/>
                <w:lang w:val="hy-AM"/>
              </w:rPr>
              <w:t xml:space="preserve">1. </w:t>
            </w:r>
            <w:r w:rsidR="00561BE9" w:rsidRPr="00627570">
              <w:rPr>
                <w:rFonts w:ascii="GHEA Grapalat" w:hAnsi="GHEA Grapalat"/>
                <w:lang w:val="hy-AM"/>
              </w:rPr>
              <w:t xml:space="preserve">Ընդունվել Է։ </w:t>
            </w:r>
          </w:p>
        </w:tc>
      </w:tr>
      <w:tr w:rsidR="00561BE9" w:rsidRPr="00627570" w:rsidTr="005541AB">
        <w:trPr>
          <w:trHeight w:val="1070"/>
        </w:trPr>
        <w:tc>
          <w:tcPr>
            <w:tcW w:w="9738" w:type="dxa"/>
          </w:tcPr>
          <w:p w:rsidR="00561BE9" w:rsidRPr="00627570" w:rsidRDefault="00561BE9" w:rsidP="00873230">
            <w:pPr>
              <w:pStyle w:val="NormalWeb"/>
              <w:shd w:val="clear" w:color="auto" w:fill="FFFFFF"/>
              <w:spacing w:before="0" w:beforeAutospacing="0" w:after="0" w:afterAutospacing="0" w:line="360" w:lineRule="auto"/>
              <w:rPr>
                <w:rFonts w:ascii="GHEA Grapalat" w:hAnsi="GHEA Grapalat"/>
                <w:lang w:val="hy-AM"/>
              </w:rPr>
            </w:pPr>
            <w:r w:rsidRPr="00627570">
              <w:rPr>
                <w:rFonts w:ascii="GHEA Grapalat" w:hAnsi="GHEA Grapalat"/>
                <w:lang w:val="hy-AM"/>
              </w:rPr>
              <w:t xml:space="preserve">2. 2. 7-րդ գլխի՝ </w:t>
            </w:r>
          </w:p>
          <w:p w:rsidR="00561BE9" w:rsidRPr="00627570" w:rsidRDefault="00561BE9" w:rsidP="00873230">
            <w:pPr>
              <w:pStyle w:val="NormalWeb"/>
              <w:shd w:val="clear" w:color="auto" w:fill="FFFFFF"/>
              <w:tabs>
                <w:tab w:val="center" w:pos="4680"/>
                <w:tab w:val="right" w:pos="9360"/>
              </w:tabs>
              <w:spacing w:before="0" w:beforeAutospacing="0" w:after="0" w:afterAutospacing="0" w:line="360" w:lineRule="auto"/>
              <w:rPr>
                <w:rFonts w:ascii="GHEA Grapalat" w:hAnsi="GHEA Grapalat"/>
                <w:lang w:val="hy-AM"/>
              </w:rPr>
            </w:pPr>
            <w:r w:rsidRPr="00627570">
              <w:rPr>
                <w:rFonts w:ascii="GHEA Grapalat" w:hAnsi="GHEA Grapalat"/>
                <w:lang w:val="hy-AM"/>
              </w:rPr>
              <w:t>1-ին կետի 2-րդ սյունակից առաջարկում ենք հանել «Հաստատել» բառը.</w:t>
            </w:r>
          </w:p>
          <w:p w:rsidR="00561BE9" w:rsidRPr="00627570" w:rsidRDefault="00561BE9" w:rsidP="00873230">
            <w:pPr>
              <w:pStyle w:val="NormalWeb"/>
              <w:shd w:val="clear" w:color="auto" w:fill="FFFFFF"/>
              <w:tabs>
                <w:tab w:val="center" w:pos="4680"/>
                <w:tab w:val="right" w:pos="9360"/>
              </w:tabs>
              <w:spacing w:before="0" w:beforeAutospacing="0" w:after="0" w:afterAutospacing="0" w:line="360" w:lineRule="auto"/>
              <w:rPr>
                <w:rFonts w:ascii="GHEA Grapalat" w:hAnsi="GHEA Grapalat"/>
                <w:lang w:val="hy-AM"/>
              </w:rPr>
            </w:pPr>
            <w:r w:rsidRPr="00627570">
              <w:rPr>
                <w:rFonts w:ascii="GHEA Grapalat" w:hAnsi="GHEA Grapalat"/>
                <w:lang w:val="hy-AM"/>
              </w:rPr>
              <w:lastRenderedPageBreak/>
              <w:t>2-րդ կետի 2-րդ սյունակից առաջարկում ենք հանել «Մասնավորեցվող և օտարվող պետական գույքի հաշվեկշռային և շուկայական մեթոդով գնահատման կարգի մասին» բառերը.</w:t>
            </w:r>
          </w:p>
        </w:tc>
        <w:tc>
          <w:tcPr>
            <w:tcW w:w="4410" w:type="dxa"/>
          </w:tcPr>
          <w:p w:rsidR="00561BE9" w:rsidRPr="00627570" w:rsidRDefault="00627570" w:rsidP="00873230">
            <w:pPr>
              <w:spacing w:line="360" w:lineRule="auto"/>
              <w:rPr>
                <w:rFonts w:ascii="GHEA Grapalat" w:hAnsi="GHEA Grapalat"/>
                <w:lang w:val="hy-AM"/>
              </w:rPr>
            </w:pPr>
            <w:r w:rsidRPr="00627570">
              <w:rPr>
                <w:rFonts w:ascii="GHEA Grapalat" w:hAnsi="GHEA Grapalat"/>
                <w:lang w:val="hy-AM"/>
              </w:rPr>
              <w:lastRenderedPageBreak/>
              <w:t xml:space="preserve">2. </w:t>
            </w:r>
            <w:r w:rsidR="00561BE9" w:rsidRPr="00627570">
              <w:rPr>
                <w:rFonts w:ascii="GHEA Grapalat" w:hAnsi="GHEA Grapalat"/>
                <w:lang w:val="hy-AM"/>
              </w:rPr>
              <w:t xml:space="preserve">Ընդունվել է։ </w:t>
            </w:r>
          </w:p>
        </w:tc>
      </w:tr>
      <w:tr w:rsidR="00561BE9" w:rsidRPr="000F1E53" w:rsidTr="005541AB">
        <w:trPr>
          <w:trHeight w:val="1043"/>
        </w:trPr>
        <w:tc>
          <w:tcPr>
            <w:tcW w:w="9738" w:type="dxa"/>
          </w:tcPr>
          <w:p w:rsidR="00561BE9" w:rsidRPr="00627570" w:rsidRDefault="00561BE9" w:rsidP="00873230">
            <w:pPr>
              <w:pStyle w:val="NormalWeb"/>
              <w:shd w:val="clear" w:color="auto" w:fill="FFFFFF"/>
              <w:tabs>
                <w:tab w:val="center" w:pos="4680"/>
                <w:tab w:val="right" w:pos="9360"/>
              </w:tabs>
              <w:spacing w:before="0" w:beforeAutospacing="0" w:after="0" w:afterAutospacing="0" w:line="360" w:lineRule="auto"/>
              <w:rPr>
                <w:rFonts w:ascii="GHEA Grapalat" w:hAnsi="GHEA Grapalat"/>
                <w:lang w:val="hy-AM"/>
              </w:rPr>
            </w:pPr>
            <w:r w:rsidRPr="00627570">
              <w:rPr>
                <w:rFonts w:ascii="GHEA Grapalat" w:hAnsi="GHEA Grapalat"/>
                <w:lang w:val="hy-AM"/>
              </w:rPr>
              <w:lastRenderedPageBreak/>
              <w:t>3. 4-րդ կետի 2-րդ սյունակում կարծում ենք վերանայման կարիք ունեն «2017-2020թթ.» բառերը.</w:t>
            </w:r>
          </w:p>
        </w:tc>
        <w:tc>
          <w:tcPr>
            <w:tcW w:w="4410" w:type="dxa"/>
          </w:tcPr>
          <w:p w:rsidR="00561BE9" w:rsidRPr="00627570" w:rsidRDefault="00627570" w:rsidP="00E84EEE">
            <w:pPr>
              <w:spacing w:line="360" w:lineRule="auto"/>
              <w:rPr>
                <w:rFonts w:ascii="GHEA Grapalat" w:hAnsi="GHEA Grapalat"/>
                <w:lang w:val="hy-AM"/>
              </w:rPr>
            </w:pPr>
            <w:r w:rsidRPr="00627570">
              <w:rPr>
                <w:rFonts w:ascii="GHEA Grapalat" w:hAnsi="GHEA Grapalat"/>
                <w:lang w:val="hy-AM"/>
              </w:rPr>
              <w:t>3</w:t>
            </w:r>
            <w:r w:rsidR="00561BE9" w:rsidRPr="00627570">
              <w:rPr>
                <w:rFonts w:ascii="GHEA Grapalat" w:hAnsi="GHEA Grapalat"/>
                <w:lang w:val="hy-AM"/>
              </w:rPr>
              <w:t>.</w:t>
            </w:r>
            <w:r w:rsidR="00E84EEE">
              <w:rPr>
                <w:rFonts w:ascii="GHEA Grapalat" w:hAnsi="GHEA Grapalat"/>
                <w:lang w:val="hy-AM"/>
              </w:rPr>
              <w:t>«</w:t>
            </w:r>
            <w:r w:rsidR="00561BE9" w:rsidRPr="00627570">
              <w:rPr>
                <w:rFonts w:ascii="GHEA Grapalat" w:hAnsi="GHEA Grapalat"/>
                <w:bCs/>
                <w:lang w:val="hy-AM"/>
              </w:rPr>
              <w:t>Պետական գույքի մասնավորեցման 2017-2020թթ.</w:t>
            </w:r>
            <w:r w:rsidRPr="00627570">
              <w:rPr>
                <w:rFonts w:ascii="GHEA Grapalat" w:hAnsi="GHEA Grapalat"/>
                <w:bCs/>
                <w:lang w:val="hy-AM"/>
              </w:rPr>
              <w:t>»</w:t>
            </w:r>
            <w:r w:rsidR="00561BE9" w:rsidRPr="00627570">
              <w:rPr>
                <w:rFonts w:ascii="GHEA Grapalat" w:hAnsi="GHEA Grapalat"/>
                <w:bCs/>
                <w:lang w:val="hy-AM"/>
              </w:rPr>
              <w:t xml:space="preserve"> </w:t>
            </w:r>
            <w:r w:rsidR="00E84EEE">
              <w:rPr>
                <w:rFonts w:ascii="GHEA Grapalat" w:hAnsi="GHEA Grapalat"/>
                <w:lang w:val="hy-AM"/>
              </w:rPr>
              <w:t xml:space="preserve">ծրագիրը դեռ գործում է։ </w:t>
            </w:r>
          </w:p>
        </w:tc>
      </w:tr>
      <w:tr w:rsidR="00561BE9" w:rsidRPr="00627570" w:rsidTr="005541AB">
        <w:trPr>
          <w:trHeight w:val="782"/>
        </w:trPr>
        <w:tc>
          <w:tcPr>
            <w:tcW w:w="9738" w:type="dxa"/>
          </w:tcPr>
          <w:p w:rsidR="00561BE9" w:rsidRPr="00627570" w:rsidRDefault="00561BE9" w:rsidP="00873230">
            <w:pPr>
              <w:pStyle w:val="NormalWeb"/>
              <w:shd w:val="clear" w:color="auto" w:fill="FFFFFF"/>
              <w:tabs>
                <w:tab w:val="center" w:pos="4680"/>
                <w:tab w:val="right" w:pos="9360"/>
              </w:tabs>
              <w:spacing w:before="0" w:beforeAutospacing="0" w:after="0" w:afterAutospacing="0" w:line="360" w:lineRule="auto"/>
              <w:rPr>
                <w:rFonts w:ascii="GHEA Grapalat" w:hAnsi="GHEA Grapalat"/>
                <w:lang w:val="hy-AM"/>
              </w:rPr>
            </w:pPr>
            <w:r w:rsidRPr="00627570">
              <w:rPr>
                <w:rFonts w:ascii="GHEA Grapalat" w:hAnsi="GHEA Grapalat"/>
                <w:lang w:val="hy-AM"/>
              </w:rPr>
              <w:t>4. 6-րդ կետի 2-րդ սյունակը «ակտերի» բառից հետո առաջարկում ենք լրացնել «նախագծերի» բառով</w:t>
            </w:r>
          </w:p>
        </w:tc>
        <w:tc>
          <w:tcPr>
            <w:tcW w:w="4410" w:type="dxa"/>
          </w:tcPr>
          <w:p w:rsidR="00561BE9" w:rsidRPr="00627570" w:rsidRDefault="00627570" w:rsidP="00873230">
            <w:pPr>
              <w:spacing w:line="360" w:lineRule="auto"/>
              <w:rPr>
                <w:rFonts w:ascii="GHEA Grapalat" w:hAnsi="GHEA Grapalat"/>
                <w:lang w:val="hy-AM"/>
              </w:rPr>
            </w:pPr>
            <w:r w:rsidRPr="00627570">
              <w:rPr>
                <w:rFonts w:ascii="GHEA Grapalat" w:hAnsi="GHEA Grapalat"/>
                <w:lang w:val="hy-AM"/>
              </w:rPr>
              <w:t xml:space="preserve">4. </w:t>
            </w:r>
            <w:r w:rsidR="00936102" w:rsidRPr="00627570">
              <w:rPr>
                <w:rFonts w:ascii="GHEA Grapalat" w:hAnsi="GHEA Grapalat"/>
                <w:lang w:val="hy-AM"/>
              </w:rPr>
              <w:t xml:space="preserve">Ընդունվել է։ </w:t>
            </w:r>
          </w:p>
        </w:tc>
      </w:tr>
      <w:tr w:rsidR="00FC1FA9" w:rsidRPr="00627570" w:rsidTr="005541AB">
        <w:tc>
          <w:tcPr>
            <w:tcW w:w="9738" w:type="dxa"/>
            <w:vMerge w:val="restart"/>
            <w:shd w:val="clear" w:color="auto" w:fill="D9D9D9" w:themeFill="background1" w:themeFillShade="D9"/>
          </w:tcPr>
          <w:p w:rsidR="00FC1FA9" w:rsidRPr="00627570" w:rsidRDefault="00FC1FA9" w:rsidP="00873230">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sidRPr="00627570">
              <w:rPr>
                <w:rFonts w:ascii="GHEA Grapalat" w:hAnsi="GHEA Grapalat" w:cs="Sylfaen"/>
                <w:b/>
                <w:spacing w:val="0"/>
                <w:kern w:val="0"/>
                <w:position w:val="0"/>
                <w:sz w:val="24"/>
                <w:szCs w:val="24"/>
                <w:lang w:val="hy-AM"/>
              </w:rPr>
              <w:t>23. Վայոց Ձորի մարզպետարան</w:t>
            </w:r>
          </w:p>
        </w:tc>
        <w:tc>
          <w:tcPr>
            <w:tcW w:w="4410" w:type="dxa"/>
            <w:shd w:val="clear" w:color="auto" w:fill="D9D9D9" w:themeFill="background1" w:themeFillShade="D9"/>
          </w:tcPr>
          <w:p w:rsidR="00FC1FA9" w:rsidRPr="00627570" w:rsidRDefault="00FC1FA9" w:rsidP="00873230">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sidRPr="00627570">
              <w:rPr>
                <w:rFonts w:ascii="GHEA Grapalat" w:hAnsi="GHEA Grapalat" w:cs="Sylfaen"/>
                <w:b/>
                <w:spacing w:val="0"/>
                <w:kern w:val="0"/>
                <w:position w:val="0"/>
                <w:sz w:val="24"/>
                <w:szCs w:val="24"/>
                <w:lang w:val="hy-AM"/>
              </w:rPr>
              <w:t>14.04.2022</w:t>
            </w:r>
          </w:p>
        </w:tc>
      </w:tr>
      <w:tr w:rsidR="00FC1FA9" w:rsidRPr="00627570" w:rsidTr="005541AB">
        <w:trPr>
          <w:trHeight w:val="485"/>
        </w:trPr>
        <w:tc>
          <w:tcPr>
            <w:tcW w:w="9738" w:type="dxa"/>
            <w:vMerge/>
            <w:shd w:val="clear" w:color="auto" w:fill="D9D9D9" w:themeFill="background1" w:themeFillShade="D9"/>
          </w:tcPr>
          <w:p w:rsidR="00FC1FA9" w:rsidRPr="00627570" w:rsidRDefault="00FC1FA9" w:rsidP="00873230">
            <w:pPr>
              <w:pStyle w:val="Header"/>
              <w:tabs>
                <w:tab w:val="clear" w:pos="4320"/>
                <w:tab w:val="clear" w:pos="8640"/>
              </w:tabs>
              <w:spacing w:line="360" w:lineRule="auto"/>
              <w:rPr>
                <w:rFonts w:ascii="GHEA Grapalat" w:hAnsi="GHEA Grapalat" w:cs="Sylfaen"/>
                <w:b/>
                <w:spacing w:val="0"/>
                <w:kern w:val="0"/>
                <w:position w:val="0"/>
                <w:sz w:val="24"/>
                <w:szCs w:val="24"/>
                <w:lang w:val="hy-AM"/>
              </w:rPr>
            </w:pPr>
          </w:p>
        </w:tc>
        <w:tc>
          <w:tcPr>
            <w:tcW w:w="4410" w:type="dxa"/>
            <w:shd w:val="clear" w:color="auto" w:fill="D9D9D9" w:themeFill="background1" w:themeFillShade="D9"/>
          </w:tcPr>
          <w:p w:rsidR="00FC1FA9" w:rsidRPr="00627570" w:rsidRDefault="00FC1FA9" w:rsidP="00873230">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sidRPr="00627570">
              <w:rPr>
                <w:rFonts w:ascii="GHEA Grapalat" w:hAnsi="GHEA Grapalat" w:cs="Sylfaen"/>
                <w:spacing w:val="0"/>
                <w:kern w:val="0"/>
                <w:position w:val="0"/>
                <w:sz w:val="24"/>
                <w:szCs w:val="24"/>
                <w:lang w:val="hy-AM"/>
              </w:rPr>
              <w:t>N 07.2/2545-2022</w:t>
            </w:r>
          </w:p>
        </w:tc>
      </w:tr>
      <w:tr w:rsidR="00FC1FA9" w:rsidRPr="00627570" w:rsidTr="005541AB">
        <w:tc>
          <w:tcPr>
            <w:tcW w:w="9738" w:type="dxa"/>
          </w:tcPr>
          <w:p w:rsidR="00FC1FA9" w:rsidRPr="00627570" w:rsidRDefault="00FC1FA9" w:rsidP="00873230">
            <w:pPr>
              <w:pStyle w:val="NormalWeb"/>
              <w:shd w:val="clear" w:color="auto" w:fill="FFFFFF"/>
              <w:tabs>
                <w:tab w:val="left" w:pos="1575"/>
              </w:tabs>
              <w:spacing w:before="0" w:beforeAutospacing="0" w:after="0" w:afterAutospacing="0" w:line="360" w:lineRule="auto"/>
              <w:rPr>
                <w:rFonts w:ascii="GHEA Grapalat" w:hAnsi="GHEA Grapalat"/>
                <w:lang w:val="hy-AM"/>
              </w:rPr>
            </w:pPr>
            <w:r w:rsidRPr="00627570">
              <w:rPr>
                <w:rFonts w:ascii="GHEA Grapalat" w:hAnsi="GHEA Grapalat" w:cs="Sylfaen"/>
                <w:lang w:val="hy-AM" w:eastAsia="ru-RU"/>
              </w:rPr>
              <w:t>Առաջարկություններ և դիտողություններ չունի։</w:t>
            </w:r>
          </w:p>
        </w:tc>
        <w:tc>
          <w:tcPr>
            <w:tcW w:w="4410" w:type="dxa"/>
          </w:tcPr>
          <w:p w:rsidR="00FC1FA9" w:rsidRPr="00627570" w:rsidRDefault="00FC1FA9" w:rsidP="00873230">
            <w:pPr>
              <w:spacing w:line="360" w:lineRule="auto"/>
              <w:rPr>
                <w:rFonts w:ascii="GHEA Grapalat" w:hAnsi="GHEA Grapalat"/>
                <w:lang w:val="hy-AM"/>
              </w:rPr>
            </w:pPr>
            <w:r w:rsidRPr="00627570">
              <w:rPr>
                <w:rFonts w:ascii="GHEA Grapalat" w:hAnsi="GHEA Grapalat"/>
                <w:lang w:val="hy-AM"/>
              </w:rPr>
              <w:t xml:space="preserve">Ընդունվել է։ </w:t>
            </w:r>
          </w:p>
        </w:tc>
      </w:tr>
      <w:tr w:rsidR="008F3D59" w:rsidRPr="00CD7F1E" w:rsidTr="005541AB">
        <w:tc>
          <w:tcPr>
            <w:tcW w:w="9738" w:type="dxa"/>
            <w:vMerge w:val="restart"/>
            <w:shd w:val="clear" w:color="auto" w:fill="D9D9D9" w:themeFill="background1" w:themeFillShade="D9"/>
          </w:tcPr>
          <w:p w:rsidR="008F3D59" w:rsidRPr="00627570" w:rsidRDefault="008F3D59" w:rsidP="00873230">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sidRPr="00627570">
              <w:rPr>
                <w:rFonts w:ascii="GHEA Grapalat" w:hAnsi="GHEA Grapalat" w:cs="Sylfaen"/>
                <w:b/>
                <w:spacing w:val="0"/>
                <w:kern w:val="0"/>
                <w:position w:val="0"/>
                <w:sz w:val="24"/>
                <w:szCs w:val="24"/>
                <w:lang w:val="hy-AM"/>
              </w:rPr>
              <w:t xml:space="preserve">24. Էկոնոմիկայի նախարարություն </w:t>
            </w:r>
          </w:p>
        </w:tc>
        <w:tc>
          <w:tcPr>
            <w:tcW w:w="4410" w:type="dxa"/>
            <w:shd w:val="clear" w:color="auto" w:fill="D9D9D9" w:themeFill="background1" w:themeFillShade="D9"/>
          </w:tcPr>
          <w:p w:rsidR="008F3D59" w:rsidRPr="00627570" w:rsidRDefault="008F3D59" w:rsidP="00873230">
            <w:pPr>
              <w:pStyle w:val="Header"/>
              <w:tabs>
                <w:tab w:val="clear" w:pos="4320"/>
                <w:tab w:val="clear" w:pos="8640"/>
              </w:tabs>
              <w:spacing w:line="360" w:lineRule="auto"/>
              <w:rPr>
                <w:rFonts w:ascii="GHEA Grapalat" w:hAnsi="GHEA Grapalat" w:cs="Sylfaen"/>
                <w:b/>
                <w:spacing w:val="0"/>
                <w:kern w:val="0"/>
                <w:position w:val="0"/>
                <w:sz w:val="24"/>
                <w:szCs w:val="24"/>
                <w:lang w:val="en-US"/>
              </w:rPr>
            </w:pPr>
            <w:r w:rsidRPr="00627570">
              <w:rPr>
                <w:rFonts w:ascii="GHEA Grapalat" w:hAnsi="GHEA Grapalat" w:cs="Sylfaen"/>
                <w:b/>
                <w:spacing w:val="0"/>
                <w:kern w:val="0"/>
                <w:position w:val="0"/>
                <w:sz w:val="24"/>
                <w:szCs w:val="24"/>
                <w:lang w:val="hy-AM"/>
              </w:rPr>
              <w:t>22</w:t>
            </w:r>
            <w:r w:rsidRPr="00627570">
              <w:rPr>
                <w:rFonts w:ascii="GHEA Grapalat" w:hAnsi="GHEA Grapalat" w:cs="Sylfaen"/>
                <w:b/>
                <w:spacing w:val="0"/>
                <w:kern w:val="0"/>
                <w:position w:val="0"/>
                <w:sz w:val="24"/>
                <w:szCs w:val="24"/>
                <w:lang w:val="en-US"/>
              </w:rPr>
              <w:t>.04.2022</w:t>
            </w:r>
          </w:p>
        </w:tc>
      </w:tr>
      <w:tr w:rsidR="008F3D59" w:rsidRPr="00CD7F1E" w:rsidTr="005541AB">
        <w:trPr>
          <w:trHeight w:val="503"/>
        </w:trPr>
        <w:tc>
          <w:tcPr>
            <w:tcW w:w="9738" w:type="dxa"/>
            <w:vMerge/>
            <w:shd w:val="clear" w:color="auto" w:fill="D9D9D9" w:themeFill="background1" w:themeFillShade="D9"/>
          </w:tcPr>
          <w:p w:rsidR="008F3D59" w:rsidRPr="00627570" w:rsidRDefault="008F3D59" w:rsidP="00873230">
            <w:pPr>
              <w:pStyle w:val="Header"/>
              <w:tabs>
                <w:tab w:val="clear" w:pos="4320"/>
                <w:tab w:val="clear" w:pos="8640"/>
              </w:tabs>
              <w:spacing w:line="360" w:lineRule="auto"/>
              <w:rPr>
                <w:rFonts w:ascii="GHEA Grapalat" w:hAnsi="GHEA Grapalat" w:cs="Sylfaen"/>
                <w:b/>
                <w:spacing w:val="0"/>
                <w:kern w:val="0"/>
                <w:position w:val="0"/>
                <w:sz w:val="24"/>
                <w:szCs w:val="24"/>
                <w:lang w:val="en-US"/>
              </w:rPr>
            </w:pPr>
          </w:p>
        </w:tc>
        <w:tc>
          <w:tcPr>
            <w:tcW w:w="4410" w:type="dxa"/>
            <w:shd w:val="clear" w:color="auto" w:fill="D9D9D9" w:themeFill="background1" w:themeFillShade="D9"/>
          </w:tcPr>
          <w:p w:rsidR="008F3D59" w:rsidRPr="00627570" w:rsidRDefault="008F3D59" w:rsidP="00873230">
            <w:pPr>
              <w:pStyle w:val="Header"/>
              <w:tabs>
                <w:tab w:val="clear" w:pos="4320"/>
                <w:tab w:val="clear" w:pos="8640"/>
              </w:tabs>
              <w:spacing w:line="360" w:lineRule="auto"/>
              <w:rPr>
                <w:rFonts w:ascii="GHEA Grapalat" w:hAnsi="GHEA Grapalat" w:cs="Sylfaen"/>
                <w:b/>
                <w:spacing w:val="0"/>
                <w:kern w:val="0"/>
                <w:position w:val="0"/>
                <w:sz w:val="24"/>
                <w:szCs w:val="24"/>
                <w:lang w:val="en-US"/>
              </w:rPr>
            </w:pPr>
            <w:r w:rsidRPr="00627570">
              <w:rPr>
                <w:rFonts w:ascii="GHEA Grapalat" w:hAnsi="GHEA Grapalat" w:cs="Sylfaen"/>
                <w:spacing w:val="0"/>
                <w:kern w:val="0"/>
                <w:position w:val="0"/>
                <w:sz w:val="24"/>
                <w:szCs w:val="24"/>
                <w:lang w:val="en-US"/>
              </w:rPr>
              <w:t xml:space="preserve">N </w:t>
            </w:r>
            <w:r w:rsidRPr="00627570">
              <w:rPr>
                <w:rFonts w:ascii="GHEA Grapalat" w:hAnsi="GHEA Grapalat" w:cs="Sylfaen"/>
                <w:spacing w:val="0"/>
                <w:kern w:val="0"/>
                <w:position w:val="0"/>
                <w:sz w:val="24"/>
                <w:szCs w:val="24"/>
                <w:lang w:val="hy-AM"/>
              </w:rPr>
              <w:t>01/5978-2022</w:t>
            </w:r>
          </w:p>
        </w:tc>
      </w:tr>
      <w:tr w:rsidR="008F3D59" w:rsidRPr="002975B3" w:rsidTr="005541AB">
        <w:tc>
          <w:tcPr>
            <w:tcW w:w="9738" w:type="dxa"/>
          </w:tcPr>
          <w:p w:rsidR="008F3D59" w:rsidRPr="00627570" w:rsidRDefault="008F3D59" w:rsidP="00873230">
            <w:pPr>
              <w:pStyle w:val="NormalWeb"/>
              <w:shd w:val="clear" w:color="auto" w:fill="FFFFFF"/>
              <w:tabs>
                <w:tab w:val="left" w:pos="1575"/>
              </w:tabs>
              <w:spacing w:before="0" w:beforeAutospacing="0" w:after="0" w:afterAutospacing="0" w:line="360" w:lineRule="auto"/>
              <w:rPr>
                <w:rFonts w:ascii="GHEA Grapalat" w:hAnsi="GHEA Grapalat"/>
                <w:lang w:val="hy-AM"/>
              </w:rPr>
            </w:pPr>
            <w:r w:rsidRPr="00627570">
              <w:rPr>
                <w:rFonts w:ascii="GHEA Grapalat" w:hAnsi="GHEA Grapalat" w:cs="Sylfaen"/>
                <w:lang w:val="hy-AM" w:eastAsia="ru-RU"/>
              </w:rPr>
              <w:t>Առաջարկություններ և դիտողություններ չունի։</w:t>
            </w:r>
          </w:p>
        </w:tc>
        <w:tc>
          <w:tcPr>
            <w:tcW w:w="4410" w:type="dxa"/>
          </w:tcPr>
          <w:p w:rsidR="008F3D59" w:rsidRPr="00627570" w:rsidRDefault="008F3D59" w:rsidP="00873230">
            <w:pPr>
              <w:spacing w:line="360" w:lineRule="auto"/>
              <w:rPr>
                <w:rFonts w:ascii="GHEA Grapalat" w:hAnsi="GHEA Grapalat"/>
                <w:lang w:val="hy-AM"/>
              </w:rPr>
            </w:pPr>
            <w:r w:rsidRPr="00627570">
              <w:rPr>
                <w:rFonts w:ascii="GHEA Grapalat" w:hAnsi="GHEA Grapalat"/>
                <w:lang w:val="hy-AM"/>
              </w:rPr>
              <w:t xml:space="preserve">Ընդունվել է։ </w:t>
            </w:r>
          </w:p>
        </w:tc>
      </w:tr>
      <w:tr w:rsidR="007144BA" w:rsidRPr="00CD7F1E" w:rsidTr="005541AB">
        <w:tc>
          <w:tcPr>
            <w:tcW w:w="9738" w:type="dxa"/>
            <w:vMerge w:val="restart"/>
            <w:shd w:val="clear" w:color="auto" w:fill="D9D9D9" w:themeFill="background1" w:themeFillShade="D9"/>
          </w:tcPr>
          <w:p w:rsidR="007144BA" w:rsidRPr="00627570" w:rsidRDefault="007144BA" w:rsidP="00873230">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sidRPr="00627570">
              <w:rPr>
                <w:rFonts w:ascii="GHEA Grapalat" w:hAnsi="GHEA Grapalat" w:cs="Sylfaen"/>
                <w:b/>
                <w:spacing w:val="0"/>
                <w:kern w:val="0"/>
                <w:position w:val="0"/>
                <w:sz w:val="24"/>
                <w:szCs w:val="24"/>
                <w:lang w:val="en-US"/>
              </w:rPr>
              <w:t>2</w:t>
            </w:r>
            <w:r w:rsidRPr="00627570">
              <w:rPr>
                <w:rFonts w:ascii="GHEA Grapalat" w:hAnsi="GHEA Grapalat" w:cs="Sylfaen"/>
                <w:b/>
                <w:spacing w:val="0"/>
                <w:kern w:val="0"/>
                <w:position w:val="0"/>
                <w:sz w:val="24"/>
                <w:szCs w:val="24"/>
                <w:lang w:val="hy-AM"/>
              </w:rPr>
              <w:t>5</w:t>
            </w:r>
            <w:r w:rsidRPr="00627570">
              <w:rPr>
                <w:rFonts w:ascii="GHEA Grapalat" w:hAnsi="GHEA Grapalat" w:cs="Sylfaen"/>
                <w:b/>
                <w:spacing w:val="0"/>
                <w:kern w:val="0"/>
                <w:position w:val="0"/>
                <w:sz w:val="24"/>
                <w:szCs w:val="24"/>
                <w:lang w:val="en-US"/>
              </w:rPr>
              <w:t xml:space="preserve">. </w:t>
            </w:r>
            <w:r w:rsidRPr="00627570">
              <w:rPr>
                <w:rFonts w:ascii="GHEA Grapalat" w:hAnsi="GHEA Grapalat" w:cs="Sylfaen"/>
                <w:b/>
                <w:spacing w:val="0"/>
                <w:kern w:val="0"/>
                <w:position w:val="0"/>
                <w:sz w:val="24"/>
                <w:szCs w:val="24"/>
                <w:lang w:val="hy-AM"/>
              </w:rPr>
              <w:t xml:space="preserve">Շրջակա միջավայրի նախարարություն </w:t>
            </w:r>
          </w:p>
        </w:tc>
        <w:tc>
          <w:tcPr>
            <w:tcW w:w="4410" w:type="dxa"/>
            <w:shd w:val="clear" w:color="auto" w:fill="D9D9D9" w:themeFill="background1" w:themeFillShade="D9"/>
          </w:tcPr>
          <w:p w:rsidR="007144BA" w:rsidRPr="00627570" w:rsidRDefault="007144BA" w:rsidP="00873230">
            <w:pPr>
              <w:pStyle w:val="Header"/>
              <w:tabs>
                <w:tab w:val="clear" w:pos="4320"/>
                <w:tab w:val="clear" w:pos="8640"/>
              </w:tabs>
              <w:spacing w:line="360" w:lineRule="auto"/>
              <w:rPr>
                <w:rFonts w:ascii="GHEA Grapalat" w:hAnsi="GHEA Grapalat" w:cs="Sylfaen"/>
                <w:b/>
                <w:spacing w:val="0"/>
                <w:kern w:val="0"/>
                <w:position w:val="0"/>
                <w:sz w:val="24"/>
                <w:szCs w:val="24"/>
                <w:lang w:val="en-US"/>
              </w:rPr>
            </w:pPr>
            <w:r w:rsidRPr="00627570">
              <w:rPr>
                <w:rFonts w:ascii="GHEA Grapalat" w:hAnsi="GHEA Grapalat" w:cs="Sylfaen"/>
                <w:b/>
                <w:spacing w:val="0"/>
                <w:kern w:val="0"/>
                <w:position w:val="0"/>
                <w:sz w:val="24"/>
                <w:szCs w:val="24"/>
                <w:lang w:val="hy-AM"/>
              </w:rPr>
              <w:t>22</w:t>
            </w:r>
            <w:r w:rsidRPr="00627570">
              <w:rPr>
                <w:rFonts w:ascii="GHEA Grapalat" w:hAnsi="GHEA Grapalat" w:cs="Sylfaen"/>
                <w:b/>
                <w:spacing w:val="0"/>
                <w:kern w:val="0"/>
                <w:position w:val="0"/>
                <w:sz w:val="24"/>
                <w:szCs w:val="24"/>
                <w:lang w:val="en-US"/>
              </w:rPr>
              <w:t>.04.2022</w:t>
            </w:r>
          </w:p>
        </w:tc>
      </w:tr>
      <w:tr w:rsidR="007144BA" w:rsidRPr="00CD7F1E" w:rsidTr="005541AB">
        <w:trPr>
          <w:trHeight w:val="503"/>
        </w:trPr>
        <w:tc>
          <w:tcPr>
            <w:tcW w:w="9738" w:type="dxa"/>
            <w:vMerge/>
            <w:shd w:val="clear" w:color="auto" w:fill="D9D9D9" w:themeFill="background1" w:themeFillShade="D9"/>
          </w:tcPr>
          <w:p w:rsidR="007144BA" w:rsidRPr="00627570" w:rsidRDefault="007144BA" w:rsidP="00873230">
            <w:pPr>
              <w:pStyle w:val="Header"/>
              <w:tabs>
                <w:tab w:val="clear" w:pos="4320"/>
                <w:tab w:val="clear" w:pos="8640"/>
              </w:tabs>
              <w:spacing w:line="360" w:lineRule="auto"/>
              <w:rPr>
                <w:rFonts w:ascii="GHEA Grapalat" w:hAnsi="GHEA Grapalat" w:cs="Sylfaen"/>
                <w:b/>
                <w:spacing w:val="0"/>
                <w:kern w:val="0"/>
                <w:position w:val="0"/>
                <w:sz w:val="24"/>
                <w:szCs w:val="24"/>
                <w:lang w:val="en-US"/>
              </w:rPr>
            </w:pPr>
          </w:p>
        </w:tc>
        <w:tc>
          <w:tcPr>
            <w:tcW w:w="4410" w:type="dxa"/>
            <w:shd w:val="clear" w:color="auto" w:fill="D9D9D9" w:themeFill="background1" w:themeFillShade="D9"/>
          </w:tcPr>
          <w:p w:rsidR="007144BA" w:rsidRPr="00627570" w:rsidRDefault="007144BA" w:rsidP="00873230">
            <w:pPr>
              <w:pStyle w:val="Header"/>
              <w:tabs>
                <w:tab w:val="clear" w:pos="4320"/>
                <w:tab w:val="clear" w:pos="8640"/>
              </w:tabs>
              <w:spacing w:line="360" w:lineRule="auto"/>
              <w:rPr>
                <w:rFonts w:ascii="GHEA Grapalat" w:hAnsi="GHEA Grapalat" w:cs="Sylfaen"/>
                <w:b/>
                <w:spacing w:val="0"/>
                <w:kern w:val="0"/>
                <w:position w:val="0"/>
                <w:sz w:val="24"/>
                <w:szCs w:val="24"/>
                <w:lang w:val="en-US"/>
              </w:rPr>
            </w:pPr>
            <w:r w:rsidRPr="00627570">
              <w:rPr>
                <w:rFonts w:ascii="GHEA Grapalat" w:hAnsi="GHEA Grapalat" w:cs="Sylfaen"/>
                <w:spacing w:val="0"/>
                <w:kern w:val="0"/>
                <w:position w:val="0"/>
                <w:sz w:val="24"/>
                <w:szCs w:val="24"/>
                <w:lang w:val="en-US"/>
              </w:rPr>
              <w:t>N 1/01.2/6680-2022</w:t>
            </w:r>
          </w:p>
        </w:tc>
      </w:tr>
      <w:tr w:rsidR="00AA22FF" w:rsidRPr="002975B3" w:rsidTr="005541AB">
        <w:tc>
          <w:tcPr>
            <w:tcW w:w="9738" w:type="dxa"/>
          </w:tcPr>
          <w:p w:rsidR="00AA22FF" w:rsidRPr="00627570" w:rsidRDefault="005434A9" w:rsidP="00873230">
            <w:pPr>
              <w:spacing w:line="360" w:lineRule="auto"/>
              <w:rPr>
                <w:rFonts w:ascii="GHEA Grapalat" w:hAnsi="GHEA Grapalat"/>
                <w:lang w:val="hy-AM"/>
              </w:rPr>
            </w:pPr>
            <w:r w:rsidRPr="00627570">
              <w:rPr>
                <w:rFonts w:ascii="GHEA Grapalat" w:hAnsi="GHEA Grapalat"/>
                <w:lang w:val="hy-AM"/>
              </w:rPr>
              <w:t>1. Նախագծում բացակայում է Կառավարության որոշման ընդունման համար համապատասխան լիազորող նորմը,</w:t>
            </w:r>
          </w:p>
        </w:tc>
        <w:tc>
          <w:tcPr>
            <w:tcW w:w="4410" w:type="dxa"/>
          </w:tcPr>
          <w:p w:rsidR="00AA22FF" w:rsidRPr="00627570" w:rsidRDefault="00936102" w:rsidP="00873230">
            <w:pPr>
              <w:spacing w:line="360" w:lineRule="auto"/>
              <w:rPr>
                <w:rFonts w:ascii="GHEA Grapalat" w:hAnsi="GHEA Grapalat"/>
                <w:lang w:val="hy-AM"/>
              </w:rPr>
            </w:pPr>
            <w:r w:rsidRPr="00627570">
              <w:rPr>
                <w:rFonts w:ascii="GHEA Grapalat" w:hAnsi="GHEA Grapalat"/>
                <w:lang w:val="hy-AM"/>
              </w:rPr>
              <w:t xml:space="preserve">1. </w:t>
            </w:r>
            <w:r w:rsidR="008F33E4" w:rsidRPr="00627570">
              <w:rPr>
                <w:rFonts w:ascii="GHEA Grapalat" w:hAnsi="GHEA Grapalat"/>
                <w:lang w:val="hy-AM"/>
              </w:rPr>
              <w:t xml:space="preserve">Ընդունվել է։ </w:t>
            </w:r>
          </w:p>
        </w:tc>
      </w:tr>
      <w:tr w:rsidR="008F33E4" w:rsidRPr="002975B3" w:rsidTr="005541AB">
        <w:tc>
          <w:tcPr>
            <w:tcW w:w="9738" w:type="dxa"/>
          </w:tcPr>
          <w:p w:rsidR="008F33E4" w:rsidRPr="00627570" w:rsidRDefault="008F33E4" w:rsidP="00873230">
            <w:pPr>
              <w:spacing w:line="360" w:lineRule="auto"/>
              <w:rPr>
                <w:rFonts w:ascii="GHEA Grapalat" w:hAnsi="GHEA Grapalat"/>
                <w:lang w:val="hy-AM"/>
              </w:rPr>
            </w:pPr>
            <w:r w:rsidRPr="00627570">
              <w:rPr>
                <w:rFonts w:ascii="GHEA Grapalat" w:hAnsi="GHEA Grapalat"/>
                <w:lang w:val="hy-AM"/>
              </w:rPr>
              <w:t xml:space="preserve"> 2. Նախագծի հավելվածով ներկայացված հայեցակարգի.</w:t>
            </w:r>
          </w:p>
          <w:p w:rsidR="008F33E4" w:rsidRPr="00627570" w:rsidRDefault="008F33E4" w:rsidP="00873230">
            <w:pPr>
              <w:spacing w:line="360" w:lineRule="auto"/>
              <w:rPr>
                <w:rFonts w:ascii="GHEA Grapalat" w:hAnsi="GHEA Grapalat"/>
                <w:lang w:val="hy-AM"/>
              </w:rPr>
            </w:pPr>
            <w:r w:rsidRPr="00627570">
              <w:rPr>
                <w:rFonts w:ascii="GHEA Grapalat" w:hAnsi="GHEA Grapalat"/>
                <w:lang w:val="hy-AM"/>
              </w:rPr>
              <w:lastRenderedPageBreak/>
              <w:t>- 1-ին բաժնի 3-րդ կետում «ամրացված» բառը հանել, իսկ «անհատույց օգտագործման իրավունքով հանձնված» բառերը փոխարինել «ամրացված» բառով, հաշվի առնելով այն հանգամանքը, որ անհատույց օգտագործման կարող է հանձնվել նաև ոչ պետական սեփականություն (օրինակ՝ համայնքային կամ մասնավոր) հանդիսացող գույքը,</w:t>
            </w:r>
          </w:p>
        </w:tc>
        <w:tc>
          <w:tcPr>
            <w:tcW w:w="4410" w:type="dxa"/>
          </w:tcPr>
          <w:p w:rsidR="008F33E4" w:rsidRPr="00627570" w:rsidRDefault="00936102" w:rsidP="00873230">
            <w:pPr>
              <w:spacing w:line="360" w:lineRule="auto"/>
              <w:rPr>
                <w:rFonts w:ascii="GHEA Grapalat" w:hAnsi="GHEA Grapalat"/>
                <w:lang w:val="hy-AM"/>
              </w:rPr>
            </w:pPr>
            <w:r w:rsidRPr="00627570">
              <w:rPr>
                <w:rFonts w:ascii="GHEA Grapalat" w:hAnsi="GHEA Grapalat"/>
                <w:lang w:val="hy-AM"/>
              </w:rPr>
              <w:lastRenderedPageBreak/>
              <w:t>2. Ընդունվել է։</w:t>
            </w:r>
          </w:p>
        </w:tc>
      </w:tr>
      <w:tr w:rsidR="008F33E4" w:rsidRPr="000F1E53" w:rsidTr="005541AB">
        <w:tc>
          <w:tcPr>
            <w:tcW w:w="9738" w:type="dxa"/>
          </w:tcPr>
          <w:p w:rsidR="008F33E4" w:rsidRPr="00627570" w:rsidRDefault="008F33E4" w:rsidP="00627570">
            <w:pPr>
              <w:spacing w:line="360" w:lineRule="auto"/>
              <w:rPr>
                <w:rFonts w:ascii="GHEA Grapalat" w:hAnsi="GHEA Grapalat"/>
                <w:lang w:val="hy-AM"/>
              </w:rPr>
            </w:pPr>
            <w:r w:rsidRPr="00627570">
              <w:rPr>
                <w:rFonts w:ascii="GHEA Grapalat" w:hAnsi="GHEA Grapalat"/>
                <w:lang w:val="hy-AM"/>
              </w:rPr>
              <w:lastRenderedPageBreak/>
              <w:t>3. 1-ին բաժնի 4-րդ կետում «որոշումների ընդուման ժամկետների կրճատում» բառերը փոխարինել «որոշումների ընդունման արդյունավետության բարձրացում» բառերով, իսկ վերջին պարբերության մեջ հստակեցնել «արդար գործիքակազմ» հասկացությունը,</w:t>
            </w:r>
            <w:r w:rsidR="00936102" w:rsidRPr="00627570">
              <w:rPr>
                <w:rFonts w:ascii="GHEA Grapalat" w:hAnsi="GHEA Grapalat"/>
                <w:lang w:val="hy-AM"/>
              </w:rPr>
              <w:t xml:space="preserve"> </w:t>
            </w:r>
          </w:p>
        </w:tc>
        <w:tc>
          <w:tcPr>
            <w:tcW w:w="4410" w:type="dxa"/>
          </w:tcPr>
          <w:p w:rsidR="00E84EEE" w:rsidRDefault="006E31B6" w:rsidP="00873230">
            <w:pPr>
              <w:spacing w:line="360" w:lineRule="auto"/>
              <w:rPr>
                <w:rFonts w:ascii="GHEA Grapalat" w:hAnsi="GHEA Grapalat"/>
                <w:lang w:val="hy-AM"/>
              </w:rPr>
            </w:pPr>
            <w:r w:rsidRPr="00627570">
              <w:rPr>
                <w:rFonts w:ascii="GHEA Grapalat" w:hAnsi="GHEA Grapalat"/>
                <w:lang w:val="hy-AM"/>
              </w:rPr>
              <w:t>3.Չի ընդունվել, քանի որ տվյալ կետում խոսքը գնում է ոչ թե որոշումների ընդունման արդյունավետության բարձրացման</w:t>
            </w:r>
            <w:r w:rsidR="008A763F">
              <w:rPr>
                <w:rFonts w:ascii="GHEA Grapalat" w:hAnsi="GHEA Grapalat"/>
                <w:lang w:val="hy-AM"/>
              </w:rPr>
              <w:t>,</w:t>
            </w:r>
            <w:r w:rsidRPr="00627570">
              <w:rPr>
                <w:rFonts w:ascii="GHEA Grapalat" w:hAnsi="GHEA Grapalat"/>
                <w:lang w:val="hy-AM"/>
              </w:rPr>
              <w:t xml:space="preserve"> այլ հենց որոշումների ընդունման ժամկետների կրճատման մասին։ </w:t>
            </w:r>
          </w:p>
          <w:p w:rsidR="008F33E4" w:rsidRPr="00627570" w:rsidRDefault="0051602C" w:rsidP="00873230">
            <w:pPr>
              <w:spacing w:line="360" w:lineRule="auto"/>
              <w:rPr>
                <w:rFonts w:ascii="GHEA Grapalat" w:hAnsi="GHEA Grapalat"/>
                <w:lang w:val="hy-AM"/>
              </w:rPr>
            </w:pPr>
            <w:r w:rsidRPr="00627570">
              <w:rPr>
                <w:rFonts w:ascii="GHEA Grapalat" w:hAnsi="GHEA Grapalat"/>
                <w:lang w:val="hy-AM"/>
              </w:rPr>
              <w:t xml:space="preserve">Պարբերությունից հանվել է «արդար գործիքակազմ» հասկացությունը։ </w:t>
            </w:r>
          </w:p>
        </w:tc>
      </w:tr>
      <w:tr w:rsidR="008F33E4" w:rsidRPr="002975B3" w:rsidTr="005541AB">
        <w:tc>
          <w:tcPr>
            <w:tcW w:w="9738" w:type="dxa"/>
          </w:tcPr>
          <w:p w:rsidR="008F33E4" w:rsidRPr="00627570" w:rsidRDefault="0051602C" w:rsidP="00873230">
            <w:pPr>
              <w:spacing w:line="360" w:lineRule="auto"/>
              <w:rPr>
                <w:rFonts w:ascii="GHEA Grapalat" w:hAnsi="GHEA Grapalat"/>
                <w:lang w:val="hy-AM"/>
              </w:rPr>
            </w:pPr>
            <w:r w:rsidRPr="00627570">
              <w:rPr>
                <w:rFonts w:ascii="GHEA Grapalat" w:hAnsi="GHEA Grapalat"/>
                <w:lang w:val="hy-AM"/>
              </w:rPr>
              <w:t>4.</w:t>
            </w:r>
            <w:r w:rsidR="008F33E4" w:rsidRPr="00627570">
              <w:rPr>
                <w:rFonts w:ascii="GHEA Grapalat" w:hAnsi="GHEA Grapalat"/>
                <w:lang w:val="hy-AM"/>
              </w:rPr>
              <w:t xml:space="preserve"> 2-րդ բաժնի 6-րդ կետի 4-րդ պարբերության մեջ «արդյունավետ վերահսկողության համակարգի ներդրում» բառերը փոխարինել «վերահսկողության արդյունավետ համակարգի մշակում և ներդրում» բառերով</w:t>
            </w:r>
          </w:p>
        </w:tc>
        <w:tc>
          <w:tcPr>
            <w:tcW w:w="4410" w:type="dxa"/>
          </w:tcPr>
          <w:p w:rsidR="008F33E4" w:rsidRPr="00627570" w:rsidRDefault="0051602C" w:rsidP="00873230">
            <w:pPr>
              <w:spacing w:line="360" w:lineRule="auto"/>
              <w:rPr>
                <w:rFonts w:ascii="GHEA Grapalat" w:hAnsi="GHEA Grapalat"/>
                <w:lang w:val="hy-AM"/>
              </w:rPr>
            </w:pPr>
            <w:r w:rsidRPr="00627570">
              <w:rPr>
                <w:rFonts w:ascii="GHEA Grapalat" w:hAnsi="GHEA Grapalat"/>
                <w:lang w:val="hy-AM"/>
              </w:rPr>
              <w:t>4.</w:t>
            </w:r>
            <w:r w:rsidR="002C7FC2" w:rsidRPr="00627570">
              <w:rPr>
                <w:rFonts w:ascii="GHEA Grapalat" w:hAnsi="GHEA Grapalat"/>
                <w:lang w:val="hy-AM"/>
              </w:rPr>
              <w:t xml:space="preserve">Ընդունվել է։ </w:t>
            </w:r>
          </w:p>
        </w:tc>
      </w:tr>
      <w:tr w:rsidR="008F33E4" w:rsidRPr="002975B3" w:rsidTr="005541AB">
        <w:tc>
          <w:tcPr>
            <w:tcW w:w="9738" w:type="dxa"/>
          </w:tcPr>
          <w:p w:rsidR="008F33E4" w:rsidRPr="00627570" w:rsidRDefault="0051602C" w:rsidP="00873230">
            <w:pPr>
              <w:spacing w:line="360" w:lineRule="auto"/>
              <w:rPr>
                <w:rFonts w:ascii="GHEA Grapalat" w:hAnsi="GHEA Grapalat"/>
                <w:lang w:val="hy-AM"/>
              </w:rPr>
            </w:pPr>
            <w:r w:rsidRPr="00627570">
              <w:rPr>
                <w:rFonts w:ascii="GHEA Grapalat" w:hAnsi="GHEA Grapalat"/>
                <w:lang w:val="hy-AM"/>
              </w:rPr>
              <w:t>5</w:t>
            </w:r>
            <w:r w:rsidR="008F33E4" w:rsidRPr="00627570">
              <w:rPr>
                <w:rFonts w:ascii="GHEA Grapalat" w:hAnsi="GHEA Grapalat"/>
                <w:lang w:val="hy-AM"/>
              </w:rPr>
              <w:t xml:space="preserve">. Քանի որ պետական գույքի կառավարման ոլորտում առկա խնդիրները ներկայացված են 3-րդ բաժնում, իսկ 2-րդ բաժնի 7-րդ կետով ներկայացված դրույթներն իրենցից ներկայացնում են նպատակներ՝ 7-րդ կետի վերնագիրը </w:t>
            </w:r>
            <w:r w:rsidR="008F33E4" w:rsidRPr="00627570">
              <w:rPr>
                <w:rFonts w:ascii="GHEA Grapalat" w:hAnsi="GHEA Grapalat"/>
                <w:lang w:val="hy-AM"/>
              </w:rPr>
              <w:lastRenderedPageBreak/>
              <w:t>շարադրել հետևյալ խմբագրությամբ. «7. Պետական գույքի արդյունավետ կառավարման նպատակներն են՝»,</w:t>
            </w:r>
          </w:p>
        </w:tc>
        <w:tc>
          <w:tcPr>
            <w:tcW w:w="4410" w:type="dxa"/>
          </w:tcPr>
          <w:p w:rsidR="008F33E4" w:rsidRPr="00627570" w:rsidRDefault="0051602C" w:rsidP="00873230">
            <w:pPr>
              <w:spacing w:line="360" w:lineRule="auto"/>
              <w:rPr>
                <w:rFonts w:ascii="GHEA Grapalat" w:hAnsi="GHEA Grapalat"/>
                <w:lang w:val="hy-AM"/>
              </w:rPr>
            </w:pPr>
            <w:r w:rsidRPr="00627570">
              <w:rPr>
                <w:rFonts w:ascii="GHEA Grapalat" w:hAnsi="GHEA Grapalat"/>
                <w:lang w:val="hy-AM"/>
              </w:rPr>
              <w:lastRenderedPageBreak/>
              <w:t>5.</w:t>
            </w:r>
            <w:r w:rsidR="002C7FC2" w:rsidRPr="00627570">
              <w:rPr>
                <w:rFonts w:ascii="GHEA Grapalat" w:hAnsi="GHEA Grapalat"/>
                <w:lang w:val="hy-AM"/>
              </w:rPr>
              <w:t xml:space="preserve">Ընդունվել է։ </w:t>
            </w:r>
          </w:p>
        </w:tc>
      </w:tr>
      <w:tr w:rsidR="008F33E4" w:rsidRPr="000F1E53" w:rsidTr="005541AB">
        <w:tc>
          <w:tcPr>
            <w:tcW w:w="9738" w:type="dxa"/>
          </w:tcPr>
          <w:p w:rsidR="008F33E4" w:rsidRPr="00627570" w:rsidRDefault="0051602C" w:rsidP="00873230">
            <w:pPr>
              <w:spacing w:line="360" w:lineRule="auto"/>
              <w:rPr>
                <w:rFonts w:ascii="GHEA Grapalat" w:hAnsi="GHEA Grapalat"/>
                <w:lang w:val="hy-AM"/>
              </w:rPr>
            </w:pPr>
            <w:r w:rsidRPr="00627570">
              <w:rPr>
                <w:rFonts w:ascii="GHEA Grapalat" w:hAnsi="GHEA Grapalat"/>
                <w:lang w:val="hy-AM"/>
              </w:rPr>
              <w:lastRenderedPageBreak/>
              <w:t>6</w:t>
            </w:r>
            <w:r w:rsidR="008F33E4" w:rsidRPr="00627570">
              <w:rPr>
                <w:rFonts w:ascii="GHEA Grapalat" w:hAnsi="GHEA Grapalat"/>
                <w:lang w:val="hy-AM"/>
              </w:rPr>
              <w:t>. 2-րդ բաժնի 8-րդ կետի 4-րդ պարբերության մեջ «սոցիալական խնդիրների լուծման» բառերը փոխարինել «բնապահպանական և սոցիալական խնդիրների լուծման ու նոր խնդիրների կանխարգելման» բառերով, իսկ կետի վերջում, որպես սկզբունք, ավելացնել «գործարար միավորի վաճառք» սկզբունքը,</w:t>
            </w:r>
          </w:p>
        </w:tc>
        <w:tc>
          <w:tcPr>
            <w:tcW w:w="4410" w:type="dxa"/>
          </w:tcPr>
          <w:p w:rsidR="0014036F" w:rsidRPr="00627570" w:rsidRDefault="0051602C" w:rsidP="00873230">
            <w:pPr>
              <w:spacing w:line="360" w:lineRule="auto"/>
              <w:rPr>
                <w:rFonts w:ascii="GHEA Grapalat" w:hAnsi="GHEA Grapalat"/>
                <w:lang w:val="hy-AM"/>
              </w:rPr>
            </w:pPr>
            <w:r w:rsidRPr="00627570">
              <w:rPr>
                <w:rFonts w:ascii="GHEA Grapalat" w:hAnsi="GHEA Grapalat"/>
                <w:lang w:val="hy-AM"/>
              </w:rPr>
              <w:t xml:space="preserve">6.Չի ընդունվել, քանի որ բնապահպանությանը վերաբերվող խնդիրները չի կանոնակարգվում պետական գույքի </w:t>
            </w:r>
            <w:r w:rsidR="008A763F">
              <w:rPr>
                <w:rFonts w:ascii="GHEA Grapalat" w:hAnsi="GHEA Grapalat"/>
                <w:lang w:val="hy-AM"/>
              </w:rPr>
              <w:t xml:space="preserve">գույքային հարաբերությունները </w:t>
            </w:r>
            <w:r w:rsidRPr="00627570">
              <w:rPr>
                <w:rFonts w:ascii="GHEA Grapalat" w:hAnsi="GHEA Grapalat"/>
                <w:lang w:val="hy-AM"/>
              </w:rPr>
              <w:t>կա</w:t>
            </w:r>
            <w:r w:rsidR="008A763F">
              <w:rPr>
                <w:rFonts w:ascii="GHEA Grapalat" w:hAnsi="GHEA Grapalat"/>
                <w:lang w:val="hy-AM"/>
              </w:rPr>
              <w:t xml:space="preserve">նոնակարգող </w:t>
            </w:r>
            <w:r w:rsidRPr="00627570">
              <w:rPr>
                <w:rFonts w:ascii="GHEA Grapalat" w:hAnsi="GHEA Grapalat"/>
                <w:lang w:val="hy-AM"/>
              </w:rPr>
              <w:t>օրենսդրությա</w:t>
            </w:r>
            <w:r w:rsidR="006E31B6" w:rsidRPr="00627570">
              <w:rPr>
                <w:rFonts w:ascii="GHEA Grapalat" w:hAnsi="GHEA Grapalat"/>
                <w:lang w:val="hy-AM"/>
              </w:rPr>
              <w:t>մ</w:t>
            </w:r>
            <w:r w:rsidRPr="00627570">
              <w:rPr>
                <w:rFonts w:ascii="GHEA Grapalat" w:hAnsi="GHEA Grapalat"/>
                <w:lang w:val="hy-AM"/>
              </w:rPr>
              <w:t xml:space="preserve">բ։ </w:t>
            </w:r>
          </w:p>
          <w:p w:rsidR="008F33E4" w:rsidRPr="00627570" w:rsidRDefault="0014036F" w:rsidP="00873230">
            <w:pPr>
              <w:spacing w:line="360" w:lineRule="auto"/>
              <w:rPr>
                <w:rFonts w:ascii="GHEA Grapalat" w:hAnsi="GHEA Grapalat"/>
                <w:lang w:val="hy-AM"/>
              </w:rPr>
            </w:pPr>
            <w:r w:rsidRPr="00627570">
              <w:rPr>
                <w:rFonts w:ascii="GHEA Grapalat" w:hAnsi="GHEA Grapalat"/>
                <w:lang w:val="hy-AM"/>
              </w:rPr>
              <w:t>Տվյալ կետի բնույթից ելնելով գտնում ենք ոչ նպատակահարմար «գործարար միավոր վաճառքի» սկզբունքի սահմանումը</w:t>
            </w:r>
            <w:r w:rsidR="006E31B6" w:rsidRPr="00627570">
              <w:rPr>
                <w:rFonts w:ascii="GHEA Grapalat" w:hAnsi="GHEA Grapalat"/>
                <w:lang w:val="hy-AM"/>
              </w:rPr>
              <w:t xml:space="preserve">։ </w:t>
            </w:r>
          </w:p>
        </w:tc>
      </w:tr>
      <w:tr w:rsidR="008F33E4" w:rsidRPr="002975B3" w:rsidTr="005541AB">
        <w:trPr>
          <w:trHeight w:val="800"/>
        </w:trPr>
        <w:tc>
          <w:tcPr>
            <w:tcW w:w="9738" w:type="dxa"/>
          </w:tcPr>
          <w:p w:rsidR="008F33E4" w:rsidRPr="00627570" w:rsidRDefault="0014036F" w:rsidP="00873230">
            <w:pPr>
              <w:spacing w:line="360" w:lineRule="auto"/>
              <w:rPr>
                <w:rFonts w:ascii="GHEA Grapalat" w:hAnsi="GHEA Grapalat"/>
                <w:lang w:val="hy-AM"/>
              </w:rPr>
            </w:pPr>
            <w:r w:rsidRPr="00627570">
              <w:rPr>
                <w:rFonts w:ascii="GHEA Grapalat" w:hAnsi="GHEA Grapalat"/>
                <w:lang w:val="hy-AM"/>
              </w:rPr>
              <w:t>7</w:t>
            </w:r>
            <w:r w:rsidR="008F33E4" w:rsidRPr="00627570">
              <w:rPr>
                <w:rFonts w:ascii="GHEA Grapalat" w:hAnsi="GHEA Grapalat"/>
                <w:lang w:val="hy-AM"/>
              </w:rPr>
              <w:t>. 3-րդ բաժնի 9-րդ կետը հանել, քանի որ այն չի բխում փաստաթղթի բովանդակությունից, իսկ 11-րդ կետից կանել «հարկադրված» բառը,</w:t>
            </w:r>
          </w:p>
        </w:tc>
        <w:tc>
          <w:tcPr>
            <w:tcW w:w="4410" w:type="dxa"/>
          </w:tcPr>
          <w:p w:rsidR="008F33E4" w:rsidRPr="00627570" w:rsidRDefault="00214A4E" w:rsidP="00873230">
            <w:pPr>
              <w:spacing w:line="360" w:lineRule="auto"/>
              <w:rPr>
                <w:rFonts w:ascii="GHEA Grapalat" w:hAnsi="GHEA Grapalat"/>
                <w:lang w:val="hy-AM"/>
              </w:rPr>
            </w:pPr>
            <w:r>
              <w:rPr>
                <w:rFonts w:ascii="GHEA Grapalat" w:hAnsi="GHEA Grapalat"/>
                <w:lang w:val="hy-AM"/>
              </w:rPr>
              <w:t>7.</w:t>
            </w:r>
            <w:r w:rsidR="002C7FC2" w:rsidRPr="00627570">
              <w:rPr>
                <w:rFonts w:ascii="GHEA Grapalat" w:hAnsi="GHEA Grapalat"/>
                <w:lang w:val="hy-AM"/>
              </w:rPr>
              <w:t>3-րդ բաժնի 9-րդ կետում ներկայացված է ոլորտում առկա</w:t>
            </w:r>
            <w:r w:rsidR="00873230" w:rsidRPr="00627570">
              <w:rPr>
                <w:rFonts w:ascii="GHEA Grapalat" w:hAnsi="GHEA Grapalat"/>
                <w:lang w:val="hy-AM"/>
              </w:rPr>
              <w:t xml:space="preserve"> ընդհանուր </w:t>
            </w:r>
            <w:r w:rsidR="002C7FC2" w:rsidRPr="00627570">
              <w:rPr>
                <w:rFonts w:ascii="GHEA Grapalat" w:hAnsi="GHEA Grapalat"/>
                <w:lang w:val="hy-AM"/>
              </w:rPr>
              <w:t>խնդիրները</w:t>
            </w:r>
            <w:r w:rsidR="00FA64F7">
              <w:rPr>
                <w:rFonts w:ascii="GHEA Grapalat" w:hAnsi="GHEA Grapalat"/>
                <w:lang w:val="hy-AM"/>
              </w:rPr>
              <w:t>, որոնք ևս անմիջականորեն ազդում են պետական գույքի կառավարման գործընթացի վրա</w:t>
            </w:r>
            <w:r w:rsidR="002C7FC2" w:rsidRPr="00627570">
              <w:rPr>
                <w:rFonts w:ascii="GHEA Grapalat" w:hAnsi="GHEA Grapalat"/>
                <w:lang w:val="hy-AM"/>
              </w:rPr>
              <w:t>։</w:t>
            </w:r>
            <w:r w:rsidR="00873230" w:rsidRPr="00627570">
              <w:rPr>
                <w:rFonts w:ascii="GHEA Grapalat" w:hAnsi="GHEA Grapalat"/>
                <w:lang w:val="hy-AM"/>
              </w:rPr>
              <w:t xml:space="preserve"> </w:t>
            </w:r>
            <w:r w:rsidR="002C7FC2" w:rsidRPr="00627570">
              <w:rPr>
                <w:rFonts w:ascii="GHEA Grapalat" w:hAnsi="GHEA Grapalat"/>
                <w:lang w:val="hy-AM"/>
              </w:rPr>
              <w:t xml:space="preserve">«Հարկադրված» բառը խմբագրվել է։ </w:t>
            </w:r>
          </w:p>
        </w:tc>
      </w:tr>
      <w:tr w:rsidR="008F33E4" w:rsidRPr="002975B3" w:rsidTr="005541AB">
        <w:tc>
          <w:tcPr>
            <w:tcW w:w="9738" w:type="dxa"/>
          </w:tcPr>
          <w:p w:rsidR="008F33E4" w:rsidRPr="00627570" w:rsidRDefault="0014036F" w:rsidP="00873230">
            <w:pPr>
              <w:spacing w:line="360" w:lineRule="auto"/>
              <w:rPr>
                <w:rFonts w:ascii="GHEA Grapalat" w:hAnsi="GHEA Grapalat"/>
                <w:lang w:val="hy-AM"/>
              </w:rPr>
            </w:pPr>
            <w:r w:rsidRPr="00627570">
              <w:rPr>
                <w:rFonts w:ascii="GHEA Grapalat" w:hAnsi="GHEA Grapalat"/>
                <w:lang w:val="hy-AM"/>
              </w:rPr>
              <w:lastRenderedPageBreak/>
              <w:t>8</w:t>
            </w:r>
            <w:r w:rsidR="008F33E4" w:rsidRPr="00627570">
              <w:rPr>
                <w:rFonts w:ascii="GHEA Grapalat" w:hAnsi="GHEA Grapalat"/>
                <w:lang w:val="hy-AM"/>
              </w:rPr>
              <w:t>. 4-րդ բաժնի 2-րդ կետի 2-րդ պարբերության մեջ «համայնքային» և «ոչ պետական» բառերից հետո ավելացնել «սեփականություն հանդիսացող» բառերը</w:t>
            </w:r>
          </w:p>
        </w:tc>
        <w:tc>
          <w:tcPr>
            <w:tcW w:w="4410" w:type="dxa"/>
          </w:tcPr>
          <w:p w:rsidR="008F33E4" w:rsidRPr="00627570" w:rsidRDefault="0014036F" w:rsidP="00873230">
            <w:pPr>
              <w:spacing w:line="360" w:lineRule="auto"/>
              <w:rPr>
                <w:rFonts w:ascii="GHEA Grapalat" w:hAnsi="GHEA Grapalat"/>
                <w:lang w:val="hy-AM"/>
              </w:rPr>
            </w:pPr>
            <w:r w:rsidRPr="00627570">
              <w:rPr>
                <w:rFonts w:ascii="GHEA Grapalat" w:hAnsi="GHEA Grapalat"/>
                <w:lang w:val="hy-AM"/>
              </w:rPr>
              <w:t xml:space="preserve">8. </w:t>
            </w:r>
            <w:r w:rsidR="004B72A3" w:rsidRPr="00627570">
              <w:rPr>
                <w:rFonts w:ascii="GHEA Grapalat" w:hAnsi="GHEA Grapalat"/>
                <w:lang w:val="hy-AM"/>
              </w:rPr>
              <w:t xml:space="preserve">Ընդունվել է։ </w:t>
            </w:r>
          </w:p>
        </w:tc>
      </w:tr>
      <w:tr w:rsidR="008F33E4" w:rsidRPr="000F1E53" w:rsidTr="005541AB">
        <w:tc>
          <w:tcPr>
            <w:tcW w:w="9738" w:type="dxa"/>
          </w:tcPr>
          <w:p w:rsidR="008F33E4" w:rsidRPr="00627570" w:rsidRDefault="0014036F" w:rsidP="00873230">
            <w:pPr>
              <w:spacing w:line="360" w:lineRule="auto"/>
              <w:rPr>
                <w:rFonts w:ascii="GHEA Grapalat" w:hAnsi="GHEA Grapalat"/>
                <w:lang w:val="hy-AM"/>
              </w:rPr>
            </w:pPr>
            <w:r w:rsidRPr="00627570">
              <w:rPr>
                <w:rFonts w:ascii="GHEA Grapalat" w:hAnsi="GHEA Grapalat"/>
                <w:lang w:val="hy-AM"/>
              </w:rPr>
              <w:t>9</w:t>
            </w:r>
            <w:r w:rsidR="008F33E4" w:rsidRPr="00627570">
              <w:rPr>
                <w:rFonts w:ascii="GHEA Grapalat" w:hAnsi="GHEA Grapalat"/>
                <w:lang w:val="hy-AM"/>
              </w:rPr>
              <w:t>. 4-րդ բաժնի 4-րդ կետում վարձակալության (կառուցապատման) տարածքների դասակարգման հիմքում դնել նաև օրենքով որոշակի առանձնահատուկ կարգավորումներ նախատեսված լինելու հանգամանքը, օրինակ՝ բնության հատուկ պահպանվող տարածքների, անտառային հողերի մասով, որոնց համար առանձնահատկություններ են սահմանված «Բնության հատուկ պահպանվող տարածքների մասին» օրենքում, Հողային օրենսգրքում, Անտառային օրենսգրքում, ինչպիսիք են՝ մրցույթների կազմակերպումը, պայմանագրի կողմերը, պայմանագրերի օրինակելի ձևերը, որոնք կարող են առանձնահատկություններ պարունակել։</w:t>
            </w:r>
          </w:p>
        </w:tc>
        <w:tc>
          <w:tcPr>
            <w:tcW w:w="4410" w:type="dxa"/>
          </w:tcPr>
          <w:p w:rsidR="00FA64F7" w:rsidRPr="005541AB" w:rsidRDefault="005541AB" w:rsidP="00873230">
            <w:pPr>
              <w:spacing w:line="360" w:lineRule="auto"/>
              <w:rPr>
                <w:rFonts w:ascii="GHEA Grapalat" w:hAnsi="GHEA Grapalat"/>
                <w:lang w:val="hy-AM"/>
              </w:rPr>
            </w:pPr>
            <w:r>
              <w:rPr>
                <w:rFonts w:ascii="GHEA Grapalat" w:hAnsi="GHEA Grapalat"/>
                <w:lang w:val="hy-AM"/>
              </w:rPr>
              <w:t>9.</w:t>
            </w:r>
            <w:r w:rsidR="0014036F" w:rsidRPr="00FA64F7">
              <w:rPr>
                <w:rFonts w:ascii="GHEA Grapalat" w:hAnsi="GHEA Grapalat"/>
                <w:lang w:val="hy-AM"/>
              </w:rPr>
              <w:t>Առանձնահատուկ կարգավորումներ նախատեսելը գտնում ենք ոչ նպատակահարմար, որովհետև հայեցակարգով արտացոլված է միայն պետական գույքի կառավարման ոլորտի հարաբերությ</w:t>
            </w:r>
            <w:r w:rsidR="00873230" w:rsidRPr="00FA64F7">
              <w:rPr>
                <w:rFonts w:ascii="GHEA Grapalat" w:hAnsi="GHEA Grapalat"/>
                <w:lang w:val="hy-AM"/>
              </w:rPr>
              <w:t>ունները կանոնակա</w:t>
            </w:r>
            <w:r>
              <w:rPr>
                <w:rFonts w:ascii="GHEA Grapalat" w:hAnsi="GHEA Grapalat"/>
                <w:lang w:val="hy-AM"/>
              </w:rPr>
              <w:t>րգող գործընթացի արդիականացումը, որն էլ կանոնակարգվում է «Պետական գույքի կառավարման մասին» օրենքով։</w:t>
            </w:r>
            <w:r w:rsidR="00FA64F7" w:rsidRPr="00FA64F7">
              <w:rPr>
                <w:rFonts w:ascii="GHEA Grapalat" w:hAnsi="GHEA Grapalat"/>
                <w:lang w:val="hy-AM"/>
              </w:rPr>
              <w:t xml:space="preserve"> </w:t>
            </w:r>
          </w:p>
        </w:tc>
      </w:tr>
      <w:tr w:rsidR="008F33E4" w:rsidRPr="007F5934" w:rsidTr="005541AB">
        <w:tc>
          <w:tcPr>
            <w:tcW w:w="9738" w:type="dxa"/>
          </w:tcPr>
          <w:p w:rsidR="008F33E4" w:rsidRPr="00627570" w:rsidRDefault="008F33E4" w:rsidP="00873230">
            <w:pPr>
              <w:spacing w:line="360" w:lineRule="auto"/>
              <w:rPr>
                <w:rFonts w:ascii="GHEA Grapalat" w:hAnsi="GHEA Grapalat"/>
                <w:lang w:val="hy-AM"/>
              </w:rPr>
            </w:pPr>
            <w:r w:rsidRPr="00627570">
              <w:rPr>
                <w:rFonts w:ascii="GHEA Grapalat" w:hAnsi="GHEA Grapalat"/>
                <w:lang w:val="hy-AM"/>
              </w:rPr>
              <w:t>1</w:t>
            </w:r>
            <w:r w:rsidR="00873230" w:rsidRPr="00627570">
              <w:rPr>
                <w:rFonts w:ascii="GHEA Grapalat" w:hAnsi="GHEA Grapalat"/>
                <w:lang w:val="hy-AM"/>
              </w:rPr>
              <w:t>0</w:t>
            </w:r>
            <w:r w:rsidRPr="00627570">
              <w:rPr>
                <w:rFonts w:ascii="GHEA Grapalat" w:hAnsi="GHEA Grapalat"/>
                <w:lang w:val="hy-AM"/>
              </w:rPr>
              <w:t>.</w:t>
            </w:r>
            <w:r w:rsidR="005541AB">
              <w:rPr>
                <w:rFonts w:ascii="GHEA Grapalat" w:hAnsi="GHEA Grapalat"/>
                <w:lang w:val="hy-AM"/>
              </w:rPr>
              <w:t xml:space="preserve"> </w:t>
            </w:r>
            <w:r w:rsidRPr="00627570">
              <w:rPr>
                <w:rFonts w:ascii="GHEA Grapalat" w:hAnsi="GHEA Grapalat"/>
                <w:lang w:val="hy-AM"/>
              </w:rPr>
              <w:t>7-րդ բաժնով ներկայացված բարեփոխումների իրականացման ժամանակացույցում լրացնել միջոցառման համար պատասխանատու և համակատարող մարմինները։</w:t>
            </w:r>
            <w:r w:rsidR="006E31B6" w:rsidRPr="00627570">
              <w:rPr>
                <w:rFonts w:ascii="GHEA Grapalat" w:hAnsi="GHEA Grapalat"/>
                <w:lang w:val="hy-AM"/>
              </w:rPr>
              <w:t xml:space="preserve"> </w:t>
            </w:r>
          </w:p>
        </w:tc>
        <w:tc>
          <w:tcPr>
            <w:tcW w:w="4410" w:type="dxa"/>
          </w:tcPr>
          <w:p w:rsidR="008F33E4" w:rsidRDefault="00873230" w:rsidP="00873230">
            <w:pPr>
              <w:spacing w:line="360" w:lineRule="auto"/>
              <w:rPr>
                <w:rFonts w:ascii="GHEA Grapalat" w:hAnsi="GHEA Grapalat"/>
                <w:lang w:val="hy-AM"/>
              </w:rPr>
            </w:pPr>
            <w:r w:rsidRPr="00627570">
              <w:rPr>
                <w:rFonts w:ascii="GHEA Grapalat" w:hAnsi="GHEA Grapalat"/>
                <w:lang w:val="hy-AM"/>
              </w:rPr>
              <w:t xml:space="preserve">10. Ընդունվել է։ </w:t>
            </w:r>
          </w:p>
          <w:p w:rsidR="00974976" w:rsidRPr="00974976" w:rsidRDefault="00974976" w:rsidP="00873230">
            <w:pPr>
              <w:spacing w:line="360" w:lineRule="auto"/>
              <w:rPr>
                <w:rFonts w:ascii="GHEA Grapalat" w:hAnsi="GHEA Grapalat"/>
                <w:color w:val="FF0000"/>
                <w:lang w:val="hy-AM"/>
              </w:rPr>
            </w:pPr>
          </w:p>
        </w:tc>
      </w:tr>
      <w:tr w:rsidR="008F33E4" w:rsidRPr="000F1E53" w:rsidTr="005541AB">
        <w:tc>
          <w:tcPr>
            <w:tcW w:w="9738" w:type="dxa"/>
          </w:tcPr>
          <w:p w:rsidR="008F33E4" w:rsidRPr="00627570" w:rsidRDefault="008F33E4" w:rsidP="00873230">
            <w:pPr>
              <w:spacing w:line="360" w:lineRule="auto"/>
              <w:rPr>
                <w:rFonts w:ascii="GHEA Grapalat" w:hAnsi="GHEA Grapalat"/>
                <w:lang w:val="hy-AM"/>
              </w:rPr>
            </w:pPr>
            <w:r w:rsidRPr="00627570">
              <w:rPr>
                <w:rFonts w:ascii="GHEA Grapalat" w:hAnsi="GHEA Grapalat"/>
                <w:lang w:val="hy-AM"/>
              </w:rPr>
              <w:t>1</w:t>
            </w:r>
            <w:r w:rsidR="00873230" w:rsidRPr="00627570">
              <w:rPr>
                <w:rFonts w:ascii="GHEA Grapalat" w:hAnsi="GHEA Grapalat"/>
                <w:lang w:val="hy-AM"/>
              </w:rPr>
              <w:t>1</w:t>
            </w:r>
            <w:r w:rsidRPr="00627570">
              <w:rPr>
                <w:rFonts w:ascii="GHEA Grapalat" w:hAnsi="GHEA Grapalat"/>
                <w:lang w:val="hy-AM"/>
              </w:rPr>
              <w:t xml:space="preserve">. Հաշվի առնելով այն հանգամանքը, որ «Պետական գույքի կառավարման մասին» և «Պետական ոչ առևտրային կազմակերպությունների մասին» օրենքների իրավակարգավորումները կիրառելի (վերաբերելի) չեն բնության հատուկ </w:t>
            </w:r>
            <w:r w:rsidRPr="00627570">
              <w:rPr>
                <w:rFonts w:ascii="GHEA Grapalat" w:hAnsi="GHEA Grapalat"/>
                <w:lang w:val="hy-AM"/>
              </w:rPr>
              <w:lastRenderedPageBreak/>
              <w:t>պահպանվող տարածքների (հողերի, հողամասերի) նկատմամբ՝ փաստաթղթի լրամշակման ընթացքում հաշվի առնել նաև Հողային օրենսգրքի, «Բնության հատուկ պահպանվող տարածքների մասին» օրենքի, ՀՀ կառավարության 2001 թվականի ապրիլի 12-ի N 286 և ՀՀ կառավարության 2008 թվականի դեկտեմբերի 18-ի N 1578-Ն որոշումների դրույթները։</w:t>
            </w:r>
          </w:p>
        </w:tc>
        <w:tc>
          <w:tcPr>
            <w:tcW w:w="4410" w:type="dxa"/>
          </w:tcPr>
          <w:p w:rsidR="00721030" w:rsidRDefault="00873230" w:rsidP="00873230">
            <w:pPr>
              <w:spacing w:line="360" w:lineRule="auto"/>
              <w:rPr>
                <w:rFonts w:ascii="GHEA Grapalat" w:hAnsi="GHEA Grapalat"/>
                <w:lang w:val="hy-AM"/>
              </w:rPr>
            </w:pPr>
            <w:r w:rsidRPr="00FA64F7">
              <w:rPr>
                <w:rFonts w:ascii="GHEA Grapalat" w:hAnsi="GHEA Grapalat"/>
                <w:lang w:val="hy-AM"/>
              </w:rPr>
              <w:lastRenderedPageBreak/>
              <w:t xml:space="preserve">11. Պարզաբանում։ </w:t>
            </w:r>
          </w:p>
          <w:p w:rsidR="008F33E4" w:rsidRPr="00FA64F7" w:rsidRDefault="00873230" w:rsidP="00873230">
            <w:pPr>
              <w:spacing w:line="360" w:lineRule="auto"/>
              <w:rPr>
                <w:rFonts w:ascii="GHEA Grapalat" w:hAnsi="GHEA Grapalat"/>
                <w:lang w:val="hy-AM"/>
              </w:rPr>
            </w:pPr>
            <w:r w:rsidRPr="00FA64F7">
              <w:rPr>
                <w:rFonts w:ascii="GHEA Grapalat" w:hAnsi="GHEA Grapalat"/>
                <w:lang w:val="hy-AM"/>
              </w:rPr>
              <w:t xml:space="preserve">Առաջարկվող դրույթների ամրագրումը դուրս է պետական </w:t>
            </w:r>
            <w:r w:rsidRPr="00FA64F7">
              <w:rPr>
                <w:rFonts w:ascii="GHEA Grapalat" w:hAnsi="GHEA Grapalat"/>
                <w:lang w:val="hy-AM"/>
              </w:rPr>
              <w:lastRenderedPageBreak/>
              <w:t xml:space="preserve">գույքի կառավարման ոլորտի հարաբերությունները կանոնակարգող գործընթացից։ </w:t>
            </w:r>
          </w:p>
          <w:p w:rsidR="00FA64F7" w:rsidRPr="00FA64F7" w:rsidRDefault="008A763F" w:rsidP="00873230">
            <w:pPr>
              <w:spacing w:line="360" w:lineRule="auto"/>
              <w:rPr>
                <w:rFonts w:ascii="GHEA Grapalat" w:hAnsi="GHEA Grapalat"/>
                <w:color w:val="FF0000"/>
                <w:lang w:val="hy-AM"/>
              </w:rPr>
            </w:pPr>
            <w:r>
              <w:rPr>
                <w:rFonts w:ascii="GHEA Grapalat" w:hAnsi="GHEA Grapalat"/>
                <w:lang w:val="hy-AM"/>
              </w:rPr>
              <w:t>Հավելենք, որ պ</w:t>
            </w:r>
            <w:r w:rsidRPr="00FA64F7">
              <w:rPr>
                <w:rFonts w:ascii="GHEA Grapalat" w:hAnsi="GHEA Grapalat"/>
                <w:lang w:val="hy-AM"/>
              </w:rPr>
              <w:t>ետական գույքի կառավարման ոլորտի հարաբերությունները կանոնակա</w:t>
            </w:r>
            <w:r>
              <w:rPr>
                <w:rFonts w:ascii="GHEA Grapalat" w:hAnsi="GHEA Grapalat"/>
                <w:lang w:val="hy-AM"/>
              </w:rPr>
              <w:t>րգող գործընթացը կանոնակարգվում է «Պետական գույքի կառավարման մասին» օրենքով։</w:t>
            </w:r>
          </w:p>
        </w:tc>
      </w:tr>
      <w:tr w:rsidR="00EE5B51" w:rsidRPr="00627570" w:rsidTr="005541AB">
        <w:tc>
          <w:tcPr>
            <w:tcW w:w="9738" w:type="dxa"/>
            <w:vMerge w:val="restart"/>
            <w:shd w:val="clear" w:color="auto" w:fill="D9D9D9" w:themeFill="background1" w:themeFillShade="D9"/>
          </w:tcPr>
          <w:p w:rsidR="00EE5B51" w:rsidRPr="00627570" w:rsidRDefault="00EE5B51" w:rsidP="00EE5B51">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sidRPr="00627570">
              <w:rPr>
                <w:rFonts w:ascii="GHEA Grapalat" w:hAnsi="GHEA Grapalat" w:cs="Sylfaen"/>
                <w:b/>
                <w:spacing w:val="0"/>
                <w:kern w:val="0"/>
                <w:position w:val="0"/>
                <w:sz w:val="24"/>
                <w:szCs w:val="24"/>
                <w:lang w:val="en-US"/>
              </w:rPr>
              <w:lastRenderedPageBreak/>
              <w:t>2</w:t>
            </w:r>
            <w:r>
              <w:rPr>
                <w:rFonts w:ascii="GHEA Grapalat" w:hAnsi="GHEA Grapalat" w:cs="Sylfaen"/>
                <w:b/>
                <w:spacing w:val="0"/>
                <w:kern w:val="0"/>
                <w:position w:val="0"/>
                <w:sz w:val="24"/>
                <w:szCs w:val="24"/>
                <w:lang w:val="hy-AM"/>
              </w:rPr>
              <w:t>6</w:t>
            </w:r>
            <w:r w:rsidRPr="00627570">
              <w:rPr>
                <w:rFonts w:ascii="GHEA Grapalat" w:hAnsi="GHEA Grapalat" w:cs="Sylfaen"/>
                <w:b/>
                <w:spacing w:val="0"/>
                <w:kern w:val="0"/>
                <w:position w:val="0"/>
                <w:sz w:val="24"/>
                <w:szCs w:val="24"/>
                <w:lang w:val="en-US"/>
              </w:rPr>
              <w:t xml:space="preserve">. </w:t>
            </w:r>
            <w:r>
              <w:rPr>
                <w:rFonts w:ascii="GHEA Grapalat" w:hAnsi="GHEA Grapalat" w:cs="Sylfaen"/>
                <w:b/>
                <w:spacing w:val="0"/>
                <w:kern w:val="0"/>
                <w:position w:val="0"/>
                <w:sz w:val="24"/>
                <w:szCs w:val="24"/>
                <w:lang w:val="hy-AM"/>
              </w:rPr>
              <w:t>Շիրակի մարզպետարան</w:t>
            </w:r>
          </w:p>
        </w:tc>
        <w:tc>
          <w:tcPr>
            <w:tcW w:w="4410" w:type="dxa"/>
            <w:shd w:val="clear" w:color="auto" w:fill="D9D9D9" w:themeFill="background1" w:themeFillShade="D9"/>
          </w:tcPr>
          <w:p w:rsidR="00EE5B51" w:rsidRPr="00627570" w:rsidRDefault="00EE5B51" w:rsidP="00EE5B51">
            <w:pPr>
              <w:pStyle w:val="Header"/>
              <w:tabs>
                <w:tab w:val="clear" w:pos="4320"/>
                <w:tab w:val="clear" w:pos="8640"/>
              </w:tabs>
              <w:spacing w:line="360" w:lineRule="auto"/>
              <w:rPr>
                <w:rFonts w:ascii="GHEA Grapalat" w:hAnsi="GHEA Grapalat" w:cs="Sylfaen"/>
                <w:b/>
                <w:spacing w:val="0"/>
                <w:kern w:val="0"/>
                <w:position w:val="0"/>
                <w:sz w:val="24"/>
                <w:szCs w:val="24"/>
                <w:lang w:val="en-US"/>
              </w:rPr>
            </w:pPr>
            <w:r w:rsidRPr="00627570">
              <w:rPr>
                <w:rFonts w:ascii="GHEA Grapalat" w:hAnsi="GHEA Grapalat" w:cs="Sylfaen"/>
                <w:b/>
                <w:spacing w:val="0"/>
                <w:kern w:val="0"/>
                <w:position w:val="0"/>
                <w:sz w:val="24"/>
                <w:szCs w:val="24"/>
                <w:lang w:val="hy-AM"/>
              </w:rPr>
              <w:t>2</w:t>
            </w:r>
            <w:r>
              <w:rPr>
                <w:rFonts w:ascii="GHEA Grapalat" w:hAnsi="GHEA Grapalat" w:cs="Sylfaen"/>
                <w:b/>
                <w:spacing w:val="0"/>
                <w:kern w:val="0"/>
                <w:position w:val="0"/>
                <w:sz w:val="24"/>
                <w:szCs w:val="24"/>
                <w:lang w:val="hy-AM"/>
              </w:rPr>
              <w:t>6</w:t>
            </w:r>
            <w:r w:rsidRPr="00627570">
              <w:rPr>
                <w:rFonts w:ascii="GHEA Grapalat" w:hAnsi="GHEA Grapalat" w:cs="Sylfaen"/>
                <w:b/>
                <w:spacing w:val="0"/>
                <w:kern w:val="0"/>
                <w:position w:val="0"/>
                <w:sz w:val="24"/>
                <w:szCs w:val="24"/>
                <w:lang w:val="en-US"/>
              </w:rPr>
              <w:t>.04.2022</w:t>
            </w:r>
          </w:p>
        </w:tc>
      </w:tr>
      <w:tr w:rsidR="00EE5B51" w:rsidRPr="00627570" w:rsidTr="005541AB">
        <w:trPr>
          <w:trHeight w:val="503"/>
        </w:trPr>
        <w:tc>
          <w:tcPr>
            <w:tcW w:w="9738" w:type="dxa"/>
            <w:vMerge/>
            <w:shd w:val="clear" w:color="auto" w:fill="D9D9D9" w:themeFill="background1" w:themeFillShade="D9"/>
          </w:tcPr>
          <w:p w:rsidR="00EE5B51" w:rsidRPr="00627570" w:rsidRDefault="00EE5B51" w:rsidP="000F5A02">
            <w:pPr>
              <w:pStyle w:val="Header"/>
              <w:tabs>
                <w:tab w:val="clear" w:pos="4320"/>
                <w:tab w:val="clear" w:pos="8640"/>
              </w:tabs>
              <w:spacing w:line="360" w:lineRule="auto"/>
              <w:rPr>
                <w:rFonts w:ascii="GHEA Grapalat" w:hAnsi="GHEA Grapalat" w:cs="Sylfaen"/>
                <w:b/>
                <w:spacing w:val="0"/>
                <w:kern w:val="0"/>
                <w:position w:val="0"/>
                <w:sz w:val="24"/>
                <w:szCs w:val="24"/>
                <w:lang w:val="en-US"/>
              </w:rPr>
            </w:pPr>
          </w:p>
        </w:tc>
        <w:tc>
          <w:tcPr>
            <w:tcW w:w="4410" w:type="dxa"/>
            <w:shd w:val="clear" w:color="auto" w:fill="D9D9D9" w:themeFill="background1" w:themeFillShade="D9"/>
          </w:tcPr>
          <w:p w:rsidR="00EE5B51" w:rsidRPr="00EE5B51" w:rsidRDefault="00EE5B51" w:rsidP="00EE5B51">
            <w:pPr>
              <w:pStyle w:val="Header"/>
              <w:tabs>
                <w:tab w:val="clear" w:pos="4320"/>
                <w:tab w:val="clear" w:pos="8640"/>
              </w:tabs>
              <w:spacing w:line="360" w:lineRule="auto"/>
              <w:rPr>
                <w:rFonts w:ascii="GHEA Grapalat" w:hAnsi="GHEA Grapalat" w:cs="Sylfaen"/>
                <w:spacing w:val="0"/>
                <w:kern w:val="0"/>
                <w:position w:val="0"/>
                <w:sz w:val="24"/>
                <w:szCs w:val="24"/>
                <w:lang w:val="en-US"/>
              </w:rPr>
            </w:pPr>
            <w:r w:rsidRPr="00EE5B51">
              <w:rPr>
                <w:rFonts w:ascii="GHEA Grapalat" w:hAnsi="GHEA Grapalat" w:cs="Sylfaen"/>
                <w:spacing w:val="0"/>
                <w:kern w:val="0"/>
                <w:position w:val="0"/>
                <w:sz w:val="24"/>
                <w:szCs w:val="24"/>
                <w:lang w:val="hy-AM"/>
              </w:rPr>
              <w:t>N  01 //02612-2022</w:t>
            </w:r>
          </w:p>
        </w:tc>
      </w:tr>
      <w:tr w:rsidR="00EE5B51" w:rsidRPr="00627570" w:rsidTr="005541AB">
        <w:tc>
          <w:tcPr>
            <w:tcW w:w="9738" w:type="dxa"/>
          </w:tcPr>
          <w:p w:rsidR="00EE5B51" w:rsidRPr="00627570" w:rsidRDefault="00EE5B51" w:rsidP="00EE5B51">
            <w:pPr>
              <w:spacing w:line="360" w:lineRule="auto"/>
              <w:rPr>
                <w:rFonts w:ascii="GHEA Grapalat" w:hAnsi="GHEA Grapalat"/>
                <w:lang w:val="hy-AM"/>
              </w:rPr>
            </w:pPr>
            <w:r w:rsidRPr="00627570">
              <w:rPr>
                <w:rFonts w:ascii="GHEA Grapalat" w:hAnsi="GHEA Grapalat"/>
                <w:lang w:val="hy-AM"/>
              </w:rPr>
              <w:t>Առաջարկություններ և դիտողություններ չունի։</w:t>
            </w:r>
          </w:p>
        </w:tc>
        <w:tc>
          <w:tcPr>
            <w:tcW w:w="4410" w:type="dxa"/>
          </w:tcPr>
          <w:p w:rsidR="00EE5B51" w:rsidRPr="00627570" w:rsidRDefault="00EE5B51" w:rsidP="000F5A02">
            <w:pPr>
              <w:spacing w:line="360" w:lineRule="auto"/>
              <w:rPr>
                <w:rFonts w:ascii="GHEA Grapalat" w:hAnsi="GHEA Grapalat"/>
                <w:lang w:val="hy-AM"/>
              </w:rPr>
            </w:pPr>
            <w:r w:rsidRPr="00627570">
              <w:rPr>
                <w:rFonts w:ascii="GHEA Grapalat" w:hAnsi="GHEA Grapalat"/>
                <w:lang w:val="hy-AM"/>
              </w:rPr>
              <w:t xml:space="preserve">Ընդունվել է։ </w:t>
            </w:r>
          </w:p>
        </w:tc>
      </w:tr>
      <w:tr w:rsidR="00E84EEE" w:rsidRPr="00627570" w:rsidTr="005541AB">
        <w:tc>
          <w:tcPr>
            <w:tcW w:w="9738" w:type="dxa"/>
            <w:vMerge w:val="restart"/>
            <w:shd w:val="clear" w:color="auto" w:fill="D9D9D9" w:themeFill="background1" w:themeFillShade="D9"/>
          </w:tcPr>
          <w:p w:rsidR="00E84EEE" w:rsidRPr="007F5934" w:rsidRDefault="00E84EEE" w:rsidP="00E84EEE">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sidRPr="00627570">
              <w:rPr>
                <w:rFonts w:ascii="GHEA Grapalat" w:hAnsi="GHEA Grapalat" w:cs="Sylfaen"/>
                <w:b/>
                <w:spacing w:val="0"/>
                <w:kern w:val="0"/>
                <w:position w:val="0"/>
                <w:sz w:val="24"/>
                <w:szCs w:val="24"/>
                <w:lang w:val="en-US"/>
              </w:rPr>
              <w:t>2</w:t>
            </w:r>
            <w:r>
              <w:rPr>
                <w:rFonts w:ascii="GHEA Grapalat" w:hAnsi="GHEA Grapalat" w:cs="Sylfaen"/>
                <w:b/>
                <w:spacing w:val="0"/>
                <w:kern w:val="0"/>
                <w:position w:val="0"/>
                <w:sz w:val="24"/>
                <w:szCs w:val="24"/>
                <w:lang w:val="hy-AM"/>
              </w:rPr>
              <w:t>9</w:t>
            </w:r>
            <w:r w:rsidRPr="00627570">
              <w:rPr>
                <w:rFonts w:ascii="GHEA Grapalat" w:hAnsi="GHEA Grapalat" w:cs="Sylfaen"/>
                <w:b/>
                <w:spacing w:val="0"/>
                <w:kern w:val="0"/>
                <w:position w:val="0"/>
                <w:sz w:val="24"/>
                <w:szCs w:val="24"/>
                <w:lang w:val="en-US"/>
              </w:rPr>
              <w:t xml:space="preserve">. </w:t>
            </w:r>
            <w:r w:rsidR="007F5934">
              <w:rPr>
                <w:rFonts w:ascii="GHEA Grapalat" w:hAnsi="GHEA Grapalat" w:cs="Sylfaen"/>
                <w:b/>
                <w:spacing w:val="0"/>
                <w:kern w:val="0"/>
                <w:position w:val="0"/>
                <w:sz w:val="24"/>
                <w:szCs w:val="24"/>
                <w:lang w:val="hy-AM"/>
              </w:rPr>
              <w:t xml:space="preserve">ֆինանսների նախարարություն </w:t>
            </w:r>
          </w:p>
        </w:tc>
        <w:tc>
          <w:tcPr>
            <w:tcW w:w="4410" w:type="dxa"/>
            <w:shd w:val="clear" w:color="auto" w:fill="D9D9D9" w:themeFill="background1" w:themeFillShade="D9"/>
          </w:tcPr>
          <w:p w:rsidR="00E84EEE" w:rsidRPr="00627570" w:rsidRDefault="007F5934" w:rsidP="000B72CE">
            <w:pPr>
              <w:pStyle w:val="Header"/>
              <w:tabs>
                <w:tab w:val="clear" w:pos="4320"/>
                <w:tab w:val="clear" w:pos="8640"/>
              </w:tabs>
              <w:spacing w:line="360" w:lineRule="auto"/>
              <w:rPr>
                <w:rFonts w:ascii="GHEA Grapalat" w:hAnsi="GHEA Grapalat" w:cs="Sylfaen"/>
                <w:b/>
                <w:spacing w:val="0"/>
                <w:kern w:val="0"/>
                <w:position w:val="0"/>
                <w:sz w:val="24"/>
                <w:szCs w:val="24"/>
                <w:lang w:val="en-US"/>
              </w:rPr>
            </w:pPr>
            <w:r>
              <w:rPr>
                <w:rFonts w:ascii="GHEA Grapalat" w:hAnsi="GHEA Grapalat" w:cs="Sylfaen"/>
                <w:b/>
                <w:spacing w:val="0"/>
                <w:kern w:val="0"/>
                <w:position w:val="0"/>
                <w:sz w:val="24"/>
                <w:szCs w:val="24"/>
                <w:lang w:val="hy-AM"/>
              </w:rPr>
              <w:t>06</w:t>
            </w:r>
            <w:r>
              <w:rPr>
                <w:rFonts w:ascii="GHEA Grapalat" w:hAnsi="GHEA Grapalat" w:cs="Sylfaen"/>
                <w:b/>
                <w:spacing w:val="0"/>
                <w:kern w:val="0"/>
                <w:position w:val="0"/>
                <w:sz w:val="24"/>
                <w:szCs w:val="24"/>
                <w:lang w:val="en-US"/>
              </w:rPr>
              <w:t>.05</w:t>
            </w:r>
            <w:r w:rsidR="00E84EEE" w:rsidRPr="00627570">
              <w:rPr>
                <w:rFonts w:ascii="GHEA Grapalat" w:hAnsi="GHEA Grapalat" w:cs="Sylfaen"/>
                <w:b/>
                <w:spacing w:val="0"/>
                <w:kern w:val="0"/>
                <w:position w:val="0"/>
                <w:sz w:val="24"/>
                <w:szCs w:val="24"/>
                <w:lang w:val="en-US"/>
              </w:rPr>
              <w:t>.2022</w:t>
            </w:r>
          </w:p>
        </w:tc>
      </w:tr>
      <w:tr w:rsidR="00E84EEE" w:rsidRPr="00EE5B51" w:rsidTr="005541AB">
        <w:trPr>
          <w:trHeight w:val="503"/>
        </w:trPr>
        <w:tc>
          <w:tcPr>
            <w:tcW w:w="9738" w:type="dxa"/>
            <w:vMerge/>
            <w:tcBorders>
              <w:bottom w:val="single" w:sz="4" w:space="0" w:color="auto"/>
            </w:tcBorders>
            <w:shd w:val="clear" w:color="auto" w:fill="D9D9D9" w:themeFill="background1" w:themeFillShade="D9"/>
          </w:tcPr>
          <w:p w:rsidR="00E84EEE" w:rsidRPr="00627570" w:rsidRDefault="00E84EEE" w:rsidP="000B72CE">
            <w:pPr>
              <w:pStyle w:val="Header"/>
              <w:tabs>
                <w:tab w:val="clear" w:pos="4320"/>
                <w:tab w:val="clear" w:pos="8640"/>
              </w:tabs>
              <w:spacing w:line="360" w:lineRule="auto"/>
              <w:rPr>
                <w:rFonts w:ascii="GHEA Grapalat" w:hAnsi="GHEA Grapalat" w:cs="Sylfaen"/>
                <w:b/>
                <w:spacing w:val="0"/>
                <w:kern w:val="0"/>
                <w:position w:val="0"/>
                <w:sz w:val="24"/>
                <w:szCs w:val="24"/>
                <w:lang w:val="en-US"/>
              </w:rPr>
            </w:pPr>
          </w:p>
        </w:tc>
        <w:tc>
          <w:tcPr>
            <w:tcW w:w="4410" w:type="dxa"/>
            <w:shd w:val="clear" w:color="auto" w:fill="D9D9D9" w:themeFill="background1" w:themeFillShade="D9"/>
          </w:tcPr>
          <w:p w:rsidR="00E84EEE" w:rsidRPr="00EE5B51" w:rsidRDefault="00E84EEE" w:rsidP="000B72CE">
            <w:pPr>
              <w:pStyle w:val="Header"/>
              <w:tabs>
                <w:tab w:val="clear" w:pos="4320"/>
                <w:tab w:val="clear" w:pos="8640"/>
              </w:tabs>
              <w:spacing w:line="360" w:lineRule="auto"/>
              <w:rPr>
                <w:rFonts w:ascii="GHEA Grapalat" w:hAnsi="GHEA Grapalat" w:cs="Sylfaen"/>
                <w:spacing w:val="0"/>
                <w:kern w:val="0"/>
                <w:position w:val="0"/>
                <w:sz w:val="24"/>
                <w:szCs w:val="24"/>
                <w:lang w:val="en-US"/>
              </w:rPr>
            </w:pPr>
            <w:r w:rsidRPr="00EE5B51">
              <w:rPr>
                <w:rFonts w:ascii="GHEA Grapalat" w:hAnsi="GHEA Grapalat" w:cs="Sylfaen"/>
                <w:spacing w:val="0"/>
                <w:kern w:val="0"/>
                <w:position w:val="0"/>
                <w:sz w:val="24"/>
                <w:szCs w:val="24"/>
                <w:lang w:val="hy-AM"/>
              </w:rPr>
              <w:t xml:space="preserve">N  </w:t>
            </w:r>
            <w:r w:rsidR="007F5934" w:rsidRPr="007F5934">
              <w:rPr>
                <w:rFonts w:ascii="GHEA Grapalat" w:hAnsi="GHEA Grapalat" w:cs="Sylfaen"/>
                <w:spacing w:val="0"/>
                <w:kern w:val="0"/>
                <w:position w:val="0"/>
                <w:sz w:val="24"/>
                <w:szCs w:val="24"/>
                <w:lang w:val="hy-AM"/>
              </w:rPr>
              <w:t>01/11-1/7021-2022</w:t>
            </w:r>
          </w:p>
        </w:tc>
      </w:tr>
      <w:tr w:rsidR="00E84EEE" w:rsidRPr="000F1E53" w:rsidTr="005541AB">
        <w:tc>
          <w:tcPr>
            <w:tcW w:w="9738" w:type="dxa"/>
            <w:tcBorders>
              <w:bottom w:val="single" w:sz="4" w:space="0" w:color="auto"/>
            </w:tcBorders>
          </w:tcPr>
          <w:p w:rsidR="00E84EEE" w:rsidRPr="00925818" w:rsidRDefault="007F5934" w:rsidP="005541AB">
            <w:pPr>
              <w:pStyle w:val="NormalWeb"/>
              <w:shd w:val="clear" w:color="auto" w:fill="FFFFFF"/>
              <w:spacing w:before="0" w:beforeAutospacing="0" w:after="0" w:afterAutospacing="0" w:line="360" w:lineRule="auto"/>
              <w:rPr>
                <w:rFonts w:ascii="GHEA Grapalat" w:hAnsi="GHEA Grapalat"/>
                <w:color w:val="000000"/>
                <w:shd w:val="clear" w:color="auto" w:fill="FFFFFF"/>
                <w:lang w:val="hy-AM"/>
              </w:rPr>
            </w:pPr>
            <w:r w:rsidRPr="00925818">
              <w:rPr>
                <w:rFonts w:ascii="GHEA Grapalat" w:hAnsi="GHEA Grapalat"/>
                <w:color w:val="000000"/>
                <w:shd w:val="clear" w:color="auto" w:fill="FFFFFF"/>
                <w:lang w:val="hy-AM"/>
              </w:rPr>
              <w:t>1</w:t>
            </w:r>
            <w:r w:rsidRPr="0030511C">
              <w:rPr>
                <w:rFonts w:ascii="GHEA Grapalat" w:hAnsi="GHEA Grapalat" w:cs="Sylfaen"/>
                <w:lang w:val="hy-AM" w:eastAsia="ru-RU"/>
              </w:rPr>
              <w:t>.</w:t>
            </w:r>
            <w:r w:rsidR="003A1E74">
              <w:rPr>
                <w:rFonts w:ascii="GHEA Grapalat" w:hAnsi="GHEA Grapalat" w:cs="Sylfaen"/>
                <w:lang w:val="hy-AM" w:eastAsia="ru-RU"/>
              </w:rPr>
              <w:t xml:space="preserve"> </w:t>
            </w:r>
            <w:r w:rsidRPr="0030511C">
              <w:rPr>
                <w:rFonts w:ascii="GHEA Grapalat" w:hAnsi="GHEA Grapalat" w:cs="Sylfaen"/>
                <w:lang w:val="hy-AM" w:eastAsia="ru-RU"/>
              </w:rPr>
              <w:t xml:space="preserve">Անհրաժեշտ է հարցը կարգավորել ՀՀ վարչապետի՝ 02.11.2021թ. թիվ 02/10.3/37766-2021 հանձնարարականի շրջանակներում, մասնավորապես, հանձնարարականի 5-րդ կետի համաձայն ներկայացված տեղեկանքի 1-ին և 3-րդ կետերով, համաձայն որոնց՝ լիազորող նորմ չեն կարող դիտվել՝ Սահմանադրության 146-րդ հոդվածի 4-րդ մասի երկրորդ նախադասությունը: Գործնականում բազմաթիվ </w:t>
            </w:r>
            <w:r w:rsidRPr="0030511C">
              <w:rPr>
                <w:rFonts w:ascii="GHEA Grapalat" w:hAnsi="GHEA Grapalat" w:cs="Sylfaen"/>
                <w:lang w:val="hy-AM" w:eastAsia="ru-RU"/>
              </w:rPr>
              <w:lastRenderedPageBreak/>
              <w:t>են դեպքերը, երբ նախագծի նախաբանում հղում է արվում այդ դրույթին՝ այն դիտարկելով որպես լիազորող նորմ: Մինչդեռ, Սահմանադրության նշված նորմն իրականում այլ բովանդակություն ունի և ոչ մի կերպ չի կարող դիտարկվել որպես «ունիվերսալ» լիազորող նորմ: Իրավական ակտում փոփոխություններ և լրացումներ կատարելու հնարավորությունն ինքնին չի ենթադրում, որ սոսկ այդ հնարավորությունն ամրագրող դրույթին հղում տալով կարող է ընդունվել ցանկացած բովանդակությամբ փոփոխություն կամ լրացում նախատեսող կարգավորում: Որևէ իրավական ակտում փոփոխություն կամ լրացում կատարելու համար նույնպես անհրաժեշտ է կատարվող վե</w:t>
            </w:r>
            <w:r w:rsidRPr="00925818">
              <w:rPr>
                <w:rFonts w:ascii="GHEA Grapalat" w:hAnsi="GHEA Grapalat"/>
                <w:color w:val="000000"/>
                <w:shd w:val="clear" w:color="auto" w:fill="FFFFFF"/>
                <w:lang w:val="hy-AM"/>
              </w:rPr>
              <w:t>րանայումների բովանդակությանը համարժեք լիազորող նորմի առկայություն:</w:t>
            </w:r>
          </w:p>
        </w:tc>
        <w:tc>
          <w:tcPr>
            <w:tcW w:w="4410" w:type="dxa"/>
          </w:tcPr>
          <w:p w:rsidR="0060664D" w:rsidRDefault="008A763F" w:rsidP="000B72CE">
            <w:pPr>
              <w:spacing w:line="360" w:lineRule="auto"/>
              <w:rPr>
                <w:rFonts w:ascii="GHEA Grapalat" w:hAnsi="GHEA Grapalat"/>
                <w:lang w:val="hy-AM"/>
              </w:rPr>
            </w:pPr>
            <w:r>
              <w:rPr>
                <w:rFonts w:ascii="GHEA Grapalat" w:hAnsi="GHEA Grapalat"/>
                <w:lang w:val="hy-AM"/>
              </w:rPr>
              <w:lastRenderedPageBreak/>
              <w:t>1.</w:t>
            </w:r>
            <w:r w:rsidR="0060664D">
              <w:rPr>
                <w:rFonts w:ascii="GHEA Grapalat" w:hAnsi="GHEA Grapalat"/>
                <w:lang w:val="hy-AM"/>
              </w:rPr>
              <w:t xml:space="preserve">Պարզաբանում։ </w:t>
            </w:r>
          </w:p>
          <w:p w:rsidR="00E84EEE" w:rsidRPr="0060664D" w:rsidRDefault="0060664D" w:rsidP="000B72CE">
            <w:pPr>
              <w:spacing w:line="360" w:lineRule="auto"/>
              <w:rPr>
                <w:rFonts w:ascii="GHEA Grapalat" w:hAnsi="GHEA Grapalat"/>
                <w:lang w:val="hy-AM"/>
              </w:rPr>
            </w:pPr>
            <w:r>
              <w:rPr>
                <w:rFonts w:ascii="GHEA Grapalat" w:hAnsi="GHEA Grapalat"/>
                <w:lang w:val="hy-AM"/>
              </w:rPr>
              <w:t>Լիազորող նորմն ընդունվել է ելնելով վերջին ժամանակներս առկա նախադեպերից։</w:t>
            </w:r>
          </w:p>
        </w:tc>
      </w:tr>
      <w:tr w:rsidR="008A763F" w:rsidRPr="000F1E53" w:rsidTr="005541AB">
        <w:tc>
          <w:tcPr>
            <w:tcW w:w="9738" w:type="dxa"/>
            <w:tcBorders>
              <w:bottom w:val="single" w:sz="4" w:space="0" w:color="auto"/>
            </w:tcBorders>
          </w:tcPr>
          <w:p w:rsidR="008A763F" w:rsidRPr="00B65ADD" w:rsidRDefault="008A763F" w:rsidP="008A763F">
            <w:pPr>
              <w:pStyle w:val="NormalWeb"/>
              <w:shd w:val="clear" w:color="auto" w:fill="FFFFFF"/>
              <w:spacing w:before="0" w:beforeAutospacing="0" w:after="0" w:afterAutospacing="0" w:line="360" w:lineRule="auto"/>
              <w:rPr>
                <w:rFonts w:ascii="GHEA Grapalat" w:hAnsi="GHEA Grapalat"/>
                <w:color w:val="000000"/>
                <w:shd w:val="clear" w:color="auto" w:fill="FFFFFF"/>
                <w:lang w:val="hy-AM"/>
              </w:rPr>
            </w:pPr>
            <w:r>
              <w:rPr>
                <w:rFonts w:ascii="GHEA Grapalat" w:hAnsi="GHEA Grapalat"/>
                <w:color w:val="000000"/>
                <w:shd w:val="clear" w:color="auto" w:fill="FFFFFF"/>
                <w:lang w:val="hy-AM"/>
              </w:rPr>
              <w:lastRenderedPageBreak/>
              <w:t>2. ՀՀ կառա</w:t>
            </w:r>
            <w:r w:rsidRPr="00B65ADD">
              <w:rPr>
                <w:rFonts w:ascii="GHEA Grapalat" w:hAnsi="GHEA Grapalat"/>
                <w:color w:val="000000"/>
                <w:shd w:val="clear" w:color="auto" w:fill="FFFFFF"/>
                <w:lang w:val="hy-AM"/>
              </w:rPr>
              <w:t xml:space="preserve">վարության 2019 թվականի սեպտեմբերի 5-ի N 1232-Ն որոշման հավելվածի 10-րդ կետի համաձայն՝ «Գույքի գնահատման և աճուրդի կենտրոն» ՊՈԱԿ-ի (այսուհետ՝ ՊՈԱԿ) գործունեության հիմնական առարկաներ են հանդիսանում նաև պետական սեփականություն հանդիսացող գույքի հաշվառման և գույքագրման աշխատանքների իրականացումը: </w:t>
            </w:r>
          </w:p>
          <w:p w:rsidR="008A763F" w:rsidRPr="00B65ADD" w:rsidRDefault="008A763F" w:rsidP="008A763F">
            <w:pPr>
              <w:pStyle w:val="NormalWeb"/>
              <w:shd w:val="clear" w:color="auto" w:fill="FFFFFF"/>
              <w:spacing w:before="0" w:beforeAutospacing="0" w:after="0" w:afterAutospacing="0" w:line="360" w:lineRule="auto"/>
              <w:rPr>
                <w:rFonts w:ascii="GHEA Grapalat" w:hAnsi="GHEA Grapalat"/>
                <w:color w:val="000000"/>
                <w:shd w:val="clear" w:color="auto" w:fill="FFFFFF"/>
                <w:lang w:val="hy-AM"/>
              </w:rPr>
            </w:pPr>
            <w:r w:rsidRPr="00B65ADD">
              <w:rPr>
                <w:rFonts w:ascii="GHEA Grapalat" w:hAnsi="GHEA Grapalat"/>
                <w:color w:val="000000"/>
                <w:shd w:val="clear" w:color="auto" w:fill="FFFFFF"/>
                <w:lang w:val="hy-AM"/>
              </w:rPr>
              <w:t xml:space="preserve">Այդ կապակցությամբ կարծում ենք, որ Կոմիտեի և ՊՈԱԿ-ի գործառույթների միջև առկա են որոշակի կրկնություններ և նմանություններ: </w:t>
            </w:r>
          </w:p>
          <w:p w:rsidR="008A763F" w:rsidRPr="00B91E7A" w:rsidRDefault="008A763F" w:rsidP="008A763F">
            <w:pPr>
              <w:pStyle w:val="NormalWeb"/>
              <w:shd w:val="clear" w:color="auto" w:fill="FFFFFF"/>
              <w:tabs>
                <w:tab w:val="left" w:pos="9720"/>
              </w:tabs>
              <w:spacing w:before="0" w:beforeAutospacing="0" w:after="0" w:afterAutospacing="0" w:line="360" w:lineRule="auto"/>
              <w:rPr>
                <w:rFonts w:ascii="GHEA Grapalat" w:hAnsi="GHEA Grapalat"/>
                <w:color w:val="000000"/>
                <w:shd w:val="clear" w:color="auto" w:fill="FFFFFF"/>
                <w:lang w:val="hy-AM"/>
              </w:rPr>
            </w:pPr>
            <w:r w:rsidRPr="003A1E74">
              <w:rPr>
                <w:rFonts w:ascii="GHEA Grapalat" w:hAnsi="GHEA Grapalat"/>
                <w:color w:val="000000"/>
                <w:shd w:val="clear" w:color="auto" w:fill="FFFFFF"/>
                <w:lang w:val="hy-AM"/>
              </w:rPr>
              <w:t>Կոմիտեի 2022 և 2023թթ. բյուջետային հայտերի համաձայն՝ վերջինիս կառուցվածքում՝ Պետական գույքի տնօրինման վարչությունում առկա է պետական գույքի գրանցման և հաշվառման բաժինը:</w:t>
            </w:r>
          </w:p>
          <w:p w:rsidR="008A763F" w:rsidRPr="003A1E74" w:rsidRDefault="008A763F" w:rsidP="008A763F">
            <w:pPr>
              <w:pStyle w:val="NormalWeb"/>
              <w:shd w:val="clear" w:color="auto" w:fill="FFFFFF"/>
              <w:tabs>
                <w:tab w:val="left" w:pos="9720"/>
              </w:tabs>
              <w:spacing w:before="0" w:beforeAutospacing="0" w:after="0" w:afterAutospacing="0" w:line="360" w:lineRule="auto"/>
              <w:rPr>
                <w:rFonts w:ascii="GHEA Grapalat" w:hAnsi="GHEA Grapalat"/>
                <w:color w:val="000000"/>
                <w:shd w:val="clear" w:color="auto" w:fill="FFFFFF"/>
                <w:lang w:val="hy-AM"/>
              </w:rPr>
            </w:pPr>
            <w:r w:rsidRPr="003A1E74">
              <w:rPr>
                <w:rFonts w:ascii="GHEA Grapalat" w:hAnsi="GHEA Grapalat"/>
                <w:color w:val="000000"/>
                <w:shd w:val="clear" w:color="auto" w:fill="FFFFFF"/>
                <w:lang w:val="hy-AM"/>
              </w:rPr>
              <w:lastRenderedPageBreak/>
              <w:t xml:space="preserve"> Լրացուցիչ հիմնավորում կարիք ունի ՊՈԱԿ-ի առկայության, ինչպես նաև Կոմիտեի կառուցվածքում նմանատիպ բաժնի գործունեության պարագայում վերը նշված գործառույթներով ստորաբաժանում ստեղծելու հանգամանքը:</w:t>
            </w:r>
          </w:p>
          <w:p w:rsidR="008A763F" w:rsidRPr="00925818" w:rsidRDefault="008A763F" w:rsidP="008A763F">
            <w:pPr>
              <w:pStyle w:val="NormalWeb"/>
              <w:shd w:val="clear" w:color="auto" w:fill="FFFFFF"/>
              <w:spacing w:before="0" w:beforeAutospacing="0" w:after="0" w:afterAutospacing="0" w:line="360" w:lineRule="auto"/>
              <w:rPr>
                <w:rFonts w:ascii="GHEA Grapalat" w:hAnsi="GHEA Grapalat"/>
                <w:color w:val="000000"/>
                <w:shd w:val="clear" w:color="auto" w:fill="FFFFFF"/>
                <w:lang w:val="hy-AM"/>
              </w:rPr>
            </w:pPr>
            <w:r>
              <w:rPr>
                <w:rFonts w:ascii="GHEA Grapalat" w:hAnsi="GHEA Grapalat"/>
                <w:color w:val="000000"/>
                <w:shd w:val="clear" w:color="auto" w:fill="FFFFFF"/>
                <w:lang w:val="hy-AM"/>
              </w:rPr>
              <w:t>Ա</w:t>
            </w:r>
            <w:r w:rsidRPr="003A1E74">
              <w:rPr>
                <w:rFonts w:ascii="GHEA Grapalat" w:hAnsi="GHEA Grapalat"/>
                <w:color w:val="000000"/>
                <w:shd w:val="clear" w:color="auto" w:fill="FFFFFF"/>
                <w:lang w:val="hy-AM"/>
              </w:rPr>
              <w:t>ռաջարկում ենք Կոմիտեի կառուցվածքում նոր ստորաբաժանման ստեղծման հարցը դիտարկել Կոմիտեին և ՊՈԱԿ-ին արդեն իսկ սահմանված հաստիքների և վերջիններիս պահպանման ծախսերի շրջանակներում:</w:t>
            </w:r>
          </w:p>
        </w:tc>
        <w:tc>
          <w:tcPr>
            <w:tcW w:w="4410" w:type="dxa"/>
          </w:tcPr>
          <w:p w:rsidR="008A763F" w:rsidRDefault="008A763F" w:rsidP="008A763F">
            <w:pPr>
              <w:spacing w:line="360" w:lineRule="auto"/>
              <w:rPr>
                <w:rFonts w:ascii="GHEA Grapalat" w:hAnsi="GHEA Grapalat"/>
                <w:lang w:val="hy-AM"/>
              </w:rPr>
            </w:pPr>
            <w:r>
              <w:rPr>
                <w:rFonts w:ascii="GHEA Grapalat" w:hAnsi="GHEA Grapalat"/>
                <w:lang w:val="hy-AM"/>
              </w:rPr>
              <w:lastRenderedPageBreak/>
              <w:t>2.</w:t>
            </w:r>
            <w:r w:rsidRPr="00741BC3">
              <w:rPr>
                <w:rFonts w:ascii="GHEA Grapalat" w:hAnsi="GHEA Grapalat"/>
                <w:lang w:val="hy-AM"/>
              </w:rPr>
              <w:t xml:space="preserve">Ընդունվել է։ </w:t>
            </w:r>
          </w:p>
          <w:p w:rsidR="0060664D" w:rsidRDefault="0060664D" w:rsidP="008A763F">
            <w:pPr>
              <w:spacing w:line="360" w:lineRule="auto"/>
              <w:rPr>
                <w:rFonts w:ascii="GHEA Grapalat" w:hAnsi="GHEA Grapalat"/>
                <w:color w:val="000000"/>
                <w:shd w:val="clear" w:color="auto" w:fill="FFFFFF"/>
                <w:lang w:val="hy-AM"/>
              </w:rPr>
            </w:pPr>
            <w:r>
              <w:rPr>
                <w:rFonts w:ascii="GHEA Grapalat" w:hAnsi="GHEA Grapalat"/>
                <w:color w:val="000000"/>
                <w:shd w:val="clear" w:color="auto" w:fill="FFFFFF"/>
                <w:lang w:val="hy-AM"/>
              </w:rPr>
              <w:t>Պարզաբանում։</w:t>
            </w:r>
          </w:p>
          <w:p w:rsidR="00CA3A3B" w:rsidRDefault="0060664D" w:rsidP="00CA3A3B">
            <w:pPr>
              <w:spacing w:line="360" w:lineRule="auto"/>
              <w:rPr>
                <w:rFonts w:ascii="GHEA Grapalat" w:hAnsi="GHEA Grapalat"/>
                <w:color w:val="000000"/>
                <w:shd w:val="clear" w:color="auto" w:fill="FFFFFF"/>
                <w:lang w:val="hy-AM"/>
              </w:rPr>
            </w:pPr>
            <w:r>
              <w:rPr>
                <w:rFonts w:ascii="GHEA Grapalat" w:hAnsi="GHEA Grapalat"/>
                <w:color w:val="000000"/>
                <w:shd w:val="clear" w:color="auto" w:fill="FFFFFF"/>
                <w:lang w:val="hy-AM"/>
              </w:rPr>
              <w:t>Հայեցակարգով առաջարկվում է բացառել Կոմիտեի և ՊՈԱԿ-ի գործառույթների մի</w:t>
            </w:r>
            <w:r w:rsidR="00CA3A3B">
              <w:rPr>
                <w:rFonts w:ascii="GHEA Grapalat" w:hAnsi="GHEA Grapalat"/>
                <w:color w:val="000000"/>
                <w:shd w:val="clear" w:color="auto" w:fill="FFFFFF"/>
                <w:lang w:val="hy-AM"/>
              </w:rPr>
              <w:t>ջև առկա որոշակի կրկնությունները։</w:t>
            </w:r>
            <w:r>
              <w:rPr>
                <w:rFonts w:ascii="GHEA Grapalat" w:hAnsi="GHEA Grapalat"/>
                <w:color w:val="000000"/>
                <w:shd w:val="clear" w:color="auto" w:fill="FFFFFF"/>
                <w:lang w:val="hy-AM"/>
              </w:rPr>
              <w:t xml:space="preserve"> </w:t>
            </w:r>
          </w:p>
          <w:p w:rsidR="0060664D" w:rsidRPr="00627570" w:rsidRDefault="00CA3A3B" w:rsidP="008C4F7B">
            <w:pPr>
              <w:spacing w:line="360" w:lineRule="auto"/>
              <w:rPr>
                <w:rFonts w:ascii="GHEA Grapalat" w:hAnsi="GHEA Grapalat"/>
                <w:lang w:val="hy-AM"/>
              </w:rPr>
            </w:pPr>
            <w:r>
              <w:rPr>
                <w:rFonts w:ascii="GHEA Grapalat" w:hAnsi="GHEA Grapalat"/>
                <w:color w:val="000000"/>
                <w:shd w:val="clear" w:color="auto" w:fill="FFFFFF"/>
                <w:lang w:val="hy-AM"/>
              </w:rPr>
              <w:t>Ն</w:t>
            </w:r>
            <w:r w:rsidR="00CB78AF">
              <w:rPr>
                <w:rFonts w:ascii="GHEA Grapalat" w:hAnsi="GHEA Grapalat"/>
                <w:color w:val="000000"/>
                <w:shd w:val="clear" w:color="auto" w:fill="FFFFFF"/>
                <w:lang w:val="hy-AM"/>
              </w:rPr>
              <w:t>որ ստորաբաժանումը ստեղծ</w:t>
            </w:r>
            <w:r>
              <w:rPr>
                <w:rFonts w:ascii="GHEA Grapalat" w:hAnsi="GHEA Grapalat"/>
                <w:color w:val="000000"/>
                <w:shd w:val="clear" w:color="auto" w:fill="FFFFFF"/>
                <w:lang w:val="hy-AM"/>
              </w:rPr>
              <w:t>վ</w:t>
            </w:r>
            <w:r w:rsidR="00CB78AF">
              <w:rPr>
                <w:rFonts w:ascii="GHEA Grapalat" w:hAnsi="GHEA Grapalat"/>
                <w:color w:val="000000"/>
                <w:shd w:val="clear" w:color="auto" w:fill="FFFFFF"/>
                <w:lang w:val="hy-AM"/>
              </w:rPr>
              <w:t>ել</w:t>
            </w:r>
            <w:r>
              <w:rPr>
                <w:rFonts w:ascii="GHEA Grapalat" w:hAnsi="GHEA Grapalat"/>
                <w:color w:val="000000"/>
                <w:shd w:val="clear" w:color="auto" w:fill="FFFFFF"/>
                <w:lang w:val="hy-AM"/>
              </w:rPr>
              <w:t xml:space="preserve">ու է </w:t>
            </w:r>
            <w:r w:rsidR="00CB78AF">
              <w:rPr>
                <w:rFonts w:ascii="GHEA Grapalat" w:hAnsi="GHEA Grapalat"/>
                <w:color w:val="000000"/>
                <w:shd w:val="clear" w:color="auto" w:fill="FFFFFF"/>
                <w:lang w:val="hy-AM"/>
              </w:rPr>
              <w:t xml:space="preserve"> </w:t>
            </w:r>
            <w:r w:rsidR="008C4F7B">
              <w:rPr>
                <w:rFonts w:ascii="GHEA Grapalat" w:hAnsi="GHEA Grapalat"/>
                <w:color w:val="000000"/>
                <w:shd w:val="clear" w:color="auto" w:fill="FFFFFF"/>
                <w:lang w:val="hy-AM"/>
              </w:rPr>
              <w:t xml:space="preserve">ոչ միայն արդեն իսկ սահմանված հաստիքների շրջանակում, այլև </w:t>
            </w:r>
            <w:r w:rsidR="006D059B">
              <w:rPr>
                <w:rFonts w:ascii="GHEA Grapalat" w:hAnsi="GHEA Grapalat"/>
                <w:color w:val="000000"/>
                <w:shd w:val="clear" w:color="auto" w:fill="FFFFFF"/>
                <w:lang w:val="hy-AM"/>
              </w:rPr>
              <w:lastRenderedPageBreak/>
              <w:t>Կ</w:t>
            </w:r>
            <w:r w:rsidR="00CB78AF">
              <w:rPr>
                <w:rFonts w:ascii="GHEA Grapalat" w:hAnsi="GHEA Grapalat"/>
                <w:color w:val="000000"/>
                <w:shd w:val="clear" w:color="auto" w:fill="FFFFFF"/>
                <w:lang w:val="hy-AM"/>
              </w:rPr>
              <w:t>ոմիտեի և ՊՈԱԿ-ի հաստիքնե</w:t>
            </w:r>
            <w:r>
              <w:rPr>
                <w:rFonts w:ascii="GHEA Grapalat" w:hAnsi="GHEA Grapalat"/>
                <w:color w:val="000000"/>
                <w:shd w:val="clear" w:color="auto" w:fill="FFFFFF"/>
                <w:lang w:val="hy-AM"/>
              </w:rPr>
              <w:t>ր</w:t>
            </w:r>
            <w:r w:rsidR="008C4F7B">
              <w:rPr>
                <w:rFonts w:ascii="GHEA Grapalat" w:hAnsi="GHEA Grapalat"/>
                <w:color w:val="000000"/>
                <w:shd w:val="clear" w:color="auto" w:fill="FFFFFF"/>
                <w:lang w:val="hy-AM"/>
              </w:rPr>
              <w:t>ի օպտիմալացման միջոցով</w:t>
            </w:r>
            <w:r w:rsidR="00CB78AF">
              <w:rPr>
                <w:rFonts w:ascii="GHEA Grapalat" w:hAnsi="GHEA Grapalat"/>
                <w:color w:val="000000"/>
                <w:shd w:val="clear" w:color="auto" w:fill="FFFFFF"/>
                <w:lang w:val="hy-AM"/>
              </w:rPr>
              <w:t xml:space="preserve">։ </w:t>
            </w:r>
          </w:p>
        </w:tc>
      </w:tr>
      <w:tr w:rsidR="008A763F" w:rsidRPr="000F1E53" w:rsidTr="005541AB">
        <w:tc>
          <w:tcPr>
            <w:tcW w:w="9738" w:type="dxa"/>
            <w:tcBorders>
              <w:bottom w:val="single" w:sz="4" w:space="0" w:color="auto"/>
            </w:tcBorders>
          </w:tcPr>
          <w:p w:rsidR="008A763F" w:rsidRPr="00925818" w:rsidRDefault="008A763F" w:rsidP="005541AB">
            <w:pPr>
              <w:pStyle w:val="NormalWeb"/>
              <w:shd w:val="clear" w:color="auto" w:fill="FFFFFF"/>
              <w:spacing w:before="0" w:beforeAutospacing="0" w:after="0" w:afterAutospacing="0" w:line="360" w:lineRule="auto"/>
              <w:rPr>
                <w:rFonts w:ascii="GHEA Grapalat" w:hAnsi="GHEA Grapalat"/>
                <w:color w:val="000000"/>
                <w:shd w:val="clear" w:color="auto" w:fill="FFFFFF"/>
                <w:lang w:val="hy-AM"/>
              </w:rPr>
            </w:pPr>
            <w:r>
              <w:rPr>
                <w:rFonts w:ascii="GHEA Grapalat" w:hAnsi="GHEA Grapalat"/>
                <w:color w:val="000000"/>
                <w:shd w:val="clear" w:color="auto" w:fill="FFFFFF"/>
                <w:lang w:val="hy-AM"/>
              </w:rPr>
              <w:lastRenderedPageBreak/>
              <w:t>3. Հավ</w:t>
            </w:r>
            <w:r w:rsidRPr="003A1E74">
              <w:rPr>
                <w:rFonts w:ascii="GHEA Grapalat" w:hAnsi="GHEA Grapalat"/>
                <w:color w:val="000000"/>
                <w:shd w:val="clear" w:color="auto" w:fill="FFFFFF"/>
                <w:lang w:val="hy-AM"/>
              </w:rPr>
              <w:t>ելվածի 4-րդ բաժնի 2-րդ կետում մրցութային եղանակով անշարժ գույքի վաճառքը պարտադիր ներդրումներ կատարելու պայմանով իրականացվելու դեպքում, պետության համար լավագույն առաջարկի ընտրությունն ապահովելու նպատակով  սահմանել, որ մրցույթը պետք է իրականացվի այնպիսի ընթացակարգով, որով հնարավորություն կտրվի բոլոր շահագրգիռ ներդրողներին ներկայացնել ներդրումային ծրագրերի այլընտրանքային առաջարկներ, սահմանելով նաև դրանց գնահատման կարգը</w:t>
            </w:r>
            <w:r>
              <w:rPr>
                <w:rFonts w:ascii="GHEA Grapalat" w:hAnsi="GHEA Grapalat"/>
                <w:color w:val="000000"/>
                <w:shd w:val="clear" w:color="auto" w:fill="FFFFFF"/>
                <w:lang w:val="hy-AM"/>
              </w:rPr>
              <w:t>։</w:t>
            </w:r>
          </w:p>
        </w:tc>
        <w:tc>
          <w:tcPr>
            <w:tcW w:w="4410" w:type="dxa"/>
          </w:tcPr>
          <w:p w:rsidR="008A763F" w:rsidRPr="00CA3A3B" w:rsidRDefault="008A763F" w:rsidP="008A763F">
            <w:pPr>
              <w:spacing w:line="360" w:lineRule="auto"/>
              <w:rPr>
                <w:rFonts w:ascii="GHEA Grapalat" w:hAnsi="GHEA Grapalat"/>
                <w:lang w:val="hy-AM"/>
              </w:rPr>
            </w:pPr>
            <w:r w:rsidRPr="00CA3A3B">
              <w:rPr>
                <w:rFonts w:ascii="GHEA Grapalat" w:hAnsi="GHEA Grapalat"/>
                <w:lang w:val="hy-AM"/>
              </w:rPr>
              <w:t xml:space="preserve">3.Ընդունվել է։ </w:t>
            </w:r>
          </w:p>
          <w:p w:rsidR="008A763F" w:rsidRPr="00CA3A3B" w:rsidRDefault="008A763F" w:rsidP="008A763F">
            <w:pPr>
              <w:spacing w:line="360" w:lineRule="auto"/>
              <w:rPr>
                <w:rFonts w:ascii="GHEA Grapalat" w:hAnsi="GHEA Grapalat"/>
                <w:lang w:val="hy-AM"/>
              </w:rPr>
            </w:pPr>
            <w:r w:rsidRPr="00CA3A3B">
              <w:rPr>
                <w:rFonts w:ascii="GHEA Grapalat" w:hAnsi="GHEA Grapalat"/>
                <w:lang w:val="hy-AM"/>
              </w:rPr>
              <w:t>Կոմիտեն այժմ էլ առաջնորդվում է նույն ընթացակարգով։</w:t>
            </w:r>
          </w:p>
        </w:tc>
      </w:tr>
      <w:tr w:rsidR="008A763F" w:rsidRPr="000F1E53" w:rsidTr="00FC7C1B">
        <w:tc>
          <w:tcPr>
            <w:tcW w:w="9738" w:type="dxa"/>
          </w:tcPr>
          <w:p w:rsidR="008A763F" w:rsidRPr="00925818" w:rsidRDefault="008A763F" w:rsidP="005541AB">
            <w:pPr>
              <w:pStyle w:val="NormalWeb"/>
              <w:shd w:val="clear" w:color="auto" w:fill="FFFFFF"/>
              <w:spacing w:before="0" w:beforeAutospacing="0" w:after="0" w:afterAutospacing="0" w:line="360" w:lineRule="auto"/>
              <w:rPr>
                <w:rFonts w:ascii="GHEA Grapalat" w:hAnsi="GHEA Grapalat"/>
                <w:color w:val="000000"/>
                <w:shd w:val="clear" w:color="auto" w:fill="FFFFFF"/>
                <w:lang w:val="hy-AM"/>
              </w:rPr>
            </w:pPr>
            <w:r>
              <w:rPr>
                <w:rFonts w:ascii="GHEA Grapalat" w:hAnsi="GHEA Grapalat"/>
                <w:lang w:val="hy-AM"/>
              </w:rPr>
              <w:t>4. Հ</w:t>
            </w:r>
            <w:r w:rsidRPr="003A1E74">
              <w:rPr>
                <w:rFonts w:ascii="GHEA Grapalat" w:hAnsi="GHEA Grapalat"/>
                <w:color w:val="000000"/>
                <w:shd w:val="clear" w:color="auto" w:fill="FFFFFF"/>
                <w:lang w:val="hy-AM"/>
              </w:rPr>
              <w:t>ավելվածում ներառել նաև  ներդրումային ծրագրերի կատարման վերաբերյալ վերահսկողության  մեխանիզմներ նախատեսող</w:t>
            </w:r>
            <w:r w:rsidRPr="003A1E74">
              <w:rPr>
                <w:rFonts w:ascii="GHEA Grapalat" w:hAnsi="GHEA Grapalat" w:cs="Sylfaen"/>
                <w:lang w:val="hy-AM" w:eastAsia="ru-RU"/>
              </w:rPr>
              <w:t xml:space="preserve"> կարգավորումներ:</w:t>
            </w:r>
          </w:p>
        </w:tc>
        <w:tc>
          <w:tcPr>
            <w:tcW w:w="4410" w:type="dxa"/>
          </w:tcPr>
          <w:p w:rsidR="008A763F" w:rsidRPr="00CA3A3B" w:rsidRDefault="00721030" w:rsidP="000B72CE">
            <w:pPr>
              <w:spacing w:line="360" w:lineRule="auto"/>
              <w:rPr>
                <w:rFonts w:ascii="GHEA Grapalat" w:hAnsi="GHEA Grapalat"/>
                <w:lang w:val="hy-AM"/>
              </w:rPr>
            </w:pPr>
            <w:r>
              <w:rPr>
                <w:rFonts w:ascii="GHEA Grapalat" w:hAnsi="GHEA Grapalat"/>
                <w:lang w:val="hy-AM"/>
              </w:rPr>
              <w:t>4.</w:t>
            </w:r>
            <w:r w:rsidR="00CB78AF" w:rsidRPr="00CA3A3B">
              <w:rPr>
                <w:rFonts w:ascii="GHEA Grapalat" w:hAnsi="GHEA Grapalat"/>
                <w:lang w:val="hy-AM"/>
              </w:rPr>
              <w:t xml:space="preserve">Ընդունվել և ներառվել է միջոցառումների հավելվածում։ </w:t>
            </w:r>
          </w:p>
        </w:tc>
      </w:tr>
      <w:tr w:rsidR="00FC7C1B" w:rsidRPr="00FC7C1B" w:rsidTr="005B7E0C">
        <w:tc>
          <w:tcPr>
            <w:tcW w:w="9738" w:type="dxa"/>
            <w:vMerge w:val="restart"/>
            <w:shd w:val="clear" w:color="auto" w:fill="D9D9D9" w:themeFill="background1" w:themeFillShade="D9"/>
          </w:tcPr>
          <w:p w:rsidR="00FC7C1B" w:rsidRPr="007F5934" w:rsidRDefault="00FC7C1B" w:rsidP="00FC7C1B">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Pr>
                <w:rFonts w:ascii="GHEA Grapalat" w:hAnsi="GHEA Grapalat" w:cs="Sylfaen"/>
                <w:b/>
                <w:spacing w:val="0"/>
                <w:kern w:val="0"/>
                <w:position w:val="0"/>
                <w:sz w:val="24"/>
                <w:szCs w:val="24"/>
                <w:lang w:val="hy-AM"/>
              </w:rPr>
              <w:t>30</w:t>
            </w:r>
            <w:r w:rsidRPr="00627570">
              <w:rPr>
                <w:rFonts w:ascii="GHEA Grapalat" w:hAnsi="GHEA Grapalat" w:cs="Sylfaen"/>
                <w:b/>
                <w:spacing w:val="0"/>
                <w:kern w:val="0"/>
                <w:position w:val="0"/>
                <w:sz w:val="24"/>
                <w:szCs w:val="24"/>
                <w:lang w:val="en-US"/>
              </w:rPr>
              <w:t xml:space="preserve">. </w:t>
            </w:r>
            <w:r>
              <w:rPr>
                <w:rFonts w:ascii="GHEA Grapalat" w:hAnsi="GHEA Grapalat" w:cs="Sylfaen"/>
                <w:b/>
                <w:spacing w:val="0"/>
                <w:kern w:val="0"/>
                <w:position w:val="0"/>
                <w:sz w:val="24"/>
                <w:szCs w:val="24"/>
                <w:lang w:val="hy-AM"/>
              </w:rPr>
              <w:t xml:space="preserve">Արդարադատության նախարարություն </w:t>
            </w:r>
          </w:p>
        </w:tc>
        <w:tc>
          <w:tcPr>
            <w:tcW w:w="4410" w:type="dxa"/>
            <w:shd w:val="clear" w:color="auto" w:fill="D9D9D9" w:themeFill="background1" w:themeFillShade="D9"/>
          </w:tcPr>
          <w:p w:rsidR="00FC7C1B" w:rsidRPr="00FC7C1B" w:rsidRDefault="00FC7C1B" w:rsidP="00FC7C1B">
            <w:pPr>
              <w:pStyle w:val="Header"/>
              <w:tabs>
                <w:tab w:val="clear" w:pos="4320"/>
                <w:tab w:val="clear" w:pos="8640"/>
              </w:tabs>
              <w:spacing w:line="360" w:lineRule="auto"/>
              <w:rPr>
                <w:rFonts w:ascii="GHEA Grapalat" w:hAnsi="GHEA Grapalat" w:cs="Sylfaen"/>
                <w:b/>
                <w:spacing w:val="0"/>
                <w:kern w:val="0"/>
                <w:position w:val="0"/>
                <w:sz w:val="24"/>
                <w:szCs w:val="24"/>
                <w:lang w:val="hy-AM"/>
              </w:rPr>
            </w:pPr>
            <w:r>
              <w:rPr>
                <w:rFonts w:ascii="GHEA Grapalat" w:hAnsi="GHEA Grapalat" w:cs="Sylfaen"/>
                <w:b/>
                <w:spacing w:val="0"/>
                <w:kern w:val="0"/>
                <w:position w:val="0"/>
                <w:sz w:val="24"/>
                <w:szCs w:val="24"/>
                <w:lang w:val="hy-AM"/>
              </w:rPr>
              <w:t>30</w:t>
            </w:r>
            <w:r>
              <w:rPr>
                <w:rFonts w:ascii="GHEA Grapalat" w:hAnsi="GHEA Grapalat" w:cs="Sylfaen"/>
                <w:b/>
                <w:spacing w:val="0"/>
                <w:kern w:val="0"/>
                <w:position w:val="0"/>
                <w:sz w:val="24"/>
                <w:szCs w:val="24"/>
                <w:lang w:val="en-US"/>
              </w:rPr>
              <w:t>.05</w:t>
            </w:r>
            <w:r w:rsidRPr="00627570">
              <w:rPr>
                <w:rFonts w:ascii="GHEA Grapalat" w:hAnsi="GHEA Grapalat" w:cs="Sylfaen"/>
                <w:b/>
                <w:spacing w:val="0"/>
                <w:kern w:val="0"/>
                <w:position w:val="0"/>
                <w:sz w:val="24"/>
                <w:szCs w:val="24"/>
                <w:lang w:val="en-US"/>
              </w:rPr>
              <w:t>.2022</w:t>
            </w:r>
            <w:r>
              <w:rPr>
                <w:rFonts w:ascii="GHEA Grapalat" w:hAnsi="GHEA Grapalat" w:cs="Sylfaen"/>
                <w:b/>
                <w:spacing w:val="0"/>
                <w:kern w:val="0"/>
                <w:position w:val="0"/>
                <w:sz w:val="24"/>
                <w:szCs w:val="24"/>
                <w:lang w:val="hy-AM"/>
              </w:rPr>
              <w:t>թ</w:t>
            </w:r>
          </w:p>
        </w:tc>
      </w:tr>
      <w:tr w:rsidR="00FC7C1B" w:rsidRPr="00FC7C1B" w:rsidTr="005B7E0C">
        <w:tc>
          <w:tcPr>
            <w:tcW w:w="9738" w:type="dxa"/>
            <w:vMerge/>
            <w:shd w:val="clear" w:color="auto" w:fill="D9D9D9" w:themeFill="background1" w:themeFillShade="D9"/>
          </w:tcPr>
          <w:p w:rsidR="00FC7C1B" w:rsidRPr="00627570" w:rsidRDefault="00FC7C1B" w:rsidP="00FC7C1B">
            <w:pPr>
              <w:pStyle w:val="Header"/>
              <w:tabs>
                <w:tab w:val="clear" w:pos="4320"/>
                <w:tab w:val="clear" w:pos="8640"/>
              </w:tabs>
              <w:spacing w:line="360" w:lineRule="auto"/>
              <w:rPr>
                <w:rFonts w:ascii="GHEA Grapalat" w:hAnsi="GHEA Grapalat" w:cs="Sylfaen"/>
                <w:b/>
                <w:spacing w:val="0"/>
                <w:kern w:val="0"/>
                <w:position w:val="0"/>
                <w:sz w:val="24"/>
                <w:szCs w:val="24"/>
                <w:lang w:val="en-US"/>
              </w:rPr>
            </w:pPr>
          </w:p>
        </w:tc>
        <w:tc>
          <w:tcPr>
            <w:tcW w:w="4410" w:type="dxa"/>
            <w:shd w:val="clear" w:color="auto" w:fill="D9D9D9" w:themeFill="background1" w:themeFillShade="D9"/>
          </w:tcPr>
          <w:p w:rsidR="00FC7C1B" w:rsidRPr="00EE5B51" w:rsidRDefault="005B7E0C" w:rsidP="00FC7C1B">
            <w:pPr>
              <w:pStyle w:val="Header"/>
              <w:tabs>
                <w:tab w:val="clear" w:pos="4320"/>
                <w:tab w:val="clear" w:pos="8640"/>
              </w:tabs>
              <w:spacing w:line="360" w:lineRule="auto"/>
              <w:rPr>
                <w:rFonts w:ascii="GHEA Grapalat" w:hAnsi="GHEA Grapalat" w:cs="Sylfaen"/>
                <w:spacing w:val="0"/>
                <w:kern w:val="0"/>
                <w:position w:val="0"/>
                <w:sz w:val="24"/>
                <w:szCs w:val="24"/>
                <w:lang w:val="en-US"/>
              </w:rPr>
            </w:pPr>
            <w:r w:rsidRPr="005B7E0C">
              <w:rPr>
                <w:rFonts w:ascii="GHEA Grapalat" w:hAnsi="GHEA Grapalat" w:cs="Sylfaen"/>
                <w:spacing w:val="0"/>
                <w:kern w:val="0"/>
                <w:position w:val="0"/>
                <w:sz w:val="24"/>
                <w:szCs w:val="24"/>
                <w:lang w:val="en-US"/>
              </w:rPr>
              <w:t>N  //23247-2022</w:t>
            </w:r>
          </w:p>
        </w:tc>
      </w:tr>
      <w:tr w:rsidR="00FC7C1B" w:rsidRPr="000F1E53" w:rsidTr="00FC7C1B">
        <w:tc>
          <w:tcPr>
            <w:tcW w:w="9738" w:type="dxa"/>
          </w:tcPr>
          <w:p w:rsidR="00FC7C1B" w:rsidRPr="00FC7C1B" w:rsidRDefault="00FC7C1B" w:rsidP="00FC7C1B">
            <w:pPr>
              <w:spacing w:line="360" w:lineRule="auto"/>
              <w:rPr>
                <w:rFonts w:ascii="GHEA Grapalat" w:hAnsi="GHEA Grapalat" w:cs="Calibri"/>
                <w:color w:val="000000"/>
                <w:lang w:val="hy-AM"/>
              </w:rPr>
            </w:pPr>
            <w:r w:rsidRPr="005C3E74">
              <w:rPr>
                <w:rFonts w:ascii="GHEA Grapalat" w:hAnsi="GHEA Grapalat" w:cs="Calibri"/>
                <w:color w:val="000000"/>
                <w:lang w:val="hy-AM"/>
              </w:rPr>
              <w:t xml:space="preserve">1. Նախագծի հավելվածի 7-րդ գլխում առկա աղյուսակի «Համակատարող մարմին» սյունակում նշված «Պետական կառավարման մարմիններ» բառերի փոխարեն՝ անհրաժեշտ է նշել համակատարող պետական մարմինների հստակ անվանումները: </w:t>
            </w:r>
          </w:p>
        </w:tc>
        <w:tc>
          <w:tcPr>
            <w:tcW w:w="4410" w:type="dxa"/>
          </w:tcPr>
          <w:p w:rsidR="00FC7C1B" w:rsidRDefault="003F6DCA" w:rsidP="00FC7C1B">
            <w:pPr>
              <w:spacing w:line="360" w:lineRule="auto"/>
              <w:rPr>
                <w:rFonts w:ascii="GHEA Grapalat" w:hAnsi="GHEA Grapalat"/>
                <w:lang w:val="hy-AM"/>
              </w:rPr>
            </w:pPr>
            <w:r>
              <w:rPr>
                <w:rFonts w:ascii="GHEA Grapalat" w:hAnsi="GHEA Grapalat"/>
                <w:lang w:val="hy-AM"/>
              </w:rPr>
              <w:t xml:space="preserve">1. </w:t>
            </w:r>
            <w:r w:rsidR="00FC7C1B">
              <w:rPr>
                <w:rFonts w:ascii="GHEA Grapalat" w:hAnsi="GHEA Grapalat"/>
                <w:lang w:val="hy-AM"/>
              </w:rPr>
              <w:t>Ընդունվել է</w:t>
            </w:r>
            <w:r w:rsidR="005B7E0C">
              <w:rPr>
                <w:rFonts w:ascii="GHEA Grapalat" w:hAnsi="GHEA Grapalat"/>
                <w:lang w:val="hy-AM"/>
              </w:rPr>
              <w:t xml:space="preserve"> մասնակի</w:t>
            </w:r>
            <w:r w:rsidR="00FC7C1B">
              <w:rPr>
                <w:rFonts w:ascii="GHEA Grapalat" w:hAnsi="GHEA Grapalat"/>
                <w:lang w:val="hy-AM"/>
              </w:rPr>
              <w:t>։</w:t>
            </w:r>
          </w:p>
          <w:p w:rsidR="005B7E0C" w:rsidRDefault="005B7E0C" w:rsidP="005B7E0C">
            <w:pPr>
              <w:spacing w:line="360" w:lineRule="auto"/>
              <w:rPr>
                <w:rFonts w:ascii="GHEA Grapalat" w:hAnsi="GHEA Grapalat"/>
                <w:lang w:val="hy-AM"/>
              </w:rPr>
            </w:pPr>
            <w:r>
              <w:rPr>
                <w:rFonts w:ascii="GHEA Grapalat" w:hAnsi="GHEA Grapalat"/>
                <w:lang w:val="hy-AM"/>
              </w:rPr>
              <w:t xml:space="preserve">Պարզաբանում` </w:t>
            </w:r>
            <w:r w:rsidRPr="005B7E0C">
              <w:rPr>
                <w:rFonts w:ascii="GHEA Grapalat" w:hAnsi="GHEA Grapalat"/>
                <w:lang w:val="hy-AM"/>
              </w:rPr>
              <w:t>7-րդ գլխ</w:t>
            </w:r>
            <w:r>
              <w:rPr>
                <w:rFonts w:ascii="GHEA Grapalat" w:hAnsi="GHEA Grapalat"/>
                <w:lang w:val="hy-AM"/>
              </w:rPr>
              <w:t xml:space="preserve">ի այն սյունկաները, որտեղ </w:t>
            </w:r>
            <w:r>
              <w:rPr>
                <w:rFonts w:ascii="GHEA Grapalat" w:hAnsi="GHEA Grapalat"/>
                <w:lang w:val="hy-AM"/>
              </w:rPr>
              <w:lastRenderedPageBreak/>
              <w:t xml:space="preserve">համակատարողները բոլոր պետական կառավարման համակարգի մարմիններն են չի խմբագրվել` Նախագիծը լրացուցիչ չծանրաբեռնելու նպատակով, մնացած մասով Նախագիծը խմբագրվել է:  </w:t>
            </w:r>
          </w:p>
        </w:tc>
      </w:tr>
      <w:tr w:rsidR="00FC7C1B" w:rsidRPr="00FC7C1B" w:rsidTr="00FC7C1B">
        <w:tc>
          <w:tcPr>
            <w:tcW w:w="9738" w:type="dxa"/>
          </w:tcPr>
          <w:p w:rsidR="00FC7C1B" w:rsidRPr="005C3E74" w:rsidRDefault="00FC7C1B" w:rsidP="00FC7C1B">
            <w:pPr>
              <w:spacing w:line="360" w:lineRule="auto"/>
              <w:rPr>
                <w:rFonts w:ascii="GHEA Grapalat" w:hAnsi="GHEA Grapalat" w:cs="Calibri"/>
                <w:color w:val="000000"/>
                <w:lang w:val="hy-AM"/>
              </w:rPr>
            </w:pPr>
            <w:r w:rsidRPr="005C3E74">
              <w:rPr>
                <w:rFonts w:ascii="GHEA Grapalat" w:hAnsi="GHEA Grapalat" w:cs="Calibri"/>
                <w:color w:val="000000"/>
                <w:lang w:val="hy-AM"/>
              </w:rPr>
              <w:lastRenderedPageBreak/>
              <w:t>2. «Նորմատիվ իրավական ակտերի մասին» օրենքի 14-րդ հոդվածի 5-րդ և 7-րդ մասերի համաձայն՝</w:t>
            </w:r>
          </w:p>
          <w:p w:rsidR="00FC7C1B" w:rsidRPr="005C3E74" w:rsidRDefault="00FC7C1B" w:rsidP="003F6DCA">
            <w:pPr>
              <w:spacing w:line="360" w:lineRule="auto"/>
              <w:rPr>
                <w:rFonts w:ascii="GHEA Grapalat" w:hAnsi="GHEA Grapalat" w:cs="Calibri"/>
                <w:color w:val="000000"/>
                <w:lang w:val="hy-AM"/>
              </w:rPr>
            </w:pPr>
            <w:r w:rsidRPr="005C3E74">
              <w:rPr>
                <w:rFonts w:ascii="GHEA Grapalat" w:hAnsi="GHEA Grapalat" w:cs="Calibri"/>
                <w:color w:val="000000"/>
                <w:lang w:val="hy-AM"/>
              </w:rPr>
              <w:t>«5. Ենթաօրենսդրական նորմատիվ իրավական ակտերում դրույթները շարադրվում են հերթական համար ունեցող կետերի տեսքով: Կետերը կարող են բաժանվել միայն համարակալված ենթակետերի, իսկ ենթակետերը` միայն համարակալված պարբերությունների: Կետերը համարակալվում են արաբական թվանշաններով, որոնք տեքստից բաժանվում են միջակետով: Ենթակետերը համարակալվում են արաբական թվանշաններով, որոնք տեքստից բաժանվում են փակագծով: Պարբերությունները համարակալվում են հայերենի այբուբենի փոքրատառերով, որոնք տեքստից բաժանվում են միջակետով:</w:t>
            </w:r>
          </w:p>
          <w:p w:rsidR="00FC7C1B" w:rsidRPr="005C3E74" w:rsidRDefault="00FC7C1B" w:rsidP="003F6DCA">
            <w:pPr>
              <w:spacing w:line="360" w:lineRule="auto"/>
              <w:rPr>
                <w:rFonts w:ascii="GHEA Grapalat" w:hAnsi="GHEA Grapalat" w:cs="Calibri"/>
                <w:color w:val="000000"/>
                <w:lang w:val="hy-AM"/>
              </w:rPr>
            </w:pPr>
            <w:r w:rsidRPr="005C3E74">
              <w:rPr>
                <w:rFonts w:ascii="GHEA Grapalat" w:hAnsi="GHEA Grapalat" w:cs="Calibri"/>
                <w:color w:val="000000"/>
                <w:lang w:val="hy-AM"/>
              </w:rPr>
              <w:t xml:space="preserve">7. Օրենսդրական ակտի հոդվածները, մասերը և կետերը համարակալվում են արաբական թվանշաններով: Հոդվածում ենթակետերը համարակալվում են հայերենի այբուբենի փոքրատառերով: Հոդվածների և մասերի համարները տեքստից </w:t>
            </w:r>
            <w:r w:rsidRPr="005C3E74">
              <w:rPr>
                <w:rFonts w:ascii="GHEA Grapalat" w:hAnsi="GHEA Grapalat" w:cs="Calibri"/>
                <w:color w:val="000000"/>
                <w:lang w:val="hy-AM"/>
              </w:rPr>
              <w:lastRenderedPageBreak/>
              <w:t>բաժանվում են միջակետերով, իսկ հոդվածների կետերի համարները` փակագծերով: Հոդվածում ենթակետի` հայերենի այբուբենի փոքրատառերով նշված համարները տեքստից բաժանվում են միջակետով»:</w:t>
            </w:r>
          </w:p>
          <w:p w:rsidR="00FC7C1B" w:rsidRPr="003F6DCA" w:rsidRDefault="00FC7C1B" w:rsidP="003F6DCA">
            <w:pPr>
              <w:spacing w:line="360" w:lineRule="auto"/>
              <w:rPr>
                <w:rFonts w:ascii="GHEA Grapalat" w:hAnsi="GHEA Grapalat" w:cs="Calibri"/>
                <w:color w:val="000000"/>
                <w:lang w:val="hy-AM"/>
              </w:rPr>
            </w:pPr>
            <w:r w:rsidRPr="005C3E74">
              <w:rPr>
                <w:rFonts w:ascii="GHEA Grapalat" w:hAnsi="GHEA Grapalat" w:cs="Calibri"/>
                <w:color w:val="000000"/>
                <w:lang w:val="hy-AM"/>
              </w:rPr>
              <w:t>Ուստի անհրաժեշտ է Նախագծի հավելվածի կետերի, ենթակետերի և պարբերությունների համարակալումը համապատասխանեցնել «Նորմատիվ իրավական ակտերի մասին» օրենքի 14-րդ հոդվածի 5-րդ և 7-րդ մասերի դրույթներին:</w:t>
            </w:r>
          </w:p>
        </w:tc>
        <w:tc>
          <w:tcPr>
            <w:tcW w:w="4410" w:type="dxa"/>
          </w:tcPr>
          <w:p w:rsidR="00FC7C1B" w:rsidRDefault="003F6DCA" w:rsidP="00FC7C1B">
            <w:pPr>
              <w:spacing w:line="360" w:lineRule="auto"/>
              <w:rPr>
                <w:rFonts w:ascii="GHEA Grapalat" w:hAnsi="GHEA Grapalat"/>
                <w:lang w:val="hy-AM"/>
              </w:rPr>
            </w:pPr>
            <w:r>
              <w:rPr>
                <w:rFonts w:ascii="GHEA Grapalat" w:hAnsi="GHEA Grapalat"/>
                <w:lang w:val="hy-AM"/>
              </w:rPr>
              <w:lastRenderedPageBreak/>
              <w:t>2. Ընդունվել է։</w:t>
            </w:r>
          </w:p>
        </w:tc>
      </w:tr>
    </w:tbl>
    <w:p w:rsidR="000939D2" w:rsidRPr="00EE5B51" w:rsidRDefault="000939D2" w:rsidP="00EE5B51">
      <w:pPr>
        <w:tabs>
          <w:tab w:val="left" w:pos="2220"/>
        </w:tabs>
        <w:rPr>
          <w:rFonts w:ascii="GHEA Grapalat" w:hAnsi="GHEA Grapalat"/>
          <w:lang w:val="hy-AM"/>
        </w:rPr>
      </w:pPr>
    </w:p>
    <w:sectPr w:rsidR="000939D2" w:rsidRPr="00EE5B51" w:rsidSect="008A763F">
      <w:pgSz w:w="15840" w:h="12240" w:orient="landscape"/>
      <w:pgMar w:top="806"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0C6"/>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68A0C75"/>
    <w:multiLevelType w:val="hybridMultilevel"/>
    <w:tmpl w:val="800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332D1"/>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A7255"/>
    <w:multiLevelType w:val="hybridMultilevel"/>
    <w:tmpl w:val="3258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753EF"/>
    <w:multiLevelType w:val="hybridMultilevel"/>
    <w:tmpl w:val="F4AAB296"/>
    <w:lvl w:ilvl="0" w:tplc="6EF05FC2">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2303F"/>
    <w:multiLevelType w:val="hybridMultilevel"/>
    <w:tmpl w:val="1FB011A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7886A4C"/>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7" w15:restartNumberingAfterBreak="0">
    <w:nsid w:val="24870C12"/>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4C02566"/>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5B95170"/>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A0D81"/>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1" w15:restartNumberingAfterBreak="0">
    <w:nsid w:val="28156291"/>
    <w:multiLevelType w:val="hybridMultilevel"/>
    <w:tmpl w:val="2B2ECC18"/>
    <w:lvl w:ilvl="0" w:tplc="04090011">
      <w:start w:val="1"/>
      <w:numFmt w:val="decimal"/>
      <w:lvlText w:val="%1)"/>
      <w:lvlJc w:val="left"/>
      <w:pPr>
        <w:ind w:left="1515" w:hanging="360"/>
      </w:p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12" w15:restartNumberingAfterBreak="0">
    <w:nsid w:val="2C1A2932"/>
    <w:multiLevelType w:val="hybridMultilevel"/>
    <w:tmpl w:val="1882A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13BEA"/>
    <w:multiLevelType w:val="hybridMultilevel"/>
    <w:tmpl w:val="71EC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44760"/>
    <w:multiLevelType w:val="hybridMultilevel"/>
    <w:tmpl w:val="8594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A54DA"/>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32DA4"/>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2671C"/>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21CEF"/>
    <w:multiLevelType w:val="hybridMultilevel"/>
    <w:tmpl w:val="8594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A3D0F"/>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97E8C"/>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1" w15:restartNumberingAfterBreak="0">
    <w:nsid w:val="50F33A99"/>
    <w:multiLevelType w:val="hybridMultilevel"/>
    <w:tmpl w:val="05BC7B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378D1"/>
    <w:multiLevelType w:val="hybridMultilevel"/>
    <w:tmpl w:val="70B08B5E"/>
    <w:lvl w:ilvl="0" w:tplc="092AEBC2">
      <w:start w:val="1"/>
      <w:numFmt w:val="decimal"/>
      <w:lvlText w:val="%1."/>
      <w:lvlJc w:val="left"/>
      <w:pPr>
        <w:ind w:left="786"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5C0035EC"/>
    <w:multiLevelType w:val="hybridMultilevel"/>
    <w:tmpl w:val="A898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3588E"/>
    <w:multiLevelType w:val="hybridMultilevel"/>
    <w:tmpl w:val="38E6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421D1"/>
    <w:multiLevelType w:val="hybridMultilevel"/>
    <w:tmpl w:val="50507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C31309"/>
    <w:multiLevelType w:val="hybridMultilevel"/>
    <w:tmpl w:val="B02C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F213C"/>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72930C7"/>
    <w:multiLevelType w:val="hybridMultilevel"/>
    <w:tmpl w:val="7FC2B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27"/>
  </w:num>
  <w:num w:numId="4">
    <w:abstractNumId w:val="8"/>
  </w:num>
  <w:num w:numId="5">
    <w:abstractNumId w:val="2"/>
  </w:num>
  <w:num w:numId="6">
    <w:abstractNumId w:val="7"/>
  </w:num>
  <w:num w:numId="7">
    <w:abstractNumId w:val="0"/>
  </w:num>
  <w:num w:numId="8">
    <w:abstractNumId w:val="6"/>
  </w:num>
  <w:num w:numId="9">
    <w:abstractNumId w:val="10"/>
  </w:num>
  <w:num w:numId="10">
    <w:abstractNumId w:val="20"/>
  </w:num>
  <w:num w:numId="11">
    <w:abstractNumId w:val="5"/>
  </w:num>
  <w:num w:numId="12">
    <w:abstractNumId w:val="16"/>
  </w:num>
  <w:num w:numId="13">
    <w:abstractNumId w:val="17"/>
  </w:num>
  <w:num w:numId="14">
    <w:abstractNumId w:val="19"/>
  </w:num>
  <w:num w:numId="15">
    <w:abstractNumId w:val="9"/>
  </w:num>
  <w:num w:numId="16">
    <w:abstractNumId w:val="15"/>
  </w:num>
  <w:num w:numId="17">
    <w:abstractNumId w:val="28"/>
  </w:num>
  <w:num w:numId="18">
    <w:abstractNumId w:val="18"/>
  </w:num>
  <w:num w:numId="19">
    <w:abstractNumId w:val="14"/>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3"/>
  </w:num>
  <w:num w:numId="24">
    <w:abstractNumId w:val="26"/>
  </w:num>
  <w:num w:numId="25">
    <w:abstractNumId w:val="3"/>
  </w:num>
  <w:num w:numId="26">
    <w:abstractNumId w:val="25"/>
  </w:num>
  <w:num w:numId="27">
    <w:abstractNumId w:val="12"/>
  </w:num>
  <w:num w:numId="28">
    <w:abstractNumId w:val="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A2"/>
    <w:rsid w:val="00003A12"/>
    <w:rsid w:val="000062F4"/>
    <w:rsid w:val="0001763A"/>
    <w:rsid w:val="000255ED"/>
    <w:rsid w:val="00035166"/>
    <w:rsid w:val="00051191"/>
    <w:rsid w:val="00053D21"/>
    <w:rsid w:val="000628FD"/>
    <w:rsid w:val="00073FEF"/>
    <w:rsid w:val="000778E7"/>
    <w:rsid w:val="00093959"/>
    <w:rsid w:val="000939D2"/>
    <w:rsid w:val="000A1F50"/>
    <w:rsid w:val="000A21E0"/>
    <w:rsid w:val="000A75A9"/>
    <w:rsid w:val="000D2680"/>
    <w:rsid w:val="000D59E0"/>
    <w:rsid w:val="000D7616"/>
    <w:rsid w:val="000E64D0"/>
    <w:rsid w:val="000F1E53"/>
    <w:rsid w:val="00101491"/>
    <w:rsid w:val="00113BB8"/>
    <w:rsid w:val="00126D8C"/>
    <w:rsid w:val="00137789"/>
    <w:rsid w:val="0014036F"/>
    <w:rsid w:val="00145863"/>
    <w:rsid w:val="001501B2"/>
    <w:rsid w:val="001826BE"/>
    <w:rsid w:val="00191222"/>
    <w:rsid w:val="00193621"/>
    <w:rsid w:val="001A3E63"/>
    <w:rsid w:val="001B7CD0"/>
    <w:rsid w:val="001C2D32"/>
    <w:rsid w:val="001D0CAD"/>
    <w:rsid w:val="001D2AAC"/>
    <w:rsid w:val="002020A6"/>
    <w:rsid w:val="00214A4E"/>
    <w:rsid w:val="002207CE"/>
    <w:rsid w:val="00221643"/>
    <w:rsid w:val="00233285"/>
    <w:rsid w:val="00255661"/>
    <w:rsid w:val="00255B65"/>
    <w:rsid w:val="00261322"/>
    <w:rsid w:val="00263E1B"/>
    <w:rsid w:val="0027183D"/>
    <w:rsid w:val="00275606"/>
    <w:rsid w:val="0028259C"/>
    <w:rsid w:val="00284B9F"/>
    <w:rsid w:val="002975B3"/>
    <w:rsid w:val="002A683C"/>
    <w:rsid w:val="002C4C64"/>
    <w:rsid w:val="002C7FC2"/>
    <w:rsid w:val="002D3B1E"/>
    <w:rsid w:val="002E09C3"/>
    <w:rsid w:val="002E2FE2"/>
    <w:rsid w:val="002E5E7A"/>
    <w:rsid w:val="002E5F1E"/>
    <w:rsid w:val="002F4286"/>
    <w:rsid w:val="002F4964"/>
    <w:rsid w:val="0030162B"/>
    <w:rsid w:val="00302681"/>
    <w:rsid w:val="0030511C"/>
    <w:rsid w:val="00315F9C"/>
    <w:rsid w:val="00323FD4"/>
    <w:rsid w:val="003267FC"/>
    <w:rsid w:val="00336772"/>
    <w:rsid w:val="00340DF9"/>
    <w:rsid w:val="0034512F"/>
    <w:rsid w:val="00347767"/>
    <w:rsid w:val="0035709F"/>
    <w:rsid w:val="00387E8D"/>
    <w:rsid w:val="003A1E74"/>
    <w:rsid w:val="003A1E81"/>
    <w:rsid w:val="003C19BE"/>
    <w:rsid w:val="003F6B8E"/>
    <w:rsid w:val="003F6DCA"/>
    <w:rsid w:val="00411CDA"/>
    <w:rsid w:val="004162E3"/>
    <w:rsid w:val="00423852"/>
    <w:rsid w:val="00441764"/>
    <w:rsid w:val="00441EC6"/>
    <w:rsid w:val="00445446"/>
    <w:rsid w:val="00451EFA"/>
    <w:rsid w:val="00466088"/>
    <w:rsid w:val="004663DB"/>
    <w:rsid w:val="00476D04"/>
    <w:rsid w:val="00482393"/>
    <w:rsid w:val="00483FFF"/>
    <w:rsid w:val="00484AD0"/>
    <w:rsid w:val="00490C31"/>
    <w:rsid w:val="004A0AE8"/>
    <w:rsid w:val="004B200F"/>
    <w:rsid w:val="004B2190"/>
    <w:rsid w:val="004B353D"/>
    <w:rsid w:val="004B5ACE"/>
    <w:rsid w:val="004B72A3"/>
    <w:rsid w:val="004C0413"/>
    <w:rsid w:val="004D57C0"/>
    <w:rsid w:val="004E2340"/>
    <w:rsid w:val="004E2F09"/>
    <w:rsid w:val="004E3992"/>
    <w:rsid w:val="004E4965"/>
    <w:rsid w:val="0050795F"/>
    <w:rsid w:val="00510612"/>
    <w:rsid w:val="00513BB3"/>
    <w:rsid w:val="0051602C"/>
    <w:rsid w:val="00517B57"/>
    <w:rsid w:val="00530064"/>
    <w:rsid w:val="00535FEC"/>
    <w:rsid w:val="00541B56"/>
    <w:rsid w:val="005434A9"/>
    <w:rsid w:val="00543D92"/>
    <w:rsid w:val="005518ED"/>
    <w:rsid w:val="005541AB"/>
    <w:rsid w:val="00561BE9"/>
    <w:rsid w:val="00571FFA"/>
    <w:rsid w:val="005846A5"/>
    <w:rsid w:val="005A0BC1"/>
    <w:rsid w:val="005B7E0C"/>
    <w:rsid w:val="005D5A73"/>
    <w:rsid w:val="005F0678"/>
    <w:rsid w:val="005F3927"/>
    <w:rsid w:val="00604A7D"/>
    <w:rsid w:val="00604E0C"/>
    <w:rsid w:val="0060664D"/>
    <w:rsid w:val="00606D67"/>
    <w:rsid w:val="00620EA6"/>
    <w:rsid w:val="00626BC3"/>
    <w:rsid w:val="00627570"/>
    <w:rsid w:val="006305EA"/>
    <w:rsid w:val="0063114E"/>
    <w:rsid w:val="006313E9"/>
    <w:rsid w:val="00631E84"/>
    <w:rsid w:val="00643656"/>
    <w:rsid w:val="00644EAF"/>
    <w:rsid w:val="006529C2"/>
    <w:rsid w:val="00655E8E"/>
    <w:rsid w:val="00671D5A"/>
    <w:rsid w:val="0067529F"/>
    <w:rsid w:val="006753E2"/>
    <w:rsid w:val="00677040"/>
    <w:rsid w:val="00677A78"/>
    <w:rsid w:val="00685B13"/>
    <w:rsid w:val="00690654"/>
    <w:rsid w:val="006916CA"/>
    <w:rsid w:val="00692CB9"/>
    <w:rsid w:val="00693A50"/>
    <w:rsid w:val="006A00C7"/>
    <w:rsid w:val="006B2ED5"/>
    <w:rsid w:val="006C5EEE"/>
    <w:rsid w:val="006D059B"/>
    <w:rsid w:val="006D45A3"/>
    <w:rsid w:val="006D6D93"/>
    <w:rsid w:val="006E0521"/>
    <w:rsid w:val="006E31B6"/>
    <w:rsid w:val="006F431B"/>
    <w:rsid w:val="007021E4"/>
    <w:rsid w:val="007144BA"/>
    <w:rsid w:val="00714BB8"/>
    <w:rsid w:val="00716B6B"/>
    <w:rsid w:val="00721030"/>
    <w:rsid w:val="007267C4"/>
    <w:rsid w:val="00741B0D"/>
    <w:rsid w:val="00741BC3"/>
    <w:rsid w:val="00744C3A"/>
    <w:rsid w:val="00761AE3"/>
    <w:rsid w:val="00764E8D"/>
    <w:rsid w:val="00783D6D"/>
    <w:rsid w:val="007A7BBC"/>
    <w:rsid w:val="007B28DB"/>
    <w:rsid w:val="007B52C3"/>
    <w:rsid w:val="007B5410"/>
    <w:rsid w:val="007C2627"/>
    <w:rsid w:val="007C4E0B"/>
    <w:rsid w:val="007C6A14"/>
    <w:rsid w:val="007C6EB0"/>
    <w:rsid w:val="007D6FDB"/>
    <w:rsid w:val="007E0D63"/>
    <w:rsid w:val="007E12DE"/>
    <w:rsid w:val="007F5934"/>
    <w:rsid w:val="00805ABE"/>
    <w:rsid w:val="00820B8C"/>
    <w:rsid w:val="00823F1B"/>
    <w:rsid w:val="00831B2C"/>
    <w:rsid w:val="00834FEA"/>
    <w:rsid w:val="008422CE"/>
    <w:rsid w:val="00844862"/>
    <w:rsid w:val="008472E4"/>
    <w:rsid w:val="00854231"/>
    <w:rsid w:val="00855C9B"/>
    <w:rsid w:val="00870C4B"/>
    <w:rsid w:val="00871D20"/>
    <w:rsid w:val="00873230"/>
    <w:rsid w:val="00880B1D"/>
    <w:rsid w:val="00884600"/>
    <w:rsid w:val="0088661F"/>
    <w:rsid w:val="008A763F"/>
    <w:rsid w:val="008B151B"/>
    <w:rsid w:val="008B3479"/>
    <w:rsid w:val="008B4BBB"/>
    <w:rsid w:val="008B5750"/>
    <w:rsid w:val="008C4F7B"/>
    <w:rsid w:val="008C5229"/>
    <w:rsid w:val="008D49A2"/>
    <w:rsid w:val="008D76CC"/>
    <w:rsid w:val="008E22F2"/>
    <w:rsid w:val="008F33E4"/>
    <w:rsid w:val="008F3D59"/>
    <w:rsid w:val="00916ACC"/>
    <w:rsid w:val="0092175B"/>
    <w:rsid w:val="00923551"/>
    <w:rsid w:val="00925818"/>
    <w:rsid w:val="00927D9A"/>
    <w:rsid w:val="00931964"/>
    <w:rsid w:val="00932E2B"/>
    <w:rsid w:val="00936102"/>
    <w:rsid w:val="009438C7"/>
    <w:rsid w:val="00945C96"/>
    <w:rsid w:val="009473DE"/>
    <w:rsid w:val="00950317"/>
    <w:rsid w:val="00951B85"/>
    <w:rsid w:val="00974976"/>
    <w:rsid w:val="00981E89"/>
    <w:rsid w:val="009855FC"/>
    <w:rsid w:val="00987B87"/>
    <w:rsid w:val="00995681"/>
    <w:rsid w:val="00997E77"/>
    <w:rsid w:val="009A39FB"/>
    <w:rsid w:val="009A6A78"/>
    <w:rsid w:val="009B467C"/>
    <w:rsid w:val="009C4AA2"/>
    <w:rsid w:val="009C644E"/>
    <w:rsid w:val="009D3E78"/>
    <w:rsid w:val="009E0210"/>
    <w:rsid w:val="009E04EF"/>
    <w:rsid w:val="009F3DF6"/>
    <w:rsid w:val="009F513D"/>
    <w:rsid w:val="009F6FF2"/>
    <w:rsid w:val="00A04DEA"/>
    <w:rsid w:val="00A078D8"/>
    <w:rsid w:val="00A23FBA"/>
    <w:rsid w:val="00A262F4"/>
    <w:rsid w:val="00A329E5"/>
    <w:rsid w:val="00A41DB0"/>
    <w:rsid w:val="00AA22FF"/>
    <w:rsid w:val="00AB4B88"/>
    <w:rsid w:val="00AD4DD6"/>
    <w:rsid w:val="00AD76EA"/>
    <w:rsid w:val="00AE361F"/>
    <w:rsid w:val="00AF7217"/>
    <w:rsid w:val="00B17B4D"/>
    <w:rsid w:val="00B23583"/>
    <w:rsid w:val="00B314EF"/>
    <w:rsid w:val="00B65ADD"/>
    <w:rsid w:val="00B70941"/>
    <w:rsid w:val="00B711A2"/>
    <w:rsid w:val="00B73FDB"/>
    <w:rsid w:val="00B834BA"/>
    <w:rsid w:val="00B87355"/>
    <w:rsid w:val="00B92834"/>
    <w:rsid w:val="00B94324"/>
    <w:rsid w:val="00BA0788"/>
    <w:rsid w:val="00BA0B59"/>
    <w:rsid w:val="00BA2921"/>
    <w:rsid w:val="00BA34D2"/>
    <w:rsid w:val="00BC6387"/>
    <w:rsid w:val="00BE0644"/>
    <w:rsid w:val="00BE7839"/>
    <w:rsid w:val="00C104F3"/>
    <w:rsid w:val="00C11AF0"/>
    <w:rsid w:val="00C14223"/>
    <w:rsid w:val="00C276D7"/>
    <w:rsid w:val="00C27763"/>
    <w:rsid w:val="00C35A2D"/>
    <w:rsid w:val="00C36277"/>
    <w:rsid w:val="00C3694A"/>
    <w:rsid w:val="00C57691"/>
    <w:rsid w:val="00C625B6"/>
    <w:rsid w:val="00C71D75"/>
    <w:rsid w:val="00C75C90"/>
    <w:rsid w:val="00C93E28"/>
    <w:rsid w:val="00CA3A3B"/>
    <w:rsid w:val="00CB16C3"/>
    <w:rsid w:val="00CB78AF"/>
    <w:rsid w:val="00CC6C89"/>
    <w:rsid w:val="00CD7F1E"/>
    <w:rsid w:val="00CE0384"/>
    <w:rsid w:val="00CE11F9"/>
    <w:rsid w:val="00CE5350"/>
    <w:rsid w:val="00CF0207"/>
    <w:rsid w:val="00D14F96"/>
    <w:rsid w:val="00D158BB"/>
    <w:rsid w:val="00D61881"/>
    <w:rsid w:val="00D631DD"/>
    <w:rsid w:val="00D64A79"/>
    <w:rsid w:val="00D72746"/>
    <w:rsid w:val="00D816CE"/>
    <w:rsid w:val="00D833A7"/>
    <w:rsid w:val="00D86FBF"/>
    <w:rsid w:val="00D96E58"/>
    <w:rsid w:val="00DA0A22"/>
    <w:rsid w:val="00DA720E"/>
    <w:rsid w:val="00DB1D01"/>
    <w:rsid w:val="00DC4B08"/>
    <w:rsid w:val="00DD1ACD"/>
    <w:rsid w:val="00E13B8F"/>
    <w:rsid w:val="00E201BD"/>
    <w:rsid w:val="00E24403"/>
    <w:rsid w:val="00E27FFB"/>
    <w:rsid w:val="00E355FD"/>
    <w:rsid w:val="00E43451"/>
    <w:rsid w:val="00E4728A"/>
    <w:rsid w:val="00E705CD"/>
    <w:rsid w:val="00E758D2"/>
    <w:rsid w:val="00E84EEE"/>
    <w:rsid w:val="00E86B9B"/>
    <w:rsid w:val="00EB12BC"/>
    <w:rsid w:val="00EC2D63"/>
    <w:rsid w:val="00ED002E"/>
    <w:rsid w:val="00EE19DF"/>
    <w:rsid w:val="00EE47D6"/>
    <w:rsid w:val="00EE5B51"/>
    <w:rsid w:val="00EF12E4"/>
    <w:rsid w:val="00EF2E7A"/>
    <w:rsid w:val="00EF5F7E"/>
    <w:rsid w:val="00F1447D"/>
    <w:rsid w:val="00F147F8"/>
    <w:rsid w:val="00F14E6F"/>
    <w:rsid w:val="00F155F3"/>
    <w:rsid w:val="00F27362"/>
    <w:rsid w:val="00F40866"/>
    <w:rsid w:val="00F46358"/>
    <w:rsid w:val="00F547B9"/>
    <w:rsid w:val="00F54828"/>
    <w:rsid w:val="00F65D9D"/>
    <w:rsid w:val="00F74C05"/>
    <w:rsid w:val="00F82601"/>
    <w:rsid w:val="00F841CA"/>
    <w:rsid w:val="00F87C34"/>
    <w:rsid w:val="00FA10C4"/>
    <w:rsid w:val="00FA64F7"/>
    <w:rsid w:val="00FA6D39"/>
    <w:rsid w:val="00FB65DB"/>
    <w:rsid w:val="00FC0D19"/>
    <w:rsid w:val="00FC1CB5"/>
    <w:rsid w:val="00FC1FA9"/>
    <w:rsid w:val="00FC6224"/>
    <w:rsid w:val="00FC7BF8"/>
    <w:rsid w:val="00FC7C1B"/>
    <w:rsid w:val="00FD1E94"/>
    <w:rsid w:val="00FD2B9B"/>
    <w:rsid w:val="00FE35EA"/>
    <w:rsid w:val="00FE4AB3"/>
    <w:rsid w:val="00FE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78023-783E-464B-9F3E-680311E7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9A2"/>
    <w:pPr>
      <w:spacing w:after="0" w:line="240" w:lineRule="auto"/>
      <w:jc w:val="left"/>
    </w:pPr>
    <w:rPr>
      <w:rFonts w:ascii="Arial Armenian" w:eastAsia="Times New Roman" w:hAnsi="Arial Armenian" w:cs="Sylfae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 Char Char Char Char,Header Char Char Char,Header Char Char"/>
    <w:basedOn w:val="Normal"/>
    <w:link w:val="HeaderChar"/>
    <w:uiPriority w:val="99"/>
    <w:qFormat/>
    <w:rsid w:val="008D49A2"/>
    <w:pPr>
      <w:tabs>
        <w:tab w:val="center" w:pos="4320"/>
        <w:tab w:val="right" w:pos="8640"/>
      </w:tabs>
    </w:pPr>
    <w:rPr>
      <w:rFonts w:ascii="Arial" w:hAnsi="Arial" w:cs="Times New Roman"/>
      <w:spacing w:val="36"/>
      <w:kern w:val="16"/>
      <w:position w:val="-40"/>
      <w:sz w:val="22"/>
      <w:szCs w:val="20"/>
    </w:rPr>
  </w:style>
  <w:style w:type="character" w:customStyle="1" w:styleId="HeaderChar">
    <w:name w:val="Header Char"/>
    <w:aliases w:val="h Char,Header Char Char Char Char Char,Header Char Char Char Char1,Header Char Char Char1"/>
    <w:basedOn w:val="DefaultParagraphFont"/>
    <w:link w:val="Header"/>
    <w:uiPriority w:val="99"/>
    <w:qFormat/>
    <w:rsid w:val="008D49A2"/>
    <w:rPr>
      <w:rFonts w:ascii="Arial" w:eastAsia="Times New Roman" w:hAnsi="Arial" w:cs="Times New Roman"/>
      <w:spacing w:val="36"/>
      <w:kern w:val="16"/>
      <w:position w:val="-40"/>
      <w:szCs w:val="20"/>
      <w:lang w:val="ru-RU" w:eastAsia="ru-RU"/>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
    <w:basedOn w:val="Normal"/>
    <w:link w:val="ListParagraphChar"/>
    <w:uiPriority w:val="34"/>
    <w:qFormat/>
    <w:rsid w:val="00411CDA"/>
    <w:pPr>
      <w:spacing w:after="160" w:line="256" w:lineRule="auto"/>
      <w:ind w:left="720"/>
      <w:contextualSpacing/>
    </w:pPr>
    <w:rPr>
      <w:rFonts w:ascii="Calibri" w:eastAsia="Calibri" w:hAnsi="Calibri" w:cs="Times New Roman"/>
      <w:sz w:val="22"/>
      <w:szCs w:val="22"/>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locked/>
    <w:rsid w:val="00F82601"/>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 webb"/>
    <w:basedOn w:val="Normal"/>
    <w:link w:val="NormalWebChar"/>
    <w:uiPriority w:val="99"/>
    <w:unhideWhenUsed/>
    <w:qFormat/>
    <w:rsid w:val="00F82601"/>
    <w:pPr>
      <w:spacing w:before="100" w:beforeAutospacing="1" w:after="100" w:afterAutospacing="1"/>
    </w:pPr>
    <w:rPr>
      <w:rFonts w:ascii="Times New Roman" w:hAnsi="Times New Roman" w:cs="Times New Roman"/>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99"/>
    <w:locked/>
    <w:rsid w:val="00671D5A"/>
    <w:rPr>
      <w:rFonts w:ascii="Calibri" w:eastAsia="Calibri" w:hAnsi="Calibri" w:cs="Times New Roman"/>
    </w:rPr>
  </w:style>
  <w:style w:type="character" w:styleId="Strong">
    <w:name w:val="Strong"/>
    <w:basedOn w:val="DefaultParagraphFont"/>
    <w:uiPriority w:val="22"/>
    <w:qFormat/>
    <w:rsid w:val="001C2D32"/>
    <w:rPr>
      <w:b/>
      <w:bCs/>
    </w:rPr>
  </w:style>
  <w:style w:type="character" w:customStyle="1" w:styleId="mechtexChar">
    <w:name w:val="mechtex Char"/>
    <w:link w:val="mechtex"/>
    <w:uiPriority w:val="99"/>
    <w:locked/>
    <w:rsid w:val="00644EAF"/>
    <w:rPr>
      <w:rFonts w:ascii="Arial Armenian" w:hAnsi="Arial Armenian"/>
      <w:lang w:eastAsia="ru-RU"/>
    </w:rPr>
  </w:style>
  <w:style w:type="paragraph" w:customStyle="1" w:styleId="mechtex">
    <w:name w:val="mechtex"/>
    <w:basedOn w:val="Normal"/>
    <w:link w:val="mechtexChar"/>
    <w:uiPriority w:val="99"/>
    <w:qFormat/>
    <w:rsid w:val="00644EAF"/>
    <w:pPr>
      <w:jc w:val="center"/>
    </w:pPr>
    <w:rPr>
      <w:rFonts w:eastAsiaTheme="minorHAnsi" w:cstheme="minorBidi"/>
      <w:sz w:val="22"/>
      <w:szCs w:val="22"/>
      <w:lang w:val="en-US"/>
    </w:rPr>
  </w:style>
  <w:style w:type="paragraph" w:styleId="BodyText">
    <w:name w:val="Body Text"/>
    <w:basedOn w:val="Normal"/>
    <w:link w:val="BodyTextChar"/>
    <w:rsid w:val="00604A7D"/>
    <w:pPr>
      <w:suppressAutoHyphens/>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604A7D"/>
    <w:rPr>
      <w:rFonts w:ascii="Calibri" w:eastAsia="Calibri"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0957">
      <w:bodyDiv w:val="1"/>
      <w:marLeft w:val="0"/>
      <w:marRight w:val="0"/>
      <w:marTop w:val="0"/>
      <w:marBottom w:val="0"/>
      <w:divBdr>
        <w:top w:val="none" w:sz="0" w:space="0" w:color="auto"/>
        <w:left w:val="none" w:sz="0" w:space="0" w:color="auto"/>
        <w:bottom w:val="none" w:sz="0" w:space="0" w:color="auto"/>
        <w:right w:val="none" w:sz="0" w:space="0" w:color="auto"/>
      </w:divBdr>
      <w:divsChild>
        <w:div w:id="1455372182">
          <w:marLeft w:val="0"/>
          <w:marRight w:val="0"/>
          <w:marTop w:val="0"/>
          <w:marBottom w:val="0"/>
          <w:divBdr>
            <w:top w:val="none" w:sz="0" w:space="0" w:color="auto"/>
            <w:left w:val="none" w:sz="0" w:space="0" w:color="auto"/>
            <w:bottom w:val="none" w:sz="0" w:space="0" w:color="auto"/>
            <w:right w:val="none" w:sz="0" w:space="0" w:color="auto"/>
          </w:divBdr>
          <w:divsChild>
            <w:div w:id="20596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31184">
      <w:bodyDiv w:val="1"/>
      <w:marLeft w:val="0"/>
      <w:marRight w:val="0"/>
      <w:marTop w:val="0"/>
      <w:marBottom w:val="0"/>
      <w:divBdr>
        <w:top w:val="none" w:sz="0" w:space="0" w:color="auto"/>
        <w:left w:val="none" w:sz="0" w:space="0" w:color="auto"/>
        <w:bottom w:val="none" w:sz="0" w:space="0" w:color="auto"/>
        <w:right w:val="none" w:sz="0" w:space="0" w:color="auto"/>
      </w:divBdr>
      <w:divsChild>
        <w:div w:id="1331061066">
          <w:marLeft w:val="0"/>
          <w:marRight w:val="0"/>
          <w:marTop w:val="0"/>
          <w:marBottom w:val="0"/>
          <w:divBdr>
            <w:top w:val="none" w:sz="0" w:space="0" w:color="auto"/>
            <w:left w:val="none" w:sz="0" w:space="0" w:color="auto"/>
            <w:bottom w:val="none" w:sz="0" w:space="0" w:color="auto"/>
            <w:right w:val="none" w:sz="0" w:space="0" w:color="auto"/>
          </w:divBdr>
          <w:divsChild>
            <w:div w:id="19994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8010">
      <w:bodyDiv w:val="1"/>
      <w:marLeft w:val="0"/>
      <w:marRight w:val="0"/>
      <w:marTop w:val="0"/>
      <w:marBottom w:val="0"/>
      <w:divBdr>
        <w:top w:val="none" w:sz="0" w:space="0" w:color="auto"/>
        <w:left w:val="none" w:sz="0" w:space="0" w:color="auto"/>
        <w:bottom w:val="none" w:sz="0" w:space="0" w:color="auto"/>
        <w:right w:val="none" w:sz="0" w:space="0" w:color="auto"/>
      </w:divBdr>
      <w:divsChild>
        <w:div w:id="507869786">
          <w:marLeft w:val="0"/>
          <w:marRight w:val="0"/>
          <w:marTop w:val="0"/>
          <w:marBottom w:val="0"/>
          <w:divBdr>
            <w:top w:val="none" w:sz="0" w:space="0" w:color="auto"/>
            <w:left w:val="none" w:sz="0" w:space="0" w:color="auto"/>
            <w:bottom w:val="none" w:sz="0" w:space="0" w:color="auto"/>
            <w:right w:val="none" w:sz="0" w:space="0" w:color="auto"/>
          </w:divBdr>
          <w:divsChild>
            <w:div w:id="263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05225">
      <w:bodyDiv w:val="1"/>
      <w:marLeft w:val="0"/>
      <w:marRight w:val="0"/>
      <w:marTop w:val="0"/>
      <w:marBottom w:val="0"/>
      <w:divBdr>
        <w:top w:val="none" w:sz="0" w:space="0" w:color="auto"/>
        <w:left w:val="none" w:sz="0" w:space="0" w:color="auto"/>
        <w:bottom w:val="none" w:sz="0" w:space="0" w:color="auto"/>
        <w:right w:val="none" w:sz="0" w:space="0" w:color="auto"/>
      </w:divBdr>
      <w:divsChild>
        <w:div w:id="1549947700">
          <w:marLeft w:val="0"/>
          <w:marRight w:val="0"/>
          <w:marTop w:val="0"/>
          <w:marBottom w:val="0"/>
          <w:divBdr>
            <w:top w:val="none" w:sz="0" w:space="0" w:color="auto"/>
            <w:left w:val="none" w:sz="0" w:space="0" w:color="auto"/>
            <w:bottom w:val="none" w:sz="0" w:space="0" w:color="auto"/>
            <w:right w:val="none" w:sz="0" w:space="0" w:color="auto"/>
          </w:divBdr>
          <w:divsChild>
            <w:div w:id="20792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2109">
      <w:bodyDiv w:val="1"/>
      <w:marLeft w:val="0"/>
      <w:marRight w:val="0"/>
      <w:marTop w:val="0"/>
      <w:marBottom w:val="0"/>
      <w:divBdr>
        <w:top w:val="none" w:sz="0" w:space="0" w:color="auto"/>
        <w:left w:val="none" w:sz="0" w:space="0" w:color="auto"/>
        <w:bottom w:val="none" w:sz="0" w:space="0" w:color="auto"/>
        <w:right w:val="none" w:sz="0" w:space="0" w:color="auto"/>
      </w:divBdr>
      <w:divsChild>
        <w:div w:id="1439906468">
          <w:marLeft w:val="0"/>
          <w:marRight w:val="0"/>
          <w:marTop w:val="0"/>
          <w:marBottom w:val="0"/>
          <w:divBdr>
            <w:top w:val="none" w:sz="0" w:space="0" w:color="auto"/>
            <w:left w:val="none" w:sz="0" w:space="0" w:color="auto"/>
            <w:bottom w:val="none" w:sz="0" w:space="0" w:color="auto"/>
            <w:right w:val="none" w:sz="0" w:space="0" w:color="auto"/>
          </w:divBdr>
          <w:divsChild>
            <w:div w:id="4258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981">
      <w:bodyDiv w:val="1"/>
      <w:marLeft w:val="0"/>
      <w:marRight w:val="0"/>
      <w:marTop w:val="0"/>
      <w:marBottom w:val="0"/>
      <w:divBdr>
        <w:top w:val="none" w:sz="0" w:space="0" w:color="auto"/>
        <w:left w:val="none" w:sz="0" w:space="0" w:color="auto"/>
        <w:bottom w:val="none" w:sz="0" w:space="0" w:color="auto"/>
        <w:right w:val="none" w:sz="0" w:space="0" w:color="auto"/>
      </w:divBdr>
      <w:divsChild>
        <w:div w:id="134228660">
          <w:marLeft w:val="0"/>
          <w:marRight w:val="0"/>
          <w:marTop w:val="0"/>
          <w:marBottom w:val="0"/>
          <w:divBdr>
            <w:top w:val="none" w:sz="0" w:space="0" w:color="auto"/>
            <w:left w:val="none" w:sz="0" w:space="0" w:color="auto"/>
            <w:bottom w:val="none" w:sz="0" w:space="0" w:color="auto"/>
            <w:right w:val="none" w:sz="0" w:space="0" w:color="auto"/>
          </w:divBdr>
          <w:divsChild>
            <w:div w:id="10541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21115">
      <w:bodyDiv w:val="1"/>
      <w:marLeft w:val="0"/>
      <w:marRight w:val="0"/>
      <w:marTop w:val="0"/>
      <w:marBottom w:val="0"/>
      <w:divBdr>
        <w:top w:val="none" w:sz="0" w:space="0" w:color="auto"/>
        <w:left w:val="none" w:sz="0" w:space="0" w:color="auto"/>
        <w:bottom w:val="none" w:sz="0" w:space="0" w:color="auto"/>
        <w:right w:val="none" w:sz="0" w:space="0" w:color="auto"/>
      </w:divBdr>
      <w:divsChild>
        <w:div w:id="177279745">
          <w:marLeft w:val="0"/>
          <w:marRight w:val="0"/>
          <w:marTop w:val="0"/>
          <w:marBottom w:val="0"/>
          <w:divBdr>
            <w:top w:val="none" w:sz="0" w:space="0" w:color="auto"/>
            <w:left w:val="none" w:sz="0" w:space="0" w:color="auto"/>
            <w:bottom w:val="none" w:sz="0" w:space="0" w:color="auto"/>
            <w:right w:val="none" w:sz="0" w:space="0" w:color="auto"/>
          </w:divBdr>
          <w:divsChild>
            <w:div w:id="14258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326">
      <w:bodyDiv w:val="1"/>
      <w:marLeft w:val="0"/>
      <w:marRight w:val="0"/>
      <w:marTop w:val="0"/>
      <w:marBottom w:val="0"/>
      <w:divBdr>
        <w:top w:val="none" w:sz="0" w:space="0" w:color="auto"/>
        <w:left w:val="none" w:sz="0" w:space="0" w:color="auto"/>
        <w:bottom w:val="none" w:sz="0" w:space="0" w:color="auto"/>
        <w:right w:val="none" w:sz="0" w:space="0" w:color="auto"/>
      </w:divBdr>
      <w:divsChild>
        <w:div w:id="1460995411">
          <w:marLeft w:val="0"/>
          <w:marRight w:val="0"/>
          <w:marTop w:val="0"/>
          <w:marBottom w:val="0"/>
          <w:divBdr>
            <w:top w:val="none" w:sz="0" w:space="0" w:color="auto"/>
            <w:left w:val="none" w:sz="0" w:space="0" w:color="auto"/>
            <w:bottom w:val="none" w:sz="0" w:space="0" w:color="auto"/>
            <w:right w:val="none" w:sz="0" w:space="0" w:color="auto"/>
          </w:divBdr>
          <w:divsChild>
            <w:div w:id="20501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4752">
      <w:bodyDiv w:val="1"/>
      <w:marLeft w:val="0"/>
      <w:marRight w:val="0"/>
      <w:marTop w:val="0"/>
      <w:marBottom w:val="0"/>
      <w:divBdr>
        <w:top w:val="none" w:sz="0" w:space="0" w:color="auto"/>
        <w:left w:val="none" w:sz="0" w:space="0" w:color="auto"/>
        <w:bottom w:val="none" w:sz="0" w:space="0" w:color="auto"/>
        <w:right w:val="none" w:sz="0" w:space="0" w:color="auto"/>
      </w:divBdr>
      <w:divsChild>
        <w:div w:id="790783688">
          <w:marLeft w:val="0"/>
          <w:marRight w:val="0"/>
          <w:marTop w:val="0"/>
          <w:marBottom w:val="0"/>
          <w:divBdr>
            <w:top w:val="none" w:sz="0" w:space="0" w:color="auto"/>
            <w:left w:val="none" w:sz="0" w:space="0" w:color="auto"/>
            <w:bottom w:val="none" w:sz="0" w:space="0" w:color="auto"/>
            <w:right w:val="none" w:sz="0" w:space="0" w:color="auto"/>
          </w:divBdr>
          <w:divsChild>
            <w:div w:id="1544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1916">
      <w:bodyDiv w:val="1"/>
      <w:marLeft w:val="0"/>
      <w:marRight w:val="0"/>
      <w:marTop w:val="0"/>
      <w:marBottom w:val="0"/>
      <w:divBdr>
        <w:top w:val="none" w:sz="0" w:space="0" w:color="auto"/>
        <w:left w:val="none" w:sz="0" w:space="0" w:color="auto"/>
        <w:bottom w:val="none" w:sz="0" w:space="0" w:color="auto"/>
        <w:right w:val="none" w:sz="0" w:space="0" w:color="auto"/>
      </w:divBdr>
      <w:divsChild>
        <w:div w:id="236552051">
          <w:marLeft w:val="0"/>
          <w:marRight w:val="0"/>
          <w:marTop w:val="0"/>
          <w:marBottom w:val="0"/>
          <w:divBdr>
            <w:top w:val="none" w:sz="0" w:space="0" w:color="auto"/>
            <w:left w:val="none" w:sz="0" w:space="0" w:color="auto"/>
            <w:bottom w:val="none" w:sz="0" w:space="0" w:color="auto"/>
            <w:right w:val="none" w:sz="0" w:space="0" w:color="auto"/>
          </w:divBdr>
          <w:divsChild>
            <w:div w:id="3412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77AFD-5F2D-46AE-A7B1-22AD671C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1958</Words>
  <Characters>11162</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https:/mul2.gov.am/tasks/638451/oneclick/ampopatert.docx?token=5693b14ed6dd47642f9ce697da6864da</cp:keywords>
  <dc:description/>
  <cp:lastModifiedBy>Narek Apujanyan</cp:lastModifiedBy>
  <cp:revision>3</cp:revision>
  <cp:lastPrinted>2021-12-03T10:22:00Z</cp:lastPrinted>
  <dcterms:created xsi:type="dcterms:W3CDTF">2022-07-06T07:28:00Z</dcterms:created>
  <dcterms:modified xsi:type="dcterms:W3CDTF">2022-07-06T07:43:00Z</dcterms:modified>
</cp:coreProperties>
</file>