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638A3" w14:textId="77777777" w:rsidR="00DA2B85" w:rsidRPr="0004191A" w:rsidRDefault="00DA2B85" w:rsidP="00DA2B85">
      <w:pPr>
        <w:jc w:val="right"/>
        <w:rPr>
          <w:rFonts w:ascii="GHEA Grapalat" w:hAnsi="GHEA Grapalat" w:cs="Sylfaen"/>
          <w:b/>
          <w:lang w:val="af-ZA"/>
        </w:rPr>
      </w:pPr>
      <w:r w:rsidRPr="0004191A">
        <w:rPr>
          <w:rFonts w:ascii="GHEA Grapalat" w:hAnsi="GHEA Grapalat" w:cs="Sylfaen"/>
          <w:b/>
          <w:lang w:val="hy-AM"/>
        </w:rPr>
        <w:t>ՆԱԽԱԳԻԾ</w:t>
      </w:r>
    </w:p>
    <w:p w14:paraId="6907A74B" w14:textId="77777777" w:rsidR="00DA2B85" w:rsidRPr="0004191A" w:rsidRDefault="00DA2B85" w:rsidP="00DA2B85">
      <w:pPr>
        <w:spacing w:line="360" w:lineRule="auto"/>
        <w:rPr>
          <w:rFonts w:ascii="GHEA Grapalat" w:hAnsi="GHEA Grapalat" w:cs="Sylfaen"/>
          <w:b/>
          <w:sz w:val="24"/>
          <w:szCs w:val="24"/>
          <w:lang w:val="nb-NO"/>
        </w:rPr>
      </w:pPr>
    </w:p>
    <w:p w14:paraId="65A9DF88" w14:textId="4CFC20EF" w:rsidR="00DA2B85" w:rsidRPr="0004191A" w:rsidRDefault="00DA2B85" w:rsidP="00DA2B85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nb-NO"/>
        </w:rPr>
      </w:pPr>
      <w:r w:rsidRPr="0004191A">
        <w:rPr>
          <w:rFonts w:ascii="GHEA Grapalat" w:hAnsi="GHEA Grapalat" w:cs="Sylfaen"/>
          <w:b/>
          <w:sz w:val="24"/>
          <w:szCs w:val="24"/>
          <w:lang w:val="hy-AM"/>
        </w:rPr>
        <w:t>ՀԱՅԱ</w:t>
      </w:r>
      <w:r w:rsidRPr="0004191A">
        <w:rPr>
          <w:rFonts w:ascii="GHEA Grapalat" w:hAnsi="GHEA Grapalat" w:cs="Sylfaen"/>
          <w:b/>
          <w:sz w:val="24"/>
          <w:szCs w:val="24"/>
          <w:lang w:val="nb-NO"/>
        </w:rPr>
        <w:t>U</w:t>
      </w:r>
      <w:r w:rsidRPr="0004191A">
        <w:rPr>
          <w:rFonts w:ascii="GHEA Grapalat" w:hAnsi="GHEA Grapalat" w:cs="Sylfaen"/>
          <w:b/>
          <w:sz w:val="24"/>
          <w:szCs w:val="24"/>
          <w:lang w:val="hy-AM"/>
        </w:rPr>
        <w:t>ՏԱՆԻ</w:t>
      </w:r>
      <w:r w:rsidR="00E873F0">
        <w:rPr>
          <w:rFonts w:ascii="GHEA Grapalat" w:hAnsi="GHEA Grapalat" w:cs="Sylfaen"/>
          <w:b/>
          <w:sz w:val="24"/>
          <w:szCs w:val="24"/>
        </w:rPr>
        <w:t xml:space="preserve"> </w:t>
      </w:r>
      <w:r w:rsidRPr="0004191A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</w:p>
    <w:p w14:paraId="40F144D7" w14:textId="77777777" w:rsidR="00DA2B85" w:rsidRPr="0004191A" w:rsidRDefault="00DA2B85" w:rsidP="00DA2B85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04191A">
        <w:rPr>
          <w:rFonts w:ascii="GHEA Grapalat" w:hAnsi="GHEA Grapalat" w:cs="Sylfaen"/>
          <w:b/>
          <w:sz w:val="24"/>
          <w:szCs w:val="24"/>
          <w:lang w:val="nb-NO"/>
        </w:rPr>
        <w:t>O</w:t>
      </w:r>
      <w:r w:rsidRPr="0004191A">
        <w:rPr>
          <w:rFonts w:ascii="GHEA Grapalat" w:hAnsi="GHEA Grapalat" w:cs="Sylfaen"/>
          <w:b/>
          <w:sz w:val="24"/>
          <w:szCs w:val="24"/>
          <w:lang w:val="hy-AM"/>
        </w:rPr>
        <w:t>ՐԵՆՔԸ</w:t>
      </w:r>
    </w:p>
    <w:p w14:paraId="02EABD2F" w14:textId="689B4AFD" w:rsidR="00DA2B85" w:rsidRPr="0004191A" w:rsidRDefault="00DA2B85" w:rsidP="00DA2B85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04191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2E0929" w:rsidRPr="0004191A">
        <w:rPr>
          <w:rStyle w:val="Strong"/>
          <w:rFonts w:ascii="GHEA Grapalat" w:hAnsi="GHEA Grapalat"/>
          <w:color w:val="000000"/>
          <w:shd w:val="clear" w:color="auto" w:fill="FFFFFF"/>
        </w:rPr>
        <w:t>ՊԵՏԱԿԱՆ</w:t>
      </w:r>
      <w:r w:rsidR="002E0929" w:rsidRPr="0004191A">
        <w:rPr>
          <w:rStyle w:val="Strong"/>
          <w:rFonts w:ascii="Calibri" w:hAnsi="Calibri" w:cs="Calibri"/>
          <w:color w:val="000000"/>
          <w:shd w:val="clear" w:color="auto" w:fill="FFFFFF"/>
          <w:lang w:val="af-ZA"/>
        </w:rPr>
        <w:t> </w:t>
      </w:r>
      <w:r w:rsidR="002E0929" w:rsidRPr="0004191A">
        <w:rPr>
          <w:rStyle w:val="Strong"/>
          <w:rFonts w:ascii="GHEA Grapalat" w:hAnsi="GHEA Grapalat" w:cs="GHEA Grapalat"/>
          <w:color w:val="000000"/>
          <w:shd w:val="clear" w:color="auto" w:fill="FFFFFF"/>
        </w:rPr>
        <w:t>ՏՈՒՐՔԻ</w:t>
      </w:r>
      <w:r w:rsidR="00E873F0">
        <w:rPr>
          <w:rStyle w:val="Strong"/>
          <w:rFonts w:ascii="GHEA Grapalat" w:hAnsi="GHEA Grapalat" w:cs="GHEA Grapalat"/>
          <w:color w:val="000000"/>
          <w:shd w:val="clear" w:color="auto" w:fill="FFFFFF"/>
        </w:rPr>
        <w:t xml:space="preserve"> </w:t>
      </w:r>
      <w:r w:rsidR="002E0929" w:rsidRPr="0004191A">
        <w:rPr>
          <w:rStyle w:val="Strong"/>
          <w:rFonts w:ascii="GHEA Grapalat" w:hAnsi="GHEA Grapalat" w:cs="GHEA Grapalat"/>
          <w:color w:val="000000"/>
          <w:shd w:val="clear" w:color="auto" w:fill="FFFFFF"/>
        </w:rPr>
        <w:t>ՄԱՍԻՆ</w:t>
      </w:r>
      <w:r w:rsidRPr="0004191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» ՕՐԵՆՔՈՒՄ ԼՐԱՑՈՒՄ</w:t>
      </w:r>
      <w:r w:rsidR="0026046D" w:rsidRPr="0004191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ԵՎ ՓՈՓՈԽՈՒԹՅՈՒՆ</w:t>
      </w:r>
      <w:r w:rsidRPr="0004191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ԿԱՏԱՐԵԼՈՒ ՄԱՍԻՆ</w:t>
      </w:r>
    </w:p>
    <w:p w14:paraId="026855B9" w14:textId="77777777" w:rsidR="00DA2B85" w:rsidRPr="0004191A" w:rsidRDefault="00DA2B85" w:rsidP="00DA2B8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04191A">
        <w:rPr>
          <w:rFonts w:ascii="Calibri" w:hAnsi="Calibri" w:cs="Calibri"/>
          <w:color w:val="000000"/>
          <w:lang w:val="hy-AM"/>
        </w:rPr>
        <w:t> </w:t>
      </w:r>
    </w:p>
    <w:p w14:paraId="77AD3CAC" w14:textId="26B5DD25" w:rsidR="00DA2B85" w:rsidRPr="0004191A" w:rsidRDefault="00DA2B85" w:rsidP="00E92C5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4191A">
        <w:rPr>
          <w:rFonts w:ascii="GHEA Grapalat" w:hAnsi="GHEA Grapalat"/>
          <w:b/>
          <w:bCs/>
          <w:color w:val="000000"/>
          <w:lang w:val="hy-AM"/>
        </w:rPr>
        <w:t>Հ</w:t>
      </w:r>
      <w:r w:rsidRPr="0004191A">
        <w:rPr>
          <w:rFonts w:ascii="GHEA Grapalat" w:hAnsi="GHEA Grapalat" w:cs="Sylfaen"/>
          <w:b/>
          <w:lang w:val="hy-AM"/>
        </w:rPr>
        <w:t>ՈԴՎԱԾ</w:t>
      </w:r>
      <w:r w:rsidRPr="0004191A">
        <w:rPr>
          <w:rFonts w:ascii="Calibri" w:hAnsi="Calibri" w:cs="Calibri"/>
          <w:b/>
          <w:bCs/>
          <w:color w:val="000000"/>
          <w:lang w:val="hy-AM"/>
        </w:rPr>
        <w:t> </w:t>
      </w:r>
      <w:r w:rsidRPr="0004191A">
        <w:rPr>
          <w:rFonts w:ascii="GHEA Grapalat" w:hAnsi="GHEA Grapalat"/>
          <w:b/>
          <w:bCs/>
          <w:color w:val="000000"/>
          <w:lang w:val="hy-AM"/>
        </w:rPr>
        <w:t>1.</w:t>
      </w:r>
      <w:r w:rsidRPr="0004191A">
        <w:rPr>
          <w:rFonts w:ascii="Calibri" w:hAnsi="Calibri" w:cs="Calibri"/>
          <w:b/>
          <w:bCs/>
          <w:color w:val="000000"/>
          <w:lang w:val="hy-AM"/>
        </w:rPr>
        <w:t> </w:t>
      </w:r>
      <w:r w:rsidRPr="0004191A">
        <w:rPr>
          <w:rFonts w:ascii="GHEA Grapalat" w:hAnsi="GHEA Grapalat"/>
          <w:color w:val="000000"/>
          <w:lang w:val="hy-AM"/>
        </w:rPr>
        <w:t>«</w:t>
      </w:r>
      <w:r w:rsidR="002E0929" w:rsidRPr="0004191A">
        <w:rPr>
          <w:rFonts w:ascii="GHEA Grapalat" w:hAnsi="GHEA Grapalat"/>
          <w:color w:val="000000"/>
          <w:lang w:val="hy-AM"/>
        </w:rPr>
        <w:t>Պետական տուրքի մասին</w:t>
      </w:r>
      <w:r w:rsidRPr="0004191A">
        <w:rPr>
          <w:rFonts w:ascii="GHEA Grapalat" w:hAnsi="GHEA Grapalat"/>
          <w:color w:val="000000"/>
          <w:lang w:val="hy-AM"/>
        </w:rPr>
        <w:t xml:space="preserve">» </w:t>
      </w:r>
      <w:r w:rsidR="002E0929" w:rsidRPr="0004191A">
        <w:rPr>
          <w:rFonts w:ascii="GHEA Grapalat" w:hAnsi="GHEA Grapalat"/>
          <w:color w:val="000000"/>
          <w:lang w:val="hy-AM"/>
        </w:rPr>
        <w:t>1997</w:t>
      </w:r>
      <w:r w:rsidRPr="0004191A">
        <w:rPr>
          <w:rFonts w:ascii="GHEA Grapalat" w:hAnsi="GHEA Grapalat"/>
          <w:color w:val="000000"/>
          <w:lang w:val="hy-AM"/>
        </w:rPr>
        <w:t xml:space="preserve"> թվականի </w:t>
      </w:r>
      <w:r w:rsidR="002E0929" w:rsidRPr="0004191A">
        <w:rPr>
          <w:rFonts w:ascii="GHEA Grapalat" w:hAnsi="GHEA Grapalat"/>
          <w:color w:val="000000"/>
          <w:lang w:val="hy-AM"/>
        </w:rPr>
        <w:t>դեկտեմբերի 2</w:t>
      </w:r>
      <w:r w:rsidRPr="0004191A">
        <w:rPr>
          <w:rFonts w:ascii="GHEA Grapalat" w:hAnsi="GHEA Grapalat"/>
          <w:color w:val="000000"/>
          <w:lang w:val="hy-AM"/>
        </w:rPr>
        <w:t xml:space="preserve">7-ի </w:t>
      </w:r>
      <w:r w:rsidR="00AA2749" w:rsidRPr="00AA2749">
        <w:rPr>
          <w:rFonts w:ascii="GHEA Grapalat" w:hAnsi="GHEA Grapalat"/>
          <w:color w:val="000000"/>
          <w:lang w:val="hy-AM"/>
        </w:rPr>
        <w:t xml:space="preserve"> </w:t>
      </w:r>
      <w:r w:rsidRPr="0004191A">
        <w:rPr>
          <w:rFonts w:ascii="GHEA Grapalat" w:hAnsi="GHEA Grapalat"/>
          <w:color w:val="000000"/>
          <w:lang w:val="hy-AM"/>
        </w:rPr>
        <w:t>ՀՕ-</w:t>
      </w:r>
      <w:r w:rsidR="002E0929" w:rsidRPr="0004191A">
        <w:rPr>
          <w:rFonts w:ascii="GHEA Grapalat" w:hAnsi="GHEA Grapalat"/>
          <w:color w:val="000000"/>
          <w:lang w:val="hy-AM"/>
        </w:rPr>
        <w:t>186</w:t>
      </w:r>
      <w:r w:rsidRPr="0004191A">
        <w:rPr>
          <w:rFonts w:ascii="GHEA Grapalat" w:hAnsi="GHEA Grapalat"/>
          <w:color w:val="000000"/>
          <w:lang w:val="hy-AM"/>
        </w:rPr>
        <w:t xml:space="preserve"> օրենքի </w:t>
      </w:r>
      <w:r w:rsidR="00A108DD" w:rsidRPr="0004191A">
        <w:rPr>
          <w:rFonts w:ascii="GHEA Grapalat" w:hAnsi="GHEA Grapalat" w:cs="Calibri"/>
          <w:color w:val="000000"/>
          <w:lang w:val="hy-AM"/>
        </w:rPr>
        <w:t xml:space="preserve">(այսուհետ՝ Օրենք) </w:t>
      </w:r>
      <w:r w:rsidR="002E0929" w:rsidRPr="0004191A">
        <w:rPr>
          <w:rFonts w:ascii="GHEA Grapalat" w:hAnsi="GHEA Grapalat"/>
          <w:color w:val="000000"/>
          <w:lang w:val="hy-AM"/>
        </w:rPr>
        <w:t>1</w:t>
      </w:r>
      <w:r w:rsidR="0053249C" w:rsidRPr="0004191A">
        <w:rPr>
          <w:rFonts w:ascii="GHEA Grapalat" w:hAnsi="GHEA Grapalat"/>
          <w:color w:val="000000"/>
          <w:lang w:val="hy-AM"/>
        </w:rPr>
        <w:t>6</w:t>
      </w:r>
      <w:r w:rsidRPr="0004191A">
        <w:rPr>
          <w:rFonts w:ascii="GHEA Grapalat" w:hAnsi="GHEA Grapalat"/>
          <w:color w:val="000000"/>
          <w:lang w:val="hy-AM"/>
        </w:rPr>
        <w:t>-րդ հոդված</w:t>
      </w:r>
      <w:r w:rsidR="0085386D" w:rsidRPr="0004191A">
        <w:rPr>
          <w:rFonts w:ascii="GHEA Grapalat" w:hAnsi="GHEA Grapalat"/>
          <w:color w:val="000000"/>
          <w:lang w:val="hy-AM"/>
        </w:rPr>
        <w:t>ի</w:t>
      </w:r>
      <w:r w:rsidR="007B30D4">
        <w:rPr>
          <w:rFonts w:ascii="GHEA Grapalat" w:hAnsi="GHEA Grapalat"/>
          <w:color w:val="000000"/>
          <w:lang w:val="hy-AM"/>
        </w:rPr>
        <w:t xml:space="preserve"> </w:t>
      </w:r>
      <w:r w:rsidR="0085386D" w:rsidRPr="0004191A">
        <w:rPr>
          <w:rFonts w:ascii="GHEA Grapalat" w:hAnsi="GHEA Grapalat" w:cs="Calibri"/>
          <w:color w:val="000000"/>
          <w:lang w:val="hy-AM"/>
        </w:rPr>
        <w:t>1-ին մասը լրացնել նոր</w:t>
      </w:r>
      <w:r w:rsidR="0085386D" w:rsidRPr="0004191A">
        <w:rPr>
          <w:rFonts w:ascii="GHEA Grapalat" w:hAnsi="GHEA Grapalat"/>
          <w:color w:val="000000"/>
          <w:lang w:val="hy-AM"/>
        </w:rPr>
        <w:t xml:space="preserve"> 42-րդ կետով՝</w:t>
      </w:r>
      <w:r w:rsidR="00E873F0" w:rsidRPr="00E873F0">
        <w:rPr>
          <w:rFonts w:ascii="GHEA Grapalat" w:hAnsi="GHEA Grapalat"/>
          <w:color w:val="000000"/>
          <w:lang w:val="hy-AM"/>
        </w:rPr>
        <w:t xml:space="preserve"> </w:t>
      </w:r>
      <w:r w:rsidR="00E46803" w:rsidRPr="0004191A">
        <w:rPr>
          <w:rFonts w:ascii="GHEA Grapalat" w:hAnsi="GHEA Grapalat"/>
          <w:color w:val="000000"/>
          <w:lang w:val="hy-AM"/>
        </w:rPr>
        <w:t>«42</w:t>
      </w:r>
      <w:r w:rsidR="00E46803" w:rsidRPr="0004191A">
        <w:rPr>
          <w:rFonts w:ascii="Cambria Math" w:hAnsi="Cambria Math" w:cs="Cambria Math"/>
          <w:color w:val="000000"/>
          <w:lang w:val="hy-AM"/>
        </w:rPr>
        <w:t>․</w:t>
      </w:r>
      <w:r w:rsidR="007B30D4">
        <w:rPr>
          <w:rFonts w:ascii="Cambria Math" w:hAnsi="Cambria Math" w:cs="Cambria Math"/>
          <w:color w:val="000000"/>
          <w:lang w:val="hy-AM"/>
        </w:rPr>
        <w:t xml:space="preserve"> </w:t>
      </w:r>
      <w:r w:rsidR="0004191A" w:rsidRPr="0004191A">
        <w:rPr>
          <w:rFonts w:ascii="GHEA Grapalat" w:hAnsi="GHEA Grapalat" w:cs="Cambria Math"/>
          <w:color w:val="000000"/>
          <w:lang w:val="hy-AM"/>
        </w:rPr>
        <w:t>Սերմերի և տ</w:t>
      </w:r>
      <w:r w:rsidR="002E0929" w:rsidRPr="0004191A">
        <w:rPr>
          <w:rFonts w:ascii="GHEA Grapalat" w:hAnsi="GHEA Grapalat"/>
          <w:color w:val="000000"/>
          <w:lang w:val="hy-AM"/>
        </w:rPr>
        <w:t>նկանյութի հավաստագրի</w:t>
      </w:r>
      <w:r w:rsidR="00E46803" w:rsidRPr="0004191A">
        <w:rPr>
          <w:rFonts w:ascii="GHEA Grapalat" w:hAnsi="GHEA Grapalat"/>
          <w:color w:val="000000"/>
          <w:lang w:val="hy-AM"/>
        </w:rPr>
        <w:t xml:space="preserve"> տրամադրման համար</w:t>
      </w:r>
      <w:r w:rsidR="00101708" w:rsidRPr="0004191A">
        <w:rPr>
          <w:rFonts w:ascii="GHEA Grapalat" w:hAnsi="GHEA Grapalat"/>
          <w:color w:val="000000"/>
          <w:lang w:val="hy-AM"/>
        </w:rPr>
        <w:t xml:space="preserve"> բազային տուրքի 5-ապատիկի չափով</w:t>
      </w:r>
      <w:r w:rsidRPr="0004191A">
        <w:rPr>
          <w:rFonts w:ascii="GHEA Grapalat" w:hAnsi="GHEA Grapalat"/>
          <w:color w:val="000000"/>
          <w:lang w:val="hy-AM"/>
        </w:rPr>
        <w:t>»</w:t>
      </w:r>
      <w:r w:rsidR="0085386D" w:rsidRPr="0004191A">
        <w:rPr>
          <w:rFonts w:ascii="GHEA Grapalat" w:hAnsi="GHEA Grapalat"/>
          <w:color w:val="000000"/>
          <w:lang w:val="hy-AM"/>
        </w:rPr>
        <w:t>։</w:t>
      </w:r>
    </w:p>
    <w:p w14:paraId="4BFD989A" w14:textId="6C4824BA" w:rsidR="002B5678" w:rsidRPr="0004191A" w:rsidRDefault="0085386D" w:rsidP="00E92C5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Calibri"/>
          <w:color w:val="000000"/>
          <w:lang w:val="hy-AM"/>
        </w:rPr>
      </w:pPr>
      <w:r w:rsidRPr="0004191A">
        <w:rPr>
          <w:rFonts w:ascii="GHEA Grapalat" w:hAnsi="GHEA Grapalat"/>
          <w:b/>
          <w:bCs/>
          <w:color w:val="000000"/>
          <w:lang w:val="hy-AM"/>
        </w:rPr>
        <w:t>Հ</w:t>
      </w:r>
      <w:r w:rsidRPr="0004191A">
        <w:rPr>
          <w:rFonts w:ascii="GHEA Grapalat" w:hAnsi="GHEA Grapalat" w:cs="Sylfaen"/>
          <w:b/>
          <w:lang w:val="hy-AM"/>
        </w:rPr>
        <w:t>ՈԴՎԱԾ</w:t>
      </w:r>
      <w:r w:rsidRPr="0004191A">
        <w:rPr>
          <w:rFonts w:ascii="Calibri" w:hAnsi="Calibri" w:cs="Calibri"/>
          <w:b/>
          <w:bCs/>
          <w:color w:val="000000"/>
          <w:lang w:val="hy-AM"/>
        </w:rPr>
        <w:t> </w:t>
      </w:r>
      <w:r w:rsidRPr="0004191A">
        <w:rPr>
          <w:rFonts w:ascii="GHEA Grapalat" w:hAnsi="GHEA Grapalat"/>
          <w:b/>
          <w:bCs/>
          <w:color w:val="000000"/>
          <w:lang w:val="hy-AM"/>
        </w:rPr>
        <w:t>2</w:t>
      </w:r>
      <w:r w:rsidRPr="0004191A">
        <w:rPr>
          <w:rFonts w:ascii="Cambria Math" w:hAnsi="Cambria Math" w:cs="Cambria Math"/>
          <w:color w:val="000000"/>
          <w:lang w:val="hy-AM"/>
        </w:rPr>
        <w:t>․</w:t>
      </w:r>
      <w:r w:rsidR="007B30D4">
        <w:rPr>
          <w:rFonts w:ascii="Cambria Math" w:hAnsi="Cambria Math" w:cs="Cambria Math"/>
          <w:color w:val="000000"/>
          <w:lang w:val="hy-AM"/>
        </w:rPr>
        <w:t xml:space="preserve"> </w:t>
      </w:r>
      <w:r w:rsidRPr="0004191A">
        <w:rPr>
          <w:rFonts w:ascii="GHEA Grapalat" w:hAnsi="GHEA Grapalat" w:cs="GHEA Grapalat"/>
          <w:color w:val="000000"/>
          <w:lang w:val="hy-AM"/>
        </w:rPr>
        <w:t>Օրենքի</w:t>
      </w:r>
      <w:r w:rsidR="00E873F0" w:rsidRPr="00E873F0">
        <w:rPr>
          <w:rFonts w:ascii="GHEA Grapalat" w:hAnsi="GHEA Grapalat" w:cs="GHEA Grapalat"/>
          <w:color w:val="000000"/>
          <w:lang w:val="hy-AM"/>
        </w:rPr>
        <w:t xml:space="preserve"> </w:t>
      </w:r>
      <w:r w:rsidR="003E1152" w:rsidRPr="0004191A">
        <w:rPr>
          <w:rFonts w:ascii="GHEA Grapalat" w:hAnsi="GHEA Grapalat"/>
          <w:color w:val="000000"/>
          <w:lang w:val="hy-AM"/>
        </w:rPr>
        <w:t>16-րդ հոդվածի</w:t>
      </w:r>
      <w:r w:rsidR="0004191A" w:rsidRPr="0004191A">
        <w:rPr>
          <w:rFonts w:ascii="GHEA Grapalat" w:hAnsi="GHEA Grapalat"/>
          <w:color w:val="000000"/>
          <w:lang w:val="hy-AM"/>
        </w:rPr>
        <w:t xml:space="preserve"> </w:t>
      </w:r>
      <w:r w:rsidR="003467E0" w:rsidRPr="0004191A">
        <w:rPr>
          <w:rFonts w:ascii="GHEA Grapalat" w:hAnsi="GHEA Grapalat" w:cs="Calibri"/>
          <w:color w:val="000000"/>
          <w:lang w:val="hy-AM"/>
        </w:rPr>
        <w:t xml:space="preserve">վերջին պարբերությունում «35-րդ և </w:t>
      </w:r>
      <w:r w:rsidR="007B30D4">
        <w:rPr>
          <w:rFonts w:ascii="GHEA Grapalat" w:hAnsi="GHEA Grapalat" w:cs="Calibri"/>
          <w:color w:val="000000"/>
          <w:lang w:val="hy-AM"/>
        </w:rPr>
        <w:t xml:space="preserve">           </w:t>
      </w:r>
      <w:r w:rsidR="003467E0" w:rsidRPr="0004191A">
        <w:rPr>
          <w:rFonts w:ascii="GHEA Grapalat" w:hAnsi="GHEA Grapalat" w:cs="Calibri"/>
          <w:color w:val="000000"/>
          <w:lang w:val="hy-AM"/>
        </w:rPr>
        <w:t>36-րդ» բառերը փոխարինել  «35-րդ, 36-րդ և 42-րդ» բառերով։</w:t>
      </w:r>
    </w:p>
    <w:p w14:paraId="5AD42389" w14:textId="77777777" w:rsidR="00DA2B85" w:rsidRPr="0004191A" w:rsidRDefault="00DA2B85" w:rsidP="00E92C52">
      <w:pPr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bookmarkStart w:id="0" w:name="_Hlk97563909"/>
      <w:r w:rsidRPr="0004191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</w:t>
      </w:r>
      <w:r w:rsidRPr="0004191A">
        <w:rPr>
          <w:rFonts w:ascii="GHEA Grapalat" w:hAnsi="GHEA Grapalat" w:cs="Sylfaen"/>
          <w:b/>
          <w:lang w:val="hy-AM"/>
        </w:rPr>
        <w:t>ՈԴՎԱԾ</w:t>
      </w:r>
      <w:r w:rsidRPr="0004191A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bookmarkEnd w:id="0"/>
      <w:r w:rsidR="0085386D" w:rsidRPr="0004191A">
        <w:rPr>
          <w:rFonts w:ascii="GHEA Grapalat" w:hAnsi="GHEA Grapalat" w:cs="Calibri"/>
          <w:b/>
          <w:bCs/>
          <w:color w:val="000000"/>
          <w:sz w:val="24"/>
          <w:szCs w:val="24"/>
          <w:lang w:val="hy-AM"/>
        </w:rPr>
        <w:t>3</w:t>
      </w:r>
      <w:r w:rsidRPr="0004191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.</w:t>
      </w:r>
      <w:r w:rsidRPr="0004191A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04191A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օրենքն ուժի մեջ է մտնում պաշտոնական </w:t>
      </w:r>
      <w:r w:rsidRPr="0004191A">
        <w:rPr>
          <w:rFonts w:ascii="GHEA Grapalat" w:eastAsia="Times New Roman" w:hAnsi="GHEA Grapalat" w:cs="Sylfaen"/>
          <w:sz w:val="24"/>
          <w:szCs w:val="24"/>
          <w:lang w:val="hy-AM"/>
        </w:rPr>
        <w:t>հրապարակումից մեկ տարի հետո։</w:t>
      </w:r>
    </w:p>
    <w:p w14:paraId="17642593" w14:textId="77777777" w:rsidR="00DA2B85" w:rsidRPr="0004191A" w:rsidRDefault="00DA2B85" w:rsidP="00DA2B8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</w:p>
    <w:p w14:paraId="780233F8" w14:textId="77777777" w:rsidR="00DA2B85" w:rsidRPr="0004191A" w:rsidRDefault="00DA2B85" w:rsidP="00DA2B85">
      <w:pPr>
        <w:spacing w:line="360" w:lineRule="auto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07909A72" w14:textId="77777777" w:rsidR="005600D5" w:rsidRPr="0004191A" w:rsidRDefault="005600D5">
      <w:pPr>
        <w:rPr>
          <w:rFonts w:ascii="GHEA Grapalat" w:hAnsi="GHEA Grapalat"/>
          <w:lang w:val="af-ZA"/>
        </w:rPr>
      </w:pPr>
    </w:p>
    <w:sectPr w:rsidR="005600D5" w:rsidRPr="0004191A" w:rsidSect="00CC3D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890928"/>
    <w:multiLevelType w:val="hybridMultilevel"/>
    <w:tmpl w:val="E5E41C18"/>
    <w:lvl w:ilvl="0" w:tplc="785A7AB4">
      <w:start w:val="1"/>
      <w:numFmt w:val="decimal"/>
      <w:lvlText w:val="%1."/>
      <w:lvlJc w:val="left"/>
      <w:pPr>
        <w:ind w:left="735" w:hanging="360"/>
      </w:pPr>
      <w:rPr>
        <w:rFonts w:ascii="Calibri" w:hAnsi="Calibri" w:cs="Calibr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BA71302"/>
    <w:multiLevelType w:val="hybridMultilevel"/>
    <w:tmpl w:val="557005A2"/>
    <w:lvl w:ilvl="0" w:tplc="72967B8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785470789">
    <w:abstractNumId w:val="0"/>
  </w:num>
  <w:num w:numId="2" w16cid:durableId="11930307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A68"/>
    <w:rsid w:val="0004191A"/>
    <w:rsid w:val="00101708"/>
    <w:rsid w:val="002202FF"/>
    <w:rsid w:val="0026046D"/>
    <w:rsid w:val="00276758"/>
    <w:rsid w:val="002B5678"/>
    <w:rsid w:val="002E0929"/>
    <w:rsid w:val="00302AF6"/>
    <w:rsid w:val="00342A0E"/>
    <w:rsid w:val="003467E0"/>
    <w:rsid w:val="003E1152"/>
    <w:rsid w:val="0053249C"/>
    <w:rsid w:val="005600D5"/>
    <w:rsid w:val="007B30D4"/>
    <w:rsid w:val="00823FB6"/>
    <w:rsid w:val="0085386D"/>
    <w:rsid w:val="00A108DD"/>
    <w:rsid w:val="00AA2749"/>
    <w:rsid w:val="00BE69F8"/>
    <w:rsid w:val="00CC2A68"/>
    <w:rsid w:val="00CC3DCC"/>
    <w:rsid w:val="00D40194"/>
    <w:rsid w:val="00DA2B85"/>
    <w:rsid w:val="00E46803"/>
    <w:rsid w:val="00E873F0"/>
    <w:rsid w:val="00E92C52"/>
    <w:rsid w:val="00ED79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A74A2"/>
  <w15:docId w15:val="{F917F4A7-0D1D-46C6-B267-2DA3F799B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2B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A2B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E09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Mkrtchyan</dc:creator>
  <cp:keywords>https:/mul2-mineconomy.gov.am/tasks/240881/oneclick/3.docx?token=ca12a972a28fa213563ce3ac6722e6bc</cp:keywords>
  <dc:description/>
  <cp:lastModifiedBy>Varsik R. Martirosyan</cp:lastModifiedBy>
  <cp:revision>2</cp:revision>
  <dcterms:created xsi:type="dcterms:W3CDTF">2022-06-20T09:42:00Z</dcterms:created>
  <dcterms:modified xsi:type="dcterms:W3CDTF">2022-06-20T09:42:00Z</dcterms:modified>
</cp:coreProperties>
</file>