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DB6" w:rsidRPr="002B3952" w:rsidRDefault="00104DB6" w:rsidP="00417C2B">
      <w:pPr>
        <w:spacing w:line="360" w:lineRule="auto"/>
        <w:ind w:firstLine="630"/>
        <w:jc w:val="center"/>
        <w:rPr>
          <w:rFonts w:ascii="GHEA Grapalat" w:hAnsi="GHEA Grapalat" w:cs="Sylfaen"/>
          <w:b/>
          <w:lang w:val="af-ZA"/>
        </w:rPr>
      </w:pPr>
      <w:r w:rsidRPr="002B3952">
        <w:rPr>
          <w:rFonts w:ascii="GHEA Grapalat" w:hAnsi="GHEA Grapalat" w:cs="Sylfaen"/>
          <w:b/>
          <w:lang w:val="hy-AM"/>
        </w:rPr>
        <w:t>Հ</w:t>
      </w:r>
      <w:r w:rsidRPr="002B3952">
        <w:rPr>
          <w:rFonts w:ascii="GHEA Grapalat" w:hAnsi="GHEA Grapalat" w:cs="Times Armenian"/>
          <w:b/>
          <w:lang w:val="af-ZA"/>
        </w:rPr>
        <w:t xml:space="preserve"> </w:t>
      </w:r>
      <w:r w:rsidRPr="002B3952">
        <w:rPr>
          <w:rFonts w:ascii="GHEA Grapalat" w:hAnsi="GHEA Grapalat" w:cs="Sylfaen"/>
          <w:b/>
          <w:lang w:val="hy-AM"/>
        </w:rPr>
        <w:t>Ի</w:t>
      </w:r>
      <w:r w:rsidRPr="002B3952">
        <w:rPr>
          <w:rFonts w:ascii="GHEA Grapalat" w:hAnsi="GHEA Grapalat" w:cs="Times Armenian"/>
          <w:b/>
          <w:lang w:val="af-ZA"/>
        </w:rPr>
        <w:t xml:space="preserve"> </w:t>
      </w:r>
      <w:r w:rsidRPr="002B3952">
        <w:rPr>
          <w:rFonts w:ascii="GHEA Grapalat" w:hAnsi="GHEA Grapalat" w:cs="Sylfaen"/>
          <w:b/>
          <w:lang w:val="hy-AM"/>
        </w:rPr>
        <w:t>Մ</w:t>
      </w:r>
      <w:r w:rsidRPr="002B3952">
        <w:rPr>
          <w:rFonts w:ascii="GHEA Grapalat" w:hAnsi="GHEA Grapalat" w:cs="Times Armenian"/>
          <w:b/>
          <w:lang w:val="af-ZA"/>
        </w:rPr>
        <w:t xml:space="preserve"> </w:t>
      </w:r>
      <w:r w:rsidRPr="002B3952">
        <w:rPr>
          <w:rFonts w:ascii="GHEA Grapalat" w:hAnsi="GHEA Grapalat" w:cs="Sylfaen"/>
          <w:b/>
          <w:lang w:val="hy-AM"/>
        </w:rPr>
        <w:t>Ն</w:t>
      </w:r>
      <w:r w:rsidRPr="002B3952">
        <w:rPr>
          <w:rFonts w:ascii="GHEA Grapalat" w:hAnsi="GHEA Grapalat" w:cs="Times Armenian"/>
          <w:b/>
          <w:lang w:val="af-ZA"/>
        </w:rPr>
        <w:t xml:space="preserve"> </w:t>
      </w:r>
      <w:r w:rsidRPr="002B3952">
        <w:rPr>
          <w:rFonts w:ascii="GHEA Grapalat" w:hAnsi="GHEA Grapalat" w:cs="Sylfaen"/>
          <w:b/>
          <w:lang w:val="hy-AM"/>
        </w:rPr>
        <w:t>Ա</w:t>
      </w:r>
      <w:r w:rsidRPr="002B3952">
        <w:rPr>
          <w:rFonts w:ascii="GHEA Grapalat" w:hAnsi="GHEA Grapalat" w:cs="Times Armenian"/>
          <w:b/>
          <w:lang w:val="af-ZA"/>
        </w:rPr>
        <w:t xml:space="preserve"> </w:t>
      </w:r>
      <w:r w:rsidRPr="002B3952">
        <w:rPr>
          <w:rFonts w:ascii="GHEA Grapalat" w:hAnsi="GHEA Grapalat" w:cs="Sylfaen"/>
          <w:b/>
          <w:lang w:val="hy-AM"/>
        </w:rPr>
        <w:t>Վ</w:t>
      </w:r>
      <w:r w:rsidRPr="002B3952">
        <w:rPr>
          <w:rFonts w:ascii="GHEA Grapalat" w:hAnsi="GHEA Grapalat" w:cs="Times Armenian"/>
          <w:b/>
          <w:lang w:val="af-ZA"/>
        </w:rPr>
        <w:t xml:space="preserve"> </w:t>
      </w:r>
      <w:r w:rsidRPr="002B3952">
        <w:rPr>
          <w:rFonts w:ascii="GHEA Grapalat" w:hAnsi="GHEA Grapalat" w:cs="Sylfaen"/>
          <w:b/>
          <w:lang w:val="hy-AM"/>
        </w:rPr>
        <w:t>Ո</w:t>
      </w:r>
      <w:r w:rsidRPr="002B3952">
        <w:rPr>
          <w:rFonts w:ascii="GHEA Grapalat" w:hAnsi="GHEA Grapalat" w:cs="Times Armenian"/>
          <w:b/>
          <w:lang w:val="af-ZA"/>
        </w:rPr>
        <w:t xml:space="preserve"> </w:t>
      </w:r>
      <w:r w:rsidRPr="002B3952">
        <w:rPr>
          <w:rFonts w:ascii="GHEA Grapalat" w:hAnsi="GHEA Grapalat" w:cs="Sylfaen"/>
          <w:b/>
          <w:lang w:val="hy-AM"/>
        </w:rPr>
        <w:t>Ր</w:t>
      </w:r>
      <w:r w:rsidRPr="002B3952">
        <w:rPr>
          <w:rFonts w:ascii="GHEA Grapalat" w:hAnsi="GHEA Grapalat" w:cs="Times Armenian"/>
          <w:b/>
          <w:lang w:val="af-ZA"/>
        </w:rPr>
        <w:t xml:space="preserve"> </w:t>
      </w:r>
      <w:r w:rsidRPr="002B3952">
        <w:rPr>
          <w:rFonts w:ascii="GHEA Grapalat" w:hAnsi="GHEA Grapalat" w:cs="Sylfaen"/>
          <w:b/>
          <w:lang w:val="hy-AM"/>
        </w:rPr>
        <w:t>Ո</w:t>
      </w:r>
      <w:r w:rsidRPr="002B3952">
        <w:rPr>
          <w:rFonts w:ascii="GHEA Grapalat" w:hAnsi="GHEA Grapalat" w:cs="Times Armenian"/>
          <w:b/>
          <w:lang w:val="af-ZA"/>
        </w:rPr>
        <w:t xml:space="preserve"> </w:t>
      </w:r>
      <w:r w:rsidRPr="002B3952">
        <w:rPr>
          <w:rFonts w:ascii="GHEA Grapalat" w:hAnsi="GHEA Grapalat" w:cs="Sylfaen"/>
          <w:b/>
          <w:lang w:val="hy-AM"/>
        </w:rPr>
        <w:t>Ւ</w:t>
      </w:r>
      <w:r w:rsidRPr="002B3952">
        <w:rPr>
          <w:rFonts w:ascii="GHEA Grapalat" w:hAnsi="GHEA Grapalat" w:cs="Times Armenian"/>
          <w:b/>
          <w:lang w:val="af-ZA"/>
        </w:rPr>
        <w:t xml:space="preserve"> </w:t>
      </w:r>
      <w:r w:rsidRPr="002B3952">
        <w:rPr>
          <w:rFonts w:ascii="GHEA Grapalat" w:hAnsi="GHEA Grapalat" w:cs="Sylfaen"/>
          <w:b/>
          <w:lang w:val="hy-AM"/>
        </w:rPr>
        <w:t>Մ</w:t>
      </w:r>
    </w:p>
    <w:p w:rsidR="00104DB6" w:rsidRPr="002B3952" w:rsidRDefault="00104DB6" w:rsidP="00417C2B">
      <w:pPr>
        <w:pStyle w:val="mechtex"/>
        <w:spacing w:line="360" w:lineRule="auto"/>
        <w:ind w:right="-185" w:firstLine="630"/>
        <w:rPr>
          <w:rFonts w:ascii="GHEA Grapalat" w:hAnsi="GHEA Grapalat" w:cs="Sylfaen"/>
          <w:b/>
          <w:sz w:val="24"/>
          <w:lang w:val="ro-RO"/>
        </w:rPr>
      </w:pPr>
      <w:r w:rsidRPr="002B3952">
        <w:rPr>
          <w:rFonts w:ascii="GHEA Grapalat" w:hAnsi="GHEA Grapalat"/>
          <w:b/>
          <w:color w:val="000000"/>
          <w:sz w:val="24"/>
          <w:shd w:val="clear" w:color="auto" w:fill="FFFFFF"/>
          <w:lang w:val="af-ZA"/>
        </w:rPr>
        <w:t>«</w:t>
      </w:r>
      <w:r w:rsidRPr="002B3952">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Pr="002B3952">
        <w:rPr>
          <w:rFonts w:ascii="GHEA Grapalat" w:hAnsi="GHEA Grapalat" w:cs="Arial"/>
          <w:b/>
          <w:sz w:val="24"/>
          <w:lang w:val="hy-AM"/>
        </w:rPr>
        <w:t>ՀԱՅԱՍՏԱՆԻ</w:t>
      </w:r>
      <w:r w:rsidRPr="002B3952">
        <w:rPr>
          <w:rFonts w:ascii="GHEA Grapalat" w:hAnsi="GHEA Grapalat"/>
          <w:b/>
          <w:sz w:val="24"/>
          <w:lang w:val="hy-AM"/>
        </w:rPr>
        <w:t xml:space="preserve"> </w:t>
      </w:r>
      <w:r w:rsidRPr="002B3952">
        <w:rPr>
          <w:rFonts w:ascii="GHEA Grapalat" w:hAnsi="GHEA Grapalat" w:cs="Arial"/>
          <w:b/>
          <w:sz w:val="24"/>
          <w:lang w:val="hy-AM"/>
        </w:rPr>
        <w:t>ՀԱՆՐԱՊԵՏՈՒԹՅԱՆ</w:t>
      </w:r>
      <w:r w:rsidRPr="002B3952">
        <w:rPr>
          <w:rFonts w:ascii="GHEA Grapalat" w:hAnsi="GHEA Grapalat"/>
          <w:b/>
          <w:sz w:val="24"/>
          <w:lang w:val="hy-AM"/>
        </w:rPr>
        <w:t xml:space="preserve"> </w:t>
      </w:r>
      <w:r w:rsidRPr="002B3952">
        <w:rPr>
          <w:rFonts w:ascii="GHEA Grapalat" w:hAnsi="GHEA Grapalat" w:cs="Arial"/>
          <w:b/>
          <w:sz w:val="24"/>
          <w:lang w:val="hy-AM"/>
        </w:rPr>
        <w:t>ԿԱՌԱՎԱՐՈՒԹՅԱՆ</w:t>
      </w:r>
      <w:r w:rsidRPr="002B3952">
        <w:rPr>
          <w:rFonts w:ascii="GHEA Grapalat" w:hAnsi="GHEA Grapalat"/>
          <w:b/>
          <w:sz w:val="24"/>
          <w:lang w:val="hy-AM"/>
        </w:rPr>
        <w:t xml:space="preserve"> 2021 </w:t>
      </w:r>
      <w:r w:rsidRPr="002B3952">
        <w:rPr>
          <w:rFonts w:ascii="GHEA Grapalat" w:hAnsi="GHEA Grapalat" w:cs="Arial"/>
          <w:b/>
          <w:sz w:val="24"/>
          <w:lang w:val="hy-AM"/>
        </w:rPr>
        <w:t>ԹՎԱԿԱՆԻ</w:t>
      </w:r>
      <w:r w:rsidRPr="002B3952">
        <w:rPr>
          <w:rFonts w:ascii="GHEA Grapalat" w:hAnsi="GHEA Grapalat"/>
          <w:b/>
          <w:sz w:val="24"/>
          <w:lang w:val="hy-AM"/>
        </w:rPr>
        <w:t xml:space="preserve"> </w:t>
      </w:r>
      <w:r w:rsidRPr="002B3952">
        <w:rPr>
          <w:rFonts w:ascii="GHEA Grapalat" w:hAnsi="GHEA Grapalat" w:cs="Arial"/>
          <w:b/>
          <w:sz w:val="24"/>
          <w:lang w:val="hy-AM"/>
        </w:rPr>
        <w:t>ԴԵԿՏԵՄԲԵՐԻ</w:t>
      </w:r>
      <w:r w:rsidRPr="002B3952">
        <w:rPr>
          <w:rFonts w:ascii="GHEA Grapalat" w:hAnsi="GHEA Grapalat"/>
          <w:b/>
          <w:sz w:val="24"/>
          <w:lang w:val="hy-AM"/>
        </w:rPr>
        <w:t xml:space="preserve"> 23-</w:t>
      </w:r>
      <w:r w:rsidRPr="002B3952">
        <w:rPr>
          <w:rFonts w:ascii="GHEA Grapalat" w:hAnsi="GHEA Grapalat" w:cs="Arial"/>
          <w:b/>
          <w:sz w:val="24"/>
          <w:lang w:val="hy-AM"/>
        </w:rPr>
        <w:t>Ի</w:t>
      </w:r>
      <w:r w:rsidRPr="002B3952">
        <w:rPr>
          <w:rFonts w:ascii="GHEA Grapalat" w:hAnsi="GHEA Grapalat"/>
          <w:b/>
          <w:sz w:val="24"/>
          <w:lang w:val="hy-AM"/>
        </w:rPr>
        <w:t xml:space="preserve"> N 2121-</w:t>
      </w:r>
      <w:r w:rsidRPr="002B3952">
        <w:rPr>
          <w:rFonts w:ascii="GHEA Grapalat" w:hAnsi="GHEA Grapalat" w:cs="Arial"/>
          <w:b/>
          <w:sz w:val="24"/>
          <w:lang w:val="hy-AM"/>
        </w:rPr>
        <w:t>Ն</w:t>
      </w:r>
      <w:r w:rsidRPr="002B3952">
        <w:rPr>
          <w:rFonts w:ascii="GHEA Grapalat" w:hAnsi="GHEA Grapalat"/>
          <w:b/>
          <w:sz w:val="24"/>
          <w:lang w:val="hy-AM"/>
        </w:rPr>
        <w:t xml:space="preserve"> </w:t>
      </w:r>
      <w:r w:rsidRPr="002B3952">
        <w:rPr>
          <w:rFonts w:ascii="GHEA Grapalat" w:hAnsi="GHEA Grapalat" w:cs="Arial"/>
          <w:b/>
          <w:sz w:val="24"/>
          <w:lang w:val="hy-AM"/>
        </w:rPr>
        <w:t>ՈՐՈՇՄԱՆ</w:t>
      </w:r>
      <w:r w:rsidRPr="002B3952">
        <w:rPr>
          <w:rFonts w:ascii="GHEA Grapalat" w:hAnsi="GHEA Grapalat"/>
          <w:b/>
          <w:sz w:val="24"/>
          <w:lang w:val="hy-AM"/>
        </w:rPr>
        <w:t xml:space="preserve"> </w:t>
      </w:r>
      <w:r w:rsidRPr="002B3952">
        <w:rPr>
          <w:rFonts w:ascii="GHEA Grapalat" w:hAnsi="GHEA Grapalat" w:cs="Arial"/>
          <w:b/>
          <w:sz w:val="24"/>
          <w:lang w:val="hy-AM"/>
        </w:rPr>
        <w:t>ՄԵՋ</w:t>
      </w:r>
      <w:r w:rsidRPr="002B3952">
        <w:rPr>
          <w:rFonts w:ascii="GHEA Grapalat" w:hAnsi="GHEA Grapalat"/>
          <w:b/>
          <w:sz w:val="24"/>
          <w:lang w:val="hy-AM"/>
        </w:rPr>
        <w:t xml:space="preserve"> </w:t>
      </w:r>
      <w:r w:rsidRPr="002B3952">
        <w:rPr>
          <w:rFonts w:ascii="GHEA Grapalat" w:hAnsi="GHEA Grapalat" w:cs="Arial"/>
          <w:b/>
          <w:sz w:val="24"/>
          <w:lang w:val="hy-AM"/>
        </w:rPr>
        <w:t xml:space="preserve">ՓՈՓՈԽՈՒԹՅՈՒՆՆԵՐ </w:t>
      </w:r>
      <w:r w:rsidRPr="002B3952">
        <w:rPr>
          <w:rFonts w:ascii="GHEA Grapalat" w:hAnsi="GHEA Grapalat"/>
          <w:b/>
          <w:bCs/>
          <w:color w:val="000000"/>
          <w:sz w:val="24"/>
          <w:shd w:val="clear" w:color="auto" w:fill="FFFFFF"/>
          <w:lang w:val="hy-AM"/>
        </w:rPr>
        <w:t>ՈՒ ԼՐԱՑՈ</w:t>
      </w:r>
      <w:bookmarkStart w:id="0" w:name="_GoBack"/>
      <w:bookmarkEnd w:id="0"/>
      <w:r w:rsidRPr="002B3952">
        <w:rPr>
          <w:rFonts w:ascii="GHEA Grapalat" w:hAnsi="GHEA Grapalat"/>
          <w:b/>
          <w:bCs/>
          <w:color w:val="000000"/>
          <w:sz w:val="24"/>
          <w:shd w:val="clear" w:color="auto" w:fill="FFFFFF"/>
          <w:lang w:val="hy-AM"/>
        </w:rPr>
        <w:t>ՒՄՆԵՐ ԿԱՏԱՐԵԼՈՒ ՄԱՍԻՆ</w:t>
      </w:r>
      <w:r w:rsidRPr="002B3952">
        <w:rPr>
          <w:rFonts w:ascii="GHEA Grapalat" w:hAnsi="GHEA Grapalat"/>
          <w:b/>
          <w:color w:val="000000"/>
          <w:sz w:val="24"/>
          <w:shd w:val="clear" w:color="auto" w:fill="FFFFFF"/>
          <w:lang w:val="af-ZA"/>
        </w:rPr>
        <w:t>»</w:t>
      </w:r>
      <w:r w:rsidRPr="002B3952">
        <w:rPr>
          <w:rFonts w:ascii="GHEA Grapalat" w:hAnsi="GHEA Grapalat"/>
          <w:b/>
          <w:color w:val="000000"/>
          <w:sz w:val="24"/>
          <w:shd w:val="clear" w:color="auto" w:fill="FFFFFF"/>
          <w:lang w:val="hy-AM"/>
        </w:rPr>
        <w:t xml:space="preserve"> </w:t>
      </w:r>
      <w:r w:rsidRPr="002B3952">
        <w:rPr>
          <w:rFonts w:ascii="GHEA Grapalat" w:hAnsi="GHEA Grapalat" w:cs="Sylfaen"/>
          <w:b/>
          <w:sz w:val="24"/>
          <w:lang w:val="ro-RO"/>
        </w:rPr>
        <w:t>ՀԱՅԱՍՏԱՆԻ</w:t>
      </w:r>
      <w:r w:rsidRPr="002B3952">
        <w:rPr>
          <w:rFonts w:ascii="GHEA Grapalat" w:hAnsi="GHEA Grapalat" w:cs="Times Armenian"/>
          <w:b/>
          <w:sz w:val="24"/>
          <w:lang w:val="ro-RO"/>
        </w:rPr>
        <w:t xml:space="preserve"> </w:t>
      </w:r>
      <w:r w:rsidRPr="002B3952">
        <w:rPr>
          <w:rFonts w:ascii="GHEA Grapalat" w:hAnsi="GHEA Grapalat" w:cs="Sylfaen"/>
          <w:b/>
          <w:sz w:val="24"/>
          <w:lang w:val="ro-RO"/>
        </w:rPr>
        <w:t>ՀԱՆՐԱՊԵՏՈՒԹՅԱՆ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ԿԱՌԱՎԱՐՈՒԹՅԱՆ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ՈՐՈՇՄԱՆ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ՆԱԽԱԳԾԻ</w:t>
      </w:r>
      <w:r w:rsidRPr="002B3952">
        <w:rPr>
          <w:rFonts w:ascii="GHEA Grapalat" w:hAnsi="GHEA Grapalat" w:cs="Times Armenian"/>
          <w:b/>
          <w:sz w:val="24"/>
          <w:lang w:val="ro-RO"/>
        </w:rPr>
        <w:t xml:space="preserve"> ԸՆԴՈՒՆՄԱՆ </w:t>
      </w:r>
      <w:r w:rsidRPr="002B3952">
        <w:rPr>
          <w:rFonts w:ascii="GHEA Grapalat" w:hAnsi="GHEA Grapalat" w:cs="Sylfaen"/>
          <w:b/>
          <w:sz w:val="24"/>
          <w:lang w:val="ro-RO"/>
        </w:rPr>
        <w:t>ՎԵՐԱԲԵՐՅԱԼ</w:t>
      </w:r>
    </w:p>
    <w:p w:rsidR="00104DB6" w:rsidRPr="002B3952" w:rsidRDefault="00104DB6" w:rsidP="00417C2B">
      <w:pPr>
        <w:pStyle w:val="mechtex"/>
        <w:spacing w:line="360" w:lineRule="auto"/>
        <w:ind w:right="-185" w:firstLine="630"/>
        <w:rPr>
          <w:rFonts w:ascii="GHEA Grapalat" w:hAnsi="GHEA Grapalat" w:cs="Arial"/>
          <w:b/>
          <w:sz w:val="24"/>
          <w:lang w:val="hy-AM"/>
        </w:rPr>
      </w:pPr>
    </w:p>
    <w:p w:rsidR="00104DB6" w:rsidRPr="00104DB6" w:rsidRDefault="00104DB6" w:rsidP="00417C2B">
      <w:pPr>
        <w:pStyle w:val="ListParagraph"/>
        <w:numPr>
          <w:ilvl w:val="0"/>
          <w:numId w:val="2"/>
        </w:numPr>
        <w:spacing w:line="360" w:lineRule="auto"/>
        <w:jc w:val="both"/>
        <w:rPr>
          <w:rFonts w:ascii="GHEA Grapalat" w:hAnsi="GHEA Grapalat"/>
          <w:b/>
          <w:lang w:val="fr-FR"/>
        </w:rPr>
      </w:pPr>
      <w:r w:rsidRPr="00104DB6">
        <w:rPr>
          <w:rFonts w:ascii="GHEA Grapalat" w:hAnsi="GHEA Grapalat" w:cs="Sylfaen"/>
          <w:b/>
          <w:lang w:val="hy-AM"/>
        </w:rPr>
        <w:t>Իրավական</w:t>
      </w:r>
      <w:r w:rsidRPr="00104DB6">
        <w:rPr>
          <w:rFonts w:ascii="GHEA Grapalat" w:hAnsi="GHEA Grapalat" w:cs="Times Armenian"/>
          <w:b/>
          <w:lang w:val="fr-FR"/>
        </w:rPr>
        <w:t xml:space="preserve"> </w:t>
      </w:r>
      <w:r w:rsidRPr="00104DB6">
        <w:rPr>
          <w:rFonts w:ascii="GHEA Grapalat" w:hAnsi="GHEA Grapalat" w:cs="Sylfaen"/>
          <w:b/>
          <w:lang w:val="hy-AM"/>
        </w:rPr>
        <w:t>ակտի</w:t>
      </w:r>
      <w:r w:rsidRPr="00104DB6">
        <w:rPr>
          <w:rFonts w:ascii="GHEA Grapalat" w:hAnsi="GHEA Grapalat" w:cs="Times Armenian"/>
          <w:b/>
          <w:lang w:val="fr-FR"/>
        </w:rPr>
        <w:t xml:space="preserve"> </w:t>
      </w:r>
      <w:r w:rsidRPr="00104DB6">
        <w:rPr>
          <w:rFonts w:ascii="GHEA Grapalat" w:hAnsi="GHEA Grapalat" w:cs="Sylfaen"/>
          <w:b/>
          <w:lang w:val="hy-AM"/>
        </w:rPr>
        <w:t>անհրաժեշտությունը</w:t>
      </w:r>
      <w:r w:rsidRPr="00104DB6">
        <w:rPr>
          <w:rFonts w:ascii="GHEA Grapalat" w:hAnsi="GHEA Grapalat" w:cs="Times Armenian"/>
          <w:b/>
          <w:lang w:val="fr-FR"/>
        </w:rPr>
        <w:t xml:space="preserve"> (</w:t>
      </w:r>
      <w:r w:rsidRPr="00104DB6">
        <w:rPr>
          <w:rFonts w:ascii="GHEA Grapalat" w:hAnsi="GHEA Grapalat" w:cs="Sylfaen"/>
          <w:b/>
          <w:lang w:val="hy-AM"/>
        </w:rPr>
        <w:t>նպատակը</w:t>
      </w:r>
      <w:r w:rsidRPr="00104DB6">
        <w:rPr>
          <w:rFonts w:ascii="GHEA Grapalat" w:hAnsi="GHEA Grapalat"/>
          <w:b/>
          <w:lang w:val="fr-FR"/>
        </w:rPr>
        <w:t>)</w:t>
      </w:r>
    </w:p>
    <w:p w:rsidR="00104DB6" w:rsidRPr="007B00FA" w:rsidRDefault="00104DB6" w:rsidP="00417C2B">
      <w:pPr>
        <w:pStyle w:val="NormalWeb"/>
        <w:numPr>
          <w:ilvl w:val="0"/>
          <w:numId w:val="3"/>
        </w:numPr>
        <w:shd w:val="clear" w:color="auto" w:fill="FFFFFF"/>
        <w:spacing w:before="0" w:beforeAutospacing="0" w:after="0" w:afterAutospacing="0" w:line="360" w:lineRule="auto"/>
        <w:ind w:left="90" w:firstLine="540"/>
        <w:jc w:val="both"/>
        <w:rPr>
          <w:rFonts w:ascii="GHEA Grapalat" w:hAnsi="GHEA Grapalat"/>
          <w:lang w:val="hy-AM"/>
        </w:rPr>
      </w:pPr>
      <w:proofErr w:type="spellStart"/>
      <w:r>
        <w:rPr>
          <w:rFonts w:ascii="GHEA Grapalat" w:hAnsi="GHEA Grapalat"/>
          <w:lang w:val="en-US"/>
        </w:rPr>
        <w:t>թվա</w:t>
      </w:r>
      <w:proofErr w:type="spellEnd"/>
      <w:r>
        <w:rPr>
          <w:rFonts w:ascii="GHEA Grapalat" w:hAnsi="GHEA Grapalat"/>
          <w:lang w:val="hy-AM"/>
        </w:rPr>
        <w:t>կանի մայիսի 19-ի թիվ 723-Լ որոշմամբ Հայաստանի Հանրապետության կառավարությունը հաստատել է «Անկանխիկ եղանակով վճարումներից կենսաթոշակառուներին հետվճար տրամադրելու պետություն-մասնավոր սոցիալական փոխգործակցության միջոցա</w:t>
      </w:r>
      <w:r>
        <w:rPr>
          <w:rFonts w:ascii="GHEA Grapalat" w:hAnsi="GHEA Grapalat"/>
          <w:lang w:val="hy-AM"/>
        </w:rPr>
        <w:softHyphen/>
        <w:t xml:space="preserve">ռումը» (այսուհետ՝ նաև Որոշում), որի նպատակը հետվճար տրամադրելու </w:t>
      </w:r>
      <w:r>
        <w:rPr>
          <w:rFonts w:ascii="GHEA Grapalat" w:hAnsi="GHEA Grapalat"/>
          <w:color w:val="000000"/>
          <w:lang w:val="hy-AM"/>
        </w:rPr>
        <w:t xml:space="preserve">միջոցով </w:t>
      </w:r>
      <w:r w:rsidRPr="007B00FA">
        <w:rPr>
          <w:rFonts w:ascii="GHEA Grapalat" w:hAnsi="GHEA Grapalat"/>
          <w:bCs/>
        </w:rPr>
        <w:t>կենսաթոշակառուների</w:t>
      </w:r>
      <w:r w:rsidRPr="009600D0">
        <w:rPr>
          <w:rFonts w:ascii="GHEA Grapalat" w:hAnsi="GHEA Grapalat"/>
          <w:bCs/>
          <w:lang w:val="fr-FR"/>
        </w:rPr>
        <w:t xml:space="preserve"> </w:t>
      </w:r>
      <w:r w:rsidRPr="007B00FA">
        <w:rPr>
          <w:rFonts w:ascii="GHEA Grapalat" w:hAnsi="GHEA Grapalat"/>
          <w:bCs/>
        </w:rPr>
        <w:t>գնողունակության</w:t>
      </w:r>
      <w:r w:rsidRPr="009600D0">
        <w:rPr>
          <w:rFonts w:ascii="GHEA Grapalat" w:hAnsi="GHEA Grapalat"/>
          <w:bCs/>
          <w:lang w:val="fr-FR"/>
        </w:rPr>
        <w:t xml:space="preserve"> </w:t>
      </w:r>
      <w:r w:rsidRPr="007B00FA">
        <w:rPr>
          <w:rFonts w:ascii="GHEA Grapalat" w:hAnsi="GHEA Grapalat"/>
          <w:bCs/>
        </w:rPr>
        <w:t>բարձրացումն</w:t>
      </w:r>
      <w:r w:rsidRPr="009600D0">
        <w:rPr>
          <w:rFonts w:ascii="GHEA Grapalat" w:hAnsi="GHEA Grapalat"/>
          <w:bCs/>
          <w:lang w:val="fr-FR"/>
        </w:rPr>
        <w:t xml:space="preserve"> </w:t>
      </w:r>
      <w:r w:rsidRPr="007B00FA">
        <w:rPr>
          <w:rFonts w:ascii="GHEA Grapalat" w:hAnsi="GHEA Grapalat"/>
          <w:bCs/>
        </w:rPr>
        <w:t>է՝</w:t>
      </w:r>
      <w:r w:rsidRPr="009600D0">
        <w:rPr>
          <w:rFonts w:ascii="GHEA Grapalat" w:hAnsi="GHEA Grapalat"/>
          <w:bCs/>
          <w:lang w:val="fr-FR"/>
        </w:rPr>
        <w:t xml:space="preserve"> </w:t>
      </w:r>
      <w:r w:rsidRPr="007B00FA">
        <w:rPr>
          <w:rFonts w:ascii="GHEA Grapalat" w:hAnsi="GHEA Grapalat"/>
          <w:bCs/>
        </w:rPr>
        <w:t>հատկապես</w:t>
      </w:r>
      <w:r w:rsidRPr="009600D0">
        <w:rPr>
          <w:rFonts w:ascii="GHEA Grapalat" w:hAnsi="GHEA Grapalat"/>
          <w:bCs/>
          <w:lang w:val="fr-FR"/>
        </w:rPr>
        <w:t xml:space="preserve"> </w:t>
      </w:r>
      <w:r w:rsidRPr="007B00FA">
        <w:rPr>
          <w:rFonts w:ascii="GHEA Grapalat" w:hAnsi="GHEA Grapalat"/>
          <w:bCs/>
        </w:rPr>
        <w:t>առաջին</w:t>
      </w:r>
      <w:r w:rsidRPr="009600D0">
        <w:rPr>
          <w:rFonts w:ascii="GHEA Grapalat" w:hAnsi="GHEA Grapalat"/>
          <w:bCs/>
          <w:lang w:val="fr-FR"/>
        </w:rPr>
        <w:t xml:space="preserve"> </w:t>
      </w:r>
      <w:r w:rsidRPr="007B00FA">
        <w:rPr>
          <w:rFonts w:ascii="GHEA Grapalat" w:hAnsi="GHEA Grapalat"/>
          <w:bCs/>
        </w:rPr>
        <w:t>անհրաժեշտության</w:t>
      </w:r>
      <w:r w:rsidRPr="009600D0">
        <w:rPr>
          <w:rFonts w:ascii="GHEA Grapalat" w:hAnsi="GHEA Grapalat"/>
          <w:bCs/>
          <w:lang w:val="fr-FR"/>
        </w:rPr>
        <w:t xml:space="preserve"> </w:t>
      </w:r>
      <w:r w:rsidRPr="007B00FA">
        <w:rPr>
          <w:rFonts w:ascii="GHEA Grapalat" w:hAnsi="GHEA Grapalat"/>
          <w:bCs/>
        </w:rPr>
        <w:t>ապրանքներ</w:t>
      </w:r>
      <w:r w:rsidRPr="009600D0">
        <w:rPr>
          <w:rFonts w:ascii="GHEA Grapalat" w:hAnsi="GHEA Grapalat"/>
          <w:bCs/>
          <w:lang w:val="fr-FR"/>
        </w:rPr>
        <w:t xml:space="preserve"> </w:t>
      </w:r>
      <w:r w:rsidRPr="007B00FA">
        <w:rPr>
          <w:rFonts w:ascii="GHEA Grapalat" w:hAnsi="GHEA Grapalat"/>
          <w:bCs/>
        </w:rPr>
        <w:t>և</w:t>
      </w:r>
      <w:r w:rsidRPr="009600D0">
        <w:rPr>
          <w:rFonts w:ascii="GHEA Grapalat" w:hAnsi="GHEA Grapalat"/>
          <w:bCs/>
          <w:lang w:val="fr-FR"/>
        </w:rPr>
        <w:t xml:space="preserve"> </w:t>
      </w:r>
      <w:r w:rsidRPr="007B00FA">
        <w:rPr>
          <w:rFonts w:ascii="GHEA Grapalat" w:hAnsi="GHEA Grapalat"/>
          <w:bCs/>
        </w:rPr>
        <w:t>ծառայություն</w:t>
      </w:r>
      <w:r w:rsidRPr="009600D0">
        <w:rPr>
          <w:rFonts w:ascii="GHEA Grapalat" w:hAnsi="GHEA Grapalat"/>
          <w:bCs/>
          <w:lang w:val="fr-FR"/>
        </w:rPr>
        <w:softHyphen/>
      </w:r>
      <w:r w:rsidRPr="007B00FA">
        <w:rPr>
          <w:rFonts w:ascii="GHEA Grapalat" w:hAnsi="GHEA Grapalat"/>
          <w:bCs/>
        </w:rPr>
        <w:t>ներ</w:t>
      </w:r>
      <w:r w:rsidRPr="009600D0">
        <w:rPr>
          <w:rFonts w:ascii="GHEA Grapalat" w:hAnsi="GHEA Grapalat"/>
          <w:bCs/>
          <w:lang w:val="fr-FR"/>
        </w:rPr>
        <w:t xml:space="preserve"> </w:t>
      </w:r>
      <w:r w:rsidRPr="007B00FA">
        <w:rPr>
          <w:rFonts w:ascii="GHEA Grapalat" w:hAnsi="GHEA Grapalat"/>
          <w:bCs/>
        </w:rPr>
        <w:t>ձեռք</w:t>
      </w:r>
      <w:r w:rsidRPr="009600D0">
        <w:rPr>
          <w:rFonts w:ascii="GHEA Grapalat" w:hAnsi="GHEA Grapalat"/>
          <w:bCs/>
          <w:lang w:val="fr-FR"/>
        </w:rPr>
        <w:t xml:space="preserve"> </w:t>
      </w:r>
      <w:r w:rsidRPr="007B00FA">
        <w:rPr>
          <w:rFonts w:ascii="GHEA Grapalat" w:hAnsi="GHEA Grapalat"/>
          <w:bCs/>
        </w:rPr>
        <w:t>բերելիս</w:t>
      </w:r>
      <w:r w:rsidRPr="009600D0">
        <w:rPr>
          <w:rFonts w:ascii="GHEA Grapalat" w:hAnsi="GHEA Grapalat"/>
          <w:bCs/>
          <w:lang w:val="fr-FR"/>
        </w:rPr>
        <w:t xml:space="preserve">, </w:t>
      </w:r>
      <w:r w:rsidRPr="007B00FA">
        <w:rPr>
          <w:rFonts w:ascii="GHEA Grapalat" w:hAnsi="GHEA Grapalat"/>
          <w:bCs/>
        </w:rPr>
        <w:t>ինչպես</w:t>
      </w:r>
      <w:r w:rsidRPr="009600D0">
        <w:rPr>
          <w:rFonts w:ascii="GHEA Grapalat" w:hAnsi="GHEA Grapalat"/>
          <w:bCs/>
          <w:lang w:val="fr-FR"/>
        </w:rPr>
        <w:t xml:space="preserve"> </w:t>
      </w:r>
      <w:r w:rsidRPr="007B00FA">
        <w:rPr>
          <w:rFonts w:ascii="GHEA Grapalat" w:hAnsi="GHEA Grapalat"/>
          <w:bCs/>
        </w:rPr>
        <w:t>նաև</w:t>
      </w:r>
      <w:r w:rsidRPr="009600D0">
        <w:rPr>
          <w:rFonts w:ascii="GHEA Grapalat" w:hAnsi="GHEA Grapalat"/>
          <w:bCs/>
          <w:lang w:val="fr-FR"/>
        </w:rPr>
        <w:t xml:space="preserve"> </w:t>
      </w:r>
      <w:r w:rsidRPr="007B00FA">
        <w:rPr>
          <w:rFonts w:ascii="GHEA Grapalat" w:hAnsi="GHEA Grapalat"/>
          <w:bCs/>
        </w:rPr>
        <w:t>անկանխիկ</w:t>
      </w:r>
      <w:r w:rsidRPr="009600D0">
        <w:rPr>
          <w:rFonts w:ascii="GHEA Grapalat" w:hAnsi="GHEA Grapalat"/>
          <w:bCs/>
          <w:lang w:val="fr-FR"/>
        </w:rPr>
        <w:t xml:space="preserve"> </w:t>
      </w:r>
      <w:r w:rsidRPr="007B00FA">
        <w:rPr>
          <w:rFonts w:ascii="GHEA Grapalat" w:hAnsi="GHEA Grapalat"/>
          <w:bCs/>
        </w:rPr>
        <w:t>եղանակով</w:t>
      </w:r>
      <w:r w:rsidRPr="009600D0">
        <w:rPr>
          <w:rFonts w:ascii="GHEA Grapalat" w:hAnsi="GHEA Grapalat"/>
          <w:bCs/>
          <w:lang w:val="fr-FR"/>
        </w:rPr>
        <w:t xml:space="preserve"> </w:t>
      </w:r>
      <w:r w:rsidRPr="007B00FA">
        <w:rPr>
          <w:rFonts w:ascii="GHEA Grapalat" w:hAnsi="GHEA Grapalat"/>
          <w:bCs/>
        </w:rPr>
        <w:t>գործարքների</w:t>
      </w:r>
      <w:r w:rsidRPr="009600D0">
        <w:rPr>
          <w:rFonts w:ascii="GHEA Grapalat" w:hAnsi="GHEA Grapalat"/>
          <w:bCs/>
          <w:lang w:val="fr-FR"/>
        </w:rPr>
        <w:t xml:space="preserve"> </w:t>
      </w:r>
      <w:r w:rsidRPr="007B00FA">
        <w:rPr>
          <w:rFonts w:ascii="GHEA Grapalat" w:hAnsi="GHEA Grapalat"/>
          <w:bCs/>
        </w:rPr>
        <w:t>խթանումն</w:t>
      </w:r>
      <w:r w:rsidRPr="009600D0">
        <w:rPr>
          <w:rFonts w:ascii="GHEA Grapalat" w:hAnsi="GHEA Grapalat"/>
          <w:bCs/>
          <w:lang w:val="fr-FR"/>
        </w:rPr>
        <w:t xml:space="preserve"> </w:t>
      </w:r>
      <w:r w:rsidRPr="007B00FA">
        <w:rPr>
          <w:rFonts w:ascii="GHEA Grapalat" w:hAnsi="GHEA Grapalat"/>
          <w:bCs/>
        </w:rPr>
        <w:t>է</w:t>
      </w:r>
      <w:r w:rsidRPr="009600D0">
        <w:rPr>
          <w:rFonts w:ascii="GHEA Grapalat" w:hAnsi="GHEA Grapalat"/>
          <w:bCs/>
          <w:lang w:val="fr-FR"/>
        </w:rPr>
        <w:t xml:space="preserve"> </w:t>
      </w:r>
      <w:r w:rsidRPr="007B00FA">
        <w:rPr>
          <w:rFonts w:ascii="GHEA Grapalat" w:hAnsi="GHEA Grapalat"/>
          <w:bCs/>
        </w:rPr>
        <w:t>Հայաստանի</w:t>
      </w:r>
      <w:r w:rsidRPr="009600D0">
        <w:rPr>
          <w:rFonts w:ascii="GHEA Grapalat" w:hAnsi="GHEA Grapalat"/>
          <w:bCs/>
          <w:lang w:val="fr-FR"/>
        </w:rPr>
        <w:t xml:space="preserve"> </w:t>
      </w:r>
      <w:r w:rsidRPr="007B00FA">
        <w:rPr>
          <w:rFonts w:ascii="GHEA Grapalat" w:hAnsi="GHEA Grapalat"/>
          <w:bCs/>
        </w:rPr>
        <w:t>Հանրապետությունում</w:t>
      </w:r>
      <w:r w:rsidRPr="007B00FA">
        <w:rPr>
          <w:rFonts w:ascii="GHEA Grapalat" w:hAnsi="GHEA Grapalat"/>
          <w:lang w:val="hy-AM"/>
        </w:rPr>
        <w:t>։</w:t>
      </w:r>
    </w:p>
    <w:p w:rsidR="00104DB6" w:rsidRPr="00104DB6" w:rsidRDefault="009D7752" w:rsidP="00417C2B">
      <w:pPr>
        <w:pStyle w:val="NormalWeb"/>
        <w:shd w:val="clear" w:color="auto" w:fill="FFFFFF"/>
        <w:spacing w:before="0" w:beforeAutospacing="0" w:after="0" w:afterAutospacing="0" w:line="360" w:lineRule="auto"/>
        <w:ind w:firstLine="630"/>
        <w:jc w:val="both"/>
        <w:rPr>
          <w:rFonts w:ascii="GHEA Grapalat" w:hAnsi="GHEA Grapalat"/>
          <w:bCs/>
          <w:color w:val="000000"/>
          <w:lang w:val="hy-AM"/>
        </w:rPr>
      </w:pPr>
      <w:r w:rsidRPr="009D7752">
        <w:rPr>
          <w:rFonts w:ascii="GHEA Grapalat" w:hAnsi="GHEA Grapalat"/>
          <w:lang w:val="hy-AM"/>
        </w:rPr>
        <w:t>Հա</w:t>
      </w:r>
      <w:r w:rsidR="00104DB6">
        <w:rPr>
          <w:rFonts w:ascii="GHEA Grapalat" w:hAnsi="GHEA Grapalat"/>
          <w:lang w:val="hy-AM"/>
        </w:rPr>
        <w:t>յաստանի Հանրապետության կառավարության</w:t>
      </w:r>
      <w:r w:rsidR="00104DB6" w:rsidRPr="008F00B1">
        <w:rPr>
          <w:rFonts w:ascii="GHEA Grapalat" w:hAnsi="GHEA Grapalat"/>
          <w:lang w:val="hy-AM"/>
        </w:rPr>
        <w:t xml:space="preserve"> կողմից</w:t>
      </w:r>
      <w:r w:rsidR="00104DB6">
        <w:rPr>
          <w:rFonts w:ascii="GHEA Grapalat" w:hAnsi="GHEA Grapalat"/>
          <w:lang w:val="hy-AM"/>
        </w:rPr>
        <w:t xml:space="preserve"> 2022 թվականի հունիսի 23-ի</w:t>
      </w:r>
      <w:r w:rsidR="00104DB6" w:rsidRPr="008F00B1">
        <w:rPr>
          <w:rFonts w:ascii="GHEA Grapalat" w:hAnsi="GHEA Grapalat"/>
          <w:lang w:val="hy-AM"/>
        </w:rPr>
        <w:t>ն</w:t>
      </w:r>
      <w:r w:rsidR="00104DB6">
        <w:rPr>
          <w:rFonts w:ascii="GHEA Grapalat" w:hAnsi="GHEA Grapalat"/>
          <w:lang w:val="hy-AM"/>
        </w:rPr>
        <w:t xml:space="preserve"> </w:t>
      </w:r>
      <w:r w:rsidR="00104DB6" w:rsidRPr="008F00B1">
        <w:rPr>
          <w:rFonts w:ascii="GHEA Grapalat" w:hAnsi="GHEA Grapalat"/>
          <w:lang w:val="hy-AM"/>
        </w:rPr>
        <w:t xml:space="preserve">ընդունվել է </w:t>
      </w:r>
      <w:r w:rsidR="00104DB6">
        <w:rPr>
          <w:rFonts w:ascii="GHEA Grapalat" w:hAnsi="GHEA Grapalat"/>
          <w:lang w:val="hy-AM"/>
        </w:rPr>
        <w:t>«Կենսաթոշակառուներին անկանխիկ եղանակով վճարումներից հետվճար տրամադրելու պետություն-մասնավոր սոցիալական փոխգործակցության միջոցառման իրականացման կարգը հաստատելու և Հայաստանի Հանրապետության կառավարության 2022 թվականի մայիսի 19-ի N 723-Լ որոշման մեջ փոփոխություններ և լրացումներ կատարելու մասին» N 932-Լ որոշումը</w:t>
      </w:r>
      <w:r w:rsidR="00104DB6" w:rsidRPr="008F00B1">
        <w:rPr>
          <w:rFonts w:ascii="GHEA Grapalat" w:hAnsi="GHEA Grapalat"/>
          <w:lang w:val="hy-AM"/>
        </w:rPr>
        <w:t>:</w:t>
      </w:r>
    </w:p>
    <w:p w:rsidR="00104DB6" w:rsidRPr="003258A8" w:rsidRDefault="00104DB6" w:rsidP="00417C2B">
      <w:pPr>
        <w:pStyle w:val="NormalWeb"/>
        <w:shd w:val="clear" w:color="auto" w:fill="FFFFFF"/>
        <w:spacing w:before="0" w:beforeAutospacing="0" w:after="0" w:afterAutospacing="0" w:line="360" w:lineRule="auto"/>
        <w:ind w:firstLine="630"/>
        <w:jc w:val="both"/>
        <w:rPr>
          <w:rFonts w:ascii="GHEA Grapalat" w:hAnsi="GHEA Grapalat"/>
          <w:lang w:val="hy-AM"/>
        </w:rPr>
      </w:pPr>
      <w:r>
        <w:rPr>
          <w:rFonts w:ascii="GHEA Grapalat" w:hAnsi="GHEA Grapalat"/>
          <w:lang w:val="hy-AM"/>
        </w:rPr>
        <w:t>Հայաստանի Հանրապետության կառավարության</w:t>
      </w:r>
      <w:r w:rsidRPr="008F00B1">
        <w:rPr>
          <w:rFonts w:ascii="GHEA Grapalat" w:hAnsi="GHEA Grapalat"/>
          <w:lang w:val="hy-AM"/>
        </w:rPr>
        <w:t xml:space="preserve"> </w:t>
      </w:r>
      <w:r>
        <w:rPr>
          <w:rFonts w:ascii="GHEA Grapalat" w:hAnsi="GHEA Grapalat"/>
          <w:lang w:val="hy-AM"/>
        </w:rPr>
        <w:t xml:space="preserve">2022 թվականի հունիսի </w:t>
      </w:r>
      <w:r w:rsidR="00C662F0" w:rsidRPr="00C662F0">
        <w:rPr>
          <w:rFonts w:ascii="GHEA Grapalat" w:hAnsi="GHEA Grapalat"/>
          <w:lang w:val="hy-AM"/>
        </w:rPr>
        <w:t xml:space="preserve">    </w:t>
      </w:r>
      <w:r>
        <w:rPr>
          <w:rFonts w:ascii="GHEA Grapalat" w:hAnsi="GHEA Grapalat"/>
          <w:lang w:val="hy-AM"/>
        </w:rPr>
        <w:t>23-ի</w:t>
      </w:r>
      <w:r w:rsidRPr="008F00B1">
        <w:rPr>
          <w:rFonts w:ascii="GHEA Grapalat" w:hAnsi="GHEA Grapalat"/>
          <w:lang w:val="hy-AM"/>
        </w:rPr>
        <w:t xml:space="preserve"> </w:t>
      </w:r>
      <w:r>
        <w:rPr>
          <w:rFonts w:ascii="GHEA Grapalat" w:hAnsi="GHEA Grapalat"/>
          <w:lang w:val="hy-AM"/>
        </w:rPr>
        <w:t>N 932-Լ որոշ</w:t>
      </w:r>
      <w:r w:rsidRPr="008F00B1">
        <w:rPr>
          <w:rFonts w:ascii="GHEA Grapalat" w:hAnsi="GHEA Grapalat"/>
          <w:lang w:val="hy-AM"/>
        </w:rPr>
        <w:t xml:space="preserve">ման 4-րդ կետի 2-րդ ենթակետի համաձայն՝ Աշխատանքի և սոցիալական հարցերի նախարարին հանձնարարվել է Ոորոշումն ուժի մեջ մտնելուց հետո 5 աշխատանքային օրվա ընթացքում Հայաստանի Հանրապետության կառավարություն ներկայացնել առաջարկություն` «Անկանխիկ եղանակով վճարումներից կենսաթոշակառուներին հետվճար տրամադրելու պետություն-մասնավոր սոցիալական </w:t>
      </w:r>
      <w:r w:rsidRPr="008F00B1">
        <w:rPr>
          <w:rFonts w:ascii="GHEA Grapalat" w:hAnsi="GHEA Grapalat"/>
          <w:lang w:val="hy-AM"/>
        </w:rPr>
        <w:lastRenderedPageBreak/>
        <w:t>փոխգործակցության միջոցառումից» բխող հետվճարների ֆինանսավորման նպատակով 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ու լրացում կատարելու վերաբերյալ</w:t>
      </w:r>
      <w:r w:rsidRPr="003258A8">
        <w:rPr>
          <w:rFonts w:ascii="GHEA Grapalat" w:hAnsi="GHEA Grapalat"/>
          <w:lang w:val="hy-AM"/>
        </w:rPr>
        <w:t>:</w:t>
      </w:r>
    </w:p>
    <w:p w:rsidR="00104DB6" w:rsidRDefault="00104DB6" w:rsidP="00417C2B">
      <w:pPr>
        <w:pStyle w:val="ListParagraph"/>
        <w:numPr>
          <w:ilvl w:val="0"/>
          <w:numId w:val="2"/>
        </w:numPr>
        <w:spacing w:line="360" w:lineRule="auto"/>
        <w:ind w:left="0" w:firstLine="630"/>
        <w:jc w:val="both"/>
        <w:rPr>
          <w:rFonts w:ascii="GHEA Grapalat" w:hAnsi="GHEA Grapalat"/>
          <w:b/>
          <w:lang w:val="fr-FR"/>
        </w:rPr>
      </w:pPr>
      <w:proofErr w:type="spellStart"/>
      <w:r w:rsidRPr="006471FE">
        <w:rPr>
          <w:rFonts w:ascii="GHEA Grapalat" w:hAnsi="GHEA Grapalat"/>
          <w:b/>
          <w:lang w:val="fr-FR"/>
        </w:rPr>
        <w:t>Կարգավորման</w:t>
      </w:r>
      <w:proofErr w:type="spellEnd"/>
      <w:r w:rsidRPr="006471FE">
        <w:rPr>
          <w:rFonts w:ascii="GHEA Grapalat" w:hAnsi="GHEA Grapalat"/>
          <w:b/>
          <w:lang w:val="fr-FR"/>
        </w:rPr>
        <w:t xml:space="preserve"> </w:t>
      </w:r>
      <w:proofErr w:type="spellStart"/>
      <w:r w:rsidRPr="006471FE">
        <w:rPr>
          <w:rFonts w:ascii="GHEA Grapalat" w:hAnsi="GHEA Grapalat"/>
          <w:b/>
          <w:lang w:val="fr-FR"/>
        </w:rPr>
        <w:t>հարաբերությունների</w:t>
      </w:r>
      <w:proofErr w:type="spellEnd"/>
      <w:r w:rsidRPr="006471FE">
        <w:rPr>
          <w:rFonts w:ascii="GHEA Grapalat" w:hAnsi="GHEA Grapalat"/>
          <w:b/>
          <w:lang w:val="fr-FR"/>
        </w:rPr>
        <w:t xml:space="preserve"> </w:t>
      </w:r>
      <w:proofErr w:type="spellStart"/>
      <w:r w:rsidRPr="006471FE">
        <w:rPr>
          <w:rFonts w:ascii="GHEA Grapalat" w:hAnsi="GHEA Grapalat"/>
          <w:b/>
          <w:lang w:val="fr-FR"/>
        </w:rPr>
        <w:t>ներկա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վիճակը</w:t>
      </w:r>
      <w:proofErr w:type="spellEnd"/>
      <w:r w:rsidRPr="006471FE">
        <w:rPr>
          <w:rFonts w:ascii="GHEA Grapalat" w:hAnsi="GHEA Grapalat"/>
          <w:b/>
          <w:lang w:val="fr-FR"/>
        </w:rPr>
        <w:t xml:space="preserve"> և </w:t>
      </w:r>
      <w:proofErr w:type="spellStart"/>
      <w:r w:rsidRPr="006471FE">
        <w:rPr>
          <w:rFonts w:ascii="GHEA Grapalat" w:hAnsi="GHEA Grapalat"/>
          <w:b/>
          <w:lang w:val="fr-FR"/>
        </w:rPr>
        <w:t>առկա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խնդիրները</w:t>
      </w:r>
      <w:proofErr w:type="spellEnd"/>
    </w:p>
    <w:p w:rsidR="00C649BB" w:rsidRPr="00C649BB" w:rsidRDefault="00C649BB" w:rsidP="00417C2B">
      <w:pPr>
        <w:tabs>
          <w:tab w:val="left" w:pos="1170"/>
        </w:tabs>
        <w:spacing w:line="360" w:lineRule="auto"/>
        <w:jc w:val="both"/>
        <w:rPr>
          <w:rFonts w:ascii="GHEA Grapalat" w:hAnsi="GHEA Grapalat"/>
          <w:lang w:val="hy-AM"/>
        </w:rPr>
      </w:pPr>
      <w:r>
        <w:rPr>
          <w:rStyle w:val="Strong"/>
          <w:rFonts w:ascii="GHEA Grapalat" w:hAnsi="GHEA Grapalat"/>
          <w:lang w:val="fr-FR"/>
        </w:rPr>
        <w:tab/>
      </w:r>
      <w:r w:rsidRPr="00C649BB">
        <w:rPr>
          <w:rFonts w:ascii="GHEA Grapalat" w:hAnsi="GHEA Grapalat"/>
          <w:bCs/>
          <w:color w:val="000000"/>
          <w:lang w:val="hy-AM"/>
        </w:rPr>
        <w:t>«Ա</w:t>
      </w:r>
      <w:r w:rsidRPr="00C649BB">
        <w:rPr>
          <w:rFonts w:ascii="GHEA Grapalat" w:hAnsi="GHEA Grapalat"/>
          <w:bCs/>
          <w:lang w:val="hy-AM"/>
        </w:rPr>
        <w:t>նկանխիկ եղանակով վճարումներից կենսաթոշակառուներին հետվճար հաշվարկելու եվ տրամադրելու տրամադրելու կարգը</w:t>
      </w:r>
      <w:r w:rsidRPr="00C649BB">
        <w:rPr>
          <w:rFonts w:ascii="GHEA Grapalat" w:hAnsi="GHEA Grapalat"/>
          <w:bCs/>
          <w:color w:val="000000"/>
          <w:lang w:val="hy-AM"/>
        </w:rPr>
        <w:t xml:space="preserve"> հաստատելու և Հ</w:t>
      </w:r>
      <w:r w:rsidRPr="00C649BB">
        <w:rPr>
          <w:rFonts w:ascii="GHEA Grapalat" w:hAnsi="GHEA Grapalat"/>
          <w:color w:val="000000"/>
          <w:lang w:val="hy-AM"/>
        </w:rPr>
        <w:t>այաստանի Հանրապետության կառավարության 2022 թվականի մայիսի 19-ի N 723-Լ որոշման մեջ փոփոխություններ և լրացումներ կատարելու մասին</w:t>
      </w:r>
      <w:r w:rsidRPr="00C649BB">
        <w:rPr>
          <w:rFonts w:ascii="GHEA Grapalat" w:hAnsi="GHEA Grapalat"/>
          <w:lang w:val="hy-AM"/>
        </w:rPr>
        <w:t>»</w:t>
      </w:r>
      <w:r w:rsidRPr="00C649BB">
        <w:rPr>
          <w:rFonts w:ascii="GHEA Grapalat" w:hAnsi="GHEA Grapalat"/>
          <w:b/>
          <w:lang w:val="hy-AM"/>
        </w:rPr>
        <w:t xml:space="preserve"> </w:t>
      </w:r>
      <w:r w:rsidRPr="00C649BB">
        <w:rPr>
          <w:rFonts w:ascii="GHEA Grapalat" w:hAnsi="GHEA Grapalat"/>
          <w:lang w:val="hy-AM"/>
        </w:rPr>
        <w:t>Հայաստանի Հանրապետության կառավարության որոշմամբ սահմանվում է «Անկանխիկ եղանակով վճարումներից կենսաթոշակառուներին հետվճար տրամադրելու պետություն-մասնավոր սոցիալական փոխգործակցության միջոցառման» իրականացման ընթացակարգը և ծրագրի իրականացմանն առնչվող այլ հարցեր։</w:t>
      </w:r>
    </w:p>
    <w:p w:rsidR="00C649BB" w:rsidRPr="00C649BB" w:rsidRDefault="00C649BB" w:rsidP="00417C2B">
      <w:pPr>
        <w:tabs>
          <w:tab w:val="left" w:pos="1170"/>
        </w:tabs>
        <w:spacing w:line="360" w:lineRule="auto"/>
        <w:jc w:val="both"/>
        <w:rPr>
          <w:rFonts w:ascii="GHEA Grapalat" w:hAnsi="GHEA Grapalat"/>
          <w:lang w:val="hy-AM"/>
        </w:rPr>
      </w:pPr>
      <w:r w:rsidRPr="008C652B">
        <w:rPr>
          <w:rFonts w:ascii="GHEA Grapalat" w:hAnsi="GHEA Grapalat" w:cs="Cambria Math"/>
          <w:lang w:val="fr-FR"/>
        </w:rPr>
        <w:tab/>
      </w:r>
      <w:r w:rsidRPr="00C649BB">
        <w:rPr>
          <w:rFonts w:ascii="GHEA Grapalat" w:hAnsi="GHEA Grapalat" w:cs="Cambria Math"/>
          <w:lang w:val="hy-AM"/>
        </w:rPr>
        <w:t>Աշխատանքի</w:t>
      </w:r>
      <w:r w:rsidRPr="00C649BB">
        <w:rPr>
          <w:rFonts w:ascii="GHEA Grapalat" w:hAnsi="GHEA Grapalat"/>
          <w:lang w:val="hy-AM"/>
        </w:rPr>
        <w:t xml:space="preserve"> </w:t>
      </w:r>
      <w:r w:rsidRPr="00C649BB">
        <w:rPr>
          <w:rFonts w:ascii="GHEA Grapalat" w:hAnsi="GHEA Grapalat" w:cs="Cambria Math"/>
          <w:lang w:val="hy-AM"/>
        </w:rPr>
        <w:t>և</w:t>
      </w:r>
      <w:r w:rsidRPr="00C649BB">
        <w:rPr>
          <w:rFonts w:ascii="GHEA Grapalat" w:hAnsi="GHEA Grapalat"/>
          <w:lang w:val="hy-AM"/>
        </w:rPr>
        <w:t xml:space="preserve"> </w:t>
      </w:r>
      <w:r w:rsidRPr="00C649BB">
        <w:rPr>
          <w:rFonts w:ascii="GHEA Grapalat" w:hAnsi="GHEA Grapalat" w:cs="Cambria Math"/>
          <w:lang w:val="hy-AM"/>
        </w:rPr>
        <w:t>սոցիալական</w:t>
      </w:r>
      <w:r w:rsidRPr="00C649BB">
        <w:rPr>
          <w:rFonts w:ascii="GHEA Grapalat" w:hAnsi="GHEA Grapalat"/>
          <w:lang w:val="hy-AM"/>
        </w:rPr>
        <w:t xml:space="preserve"> </w:t>
      </w:r>
      <w:r w:rsidRPr="00C649BB">
        <w:rPr>
          <w:rFonts w:ascii="GHEA Grapalat" w:hAnsi="GHEA Grapalat" w:cs="Cambria Math"/>
          <w:lang w:val="hy-AM"/>
        </w:rPr>
        <w:t>հարցերի</w:t>
      </w:r>
      <w:r w:rsidRPr="00C649BB">
        <w:rPr>
          <w:rFonts w:ascii="GHEA Grapalat" w:hAnsi="GHEA Grapalat"/>
          <w:lang w:val="hy-AM"/>
        </w:rPr>
        <w:t xml:space="preserve"> </w:t>
      </w:r>
      <w:r w:rsidRPr="00C649BB">
        <w:rPr>
          <w:rFonts w:ascii="GHEA Grapalat" w:hAnsi="GHEA Grapalat" w:cs="Cambria Math"/>
          <w:lang w:val="hy-AM"/>
        </w:rPr>
        <w:t>նախարարության</w:t>
      </w:r>
      <w:r w:rsidRPr="00C649BB">
        <w:rPr>
          <w:rFonts w:ascii="GHEA Grapalat" w:hAnsi="GHEA Grapalat"/>
          <w:lang w:val="hy-AM"/>
        </w:rPr>
        <w:t xml:space="preserve"> </w:t>
      </w:r>
      <w:r w:rsidRPr="00C649BB">
        <w:rPr>
          <w:rFonts w:ascii="GHEA Grapalat" w:hAnsi="GHEA Grapalat" w:cs="Cambria Math"/>
          <w:lang w:val="hy-AM"/>
        </w:rPr>
        <w:t>և</w:t>
      </w:r>
      <w:r w:rsidRPr="00C649BB">
        <w:rPr>
          <w:rFonts w:ascii="GHEA Grapalat" w:hAnsi="GHEA Grapalat"/>
          <w:lang w:val="hy-AM"/>
        </w:rPr>
        <w:t xml:space="preserve"> </w:t>
      </w:r>
      <w:r w:rsidRPr="00C649BB">
        <w:rPr>
          <w:rFonts w:ascii="GHEA Grapalat" w:hAnsi="GHEA Grapalat" w:cs="Cambria Math"/>
          <w:lang w:val="hy-AM"/>
        </w:rPr>
        <w:t>Գործընկեր</w:t>
      </w:r>
      <w:r w:rsidRPr="00C649BB">
        <w:rPr>
          <w:rFonts w:ascii="GHEA Grapalat" w:hAnsi="GHEA Grapalat"/>
          <w:lang w:val="hy-AM"/>
        </w:rPr>
        <w:t xml:space="preserve"> </w:t>
      </w:r>
      <w:r w:rsidRPr="00C649BB">
        <w:rPr>
          <w:rFonts w:ascii="GHEA Grapalat" w:hAnsi="GHEA Grapalat" w:cs="Cambria Math"/>
          <w:lang w:val="hy-AM"/>
        </w:rPr>
        <w:t>բանկերի</w:t>
      </w:r>
      <w:r w:rsidRPr="00C649BB">
        <w:rPr>
          <w:rFonts w:ascii="GHEA Grapalat" w:hAnsi="GHEA Grapalat"/>
          <w:lang w:val="hy-AM"/>
        </w:rPr>
        <w:t xml:space="preserve"> </w:t>
      </w:r>
      <w:r w:rsidRPr="00C649BB">
        <w:rPr>
          <w:rFonts w:ascii="GHEA Grapalat" w:hAnsi="GHEA Grapalat" w:cs="Cambria Math"/>
          <w:lang w:val="hy-AM"/>
        </w:rPr>
        <w:t>միջև</w:t>
      </w:r>
      <w:r w:rsidRPr="00C649BB">
        <w:rPr>
          <w:rFonts w:ascii="GHEA Grapalat" w:hAnsi="GHEA Grapalat"/>
          <w:lang w:val="hy-AM"/>
        </w:rPr>
        <w:t xml:space="preserve"> </w:t>
      </w:r>
      <w:r w:rsidRPr="00C649BB">
        <w:rPr>
          <w:rFonts w:ascii="GHEA Grapalat" w:hAnsi="GHEA Grapalat" w:cs="Cambria Math"/>
          <w:lang w:val="hy-AM"/>
        </w:rPr>
        <w:t>տեղի</w:t>
      </w:r>
      <w:r w:rsidRPr="00C649BB">
        <w:rPr>
          <w:rFonts w:ascii="GHEA Grapalat" w:hAnsi="GHEA Grapalat"/>
          <w:lang w:val="hy-AM"/>
        </w:rPr>
        <w:t xml:space="preserve"> </w:t>
      </w:r>
      <w:r w:rsidRPr="00C649BB">
        <w:rPr>
          <w:rFonts w:ascii="GHEA Grapalat" w:hAnsi="GHEA Grapalat" w:cs="Cambria Math"/>
          <w:lang w:val="hy-AM"/>
        </w:rPr>
        <w:t>են</w:t>
      </w:r>
      <w:r w:rsidRPr="00C649BB">
        <w:rPr>
          <w:rFonts w:ascii="GHEA Grapalat" w:hAnsi="GHEA Grapalat"/>
          <w:lang w:val="hy-AM"/>
        </w:rPr>
        <w:t xml:space="preserve"> </w:t>
      </w:r>
      <w:r w:rsidRPr="00C649BB">
        <w:rPr>
          <w:rFonts w:ascii="GHEA Grapalat" w:hAnsi="GHEA Grapalat" w:cs="Cambria Math"/>
          <w:lang w:val="hy-AM"/>
        </w:rPr>
        <w:t>ունեցել</w:t>
      </w:r>
      <w:r w:rsidRPr="00C649BB">
        <w:rPr>
          <w:rFonts w:ascii="GHEA Grapalat" w:hAnsi="GHEA Grapalat"/>
          <w:lang w:val="hy-AM"/>
        </w:rPr>
        <w:t xml:space="preserve"> </w:t>
      </w:r>
      <w:r w:rsidRPr="00C649BB">
        <w:rPr>
          <w:rFonts w:ascii="GHEA Grapalat" w:hAnsi="GHEA Grapalat" w:cs="Cambria Math"/>
          <w:lang w:val="hy-AM"/>
        </w:rPr>
        <w:t>աշխատանքային</w:t>
      </w:r>
      <w:r w:rsidRPr="00C649BB">
        <w:rPr>
          <w:rFonts w:ascii="GHEA Grapalat" w:hAnsi="GHEA Grapalat"/>
          <w:lang w:val="hy-AM"/>
        </w:rPr>
        <w:t xml:space="preserve"> </w:t>
      </w:r>
      <w:r w:rsidRPr="00C649BB">
        <w:rPr>
          <w:rFonts w:ascii="GHEA Grapalat" w:hAnsi="GHEA Grapalat" w:cs="Cambria Math"/>
          <w:lang w:val="hy-AM"/>
        </w:rPr>
        <w:t>հանդիպումներ</w:t>
      </w:r>
      <w:r w:rsidRPr="00C649BB">
        <w:rPr>
          <w:rFonts w:ascii="GHEA Grapalat" w:hAnsi="GHEA Grapalat"/>
          <w:lang w:val="hy-AM"/>
        </w:rPr>
        <w:t xml:space="preserve"> </w:t>
      </w:r>
      <w:r w:rsidRPr="00C649BB">
        <w:rPr>
          <w:rFonts w:ascii="GHEA Grapalat" w:hAnsi="GHEA Grapalat" w:cs="Cambria Math"/>
          <w:lang w:val="hy-AM"/>
        </w:rPr>
        <w:t>և</w:t>
      </w:r>
      <w:r w:rsidRPr="00C649BB">
        <w:rPr>
          <w:rFonts w:ascii="GHEA Grapalat" w:hAnsi="GHEA Grapalat"/>
          <w:lang w:val="hy-AM"/>
        </w:rPr>
        <w:t xml:space="preserve"> </w:t>
      </w:r>
      <w:r w:rsidRPr="00C649BB">
        <w:rPr>
          <w:rFonts w:ascii="GHEA Grapalat" w:hAnsi="GHEA Grapalat" w:cs="Cambria Math"/>
          <w:lang w:val="hy-AM"/>
        </w:rPr>
        <w:t>քննարկումներ՝</w:t>
      </w:r>
      <w:r w:rsidRPr="00C649BB">
        <w:rPr>
          <w:rFonts w:ascii="GHEA Grapalat" w:hAnsi="GHEA Grapalat"/>
          <w:lang w:val="hy-AM"/>
        </w:rPr>
        <w:t xml:space="preserve"> </w:t>
      </w:r>
      <w:r w:rsidRPr="00C649BB">
        <w:rPr>
          <w:rFonts w:ascii="GHEA Grapalat" w:hAnsi="GHEA Grapalat" w:cs="Cambria Math"/>
          <w:lang w:val="hy-AM"/>
        </w:rPr>
        <w:t>մշակվող</w:t>
      </w:r>
      <w:r w:rsidRPr="00C649BB">
        <w:rPr>
          <w:rFonts w:ascii="GHEA Grapalat" w:hAnsi="GHEA Grapalat"/>
          <w:lang w:val="hy-AM"/>
        </w:rPr>
        <w:t xml:space="preserve"> </w:t>
      </w:r>
      <w:r w:rsidRPr="00C649BB">
        <w:rPr>
          <w:rFonts w:ascii="GHEA Grapalat" w:hAnsi="GHEA Grapalat" w:cs="Cambria Math"/>
          <w:lang w:val="hy-AM"/>
        </w:rPr>
        <w:t>Կարգի</w:t>
      </w:r>
      <w:r w:rsidRPr="00C649BB">
        <w:rPr>
          <w:rFonts w:ascii="GHEA Grapalat" w:hAnsi="GHEA Grapalat"/>
          <w:lang w:val="hy-AM"/>
        </w:rPr>
        <w:t xml:space="preserve"> </w:t>
      </w:r>
      <w:r w:rsidRPr="00C649BB">
        <w:rPr>
          <w:rFonts w:ascii="GHEA Grapalat" w:hAnsi="GHEA Grapalat" w:cs="Cambria Math"/>
          <w:lang w:val="hy-AM"/>
        </w:rPr>
        <w:t>իրացման</w:t>
      </w:r>
      <w:r w:rsidRPr="00C649BB">
        <w:rPr>
          <w:rFonts w:ascii="GHEA Grapalat" w:hAnsi="GHEA Grapalat"/>
          <w:lang w:val="hy-AM"/>
        </w:rPr>
        <w:t xml:space="preserve"> </w:t>
      </w:r>
      <w:r w:rsidRPr="00C649BB">
        <w:rPr>
          <w:rFonts w:ascii="GHEA Grapalat" w:hAnsi="GHEA Grapalat" w:cs="Cambria Math"/>
          <w:lang w:val="hy-AM"/>
        </w:rPr>
        <w:t>մեխանիզմների</w:t>
      </w:r>
      <w:r w:rsidRPr="00C649BB">
        <w:rPr>
          <w:rFonts w:ascii="GHEA Grapalat" w:hAnsi="GHEA Grapalat"/>
          <w:lang w:val="hy-AM"/>
        </w:rPr>
        <w:t xml:space="preserve"> </w:t>
      </w:r>
      <w:r w:rsidRPr="00C649BB">
        <w:rPr>
          <w:rFonts w:ascii="GHEA Grapalat" w:hAnsi="GHEA Grapalat" w:cs="Cambria Math"/>
          <w:lang w:val="hy-AM"/>
        </w:rPr>
        <w:t>և</w:t>
      </w:r>
      <w:r w:rsidRPr="00C649BB">
        <w:rPr>
          <w:rFonts w:ascii="GHEA Grapalat" w:hAnsi="GHEA Grapalat"/>
          <w:lang w:val="hy-AM"/>
        </w:rPr>
        <w:t xml:space="preserve"> </w:t>
      </w:r>
      <w:r w:rsidRPr="00C649BB">
        <w:rPr>
          <w:rFonts w:ascii="GHEA Grapalat" w:hAnsi="GHEA Grapalat" w:cs="Cambria Math"/>
          <w:lang w:val="hy-AM"/>
        </w:rPr>
        <w:t>ընթացակարգերի</w:t>
      </w:r>
      <w:r w:rsidRPr="00C649BB">
        <w:rPr>
          <w:rFonts w:ascii="GHEA Grapalat" w:hAnsi="GHEA Grapalat"/>
          <w:lang w:val="hy-AM"/>
        </w:rPr>
        <w:t xml:space="preserve"> </w:t>
      </w:r>
      <w:r w:rsidRPr="00C649BB">
        <w:rPr>
          <w:rFonts w:ascii="GHEA Grapalat" w:hAnsi="GHEA Grapalat" w:cs="Cambria Math"/>
          <w:lang w:val="hy-AM"/>
        </w:rPr>
        <w:t>շուրջ</w:t>
      </w:r>
      <w:r w:rsidRPr="00C649BB">
        <w:rPr>
          <w:rFonts w:ascii="GHEA Grapalat" w:hAnsi="GHEA Grapalat"/>
          <w:lang w:val="hy-AM"/>
        </w:rPr>
        <w:t xml:space="preserve">, </w:t>
      </w:r>
      <w:r w:rsidRPr="00C649BB">
        <w:rPr>
          <w:rFonts w:ascii="GHEA Grapalat" w:hAnsi="GHEA Grapalat" w:cs="Cambria Math"/>
          <w:lang w:val="hy-AM"/>
        </w:rPr>
        <w:t>ինչի</w:t>
      </w:r>
      <w:r w:rsidRPr="00C649BB">
        <w:rPr>
          <w:rFonts w:ascii="GHEA Grapalat" w:hAnsi="GHEA Grapalat"/>
          <w:lang w:val="hy-AM"/>
        </w:rPr>
        <w:t xml:space="preserve"> </w:t>
      </w:r>
      <w:r w:rsidRPr="00C649BB">
        <w:rPr>
          <w:rFonts w:ascii="GHEA Grapalat" w:hAnsi="GHEA Grapalat" w:cs="Cambria Math"/>
          <w:lang w:val="hy-AM"/>
        </w:rPr>
        <w:t>արդյունքում</w:t>
      </w:r>
      <w:r w:rsidRPr="00C649BB">
        <w:rPr>
          <w:rFonts w:ascii="GHEA Grapalat" w:hAnsi="GHEA Grapalat"/>
          <w:lang w:val="hy-AM"/>
        </w:rPr>
        <w:t xml:space="preserve"> </w:t>
      </w:r>
      <w:r>
        <w:rPr>
          <w:rFonts w:ascii="GHEA Grapalat" w:hAnsi="GHEA Grapalat"/>
          <w:lang w:val="hy-AM" w:eastAsia="en-US"/>
        </w:rPr>
        <w:t>«Անկանխիկ եղանակով վճարումներից կենսաթոշակառուներին հետվճար տրամադրելու պետություն-մասնավոր սոցիալական փոխգործակցության միջոցառման» շրջանակներում գործընկերության հայտ</w:t>
      </w:r>
      <w:r w:rsidRPr="006471FE">
        <w:rPr>
          <w:rFonts w:ascii="GHEA Grapalat" w:hAnsi="GHEA Grapalat"/>
          <w:lang w:val="fr-FR" w:eastAsia="en-US"/>
        </w:rPr>
        <w:t xml:space="preserve"> </w:t>
      </w:r>
      <w:r w:rsidRPr="00C649BB">
        <w:rPr>
          <w:rFonts w:ascii="GHEA Grapalat" w:hAnsi="GHEA Grapalat"/>
          <w:lang w:val="hy-AM" w:eastAsia="en-US"/>
        </w:rPr>
        <w:t>է</w:t>
      </w:r>
      <w:r>
        <w:rPr>
          <w:rFonts w:ascii="GHEA Grapalat" w:hAnsi="GHEA Grapalat"/>
          <w:lang w:val="hy-AM" w:eastAsia="en-US"/>
        </w:rPr>
        <w:t xml:space="preserve"> ներկայաց</w:t>
      </w:r>
      <w:r w:rsidRPr="00C649BB">
        <w:rPr>
          <w:rFonts w:ascii="GHEA Grapalat" w:hAnsi="GHEA Grapalat"/>
          <w:lang w:val="hy-AM" w:eastAsia="en-US"/>
        </w:rPr>
        <w:t>վել</w:t>
      </w:r>
      <w:r>
        <w:rPr>
          <w:rFonts w:ascii="GHEA Grapalat" w:hAnsi="GHEA Grapalat"/>
          <w:lang w:val="hy-AM" w:eastAsia="en-US"/>
        </w:rPr>
        <w:t xml:space="preserve"> </w:t>
      </w:r>
      <w:r w:rsidRPr="006471FE">
        <w:rPr>
          <w:rFonts w:ascii="GHEA Grapalat" w:hAnsi="GHEA Grapalat"/>
          <w:lang w:val="fr-FR" w:eastAsia="en-US"/>
        </w:rPr>
        <w:t xml:space="preserve">3 </w:t>
      </w:r>
      <w:r>
        <w:rPr>
          <w:rFonts w:ascii="GHEA Grapalat" w:hAnsi="GHEA Grapalat"/>
          <w:lang w:val="hy-AM" w:eastAsia="en-US"/>
        </w:rPr>
        <w:t>բանկ</w:t>
      </w:r>
      <w:r w:rsidRPr="00C649BB">
        <w:rPr>
          <w:rFonts w:ascii="GHEA Grapalat" w:hAnsi="GHEA Grapalat"/>
          <w:lang w:val="hy-AM" w:eastAsia="en-US"/>
        </w:rPr>
        <w:t>ի</w:t>
      </w:r>
      <w:r w:rsidRPr="006471FE">
        <w:rPr>
          <w:rFonts w:ascii="GHEA Grapalat" w:hAnsi="GHEA Grapalat"/>
          <w:lang w:val="fr-FR" w:eastAsia="en-US"/>
        </w:rPr>
        <w:t xml:space="preserve"> </w:t>
      </w:r>
      <w:r w:rsidRPr="00C649BB">
        <w:rPr>
          <w:rFonts w:ascii="GHEA Grapalat" w:hAnsi="GHEA Grapalat"/>
          <w:lang w:val="hy-AM" w:eastAsia="en-US"/>
        </w:rPr>
        <w:t>կողմից՝</w:t>
      </w:r>
      <w:r>
        <w:rPr>
          <w:rFonts w:ascii="GHEA Grapalat" w:hAnsi="GHEA Grapalat"/>
          <w:lang w:val="fr-FR" w:eastAsia="en-US"/>
        </w:rPr>
        <w:t xml:space="preserve"> </w:t>
      </w:r>
      <w:r w:rsidRPr="00864920">
        <w:rPr>
          <w:rFonts w:ascii="GHEA Grapalat" w:hAnsi="GHEA Grapalat" w:cs="Sylfaen"/>
          <w:lang w:val="af-ZA"/>
        </w:rPr>
        <w:t>Արդշինբանկ</w:t>
      </w:r>
      <w:r>
        <w:rPr>
          <w:rFonts w:ascii="GHEA Grapalat" w:hAnsi="GHEA Grapalat" w:cs="Sylfaen"/>
          <w:lang w:val="af-ZA"/>
        </w:rPr>
        <w:t xml:space="preserve"> ՓԲԸ, </w:t>
      </w:r>
      <w:r w:rsidRPr="00F1749F">
        <w:rPr>
          <w:rFonts w:ascii="GHEA Grapalat" w:hAnsi="GHEA Grapalat"/>
          <w:lang w:val="af-ZA"/>
        </w:rPr>
        <w:t>ՎՏԲ-Հայաստան Բանկ ՓԲ</w:t>
      </w:r>
      <w:r>
        <w:rPr>
          <w:rFonts w:ascii="GHEA Grapalat" w:hAnsi="GHEA Grapalat"/>
          <w:lang w:val="af-ZA"/>
        </w:rPr>
        <w:t xml:space="preserve">Ը, </w:t>
      </w:r>
      <w:r w:rsidRPr="00D535C1">
        <w:rPr>
          <w:rFonts w:ascii="GHEA Grapalat" w:hAnsi="GHEA Grapalat" w:cs="Sylfaen"/>
          <w:lang w:val="af-ZA"/>
        </w:rPr>
        <w:t>Հայբիզնեսբանկ ՓԲ</w:t>
      </w:r>
      <w:r>
        <w:rPr>
          <w:rFonts w:ascii="GHEA Grapalat" w:hAnsi="GHEA Grapalat" w:cs="Sylfaen"/>
          <w:lang w:val="af-ZA"/>
        </w:rPr>
        <w:t>Ը</w:t>
      </w:r>
      <w:r>
        <w:rPr>
          <w:rFonts w:ascii="GHEA Grapalat" w:hAnsi="GHEA Grapalat"/>
          <w:lang w:val="af-ZA" w:eastAsia="en-US"/>
        </w:rPr>
        <w:t>:</w:t>
      </w:r>
    </w:p>
    <w:p w:rsidR="00104DB6" w:rsidRPr="002B3952" w:rsidRDefault="00104DB6" w:rsidP="00417C2B">
      <w:pPr>
        <w:spacing w:line="360" w:lineRule="auto"/>
        <w:ind w:firstLine="630"/>
        <w:rPr>
          <w:rFonts w:ascii="GHEA Grapalat" w:eastAsia="MS Mincho" w:hAnsi="GHEA Grapalat" w:cs="MS Mincho"/>
          <w:b/>
          <w:color w:val="000000"/>
          <w:lang w:val="hy-AM"/>
        </w:rPr>
      </w:pPr>
      <w:r w:rsidRPr="002B3952">
        <w:rPr>
          <w:rFonts w:ascii="GHEA Grapalat" w:eastAsia="Calibri" w:hAnsi="GHEA Grapalat" w:cs="Sylfaen"/>
          <w:b/>
          <w:color w:val="000000"/>
          <w:lang w:val="hy-AM"/>
        </w:rPr>
        <w:t>3</w:t>
      </w:r>
      <w:r w:rsidRPr="002B3952">
        <w:rPr>
          <w:rFonts w:ascii="GHEA Grapalat" w:eastAsia="Calibri" w:hAnsi="GHEA Grapalat" w:cs="Cambria Math"/>
          <w:b/>
          <w:color w:val="000000"/>
          <w:lang w:val="hy-AM"/>
        </w:rPr>
        <w:t>.</w:t>
      </w:r>
      <w:r w:rsidRPr="002B3952">
        <w:rPr>
          <w:rFonts w:ascii="GHEA Grapalat" w:eastAsia="Calibri" w:hAnsi="GHEA Grapalat" w:cs="Sylfaen"/>
          <w:b/>
          <w:color w:val="000000"/>
          <w:lang w:val="hy-AM"/>
        </w:rPr>
        <w:t xml:space="preserve"> Առկա խնդրի առաջարկվող լուծումը</w:t>
      </w:r>
    </w:p>
    <w:p w:rsidR="00E01BC3" w:rsidRDefault="00C649BB" w:rsidP="00417C2B">
      <w:pPr>
        <w:spacing w:line="360" w:lineRule="auto"/>
        <w:ind w:firstLine="630"/>
        <w:jc w:val="both"/>
        <w:rPr>
          <w:rFonts w:ascii="GHEA Grapalat" w:hAnsi="GHEA Grapalat"/>
          <w:lang w:val="af-ZA" w:eastAsia="en-US"/>
        </w:rPr>
      </w:pPr>
      <w:r>
        <w:rPr>
          <w:rFonts w:ascii="GHEA Grapalat" w:hAnsi="GHEA Grapalat"/>
          <w:lang w:val="hy-AM" w:eastAsia="en-US"/>
        </w:rPr>
        <w:t>«Անկանխիկ եղանակով վճարումներից կենսաթոշակառուներին հետվճար տրամադրելու պետություն-մասնավոր սոցիալական փոխգործակցության միջոցառման» շրջանակներում գործընկերության հայտ</w:t>
      </w:r>
      <w:r w:rsidRPr="006471FE">
        <w:rPr>
          <w:rFonts w:ascii="GHEA Grapalat" w:hAnsi="GHEA Grapalat"/>
          <w:lang w:val="fr-FR" w:eastAsia="en-US"/>
        </w:rPr>
        <w:t xml:space="preserve"> </w:t>
      </w:r>
      <w:r w:rsidRPr="00C649BB">
        <w:rPr>
          <w:rFonts w:ascii="GHEA Grapalat" w:hAnsi="GHEA Grapalat"/>
          <w:lang w:val="hy-AM" w:eastAsia="en-US"/>
        </w:rPr>
        <w:t>է</w:t>
      </w:r>
      <w:r>
        <w:rPr>
          <w:rFonts w:ascii="GHEA Grapalat" w:hAnsi="GHEA Grapalat"/>
          <w:lang w:val="hy-AM" w:eastAsia="en-US"/>
        </w:rPr>
        <w:t xml:space="preserve"> ներկայաց</w:t>
      </w:r>
      <w:r w:rsidRPr="00C649BB">
        <w:rPr>
          <w:rFonts w:ascii="GHEA Grapalat" w:hAnsi="GHEA Grapalat"/>
          <w:lang w:val="hy-AM" w:eastAsia="en-US"/>
        </w:rPr>
        <w:t>վել</w:t>
      </w:r>
      <w:r>
        <w:rPr>
          <w:rFonts w:ascii="GHEA Grapalat" w:hAnsi="GHEA Grapalat"/>
          <w:lang w:val="hy-AM" w:eastAsia="en-US"/>
        </w:rPr>
        <w:t xml:space="preserve"> </w:t>
      </w:r>
      <w:r w:rsidRPr="006471FE">
        <w:rPr>
          <w:rFonts w:ascii="GHEA Grapalat" w:hAnsi="GHEA Grapalat"/>
          <w:lang w:val="fr-FR" w:eastAsia="en-US"/>
        </w:rPr>
        <w:t xml:space="preserve">3 </w:t>
      </w:r>
      <w:r>
        <w:rPr>
          <w:rFonts w:ascii="GHEA Grapalat" w:hAnsi="GHEA Grapalat"/>
          <w:lang w:val="hy-AM" w:eastAsia="en-US"/>
        </w:rPr>
        <w:t>բանկ</w:t>
      </w:r>
      <w:r w:rsidRPr="00C649BB">
        <w:rPr>
          <w:rFonts w:ascii="GHEA Grapalat" w:hAnsi="GHEA Grapalat"/>
          <w:lang w:val="hy-AM" w:eastAsia="en-US"/>
        </w:rPr>
        <w:t>ի</w:t>
      </w:r>
      <w:r w:rsidRPr="006471FE">
        <w:rPr>
          <w:rFonts w:ascii="GHEA Grapalat" w:hAnsi="GHEA Grapalat"/>
          <w:lang w:val="fr-FR" w:eastAsia="en-US"/>
        </w:rPr>
        <w:t xml:space="preserve"> </w:t>
      </w:r>
      <w:r w:rsidRPr="00C649BB">
        <w:rPr>
          <w:rFonts w:ascii="GHEA Grapalat" w:hAnsi="GHEA Grapalat"/>
          <w:lang w:val="hy-AM" w:eastAsia="en-US"/>
        </w:rPr>
        <w:t>կողմից՝</w:t>
      </w:r>
      <w:r>
        <w:rPr>
          <w:rFonts w:ascii="GHEA Grapalat" w:hAnsi="GHEA Grapalat"/>
          <w:lang w:val="fr-FR" w:eastAsia="en-US"/>
        </w:rPr>
        <w:t xml:space="preserve"> </w:t>
      </w:r>
      <w:r w:rsidRPr="00864920">
        <w:rPr>
          <w:rFonts w:ascii="GHEA Grapalat" w:hAnsi="GHEA Grapalat" w:cs="Sylfaen"/>
          <w:lang w:val="af-ZA"/>
        </w:rPr>
        <w:t>Արդշինբանկ</w:t>
      </w:r>
      <w:r>
        <w:rPr>
          <w:rFonts w:ascii="GHEA Grapalat" w:hAnsi="GHEA Grapalat" w:cs="Sylfaen"/>
          <w:lang w:val="af-ZA"/>
        </w:rPr>
        <w:t xml:space="preserve"> ՓԲԸ, </w:t>
      </w:r>
      <w:r w:rsidRPr="00F1749F">
        <w:rPr>
          <w:rFonts w:ascii="GHEA Grapalat" w:hAnsi="GHEA Grapalat"/>
          <w:lang w:val="af-ZA"/>
        </w:rPr>
        <w:t>ՎՏԲ-Հայաստան Բանկ ՓԲ</w:t>
      </w:r>
      <w:r>
        <w:rPr>
          <w:rFonts w:ascii="GHEA Grapalat" w:hAnsi="GHEA Grapalat"/>
          <w:lang w:val="af-ZA"/>
        </w:rPr>
        <w:t xml:space="preserve">Ը, </w:t>
      </w:r>
      <w:r w:rsidRPr="00D535C1">
        <w:rPr>
          <w:rFonts w:ascii="GHEA Grapalat" w:hAnsi="GHEA Grapalat" w:cs="Sylfaen"/>
          <w:lang w:val="af-ZA"/>
        </w:rPr>
        <w:t>Հայբիզնեսբանկ ՓԲ</w:t>
      </w:r>
      <w:r>
        <w:rPr>
          <w:rFonts w:ascii="GHEA Grapalat" w:hAnsi="GHEA Grapalat" w:cs="Sylfaen"/>
          <w:lang w:val="af-ZA"/>
        </w:rPr>
        <w:t>Ը</w:t>
      </w:r>
      <w:r>
        <w:rPr>
          <w:rFonts w:ascii="GHEA Grapalat" w:hAnsi="GHEA Grapalat"/>
          <w:lang w:val="af-ZA" w:eastAsia="en-US"/>
        </w:rPr>
        <w:t xml:space="preserve">: </w:t>
      </w:r>
    </w:p>
    <w:p w:rsidR="000844A4" w:rsidRPr="008C652B" w:rsidRDefault="00C649BB" w:rsidP="00417C2B">
      <w:pPr>
        <w:spacing w:line="360" w:lineRule="auto"/>
        <w:ind w:firstLine="630"/>
        <w:jc w:val="both"/>
        <w:rPr>
          <w:rFonts w:ascii="GHEA Grapalat" w:hAnsi="GHEA Grapalat"/>
          <w:b/>
          <w:lang w:val="hy-AM"/>
        </w:rPr>
      </w:pPr>
      <w:r>
        <w:rPr>
          <w:rFonts w:ascii="GHEA Grapalat" w:hAnsi="GHEA Grapalat"/>
          <w:lang w:val="af-ZA" w:eastAsia="en-US"/>
        </w:rPr>
        <w:t>Նշված բանկերով</w:t>
      </w:r>
      <w:r w:rsidR="00E01BC3">
        <w:rPr>
          <w:rFonts w:ascii="GHEA Grapalat" w:hAnsi="GHEA Grapalat"/>
          <w:lang w:val="af-ZA" w:eastAsia="en-US"/>
        </w:rPr>
        <w:t>,</w:t>
      </w:r>
      <w:r>
        <w:rPr>
          <w:rFonts w:ascii="GHEA Grapalat" w:hAnsi="GHEA Grapalat"/>
          <w:lang w:val="af-ZA" w:eastAsia="en-US"/>
        </w:rPr>
        <w:t xml:space="preserve"> ՀՀ կառավարության 2022 </w:t>
      </w:r>
      <w:r w:rsidRPr="00C649BB">
        <w:rPr>
          <w:rFonts w:ascii="GHEA Grapalat" w:hAnsi="GHEA Grapalat"/>
          <w:lang w:val="hy-AM"/>
        </w:rPr>
        <w:t>թվա</w:t>
      </w:r>
      <w:r>
        <w:rPr>
          <w:rFonts w:ascii="GHEA Grapalat" w:hAnsi="GHEA Grapalat"/>
          <w:lang w:val="hy-AM"/>
        </w:rPr>
        <w:t xml:space="preserve">կանի մայիսի 19-ի թիվ </w:t>
      </w:r>
      <w:r w:rsidR="00E01BC3" w:rsidRPr="00E01BC3">
        <w:rPr>
          <w:rFonts w:ascii="GHEA Grapalat" w:hAnsi="GHEA Grapalat"/>
          <w:lang w:val="af-ZA"/>
        </w:rPr>
        <w:t xml:space="preserve">            </w:t>
      </w:r>
      <w:r>
        <w:rPr>
          <w:rFonts w:ascii="GHEA Grapalat" w:hAnsi="GHEA Grapalat"/>
          <w:lang w:val="hy-AM"/>
        </w:rPr>
        <w:t>723-Լ որոշմա</w:t>
      </w:r>
      <w:r w:rsidRPr="00C649BB">
        <w:rPr>
          <w:rFonts w:ascii="GHEA Grapalat" w:hAnsi="GHEA Grapalat"/>
          <w:lang w:val="hy-AM"/>
        </w:rPr>
        <w:t>ն</w:t>
      </w:r>
      <w:r w:rsidRPr="00D3377E">
        <w:rPr>
          <w:rFonts w:ascii="GHEA Grapalat" w:hAnsi="GHEA Grapalat"/>
          <w:lang w:val="fr-FR"/>
        </w:rPr>
        <w:t xml:space="preserve"> </w:t>
      </w:r>
      <w:r w:rsidRPr="00C649BB">
        <w:rPr>
          <w:rFonts w:ascii="GHEA Grapalat" w:hAnsi="GHEA Grapalat"/>
          <w:lang w:val="hy-AM"/>
        </w:rPr>
        <w:t>շրջանակներում</w:t>
      </w:r>
      <w:r w:rsidR="00E01BC3" w:rsidRPr="00E01BC3">
        <w:rPr>
          <w:rFonts w:ascii="GHEA Grapalat" w:hAnsi="GHEA Grapalat"/>
          <w:lang w:val="af-ZA"/>
        </w:rPr>
        <w:t>,</w:t>
      </w:r>
      <w:r>
        <w:rPr>
          <w:rFonts w:ascii="GHEA Grapalat" w:hAnsi="GHEA Grapalat"/>
          <w:lang w:val="af-ZA" w:eastAsia="en-US"/>
        </w:rPr>
        <w:t xml:space="preserve"> 30.06.2022 դրությամբ առկա են ա</w:t>
      </w:r>
      <w:r>
        <w:rPr>
          <w:rFonts w:ascii="GHEA Grapalat" w:hAnsi="GHEA Grapalat"/>
          <w:lang w:val="hy-AM"/>
        </w:rPr>
        <w:t>նկանխիկ եղանակով վճարումներից հետվճար</w:t>
      </w:r>
      <w:r>
        <w:rPr>
          <w:rFonts w:ascii="GHEA Grapalat" w:hAnsi="GHEA Grapalat"/>
          <w:lang w:val="af-ZA" w:eastAsia="en-US"/>
        </w:rPr>
        <w:t xml:space="preserve"> ստանալու իրավունք ունեցող</w:t>
      </w:r>
      <w:r w:rsidR="00E01BC3">
        <w:rPr>
          <w:rFonts w:ascii="GHEA Grapalat" w:hAnsi="GHEA Grapalat"/>
          <w:lang w:val="af-ZA" w:eastAsia="en-US"/>
        </w:rPr>
        <w:t xml:space="preserve"> (30.06.2022 դրությամբ իրավունքը չդադարեցված)</w:t>
      </w:r>
      <w:r>
        <w:rPr>
          <w:rFonts w:ascii="GHEA Grapalat" w:hAnsi="GHEA Grapalat"/>
          <w:lang w:val="af-ZA" w:eastAsia="en-US"/>
        </w:rPr>
        <w:t xml:space="preserve"> շուրջ 173.153 շահառու: Մեկ ամսվա համար հաշվարկված ա</w:t>
      </w:r>
      <w:r>
        <w:rPr>
          <w:rFonts w:ascii="GHEA Grapalat" w:hAnsi="GHEA Grapalat"/>
          <w:lang w:val="hy-AM"/>
        </w:rPr>
        <w:t>նկանխիկ եղանակով վճարումներից հետվճար</w:t>
      </w:r>
      <w:r w:rsidRPr="00C649BB">
        <w:rPr>
          <w:rFonts w:ascii="GHEA Grapalat" w:hAnsi="GHEA Grapalat"/>
          <w:lang w:val="hy-AM"/>
        </w:rPr>
        <w:t>ի</w:t>
      </w:r>
      <w:r w:rsidRPr="00882CB9">
        <w:rPr>
          <w:rFonts w:ascii="GHEA Grapalat" w:hAnsi="GHEA Grapalat"/>
          <w:lang w:val="fr-FR"/>
        </w:rPr>
        <w:t xml:space="preserve"> </w:t>
      </w:r>
      <w:r w:rsidRPr="00C649BB">
        <w:rPr>
          <w:rFonts w:ascii="GHEA Grapalat" w:hAnsi="GHEA Grapalat"/>
          <w:lang w:val="hy-AM"/>
        </w:rPr>
        <w:t>գումարը</w:t>
      </w:r>
      <w:r w:rsidRPr="00882CB9">
        <w:rPr>
          <w:rFonts w:ascii="GHEA Grapalat" w:hAnsi="GHEA Grapalat"/>
          <w:lang w:val="fr-FR"/>
        </w:rPr>
        <w:t xml:space="preserve"> </w:t>
      </w:r>
      <w:r w:rsidRPr="00C649BB">
        <w:rPr>
          <w:rFonts w:ascii="GHEA Grapalat" w:hAnsi="GHEA Grapalat"/>
          <w:lang w:val="hy-AM"/>
        </w:rPr>
        <w:t>կազմում</w:t>
      </w:r>
      <w:r w:rsidRPr="00882CB9">
        <w:rPr>
          <w:rFonts w:ascii="GHEA Grapalat" w:hAnsi="GHEA Grapalat"/>
          <w:lang w:val="fr-FR"/>
        </w:rPr>
        <w:t xml:space="preserve"> </w:t>
      </w:r>
      <w:r w:rsidRPr="00C649BB">
        <w:rPr>
          <w:rFonts w:ascii="GHEA Grapalat" w:hAnsi="GHEA Grapalat"/>
          <w:lang w:val="hy-AM"/>
        </w:rPr>
        <w:t>է</w:t>
      </w:r>
      <w:r w:rsidRPr="00882CB9">
        <w:rPr>
          <w:rFonts w:ascii="GHEA Grapalat" w:hAnsi="GHEA Grapalat"/>
          <w:lang w:val="fr-FR"/>
        </w:rPr>
        <w:t xml:space="preserve"> </w:t>
      </w:r>
      <w:r w:rsidRPr="00C649BB">
        <w:rPr>
          <w:rFonts w:ascii="GHEA Grapalat" w:hAnsi="GHEA Grapalat"/>
          <w:lang w:val="hy-AM"/>
        </w:rPr>
        <w:t>շուրջ</w:t>
      </w:r>
      <w:r>
        <w:rPr>
          <w:rFonts w:ascii="GHEA Grapalat" w:hAnsi="GHEA Grapalat"/>
          <w:lang w:val="fr-FR"/>
        </w:rPr>
        <w:t xml:space="preserve"> 251 </w:t>
      </w:r>
      <w:proofErr w:type="spellStart"/>
      <w:r>
        <w:rPr>
          <w:rFonts w:ascii="GHEA Grapalat" w:hAnsi="GHEA Grapalat"/>
          <w:lang w:val="fr-FR"/>
        </w:rPr>
        <w:t>մլն</w:t>
      </w:r>
      <w:proofErr w:type="spellEnd"/>
      <w:r>
        <w:rPr>
          <w:rFonts w:ascii="GHEA Grapalat" w:hAnsi="GHEA Grapalat"/>
          <w:lang w:val="fr-FR"/>
        </w:rPr>
        <w:t xml:space="preserve">. </w:t>
      </w:r>
      <w:proofErr w:type="spellStart"/>
      <w:proofErr w:type="gramStart"/>
      <w:r>
        <w:rPr>
          <w:rFonts w:ascii="GHEA Grapalat" w:hAnsi="GHEA Grapalat"/>
          <w:lang w:val="fr-FR"/>
        </w:rPr>
        <w:t>դրամի</w:t>
      </w:r>
      <w:proofErr w:type="spellEnd"/>
      <w:proofErr w:type="gramEnd"/>
      <w:r>
        <w:rPr>
          <w:rFonts w:ascii="GHEA Grapalat" w:hAnsi="GHEA Grapalat"/>
          <w:lang w:val="fr-FR"/>
        </w:rPr>
        <w:t xml:space="preserve"> </w:t>
      </w:r>
      <w:proofErr w:type="spellStart"/>
      <w:r>
        <w:rPr>
          <w:rFonts w:ascii="GHEA Grapalat" w:hAnsi="GHEA Grapalat"/>
          <w:lang w:val="fr-FR"/>
        </w:rPr>
        <w:t>չափով</w:t>
      </w:r>
      <w:proofErr w:type="spellEnd"/>
      <w:r>
        <w:rPr>
          <w:rFonts w:ascii="GHEA Grapalat" w:hAnsi="GHEA Grapalat"/>
          <w:lang w:val="fr-FR"/>
        </w:rPr>
        <w:t xml:space="preserve">, </w:t>
      </w:r>
      <w:proofErr w:type="spellStart"/>
      <w:r w:rsidR="000844A4">
        <w:rPr>
          <w:rFonts w:ascii="GHEA Grapalat" w:hAnsi="GHEA Grapalat"/>
          <w:lang w:val="fr-FR"/>
        </w:rPr>
        <w:t>որի</w:t>
      </w:r>
      <w:proofErr w:type="spellEnd"/>
      <w:r w:rsidR="000844A4">
        <w:rPr>
          <w:rFonts w:ascii="GHEA Grapalat" w:hAnsi="GHEA Grapalat"/>
          <w:lang w:val="fr-FR"/>
        </w:rPr>
        <w:t xml:space="preserve"> </w:t>
      </w:r>
      <w:proofErr w:type="spellStart"/>
      <w:r w:rsidR="000844A4">
        <w:rPr>
          <w:rFonts w:ascii="GHEA Grapalat" w:hAnsi="GHEA Grapalat"/>
          <w:lang w:val="fr-FR"/>
        </w:rPr>
        <w:lastRenderedPageBreak/>
        <w:t>ֆինանսավորումն</w:t>
      </w:r>
      <w:proofErr w:type="spellEnd"/>
      <w:r w:rsidR="000844A4">
        <w:rPr>
          <w:rFonts w:ascii="GHEA Grapalat" w:hAnsi="GHEA Grapalat"/>
          <w:lang w:val="fr-FR"/>
        </w:rPr>
        <w:t xml:space="preserve"> </w:t>
      </w:r>
      <w:proofErr w:type="spellStart"/>
      <w:r w:rsidR="000844A4">
        <w:rPr>
          <w:rFonts w:ascii="GHEA Grapalat" w:hAnsi="GHEA Grapalat"/>
          <w:lang w:val="fr-FR"/>
        </w:rPr>
        <w:t>առաջարկվում</w:t>
      </w:r>
      <w:proofErr w:type="spellEnd"/>
      <w:r w:rsidR="000844A4">
        <w:rPr>
          <w:rFonts w:ascii="GHEA Grapalat" w:hAnsi="GHEA Grapalat"/>
          <w:lang w:val="fr-FR"/>
        </w:rPr>
        <w:t xml:space="preserve"> է </w:t>
      </w:r>
      <w:proofErr w:type="spellStart"/>
      <w:r w:rsidR="000844A4">
        <w:rPr>
          <w:rFonts w:ascii="GHEA Grapalat" w:hAnsi="GHEA Grapalat"/>
          <w:lang w:val="fr-FR"/>
        </w:rPr>
        <w:t>իրականացնել</w:t>
      </w:r>
      <w:proofErr w:type="spellEnd"/>
      <w:r w:rsidR="000844A4">
        <w:rPr>
          <w:rFonts w:ascii="GHEA Grapalat" w:hAnsi="GHEA Grapalat"/>
          <w:lang w:val="fr-FR"/>
        </w:rPr>
        <w:t xml:space="preserve"> </w:t>
      </w:r>
      <w:r w:rsidR="000844A4">
        <w:rPr>
          <w:rFonts w:ascii="GHEA Grapalat" w:eastAsia="Calibri" w:hAnsi="GHEA Grapalat"/>
          <w:lang w:val="hy-AM" w:eastAsia="en-US"/>
        </w:rPr>
        <w:t>«1011</w:t>
      </w:r>
      <w:r w:rsidR="000844A4" w:rsidRPr="002B3952">
        <w:rPr>
          <w:rFonts w:ascii="GHEA Grapalat" w:eastAsia="Calibri" w:hAnsi="GHEA Grapalat"/>
          <w:lang w:val="hy-AM" w:eastAsia="en-US"/>
        </w:rPr>
        <w:t xml:space="preserve"> Անապահով սոցիալական խմբերին աջակցություն» ծրագրի</w:t>
      </w:r>
      <w:r w:rsidR="000844A4">
        <w:rPr>
          <w:rFonts w:ascii="GHEA Grapalat" w:eastAsia="Calibri" w:hAnsi="GHEA Grapalat"/>
          <w:lang w:val="hy-AM" w:eastAsia="en-US"/>
        </w:rPr>
        <w:t xml:space="preserve"> «12001</w:t>
      </w:r>
      <w:r w:rsidR="000844A4" w:rsidRPr="002B3952">
        <w:rPr>
          <w:rFonts w:ascii="GHEA Grapalat" w:eastAsia="Calibri" w:hAnsi="GHEA Grapalat"/>
          <w:lang w:val="hy-AM" w:eastAsia="en-US"/>
        </w:rPr>
        <w:t xml:space="preserve"> Ընտանիքի կենսամակարդակի բարձրացմանն ուղղված նպաստներ» միջոցառումից</w:t>
      </w:r>
      <w:r w:rsidR="000844A4" w:rsidRPr="008C652B">
        <w:rPr>
          <w:rFonts w:ascii="GHEA Grapalat" w:eastAsia="Calibri" w:hAnsi="GHEA Grapalat"/>
          <w:lang w:val="hy-AM" w:eastAsia="en-US"/>
        </w:rPr>
        <w:t>:</w:t>
      </w:r>
    </w:p>
    <w:p w:rsidR="00104DB6" w:rsidRPr="002B3952" w:rsidRDefault="00104DB6" w:rsidP="00417C2B">
      <w:pPr>
        <w:spacing w:line="360" w:lineRule="auto"/>
        <w:ind w:firstLine="630"/>
        <w:jc w:val="both"/>
        <w:rPr>
          <w:rFonts w:ascii="GHEA Grapalat" w:eastAsia="MS Mincho" w:hAnsi="GHEA Grapalat" w:cs="MS Mincho"/>
          <w:b/>
          <w:color w:val="000000"/>
          <w:lang w:val="hy-AM"/>
        </w:rPr>
      </w:pPr>
      <w:r w:rsidRPr="002B3952">
        <w:rPr>
          <w:rFonts w:ascii="GHEA Grapalat" w:hAnsi="GHEA Grapalat"/>
          <w:b/>
          <w:color w:val="000000"/>
          <w:lang w:val="hy-AM"/>
        </w:rPr>
        <w:t>4. Կարգավորման առարկան</w:t>
      </w:r>
    </w:p>
    <w:p w:rsidR="004076D4" w:rsidRPr="008C652B" w:rsidRDefault="004076D4" w:rsidP="00417C2B">
      <w:pPr>
        <w:spacing w:line="360" w:lineRule="auto"/>
        <w:ind w:firstLine="630"/>
        <w:jc w:val="both"/>
        <w:rPr>
          <w:rFonts w:ascii="GHEA Grapalat" w:hAnsi="GHEA Grapalat"/>
          <w:b/>
          <w:lang w:val="hy-AM"/>
        </w:rPr>
      </w:pPr>
      <w:r>
        <w:rPr>
          <w:rFonts w:ascii="GHEA Grapalat" w:hAnsi="GHEA Grapalat"/>
          <w:lang w:val="af-ZA" w:eastAsia="en-US"/>
        </w:rPr>
        <w:t>Մեկ ամսվա համար հաշվարկված ա</w:t>
      </w:r>
      <w:r>
        <w:rPr>
          <w:rFonts w:ascii="GHEA Grapalat" w:hAnsi="GHEA Grapalat"/>
          <w:lang w:val="hy-AM"/>
        </w:rPr>
        <w:t>նկանխիկ եղանակով վճարումներից հետվճար</w:t>
      </w:r>
      <w:r w:rsidRPr="00C649BB">
        <w:rPr>
          <w:rFonts w:ascii="GHEA Grapalat" w:hAnsi="GHEA Grapalat"/>
          <w:lang w:val="hy-AM"/>
        </w:rPr>
        <w:t>ի</w:t>
      </w:r>
      <w:r w:rsidRPr="00882CB9">
        <w:rPr>
          <w:rFonts w:ascii="GHEA Grapalat" w:hAnsi="GHEA Grapalat"/>
          <w:lang w:val="fr-FR"/>
        </w:rPr>
        <w:t xml:space="preserve"> </w:t>
      </w:r>
      <w:r w:rsidRPr="00C649BB">
        <w:rPr>
          <w:rFonts w:ascii="GHEA Grapalat" w:hAnsi="GHEA Grapalat"/>
          <w:lang w:val="hy-AM"/>
        </w:rPr>
        <w:t>գումարը</w:t>
      </w:r>
      <w:r w:rsidRPr="00882CB9">
        <w:rPr>
          <w:rFonts w:ascii="GHEA Grapalat" w:hAnsi="GHEA Grapalat"/>
          <w:lang w:val="fr-FR"/>
        </w:rPr>
        <w:t xml:space="preserve"> </w:t>
      </w:r>
      <w:r w:rsidRPr="00C649BB">
        <w:rPr>
          <w:rFonts w:ascii="GHEA Grapalat" w:hAnsi="GHEA Grapalat"/>
          <w:lang w:val="hy-AM"/>
        </w:rPr>
        <w:t>կազմում</w:t>
      </w:r>
      <w:r w:rsidRPr="00882CB9">
        <w:rPr>
          <w:rFonts w:ascii="GHEA Grapalat" w:hAnsi="GHEA Grapalat"/>
          <w:lang w:val="fr-FR"/>
        </w:rPr>
        <w:t xml:space="preserve"> </w:t>
      </w:r>
      <w:r w:rsidRPr="00C649BB">
        <w:rPr>
          <w:rFonts w:ascii="GHEA Grapalat" w:hAnsi="GHEA Grapalat"/>
          <w:lang w:val="hy-AM"/>
        </w:rPr>
        <w:t>է</w:t>
      </w:r>
      <w:r w:rsidRPr="00882CB9">
        <w:rPr>
          <w:rFonts w:ascii="GHEA Grapalat" w:hAnsi="GHEA Grapalat"/>
          <w:lang w:val="fr-FR"/>
        </w:rPr>
        <w:t xml:space="preserve"> </w:t>
      </w:r>
      <w:r w:rsidRPr="00C649BB">
        <w:rPr>
          <w:rFonts w:ascii="GHEA Grapalat" w:hAnsi="GHEA Grapalat"/>
          <w:lang w:val="hy-AM"/>
        </w:rPr>
        <w:t>շուրջ</w:t>
      </w:r>
      <w:r w:rsidR="008C652B">
        <w:rPr>
          <w:rFonts w:ascii="GHEA Grapalat" w:hAnsi="GHEA Grapalat"/>
          <w:lang w:val="fr-FR"/>
        </w:rPr>
        <w:t xml:space="preserve"> 251 </w:t>
      </w:r>
      <w:proofErr w:type="spellStart"/>
      <w:r w:rsidR="008C652B">
        <w:rPr>
          <w:rFonts w:ascii="GHEA Grapalat" w:hAnsi="GHEA Grapalat"/>
          <w:lang w:val="fr-FR"/>
        </w:rPr>
        <w:t>մլն</w:t>
      </w:r>
      <w:proofErr w:type="spellEnd"/>
      <w:r w:rsidR="008C652B">
        <w:rPr>
          <w:rFonts w:ascii="GHEA Grapalat" w:hAnsi="GHEA Grapalat"/>
          <w:lang w:val="fr-FR"/>
        </w:rPr>
        <w:t xml:space="preserve">. </w:t>
      </w:r>
      <w:proofErr w:type="spellStart"/>
      <w:proofErr w:type="gramStart"/>
      <w:r w:rsidR="008C652B">
        <w:rPr>
          <w:rFonts w:ascii="GHEA Grapalat" w:hAnsi="GHEA Grapalat"/>
          <w:lang w:val="fr-FR"/>
        </w:rPr>
        <w:t>դրամ</w:t>
      </w:r>
      <w:proofErr w:type="spellEnd"/>
      <w:proofErr w:type="gramEnd"/>
      <w:r>
        <w:rPr>
          <w:rFonts w:ascii="GHEA Grapalat" w:hAnsi="GHEA Grapalat"/>
          <w:lang w:val="fr-FR"/>
        </w:rPr>
        <w:t xml:space="preserve">, </w:t>
      </w:r>
      <w:proofErr w:type="spellStart"/>
      <w:r w:rsidR="008C652B">
        <w:rPr>
          <w:rFonts w:ascii="GHEA Grapalat" w:hAnsi="GHEA Grapalat"/>
          <w:lang w:val="fr-FR"/>
        </w:rPr>
        <w:t>որի</w:t>
      </w:r>
      <w:proofErr w:type="spellEnd"/>
      <w:r w:rsidR="008C652B">
        <w:rPr>
          <w:rFonts w:ascii="GHEA Grapalat" w:hAnsi="GHEA Grapalat"/>
          <w:lang w:val="fr-FR"/>
        </w:rPr>
        <w:t xml:space="preserve"> </w:t>
      </w:r>
      <w:proofErr w:type="spellStart"/>
      <w:r w:rsidR="008C652B">
        <w:rPr>
          <w:rFonts w:ascii="GHEA Grapalat" w:hAnsi="GHEA Grapalat"/>
          <w:lang w:val="fr-FR"/>
        </w:rPr>
        <w:t>ֆինանսավորումն</w:t>
      </w:r>
      <w:proofErr w:type="spellEnd"/>
      <w:r w:rsidR="008C652B">
        <w:rPr>
          <w:rFonts w:ascii="GHEA Grapalat" w:hAnsi="GHEA Grapalat"/>
          <w:lang w:val="fr-FR"/>
        </w:rPr>
        <w:t xml:space="preserve"> </w:t>
      </w:r>
      <w:proofErr w:type="spellStart"/>
      <w:r w:rsidR="008C652B">
        <w:rPr>
          <w:rFonts w:ascii="GHEA Grapalat" w:hAnsi="GHEA Grapalat"/>
          <w:lang w:val="fr-FR"/>
        </w:rPr>
        <w:t>առաջարկվում</w:t>
      </w:r>
      <w:proofErr w:type="spellEnd"/>
      <w:r w:rsidR="008C652B">
        <w:rPr>
          <w:rFonts w:ascii="GHEA Grapalat" w:hAnsi="GHEA Grapalat"/>
          <w:lang w:val="fr-FR"/>
        </w:rPr>
        <w:t xml:space="preserve"> է </w:t>
      </w:r>
      <w:proofErr w:type="spellStart"/>
      <w:r w:rsidR="008C652B">
        <w:rPr>
          <w:rFonts w:ascii="GHEA Grapalat" w:hAnsi="GHEA Grapalat"/>
          <w:lang w:val="fr-FR"/>
        </w:rPr>
        <w:t>իրականացնել</w:t>
      </w:r>
      <w:proofErr w:type="spellEnd"/>
      <w:r w:rsidR="008C652B">
        <w:rPr>
          <w:rFonts w:ascii="GHEA Grapalat" w:hAnsi="GHEA Grapalat"/>
          <w:lang w:val="fr-FR"/>
        </w:rPr>
        <w:t xml:space="preserve"> </w:t>
      </w:r>
      <w:r w:rsidR="008C652B">
        <w:rPr>
          <w:rFonts w:ascii="GHEA Grapalat" w:eastAsia="Calibri" w:hAnsi="GHEA Grapalat"/>
          <w:lang w:val="hy-AM" w:eastAsia="en-US"/>
        </w:rPr>
        <w:t>«1011</w:t>
      </w:r>
      <w:r w:rsidR="008C652B" w:rsidRPr="002B3952">
        <w:rPr>
          <w:rFonts w:ascii="GHEA Grapalat" w:eastAsia="Calibri" w:hAnsi="GHEA Grapalat"/>
          <w:lang w:val="hy-AM" w:eastAsia="en-US"/>
        </w:rPr>
        <w:t xml:space="preserve"> Անապահով սոցիալական խմբերին աջակցություն» ծրագրի</w:t>
      </w:r>
      <w:r w:rsidR="008C652B">
        <w:rPr>
          <w:rFonts w:ascii="GHEA Grapalat" w:eastAsia="Calibri" w:hAnsi="GHEA Grapalat"/>
          <w:lang w:val="hy-AM" w:eastAsia="en-US"/>
        </w:rPr>
        <w:t xml:space="preserve"> «12001</w:t>
      </w:r>
      <w:r w:rsidR="008C652B" w:rsidRPr="002B3952">
        <w:rPr>
          <w:rFonts w:ascii="GHEA Grapalat" w:eastAsia="Calibri" w:hAnsi="GHEA Grapalat"/>
          <w:lang w:val="hy-AM" w:eastAsia="en-US"/>
        </w:rPr>
        <w:t xml:space="preserve"> Ընտանիքի կենսամակարդակի բարձրացմանն ուղղված նպաստներ» միջոցառումից</w:t>
      </w:r>
      <w:r w:rsidR="008C652B" w:rsidRPr="008C652B">
        <w:rPr>
          <w:rFonts w:ascii="GHEA Grapalat" w:eastAsia="Calibri" w:hAnsi="GHEA Grapalat"/>
          <w:lang w:val="hy-AM" w:eastAsia="en-US"/>
        </w:rPr>
        <w:t>:</w:t>
      </w:r>
    </w:p>
    <w:p w:rsidR="00104DB6" w:rsidRPr="002B3952" w:rsidRDefault="00104DB6" w:rsidP="00417C2B">
      <w:pPr>
        <w:spacing w:line="360" w:lineRule="auto"/>
        <w:ind w:firstLine="630"/>
        <w:jc w:val="both"/>
        <w:rPr>
          <w:rFonts w:ascii="GHEA Grapalat" w:hAnsi="GHEA Grapalat" w:cs="Sylfaen"/>
          <w:b/>
          <w:lang w:val="fr-FR"/>
        </w:rPr>
      </w:pPr>
      <w:r w:rsidRPr="002B3952">
        <w:rPr>
          <w:rFonts w:ascii="GHEA Grapalat" w:hAnsi="GHEA Grapalat" w:cs="Sylfaen"/>
          <w:b/>
          <w:lang w:val="hy-AM"/>
        </w:rPr>
        <w:t>5</w:t>
      </w:r>
      <w:r w:rsidRPr="002B3952">
        <w:rPr>
          <w:rFonts w:ascii="GHEA Grapalat" w:hAnsi="GHEA Grapalat" w:cs="Cambria Math"/>
          <w:b/>
          <w:lang w:val="hy-AM"/>
        </w:rPr>
        <w:t>.</w:t>
      </w:r>
      <w:r w:rsidRPr="002B3952">
        <w:rPr>
          <w:rFonts w:ascii="GHEA Grapalat" w:hAnsi="GHEA Grapalat" w:cs="Sylfaen"/>
          <w:b/>
          <w:lang w:val="hy-AM"/>
        </w:rPr>
        <w:t xml:space="preserve"> Իրավական</w:t>
      </w:r>
      <w:r w:rsidRPr="002B3952">
        <w:rPr>
          <w:rFonts w:ascii="GHEA Grapalat" w:hAnsi="GHEA Grapalat" w:cs="Times Armenian"/>
          <w:b/>
          <w:lang w:val="af-ZA"/>
        </w:rPr>
        <w:t xml:space="preserve"> </w:t>
      </w:r>
      <w:r w:rsidRPr="002B3952">
        <w:rPr>
          <w:rFonts w:ascii="GHEA Grapalat" w:hAnsi="GHEA Grapalat" w:cs="Sylfaen"/>
          <w:b/>
          <w:lang w:val="hy-AM"/>
        </w:rPr>
        <w:t>ակտի</w:t>
      </w:r>
      <w:r w:rsidRPr="002B3952">
        <w:rPr>
          <w:rFonts w:ascii="GHEA Grapalat" w:hAnsi="GHEA Grapalat" w:cs="Times Armenian"/>
          <w:b/>
          <w:lang w:val="af-ZA"/>
        </w:rPr>
        <w:t xml:space="preserve"> </w:t>
      </w:r>
      <w:r w:rsidRPr="002B3952">
        <w:rPr>
          <w:rFonts w:ascii="GHEA Grapalat" w:hAnsi="GHEA Grapalat" w:cs="Sylfaen"/>
          <w:b/>
          <w:lang w:val="hy-AM"/>
        </w:rPr>
        <w:t>կիրարկման</w:t>
      </w:r>
      <w:r w:rsidRPr="002B3952">
        <w:rPr>
          <w:rFonts w:ascii="GHEA Grapalat" w:hAnsi="GHEA Grapalat" w:cs="Times Armenian"/>
          <w:b/>
          <w:lang w:val="af-ZA"/>
        </w:rPr>
        <w:t xml:space="preserve"> </w:t>
      </w:r>
      <w:r w:rsidRPr="002B3952">
        <w:rPr>
          <w:rFonts w:ascii="GHEA Grapalat" w:hAnsi="GHEA Grapalat" w:cs="Sylfaen"/>
          <w:b/>
          <w:lang w:val="hy-AM"/>
        </w:rPr>
        <w:t>դեպքում</w:t>
      </w:r>
      <w:r w:rsidRPr="002B3952">
        <w:rPr>
          <w:rFonts w:ascii="GHEA Grapalat" w:hAnsi="GHEA Grapalat" w:cs="Times Armenian"/>
          <w:b/>
          <w:lang w:val="af-ZA"/>
        </w:rPr>
        <w:t xml:space="preserve"> </w:t>
      </w:r>
      <w:r w:rsidRPr="002B3952">
        <w:rPr>
          <w:rFonts w:ascii="GHEA Grapalat" w:hAnsi="GHEA Grapalat" w:cs="Sylfaen"/>
          <w:b/>
          <w:lang w:val="hy-AM"/>
        </w:rPr>
        <w:t>ակնկալվող</w:t>
      </w:r>
      <w:r w:rsidRPr="002B3952">
        <w:rPr>
          <w:rFonts w:ascii="GHEA Grapalat" w:hAnsi="GHEA Grapalat" w:cs="Times Armenian"/>
          <w:b/>
          <w:lang w:val="af-ZA"/>
        </w:rPr>
        <w:t xml:space="preserve"> </w:t>
      </w:r>
      <w:r w:rsidRPr="002B3952">
        <w:rPr>
          <w:rFonts w:ascii="GHEA Grapalat" w:hAnsi="GHEA Grapalat" w:cs="Sylfaen"/>
          <w:b/>
          <w:lang w:val="hy-AM"/>
        </w:rPr>
        <w:t>արդյունքը</w:t>
      </w:r>
    </w:p>
    <w:p w:rsidR="004436F3" w:rsidRDefault="004436F3" w:rsidP="00417C2B">
      <w:pPr>
        <w:tabs>
          <w:tab w:val="left" w:pos="1170"/>
        </w:tabs>
        <w:spacing w:line="360" w:lineRule="auto"/>
        <w:ind w:firstLine="360"/>
        <w:jc w:val="both"/>
        <w:rPr>
          <w:rFonts w:ascii="GHEA Grapalat" w:hAnsi="GHEA Grapalat"/>
          <w:lang w:val="hy-AM"/>
        </w:rPr>
      </w:pPr>
      <w:r>
        <w:rPr>
          <w:rFonts w:ascii="GHEA Grapalat" w:hAnsi="GHEA Grapalat"/>
          <w:lang w:val="hy-AM"/>
        </w:rPr>
        <w:t>Հայաստանի Հանրապետության կառավարության՝ 2022 թվականի մայիսի 19-ի թիվ 723-Լ որոշմամբ հաստատված «Անկանխիկ եղանակով վճարումներից կենսաթոշակառուներին հետվճար տրամադրելու պետություն-մասնավոր սոցիալական փոխգործակցության միջոցա</w:t>
      </w:r>
      <w:r>
        <w:rPr>
          <w:rFonts w:ascii="GHEA Grapalat" w:hAnsi="GHEA Grapalat"/>
          <w:lang w:val="hy-AM"/>
        </w:rPr>
        <w:softHyphen/>
        <w:t xml:space="preserve">ռման» </w:t>
      </w:r>
      <w:proofErr w:type="spellStart"/>
      <w:r>
        <w:rPr>
          <w:rFonts w:ascii="GHEA Grapalat" w:hAnsi="GHEA Grapalat"/>
          <w:lang w:val="en-US"/>
        </w:rPr>
        <w:t>իրականացման</w:t>
      </w:r>
      <w:proofErr w:type="spellEnd"/>
      <w:r w:rsidRPr="004436F3">
        <w:rPr>
          <w:rFonts w:ascii="GHEA Grapalat" w:hAnsi="GHEA Grapalat"/>
          <w:lang w:val="fr-FR"/>
        </w:rPr>
        <w:t xml:space="preserve"> </w:t>
      </w:r>
      <w:proofErr w:type="spellStart"/>
      <w:r>
        <w:rPr>
          <w:rFonts w:ascii="GHEA Grapalat" w:hAnsi="GHEA Grapalat"/>
          <w:lang w:val="en-US"/>
        </w:rPr>
        <w:t>ապահովում</w:t>
      </w:r>
      <w:proofErr w:type="spellEnd"/>
      <w:r>
        <w:rPr>
          <w:rFonts w:ascii="GHEA Grapalat" w:hAnsi="GHEA Grapalat"/>
          <w:lang w:val="hy-AM"/>
        </w:rPr>
        <w:t xml:space="preserve">։   </w:t>
      </w:r>
    </w:p>
    <w:p w:rsidR="00104DB6" w:rsidRPr="006471FE" w:rsidRDefault="00104DB6" w:rsidP="00417C2B">
      <w:pPr>
        <w:spacing w:line="360" w:lineRule="auto"/>
        <w:ind w:firstLine="630"/>
        <w:jc w:val="both"/>
        <w:rPr>
          <w:rFonts w:ascii="GHEA Grapalat" w:eastAsia="Calibri" w:hAnsi="GHEA Grapalat" w:cs="Sylfaen"/>
          <w:b/>
          <w:bCs/>
          <w:lang w:val="hy-AM"/>
        </w:rPr>
      </w:pPr>
      <w:r w:rsidRPr="002B3952">
        <w:rPr>
          <w:rFonts w:ascii="GHEA Grapalat" w:eastAsia="Calibri" w:hAnsi="GHEA Grapalat" w:cs="Sylfaen"/>
          <w:b/>
          <w:bCs/>
          <w:lang w:val="hy-AM"/>
        </w:rPr>
        <w:t>6. Կապը ռազմավարական փաստաթղթերի հետ</w:t>
      </w:r>
    </w:p>
    <w:p w:rsidR="009600D0" w:rsidRDefault="009600D0" w:rsidP="00417C2B">
      <w:pPr>
        <w:tabs>
          <w:tab w:val="left" w:pos="1170"/>
        </w:tabs>
        <w:spacing w:line="360" w:lineRule="auto"/>
        <w:ind w:firstLine="360"/>
        <w:jc w:val="both"/>
        <w:rPr>
          <w:rFonts w:ascii="GHEA Grapalat" w:hAnsi="GHEA Grapalat"/>
          <w:lang w:val="hy-AM"/>
        </w:rPr>
      </w:pPr>
      <w:r>
        <w:rPr>
          <w:rFonts w:ascii="GHEA Grapalat" w:hAnsi="GHEA Grapalat"/>
          <w:lang w:val="hy-AM"/>
        </w:rPr>
        <w:t>Նախագիծը բխում է</w:t>
      </w:r>
      <w:r>
        <w:rPr>
          <w:rFonts w:ascii="GHEA Grapalat" w:hAnsi="GHEA Grapalat" w:cs="Sylfaen"/>
          <w:b/>
          <w:bCs/>
          <w:lang w:val="hy-AM"/>
        </w:rPr>
        <w:t xml:space="preserve"> </w:t>
      </w:r>
      <w:r>
        <w:rPr>
          <w:rFonts w:ascii="GHEA Grapalat" w:hAnsi="GHEA Grapalat" w:cs="Sylfaen"/>
          <w:bCs/>
          <w:lang w:val="hy-AM"/>
        </w:rPr>
        <w:t>ՀՀ կ</w:t>
      </w:r>
      <w:r>
        <w:rPr>
          <w:rFonts w:ascii="GHEA Grapalat" w:hAnsi="GHEA Grapalat"/>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w:t>
      </w:r>
    </w:p>
    <w:p w:rsidR="00104DB6" w:rsidRPr="002B3952" w:rsidRDefault="00104DB6" w:rsidP="00417C2B">
      <w:pPr>
        <w:spacing w:line="360" w:lineRule="auto"/>
        <w:ind w:firstLine="630"/>
        <w:jc w:val="both"/>
        <w:rPr>
          <w:rFonts w:ascii="GHEA Grapalat" w:hAnsi="GHEA Grapalat"/>
          <w:b/>
          <w:color w:val="000000"/>
          <w:lang w:val="hy-AM"/>
        </w:rPr>
      </w:pPr>
      <w:r w:rsidRPr="002B3952">
        <w:rPr>
          <w:rFonts w:ascii="GHEA Grapalat" w:hAnsi="GHEA Grapalat"/>
          <w:b/>
          <w:color w:val="000000"/>
          <w:lang w:val="hy-AM"/>
        </w:rPr>
        <w:t>7</w:t>
      </w:r>
      <w:r w:rsidRPr="002B3952">
        <w:rPr>
          <w:rFonts w:ascii="GHEA Grapalat" w:hAnsi="GHEA Grapalat" w:cs="Cambria Math"/>
          <w:b/>
          <w:color w:val="000000"/>
          <w:lang w:val="hy-AM"/>
        </w:rPr>
        <w:t>.</w:t>
      </w:r>
      <w:r w:rsidRPr="002B3952">
        <w:rPr>
          <w:rFonts w:ascii="GHEA Grapalat" w:hAnsi="GHEA Grapalat"/>
          <w:b/>
          <w:color w:val="000000"/>
          <w:lang w:val="hy-AM"/>
        </w:rPr>
        <w:t xml:space="preserve"> Տեղեկանք</w:t>
      </w:r>
    </w:p>
    <w:p w:rsidR="00104DB6" w:rsidRPr="002B3952" w:rsidRDefault="00104DB6" w:rsidP="00417C2B">
      <w:pPr>
        <w:spacing w:line="360" w:lineRule="auto"/>
        <w:ind w:firstLine="709"/>
        <w:jc w:val="both"/>
        <w:rPr>
          <w:rFonts w:ascii="GHEA Grapalat" w:hAnsi="GHEA Grapalat"/>
          <w:lang w:val="hy-AM"/>
        </w:rPr>
      </w:pPr>
      <w:r w:rsidRPr="002B3952">
        <w:rPr>
          <w:rFonts w:ascii="GHEA Grapalat" w:hAnsi="GHEA Grapalat"/>
          <w:lang w:val="hy-AM"/>
        </w:rPr>
        <w:t>«Հայաստանի Հանրապետության 2022 թվականի պետական բյուջեի մասին» Հայաստանի Հանրապետության օրենքում վերաբաշխում և «</w:t>
      </w:r>
      <w:r w:rsidRPr="002B3952">
        <w:rPr>
          <w:rFonts w:ascii="GHEA Grapalat" w:hAnsi="GHEA Grapalat" w:cs="Sylfaen"/>
          <w:bCs/>
          <w:lang w:val="hy-AM"/>
        </w:rPr>
        <w:t>Հայաստանի</w:t>
      </w:r>
      <w:r w:rsidRPr="002B3952">
        <w:rPr>
          <w:rFonts w:ascii="GHEA Grapalat" w:hAnsi="GHEA Grapalat" w:cs="Sylfaen"/>
          <w:bCs/>
          <w:lang w:val="af-ZA"/>
        </w:rPr>
        <w:t xml:space="preserve"> </w:t>
      </w:r>
      <w:r w:rsidRPr="002B3952">
        <w:rPr>
          <w:rFonts w:ascii="GHEA Grapalat" w:hAnsi="GHEA Grapalat" w:cs="Sylfaen"/>
          <w:bCs/>
          <w:lang w:val="hy-AM"/>
        </w:rPr>
        <w:t>Հանրապետության</w:t>
      </w:r>
      <w:r w:rsidRPr="002B3952">
        <w:rPr>
          <w:rFonts w:ascii="GHEA Grapalat" w:hAnsi="GHEA Grapalat" w:cs="Sylfaen"/>
          <w:bCs/>
          <w:lang w:val="af-ZA"/>
        </w:rPr>
        <w:t xml:space="preserve"> </w:t>
      </w:r>
      <w:r w:rsidRPr="002B3952">
        <w:rPr>
          <w:rFonts w:ascii="GHEA Grapalat" w:hAnsi="GHEA Grapalat" w:cs="Sylfaen"/>
          <w:bCs/>
          <w:lang w:val="hy-AM"/>
        </w:rPr>
        <w:t>կառավարության</w:t>
      </w:r>
      <w:r w:rsidRPr="002B3952">
        <w:rPr>
          <w:rFonts w:ascii="GHEA Grapalat" w:hAnsi="GHEA Grapalat" w:cs="Sylfaen"/>
          <w:bCs/>
          <w:lang w:val="af-ZA"/>
        </w:rPr>
        <w:t xml:space="preserve"> 2021 </w:t>
      </w:r>
      <w:r w:rsidRPr="002B3952">
        <w:rPr>
          <w:rFonts w:ascii="GHEA Grapalat" w:hAnsi="GHEA Grapalat" w:cs="Sylfaen"/>
          <w:bCs/>
          <w:lang w:val="hy-AM"/>
        </w:rPr>
        <w:t>թվականի</w:t>
      </w:r>
      <w:r w:rsidRPr="002B3952">
        <w:rPr>
          <w:rFonts w:ascii="GHEA Grapalat" w:hAnsi="GHEA Grapalat" w:cs="Sylfaen"/>
          <w:bCs/>
          <w:lang w:val="af-ZA"/>
        </w:rPr>
        <w:t xml:space="preserve"> </w:t>
      </w:r>
      <w:r w:rsidRPr="002B3952">
        <w:rPr>
          <w:rFonts w:ascii="GHEA Grapalat" w:hAnsi="GHEA Grapalat" w:cs="Sylfaen"/>
          <w:bCs/>
          <w:lang w:val="hy-AM"/>
        </w:rPr>
        <w:t>դեկտեմբերի</w:t>
      </w:r>
      <w:r w:rsidRPr="002B3952">
        <w:rPr>
          <w:rFonts w:ascii="GHEA Grapalat" w:hAnsi="GHEA Grapalat" w:cs="Sylfaen"/>
          <w:bCs/>
          <w:lang w:val="af-ZA"/>
        </w:rPr>
        <w:t xml:space="preserve"> 23-</w:t>
      </w:r>
      <w:r w:rsidRPr="002B3952">
        <w:rPr>
          <w:rFonts w:ascii="GHEA Grapalat" w:hAnsi="GHEA Grapalat" w:cs="Sylfaen"/>
          <w:bCs/>
          <w:lang w:val="hy-AM"/>
        </w:rPr>
        <w:t>ի</w:t>
      </w:r>
      <w:r w:rsidRPr="002B3952">
        <w:rPr>
          <w:rFonts w:ascii="GHEA Grapalat" w:hAnsi="GHEA Grapalat" w:cs="Sylfaen"/>
          <w:bCs/>
          <w:lang w:val="af-ZA"/>
        </w:rPr>
        <w:t xml:space="preserve"> </w:t>
      </w:r>
      <w:r w:rsidRPr="002B3952">
        <w:rPr>
          <w:rFonts w:ascii="GHEA Grapalat" w:hAnsi="GHEA Grapalat" w:cs="Sylfaen"/>
          <w:bCs/>
          <w:lang w:val="hy-AM"/>
        </w:rPr>
        <w:t>N</w:t>
      </w:r>
      <w:r w:rsidRPr="002B3952">
        <w:rPr>
          <w:rFonts w:ascii="GHEA Grapalat" w:hAnsi="GHEA Grapalat" w:cs="Sylfaen"/>
          <w:bCs/>
          <w:lang w:val="af-ZA"/>
        </w:rPr>
        <w:t xml:space="preserve"> 2121-</w:t>
      </w:r>
      <w:r w:rsidRPr="002B3952">
        <w:rPr>
          <w:rFonts w:ascii="GHEA Grapalat" w:hAnsi="GHEA Grapalat" w:cs="Sylfaen"/>
          <w:bCs/>
          <w:lang w:val="hy-AM"/>
        </w:rPr>
        <w:t>Ն</w:t>
      </w:r>
      <w:r w:rsidRPr="002B3952">
        <w:rPr>
          <w:rFonts w:ascii="GHEA Grapalat" w:hAnsi="GHEA Grapalat" w:cs="Sylfaen"/>
          <w:bCs/>
          <w:lang w:val="af-ZA"/>
        </w:rPr>
        <w:t xml:space="preserve"> </w:t>
      </w:r>
      <w:r w:rsidRPr="002B3952">
        <w:rPr>
          <w:rFonts w:ascii="GHEA Grapalat" w:hAnsi="GHEA Grapalat" w:cs="Sylfaen"/>
          <w:bCs/>
          <w:lang w:val="hy-AM"/>
        </w:rPr>
        <w:t>որոշման</w:t>
      </w:r>
      <w:r w:rsidRPr="002B3952">
        <w:rPr>
          <w:rFonts w:ascii="GHEA Grapalat" w:hAnsi="GHEA Grapalat" w:cs="Sylfaen"/>
          <w:bCs/>
          <w:lang w:val="af-ZA"/>
        </w:rPr>
        <w:t xml:space="preserve"> </w:t>
      </w:r>
      <w:r w:rsidRPr="002B3952">
        <w:rPr>
          <w:rFonts w:ascii="GHEA Grapalat" w:hAnsi="GHEA Grapalat" w:cs="Sylfaen"/>
          <w:bCs/>
          <w:lang w:val="hy-AM"/>
        </w:rPr>
        <w:t>մեջ</w:t>
      </w:r>
      <w:r w:rsidRPr="002B3952">
        <w:rPr>
          <w:rFonts w:ascii="GHEA Grapalat" w:hAnsi="GHEA Grapalat" w:cs="Sylfaen"/>
          <w:bCs/>
          <w:lang w:val="af-ZA"/>
        </w:rPr>
        <w:t xml:space="preserve"> </w:t>
      </w:r>
      <w:r w:rsidRPr="002B3952">
        <w:rPr>
          <w:rFonts w:ascii="GHEA Grapalat" w:hAnsi="GHEA Grapalat" w:cs="Sylfaen"/>
          <w:bCs/>
          <w:lang w:val="hy-AM"/>
        </w:rPr>
        <w:t>փոփոխություններ</w:t>
      </w:r>
      <w:r w:rsidRPr="002B3952">
        <w:rPr>
          <w:rFonts w:ascii="GHEA Grapalat" w:hAnsi="GHEA Grapalat" w:cs="Sylfaen"/>
          <w:bCs/>
          <w:lang w:val="af-ZA"/>
        </w:rPr>
        <w:t xml:space="preserve"> </w:t>
      </w:r>
      <w:r w:rsidRPr="002B3952">
        <w:rPr>
          <w:rFonts w:ascii="GHEA Grapalat" w:hAnsi="GHEA Grapalat" w:cs="Sylfaen"/>
          <w:bCs/>
          <w:lang w:val="hy-AM"/>
        </w:rPr>
        <w:t>կատարելու մասին</w:t>
      </w:r>
      <w:r w:rsidRPr="002B3952">
        <w:rPr>
          <w:rFonts w:ascii="GHEA Grapalat" w:hAnsi="GHEA Grapalat"/>
          <w:lang w:val="hy-AM"/>
        </w:rPr>
        <w:t xml:space="preserve">» Հայաստանի Հանրապետության կառավարության որոշման նախագծի ընդունումից հետո այլ իրավական ակտերի ընդունման անհրաժեշտություն չի առաջանա, իսկ ՀՀ 2022 թվականի պետական բյուջեի ծախսերը և եկամուտները չեն ավելանա։ </w:t>
      </w:r>
    </w:p>
    <w:sectPr w:rsidR="00104DB6" w:rsidRPr="002B3952" w:rsidSect="00696FDD">
      <w:footerReference w:type="first" r:id="rId7"/>
      <w:pgSz w:w="11906" w:h="16838" w:code="9"/>
      <w:pgMar w:top="851" w:right="851" w:bottom="851"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B0F" w:rsidRDefault="00EA2B0F">
      <w:r>
        <w:separator/>
      </w:r>
    </w:p>
  </w:endnote>
  <w:endnote w:type="continuationSeparator" w:id="0">
    <w:p w:rsidR="00EA2B0F" w:rsidRDefault="00EA2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EA2B0F" w:rsidP="00E7441D">
    <w:pPr>
      <w:pStyle w:val="Armenian"/>
      <w:rPr>
        <w:rFonts w:ascii="GHEA Grapalat" w:hAnsi="GHEA Grapalat"/>
        <w:b/>
        <w:sz w:val="18"/>
        <w:szCs w:val="18"/>
        <w:lang w:val="en-US"/>
      </w:rPr>
    </w:pPr>
  </w:p>
  <w:p w:rsidR="00130102" w:rsidRDefault="00EA2B0F" w:rsidP="00E7441D">
    <w:pPr>
      <w:pStyle w:val="Armenian"/>
      <w:rPr>
        <w:rFonts w:ascii="GHEA Grapalat" w:hAnsi="GHEA Grapalat"/>
        <w:b/>
        <w:sz w:val="18"/>
        <w:szCs w:val="18"/>
        <w:lang w:val="en-US"/>
      </w:rPr>
    </w:pPr>
  </w:p>
  <w:p w:rsidR="00130102" w:rsidRDefault="00C662F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r w:rsidRPr="00130102">
      <w:rPr>
        <w:rFonts w:ascii="GHEA Grapalat" w:hAnsi="GHEA Grapalat"/>
        <w:b/>
        <w:sz w:val="18"/>
        <w:szCs w:val="18"/>
      </w:rPr>
      <w:t>Երևան</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EA2B0F" w:rsidP="00E7441D">
    <w:pPr>
      <w:pStyle w:val="Armenian"/>
      <w:rPr>
        <w:rFonts w:ascii="Arial" w:hAnsi="Arial"/>
        <w:b/>
        <w:sz w:val="18"/>
        <w:szCs w:val="18"/>
        <w:lang w:val="fr-FR"/>
      </w:rPr>
    </w:pPr>
    <w:hyperlink r:id="rId1" w:history="1">
      <w:r w:rsidR="00C662F0" w:rsidRPr="00130102">
        <w:rPr>
          <w:rStyle w:val="Hyperlink"/>
          <w:rFonts w:ascii="GHEA Grapalat" w:hAnsi="GHEA Grapalat"/>
          <w:b/>
          <w:sz w:val="18"/>
          <w:szCs w:val="18"/>
        </w:rPr>
        <w:t>http://www.mlsa.am</w:t>
      </w:r>
    </w:hyperlink>
    <w:r w:rsidR="00C662F0" w:rsidRPr="00130102">
      <w:rPr>
        <w:rFonts w:ascii="GHEA Grapalat" w:hAnsi="GHEA Grapalat"/>
        <w:b/>
        <w:color w:val="0000FF"/>
        <w:sz w:val="18"/>
        <w:szCs w:val="18"/>
      </w:rPr>
      <w:t xml:space="preserve">   </w:t>
    </w:r>
    <w:hyperlink r:id="rId2" w:history="1">
      <w:r w:rsidR="00C662F0" w:rsidRPr="00130102">
        <w:rPr>
          <w:rStyle w:val="Hyperlink"/>
          <w:rFonts w:ascii="GHEA Grapalat" w:hAnsi="GHEA Grapalat"/>
          <w:b/>
          <w:sz w:val="18"/>
          <w:szCs w:val="18"/>
          <w:lang w:val="fr-FR"/>
        </w:rPr>
        <w:t>info@mlsa.am</w:t>
      </w:r>
    </w:hyperlink>
  </w:p>
  <w:p w:rsidR="001C5820" w:rsidRPr="00783ADF" w:rsidRDefault="00EA2B0F" w:rsidP="00BB5332">
    <w:pPr>
      <w:rPr>
        <w:rFonts w:ascii="GHEA Grapalat" w:hAnsi="GHEA Grapalat"/>
        <w:b/>
        <w:color w:val="0000FF"/>
        <w:sz w:val="20"/>
        <w:szCs w:val="20"/>
        <w:lang w:val="en-GB" w:eastAsia="en-US"/>
      </w:rPr>
    </w:pPr>
  </w:p>
  <w:p w:rsidR="001C5820" w:rsidRDefault="00EA2B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B0F" w:rsidRDefault="00EA2B0F">
      <w:r>
        <w:separator/>
      </w:r>
    </w:p>
  </w:footnote>
  <w:footnote w:type="continuationSeparator" w:id="0">
    <w:p w:rsidR="00EA2B0F" w:rsidRDefault="00EA2B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27781"/>
    <w:multiLevelType w:val="hybridMultilevel"/>
    <w:tmpl w:val="77521AEE"/>
    <w:lvl w:ilvl="0" w:tplc="1510536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78F77CB4"/>
    <w:multiLevelType w:val="hybridMultilevel"/>
    <w:tmpl w:val="91E69544"/>
    <w:lvl w:ilvl="0" w:tplc="8A1A7E10">
      <w:start w:val="2022"/>
      <w:numFmt w:val="decimal"/>
      <w:lvlText w:val="%1"/>
      <w:lvlJc w:val="left"/>
      <w:pPr>
        <w:ind w:left="2220" w:hanging="510"/>
      </w:pPr>
      <w:rPr>
        <w:rFonts w:hint="default"/>
        <w:color w:val="auto"/>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E0"/>
    <w:rsid w:val="00033AE0"/>
    <w:rsid w:val="00055B36"/>
    <w:rsid w:val="000844A4"/>
    <w:rsid w:val="00104DB6"/>
    <w:rsid w:val="0012132A"/>
    <w:rsid w:val="001D2EC3"/>
    <w:rsid w:val="00237C9B"/>
    <w:rsid w:val="002806CE"/>
    <w:rsid w:val="00290D73"/>
    <w:rsid w:val="003534BA"/>
    <w:rsid w:val="003B3DED"/>
    <w:rsid w:val="003C402F"/>
    <w:rsid w:val="004076D4"/>
    <w:rsid w:val="00417C2B"/>
    <w:rsid w:val="004436F3"/>
    <w:rsid w:val="004C6A33"/>
    <w:rsid w:val="0056636B"/>
    <w:rsid w:val="006471FE"/>
    <w:rsid w:val="00696FDD"/>
    <w:rsid w:val="007117B7"/>
    <w:rsid w:val="007B00FA"/>
    <w:rsid w:val="008126DC"/>
    <w:rsid w:val="00882CB9"/>
    <w:rsid w:val="008C652B"/>
    <w:rsid w:val="009464F7"/>
    <w:rsid w:val="009600D0"/>
    <w:rsid w:val="009C41E3"/>
    <w:rsid w:val="009D7752"/>
    <w:rsid w:val="00C649BB"/>
    <w:rsid w:val="00C662F0"/>
    <w:rsid w:val="00D109B1"/>
    <w:rsid w:val="00D3377E"/>
    <w:rsid w:val="00E01BC3"/>
    <w:rsid w:val="00EA2B0F"/>
    <w:rsid w:val="00EB1A3F"/>
    <w:rsid w:val="00EF6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A30621-9903-4F06-A510-9879C0B4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A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B1A3F"/>
    <w:pPr>
      <w:tabs>
        <w:tab w:val="center" w:pos="4677"/>
        <w:tab w:val="right" w:pos="9355"/>
      </w:tabs>
    </w:pPr>
  </w:style>
  <w:style w:type="character" w:customStyle="1" w:styleId="FooterChar">
    <w:name w:val="Footer Char"/>
    <w:basedOn w:val="DefaultParagraphFont"/>
    <w:link w:val="Footer"/>
    <w:rsid w:val="00EB1A3F"/>
    <w:rPr>
      <w:rFonts w:ascii="Times New Roman" w:eastAsia="Times New Roman" w:hAnsi="Times New Roman" w:cs="Times New Roman"/>
      <w:sz w:val="24"/>
      <w:szCs w:val="24"/>
      <w:lang w:val="ru-RU" w:eastAsia="ru-RU"/>
    </w:rPr>
  </w:style>
  <w:style w:type="character" w:styleId="Hyperlink">
    <w:name w:val="Hyperlink"/>
    <w:rsid w:val="00EB1A3F"/>
    <w:rPr>
      <w:color w:val="0000FF"/>
      <w:u w:val="single"/>
    </w:rPr>
  </w:style>
  <w:style w:type="paragraph" w:customStyle="1" w:styleId="Armenian">
    <w:name w:val="Armenian"/>
    <w:basedOn w:val="Normal"/>
    <w:rsid w:val="00EB1A3F"/>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EB1A3F"/>
    <w:pPr>
      <w:spacing w:before="100" w:beforeAutospacing="1" w:after="100" w:afterAutospacing="1"/>
    </w:pPr>
  </w:style>
  <w:style w:type="character" w:styleId="Strong">
    <w:name w:val="Strong"/>
    <w:uiPriority w:val="22"/>
    <w:qFormat/>
    <w:rsid w:val="00EB1A3F"/>
    <w:rPr>
      <w:b/>
      <w:bCs/>
    </w:rPr>
  </w:style>
  <w:style w:type="paragraph" w:customStyle="1" w:styleId="mechtex">
    <w:name w:val="mechtex"/>
    <w:basedOn w:val="Normal"/>
    <w:link w:val="mechtexChar"/>
    <w:qFormat/>
    <w:rsid w:val="00EB1A3F"/>
    <w:pPr>
      <w:jc w:val="center"/>
    </w:pPr>
    <w:rPr>
      <w:rFonts w:ascii="Arial Armenian" w:hAnsi="Arial Armenian"/>
      <w:sz w:val="22"/>
    </w:rPr>
  </w:style>
  <w:style w:type="character" w:customStyle="1" w:styleId="mechtexChar">
    <w:name w:val="mechtex Char"/>
    <w:link w:val="mechtex"/>
    <w:locked/>
    <w:rsid w:val="00EB1A3F"/>
    <w:rPr>
      <w:rFonts w:ascii="Arial Armenian" w:eastAsia="Times New Roman" w:hAnsi="Arial Armenian" w:cs="Times New Roman"/>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EB1A3F"/>
    <w:rPr>
      <w:rFonts w:ascii="Times New Roman" w:eastAsia="Times New Roman" w:hAnsi="Times New Roman" w:cs="Times New Roman"/>
      <w:sz w:val="24"/>
      <w:szCs w:val="24"/>
      <w:lang w:val="ru-RU" w:eastAsia="ru-RU"/>
    </w:rPr>
  </w:style>
  <w:style w:type="paragraph" w:customStyle="1" w:styleId="norm">
    <w:name w:val="norm"/>
    <w:basedOn w:val="Normal"/>
    <w:link w:val="normChar"/>
    <w:rsid w:val="00EB1A3F"/>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EB1A3F"/>
    <w:rPr>
      <w:rFonts w:ascii="Arial Armenian" w:eastAsia="Times New Roman" w:hAnsi="Arial Armenian" w:cs="Times New Roman"/>
      <w:lang w:eastAsia="ru-RU"/>
    </w:rPr>
  </w:style>
  <w:style w:type="paragraph" w:styleId="ListParagraph">
    <w:name w:val="List Paragraph"/>
    <w:basedOn w:val="Normal"/>
    <w:uiPriority w:val="34"/>
    <w:qFormat/>
    <w:rsid w:val="00104DB6"/>
    <w:pPr>
      <w:ind w:left="720"/>
      <w:contextualSpacing/>
    </w:pPr>
  </w:style>
  <w:style w:type="paragraph" w:styleId="BalloonText">
    <w:name w:val="Balloon Text"/>
    <w:basedOn w:val="Normal"/>
    <w:link w:val="BalloonTextChar"/>
    <w:uiPriority w:val="99"/>
    <w:semiHidden/>
    <w:unhideWhenUsed/>
    <w:rsid w:val="004076D4"/>
    <w:rPr>
      <w:rFonts w:ascii="Tahoma" w:hAnsi="Tahoma" w:cs="Tahoma"/>
      <w:sz w:val="16"/>
      <w:szCs w:val="16"/>
    </w:rPr>
  </w:style>
  <w:style w:type="character" w:customStyle="1" w:styleId="BalloonTextChar">
    <w:name w:val="Balloon Text Char"/>
    <w:basedOn w:val="DefaultParagraphFont"/>
    <w:link w:val="BalloonText"/>
    <w:uiPriority w:val="99"/>
    <w:semiHidden/>
    <w:rsid w:val="004076D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Ajamoghlyan</dc:creator>
  <cp:keywords/>
  <dc:description/>
  <cp:lastModifiedBy>Ashot Pirumyan</cp:lastModifiedBy>
  <cp:revision>5</cp:revision>
  <cp:lastPrinted>2022-06-30T13:16:00Z</cp:lastPrinted>
  <dcterms:created xsi:type="dcterms:W3CDTF">2022-06-30T14:12:00Z</dcterms:created>
  <dcterms:modified xsi:type="dcterms:W3CDTF">2022-07-01T11:51:00Z</dcterms:modified>
</cp:coreProperties>
</file>