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D33C1E" w14:textId="77777777" w:rsidR="00944D17" w:rsidRDefault="00944D17" w:rsidP="008B561F">
      <w:pPr>
        <w:pStyle w:val="norm"/>
        <w:spacing w:line="360" w:lineRule="auto"/>
        <w:ind w:firstLine="0"/>
        <w:jc w:val="center"/>
        <w:rPr>
          <w:rFonts w:ascii="GHEA Grapalat" w:hAnsi="GHEA Grapalat" w:cs="Sylfaen"/>
          <w:b/>
          <w:bCs/>
          <w:sz w:val="24"/>
          <w:szCs w:val="24"/>
          <w:lang w:val="af-ZA"/>
        </w:rPr>
      </w:pPr>
      <w:r>
        <w:rPr>
          <w:rFonts w:ascii="GHEA Grapalat" w:hAnsi="GHEA Grapalat" w:cs="Sylfaen"/>
          <w:b/>
          <w:bCs/>
          <w:sz w:val="24"/>
          <w:szCs w:val="24"/>
          <w:lang w:val="af-ZA"/>
        </w:rPr>
        <w:t>ՀԻՄՆԱՎՈՐՈՒՄ</w:t>
      </w:r>
    </w:p>
    <w:p w14:paraId="4BB60D5C" w14:textId="477FD2DA" w:rsidR="00944D17" w:rsidRPr="001A6705" w:rsidRDefault="001A6705" w:rsidP="001A6705">
      <w:pPr>
        <w:spacing w:line="360" w:lineRule="auto"/>
        <w:jc w:val="center"/>
        <w:rPr>
          <w:rFonts w:ascii="GHEA Grapalat" w:hAnsi="GHEA Grapalat" w:cs="Sylfaen"/>
          <w:b/>
          <w:bCs/>
          <w:lang w:val="af-ZA"/>
        </w:rPr>
      </w:pPr>
      <w:bookmarkStart w:id="0" w:name="_Hlk44354799"/>
      <w:r w:rsidRPr="001A6705">
        <w:rPr>
          <w:rFonts w:ascii="GHEA Grapalat" w:hAnsi="GHEA Grapalat" w:cs="Sylfaen"/>
          <w:b/>
          <w:bCs/>
          <w:lang w:val="af-ZA"/>
        </w:rPr>
        <w:t>«ՀԱՅԱՍՏԱՆԻ ՀԱՆՐԱՊԵՏՈՒԹՅԱՆ 202</w:t>
      </w:r>
      <w:r w:rsidRPr="001A6705">
        <w:rPr>
          <w:rFonts w:ascii="GHEA Grapalat" w:hAnsi="GHEA Grapalat" w:cs="Sylfaen"/>
          <w:b/>
          <w:bCs/>
          <w:lang w:val="hy-AM"/>
        </w:rPr>
        <w:t>2</w:t>
      </w:r>
      <w:r w:rsidRPr="001A6705">
        <w:rPr>
          <w:rFonts w:ascii="GHEA Grapalat" w:hAnsi="GHEA Grapalat" w:cs="Sylfaen"/>
          <w:b/>
          <w:bCs/>
          <w:lang w:val="af-ZA"/>
        </w:rPr>
        <w:t xml:space="preserve"> ԹՎԱԿԱՆԻ ՊԵՏԱԿԱՆ ԲՅՈՒՋԵԻ ՄԱՍԻՆ» </w:t>
      </w:r>
      <w:r w:rsidRPr="001A6705">
        <w:rPr>
          <w:rFonts w:ascii="GHEA Grapalat" w:hAnsi="GHEA Grapalat" w:cs="Sylfaen"/>
          <w:b/>
          <w:bCs/>
          <w:lang w:val="hy-AM"/>
        </w:rPr>
        <w:t xml:space="preserve">ՕՐԵՆՔՈՒՄ </w:t>
      </w:r>
      <w:r w:rsidRPr="001A6705">
        <w:rPr>
          <w:rFonts w:ascii="GHEA Grapalat" w:hAnsi="GHEA Grapalat" w:cs="Sylfaen"/>
          <w:b/>
          <w:bCs/>
          <w:lang w:val="af-ZA"/>
        </w:rPr>
        <w:t>ՎԵՐԱԲԱՇԽՈՒՄ</w:t>
      </w:r>
      <w:r w:rsidRPr="001A6705">
        <w:rPr>
          <w:rFonts w:ascii="GHEA Grapalat" w:hAnsi="GHEA Grapalat" w:cs="Sylfaen"/>
          <w:b/>
          <w:bCs/>
          <w:lang w:val="hy-AM"/>
        </w:rPr>
        <w:t xml:space="preserve">, </w:t>
      </w:r>
      <w:r w:rsidRPr="001A6705">
        <w:rPr>
          <w:rFonts w:ascii="GHEA Grapalat" w:hAnsi="GHEA Grapalat" w:cs="Sylfaen"/>
          <w:b/>
          <w:bCs/>
          <w:lang w:val="af-ZA"/>
        </w:rPr>
        <w:t>ՀԱՅԱՍՏԱՆԻ ՀԱՆՐԱՊԵՏՈՒԹՅԱՆ ԿԱՌԱՎԱՐՈՒԹՅԱՆ 202</w:t>
      </w:r>
      <w:r w:rsidRPr="001A6705">
        <w:rPr>
          <w:rFonts w:ascii="GHEA Grapalat" w:hAnsi="GHEA Grapalat" w:cs="Sylfaen"/>
          <w:b/>
          <w:bCs/>
          <w:lang w:val="hy-AM"/>
        </w:rPr>
        <w:t>1</w:t>
      </w:r>
      <w:r w:rsidRPr="001A6705">
        <w:rPr>
          <w:rFonts w:ascii="GHEA Grapalat" w:hAnsi="GHEA Grapalat" w:cs="Sylfaen"/>
          <w:b/>
          <w:bCs/>
          <w:lang w:val="af-ZA"/>
        </w:rPr>
        <w:t xml:space="preserve"> ԹՎԱԿԱՆԻ ԴԵԿՏԵՄԲԵՐԻ </w:t>
      </w:r>
      <w:r w:rsidRPr="001A6705">
        <w:rPr>
          <w:rFonts w:ascii="GHEA Grapalat" w:hAnsi="GHEA Grapalat" w:cs="Sylfaen"/>
          <w:b/>
          <w:bCs/>
          <w:lang w:val="hy-AM"/>
        </w:rPr>
        <w:t>2</w:t>
      </w:r>
      <w:r w:rsidRPr="001A6705">
        <w:rPr>
          <w:rFonts w:ascii="GHEA Grapalat" w:hAnsi="GHEA Grapalat" w:cs="Sylfaen"/>
          <w:b/>
          <w:bCs/>
          <w:lang w:val="af-ZA"/>
        </w:rPr>
        <w:t>3-Ի N 2</w:t>
      </w:r>
      <w:r w:rsidRPr="001A6705">
        <w:rPr>
          <w:rFonts w:ascii="GHEA Grapalat" w:hAnsi="GHEA Grapalat" w:cs="Sylfaen"/>
          <w:b/>
          <w:bCs/>
          <w:lang w:val="hy-AM"/>
        </w:rPr>
        <w:t>1</w:t>
      </w:r>
      <w:r w:rsidRPr="001A6705">
        <w:rPr>
          <w:rFonts w:ascii="GHEA Grapalat" w:hAnsi="GHEA Grapalat" w:cs="Sylfaen"/>
          <w:b/>
          <w:bCs/>
          <w:lang w:val="af-ZA"/>
        </w:rPr>
        <w:t>21-Ն ՈՐՈՇՄԱՆ ՄԵՋ</w:t>
      </w:r>
      <w:r w:rsidRPr="001A6705">
        <w:rPr>
          <w:rFonts w:ascii="GHEA Grapalat" w:hAnsi="GHEA Grapalat" w:cs="Sylfaen"/>
          <w:b/>
          <w:bCs/>
          <w:lang w:val="hy-AM"/>
        </w:rPr>
        <w:t xml:space="preserve"> ՓՈՓՈԽՈՒԹՅՈՒՆՆԵՐ </w:t>
      </w:r>
      <w:r w:rsidRPr="001A6705">
        <w:rPr>
          <w:rFonts w:ascii="GHEA Grapalat" w:hAnsi="GHEA Grapalat" w:cs="Sylfaen"/>
          <w:b/>
          <w:bCs/>
          <w:lang w:val="af-ZA"/>
        </w:rPr>
        <w:t>ԿԱՏԱՐԵԼՈՒ</w:t>
      </w:r>
      <w:r w:rsidRPr="001A6705">
        <w:rPr>
          <w:rFonts w:ascii="GHEA Grapalat" w:hAnsi="GHEA Grapalat" w:cs="Sylfaen"/>
          <w:b/>
          <w:bCs/>
          <w:lang w:val="hy-AM"/>
        </w:rPr>
        <w:t xml:space="preserve"> ԵՎ ՀԱՅԱՍՏԱՆԻ ՀԱՆՐԱՊԵՏՈՒԹՅԱՆ ԷԿՈՆՈՄԻԿԱՅԻ ՆԱԽԱՐԱՐՈՒԹՅԱՆԸ ԳՈՒՄԱՐ ՀԱՏԿԱՑՆԵԼՈՒ ՄԱՍԻՆ</w:t>
      </w:r>
      <w:r w:rsidR="00944D17" w:rsidRPr="00944D17">
        <w:rPr>
          <w:rFonts w:ascii="GHEA Grapalat" w:hAnsi="GHEA Grapalat" w:cs="Sylfaen"/>
          <w:b/>
          <w:bCs/>
          <w:lang w:val="hy-AM"/>
        </w:rPr>
        <w:t xml:space="preserve">» </w:t>
      </w:r>
      <w:r w:rsidR="00944D17">
        <w:rPr>
          <w:rFonts w:ascii="GHEA Grapalat" w:hAnsi="GHEA Grapalat" w:cs="Sylfaen"/>
          <w:b/>
          <w:bCs/>
          <w:lang w:val="hy-AM"/>
        </w:rPr>
        <w:t>ՀԱՅԱՍՏԱՆԻ ՀԱՆՐԱՊԵՏՈՒԹՅԱՆ ԿԱՌԱՎԱՐՈՒԹՅԱՆ ՈՐՈՇՄԱՆ</w:t>
      </w:r>
      <w:r w:rsidR="00944D17" w:rsidRPr="00944D17">
        <w:rPr>
          <w:rFonts w:ascii="GHEA Grapalat" w:hAnsi="GHEA Grapalat" w:cs="Sylfaen"/>
          <w:b/>
          <w:bCs/>
          <w:lang w:val="hy-AM"/>
        </w:rPr>
        <w:t xml:space="preserve"> </w:t>
      </w:r>
      <w:r w:rsidR="00944D17">
        <w:rPr>
          <w:rFonts w:ascii="GHEA Grapalat" w:hAnsi="GHEA Grapalat" w:cs="Sylfaen"/>
          <w:b/>
          <w:bCs/>
          <w:lang w:val="hy-AM"/>
        </w:rPr>
        <w:t>ՆԱԽԱԳԾԻ</w:t>
      </w:r>
      <w:r w:rsidR="00944D17" w:rsidRPr="00944D17">
        <w:rPr>
          <w:rFonts w:ascii="GHEA Grapalat" w:hAnsi="GHEA Grapalat" w:cs="Sylfaen"/>
          <w:b/>
          <w:bCs/>
          <w:lang w:val="hy-AM"/>
        </w:rPr>
        <w:t xml:space="preserve"> </w:t>
      </w:r>
      <w:bookmarkEnd w:id="0"/>
      <w:r w:rsidR="00944D17">
        <w:rPr>
          <w:rFonts w:ascii="GHEA Grapalat" w:hAnsi="GHEA Grapalat" w:cs="Sylfaen"/>
          <w:b/>
          <w:bCs/>
          <w:lang w:val="hy-AM"/>
        </w:rPr>
        <w:t>ԸՆԴՈՒՆՄԱՆ</w:t>
      </w:r>
    </w:p>
    <w:p w14:paraId="222B60AF" w14:textId="77777777" w:rsidR="00944D17" w:rsidRDefault="00944D17" w:rsidP="008B561F">
      <w:pPr>
        <w:pStyle w:val="norm"/>
        <w:spacing w:line="360" w:lineRule="auto"/>
        <w:ind w:firstLine="0"/>
        <w:rPr>
          <w:rFonts w:ascii="GHEA Grapalat" w:hAnsi="GHEA Grapalat" w:cs="Sylfaen"/>
          <w:b/>
          <w:bCs/>
          <w:sz w:val="12"/>
          <w:szCs w:val="12"/>
          <w:lang w:val="af-ZA"/>
        </w:rPr>
      </w:pPr>
    </w:p>
    <w:p w14:paraId="7528E061" w14:textId="47B47755" w:rsidR="00944D17" w:rsidRPr="006079A5" w:rsidRDefault="00944D17" w:rsidP="001A6705">
      <w:pPr>
        <w:pStyle w:val="ListParagraph"/>
        <w:numPr>
          <w:ilvl w:val="0"/>
          <w:numId w:val="1"/>
        </w:numPr>
        <w:spacing w:line="360" w:lineRule="auto"/>
        <w:ind w:left="0" w:firstLine="720"/>
        <w:jc w:val="both"/>
        <w:rPr>
          <w:rFonts w:ascii="GHEA Grapalat" w:hAnsi="GHEA Grapalat" w:cs="Sylfaen"/>
          <w:bCs/>
          <w:lang w:val="hy-AM"/>
        </w:rPr>
      </w:pPr>
      <w:r w:rsidRPr="006079A5">
        <w:rPr>
          <w:rFonts w:ascii="GHEA Grapalat" w:hAnsi="GHEA Grapalat" w:cs="Sylfaen"/>
          <w:b/>
          <w:bCs/>
          <w:lang w:val="af-ZA"/>
        </w:rPr>
        <w:t>Անհրաժեշտությունը</w:t>
      </w:r>
      <w:r w:rsidRPr="006079A5">
        <w:rPr>
          <w:rFonts w:ascii="GHEA Grapalat" w:hAnsi="GHEA Grapalat" w:cs="Sylfaen"/>
          <w:bCs/>
          <w:lang w:val="hy-AM"/>
        </w:rPr>
        <w:t xml:space="preserve">։ </w:t>
      </w:r>
      <w:bookmarkStart w:id="1" w:name="_Hlk44359539"/>
      <w:r w:rsidR="001A6705" w:rsidRPr="006079A5">
        <w:rPr>
          <w:rFonts w:ascii="GHEA Grapalat" w:hAnsi="GHEA Grapalat" w:cs="Sylfaen"/>
          <w:bCs/>
          <w:lang w:val="af-ZA"/>
        </w:rPr>
        <w:t>«</w:t>
      </w:r>
      <w:r w:rsidR="001A6705" w:rsidRPr="006079A5">
        <w:rPr>
          <w:rFonts w:ascii="GHEA Grapalat" w:hAnsi="GHEA Grapalat" w:cs="Sylfaen"/>
          <w:bCs/>
          <w:lang w:val="hy-AM"/>
        </w:rPr>
        <w:t>Հ</w:t>
      </w:r>
      <w:r w:rsidR="001A6705" w:rsidRPr="006079A5">
        <w:rPr>
          <w:rFonts w:ascii="GHEA Grapalat" w:hAnsi="GHEA Grapalat" w:cs="Sylfaen"/>
          <w:bCs/>
          <w:lang w:val="af-ZA"/>
        </w:rPr>
        <w:t xml:space="preserve">այաստանի </w:t>
      </w:r>
      <w:r w:rsidR="001A6705" w:rsidRPr="006079A5">
        <w:rPr>
          <w:rFonts w:ascii="GHEA Grapalat" w:hAnsi="GHEA Grapalat" w:cs="Sylfaen"/>
          <w:bCs/>
          <w:lang w:val="hy-AM"/>
        </w:rPr>
        <w:t>Հ</w:t>
      </w:r>
      <w:r w:rsidR="001A6705" w:rsidRPr="006079A5">
        <w:rPr>
          <w:rFonts w:ascii="GHEA Grapalat" w:hAnsi="GHEA Grapalat" w:cs="Sylfaen"/>
          <w:bCs/>
          <w:lang w:val="af-ZA"/>
        </w:rPr>
        <w:t>անրապետության 202</w:t>
      </w:r>
      <w:r w:rsidR="001A6705" w:rsidRPr="006079A5">
        <w:rPr>
          <w:rFonts w:ascii="GHEA Grapalat" w:hAnsi="GHEA Grapalat" w:cs="Sylfaen"/>
          <w:bCs/>
          <w:lang w:val="hy-AM"/>
        </w:rPr>
        <w:t>2</w:t>
      </w:r>
      <w:r w:rsidR="001A6705" w:rsidRPr="006079A5">
        <w:rPr>
          <w:rFonts w:ascii="GHEA Grapalat" w:hAnsi="GHEA Grapalat" w:cs="Sylfaen"/>
          <w:bCs/>
          <w:lang w:val="af-ZA"/>
        </w:rPr>
        <w:t xml:space="preserve"> թվականի պետական բյուջեի մասին» </w:t>
      </w:r>
      <w:r w:rsidR="001A6705" w:rsidRPr="006079A5">
        <w:rPr>
          <w:rFonts w:ascii="GHEA Grapalat" w:hAnsi="GHEA Grapalat" w:cs="Sylfaen"/>
          <w:bCs/>
          <w:lang w:val="hy-AM"/>
        </w:rPr>
        <w:t xml:space="preserve">օրենքում </w:t>
      </w:r>
      <w:r w:rsidR="001A6705" w:rsidRPr="006079A5">
        <w:rPr>
          <w:rFonts w:ascii="GHEA Grapalat" w:hAnsi="GHEA Grapalat" w:cs="Sylfaen"/>
          <w:bCs/>
          <w:lang w:val="af-ZA"/>
        </w:rPr>
        <w:t>վերաբաշխում</w:t>
      </w:r>
      <w:r w:rsidR="001A6705" w:rsidRPr="006079A5">
        <w:rPr>
          <w:rFonts w:ascii="GHEA Grapalat" w:hAnsi="GHEA Grapalat" w:cs="Sylfaen"/>
          <w:bCs/>
          <w:lang w:val="hy-AM"/>
        </w:rPr>
        <w:t>, Հ</w:t>
      </w:r>
      <w:r w:rsidR="001A6705" w:rsidRPr="006079A5">
        <w:rPr>
          <w:rFonts w:ascii="GHEA Grapalat" w:hAnsi="GHEA Grapalat" w:cs="Sylfaen"/>
          <w:bCs/>
          <w:lang w:val="af-ZA"/>
        </w:rPr>
        <w:t xml:space="preserve">այաստանի </w:t>
      </w:r>
      <w:r w:rsidR="001A6705" w:rsidRPr="006079A5">
        <w:rPr>
          <w:rFonts w:ascii="GHEA Grapalat" w:hAnsi="GHEA Grapalat" w:cs="Sylfaen"/>
          <w:bCs/>
          <w:lang w:val="hy-AM"/>
        </w:rPr>
        <w:t>Հ</w:t>
      </w:r>
      <w:r w:rsidR="001A6705" w:rsidRPr="006079A5">
        <w:rPr>
          <w:rFonts w:ascii="GHEA Grapalat" w:hAnsi="GHEA Grapalat" w:cs="Sylfaen"/>
          <w:bCs/>
          <w:lang w:val="af-ZA"/>
        </w:rPr>
        <w:t>անրապետության կառավարության 202</w:t>
      </w:r>
      <w:r w:rsidR="001A6705" w:rsidRPr="006079A5">
        <w:rPr>
          <w:rFonts w:ascii="GHEA Grapalat" w:hAnsi="GHEA Grapalat" w:cs="Sylfaen"/>
          <w:bCs/>
          <w:lang w:val="hy-AM"/>
        </w:rPr>
        <w:t>1</w:t>
      </w:r>
      <w:r w:rsidR="001A6705" w:rsidRPr="006079A5">
        <w:rPr>
          <w:rFonts w:ascii="GHEA Grapalat" w:hAnsi="GHEA Grapalat" w:cs="Sylfaen"/>
          <w:bCs/>
          <w:lang w:val="af-ZA"/>
        </w:rPr>
        <w:t xml:space="preserve"> թվականի դեկտեմբերի </w:t>
      </w:r>
      <w:r w:rsidR="001A6705" w:rsidRPr="006079A5">
        <w:rPr>
          <w:rFonts w:ascii="GHEA Grapalat" w:hAnsi="GHEA Grapalat" w:cs="Sylfaen"/>
          <w:bCs/>
          <w:lang w:val="hy-AM"/>
        </w:rPr>
        <w:t>2</w:t>
      </w:r>
      <w:r w:rsidR="001A6705" w:rsidRPr="006079A5">
        <w:rPr>
          <w:rFonts w:ascii="GHEA Grapalat" w:hAnsi="GHEA Grapalat" w:cs="Sylfaen"/>
          <w:bCs/>
          <w:lang w:val="af-ZA"/>
        </w:rPr>
        <w:t>3-ի N 2</w:t>
      </w:r>
      <w:r w:rsidR="001A6705" w:rsidRPr="006079A5">
        <w:rPr>
          <w:rFonts w:ascii="GHEA Grapalat" w:hAnsi="GHEA Grapalat" w:cs="Sylfaen"/>
          <w:bCs/>
          <w:lang w:val="hy-AM"/>
        </w:rPr>
        <w:t>1</w:t>
      </w:r>
      <w:r w:rsidR="001A6705" w:rsidRPr="006079A5">
        <w:rPr>
          <w:rFonts w:ascii="GHEA Grapalat" w:hAnsi="GHEA Grapalat" w:cs="Sylfaen"/>
          <w:bCs/>
          <w:lang w:val="af-ZA"/>
        </w:rPr>
        <w:t>21-</w:t>
      </w:r>
      <w:r w:rsidR="001A6705" w:rsidRPr="006079A5">
        <w:rPr>
          <w:rFonts w:ascii="GHEA Grapalat" w:hAnsi="GHEA Grapalat" w:cs="Sylfaen"/>
          <w:bCs/>
          <w:lang w:val="hy-AM"/>
        </w:rPr>
        <w:t>Ն</w:t>
      </w:r>
      <w:r w:rsidR="001A6705" w:rsidRPr="006079A5">
        <w:rPr>
          <w:rFonts w:ascii="GHEA Grapalat" w:hAnsi="GHEA Grapalat" w:cs="Sylfaen"/>
          <w:bCs/>
          <w:lang w:val="af-ZA"/>
        </w:rPr>
        <w:t xml:space="preserve"> որոշման մեջ</w:t>
      </w:r>
      <w:r w:rsidR="001A6705" w:rsidRPr="006079A5">
        <w:rPr>
          <w:rFonts w:ascii="GHEA Grapalat" w:hAnsi="GHEA Grapalat" w:cs="Sylfaen"/>
          <w:bCs/>
          <w:lang w:val="hy-AM"/>
        </w:rPr>
        <w:t xml:space="preserve"> փոփոխություններ </w:t>
      </w:r>
      <w:r w:rsidR="001A6705" w:rsidRPr="006079A5">
        <w:rPr>
          <w:rFonts w:ascii="GHEA Grapalat" w:hAnsi="GHEA Grapalat" w:cs="Sylfaen"/>
          <w:bCs/>
          <w:lang w:val="af-ZA"/>
        </w:rPr>
        <w:t>կատարելու</w:t>
      </w:r>
      <w:r w:rsidR="001A6705" w:rsidRPr="006079A5">
        <w:rPr>
          <w:rFonts w:ascii="GHEA Grapalat" w:hAnsi="GHEA Grapalat" w:cs="Sylfaen"/>
          <w:bCs/>
          <w:lang w:val="hy-AM"/>
        </w:rPr>
        <w:t xml:space="preserve"> և Հայաստանի Հանրապետության էկոնոմիկայի նախարարությանը գումար հատկացնելու մասին</w:t>
      </w:r>
      <w:r w:rsidR="006079A5" w:rsidRPr="006079A5">
        <w:rPr>
          <w:rFonts w:ascii="GHEA Grapalat" w:hAnsi="GHEA Grapalat" w:cs="Sylfaen"/>
          <w:bCs/>
          <w:lang w:val="hy-AM"/>
        </w:rPr>
        <w:t xml:space="preserve">» </w:t>
      </w:r>
      <w:r w:rsidR="000065B8" w:rsidRPr="006079A5">
        <w:rPr>
          <w:rFonts w:ascii="GHEA Grapalat" w:hAnsi="GHEA Grapalat"/>
          <w:color w:val="000000"/>
          <w:lang w:val="hy-AM"/>
        </w:rPr>
        <w:t>Կ</w:t>
      </w:r>
      <w:r w:rsidRPr="006079A5">
        <w:rPr>
          <w:rFonts w:ascii="GHEA Grapalat" w:hAnsi="GHEA Grapalat" w:cs="Sylfaen"/>
          <w:bCs/>
          <w:lang w:val="hy-AM"/>
        </w:rPr>
        <w:t xml:space="preserve">առավարության որոշման  նախագծի </w:t>
      </w:r>
      <w:bookmarkEnd w:id="1"/>
      <w:r w:rsidR="00B82D69" w:rsidRPr="006079A5">
        <w:rPr>
          <w:rFonts w:ascii="GHEA Grapalat" w:hAnsi="GHEA Grapalat" w:cs="Sylfaen"/>
          <w:bCs/>
          <w:lang w:val="hy-AM"/>
        </w:rPr>
        <w:t xml:space="preserve">(այսուհետ՝ </w:t>
      </w:r>
      <w:r w:rsidR="00B82D69">
        <w:rPr>
          <w:rFonts w:ascii="GHEA Grapalat" w:hAnsi="GHEA Grapalat" w:cs="Sylfaen"/>
          <w:bCs/>
          <w:lang w:val="hy-AM"/>
        </w:rPr>
        <w:t>Նախագիծ</w:t>
      </w:r>
      <w:r w:rsidR="00B82D69" w:rsidRPr="006079A5">
        <w:rPr>
          <w:rFonts w:ascii="GHEA Grapalat" w:hAnsi="GHEA Grapalat" w:cs="Sylfaen"/>
          <w:bCs/>
          <w:lang w:val="hy-AM"/>
        </w:rPr>
        <w:t>)</w:t>
      </w:r>
      <w:r w:rsidR="00B82D69">
        <w:rPr>
          <w:rFonts w:ascii="GHEA Grapalat" w:hAnsi="GHEA Grapalat" w:cs="Sylfaen"/>
          <w:bCs/>
          <w:lang w:val="hy-AM"/>
        </w:rPr>
        <w:t xml:space="preserve"> </w:t>
      </w:r>
      <w:r w:rsidRPr="006079A5">
        <w:rPr>
          <w:rFonts w:ascii="GHEA Grapalat" w:hAnsi="GHEA Grapalat" w:cs="Sylfaen"/>
          <w:bCs/>
          <w:lang w:val="hy-AM"/>
        </w:rPr>
        <w:t>ընդունումը պայմա</w:t>
      </w:r>
      <w:r w:rsidRPr="006079A5">
        <w:rPr>
          <w:rFonts w:ascii="GHEA Grapalat" w:hAnsi="GHEA Grapalat" w:cs="Sylfaen"/>
          <w:bCs/>
          <w:lang w:val="hy-AM"/>
        </w:rPr>
        <w:softHyphen/>
        <w:t>նավորված է</w:t>
      </w:r>
      <w:r w:rsidR="0012016A" w:rsidRPr="006079A5">
        <w:rPr>
          <w:rFonts w:ascii="GHEA Grapalat" w:hAnsi="GHEA Grapalat" w:cs="Sylfaen"/>
          <w:bCs/>
          <w:lang w:val="hy-AM"/>
        </w:rPr>
        <w:t xml:space="preserve"> Կորոնա</w:t>
      </w:r>
      <w:r w:rsidRPr="006079A5">
        <w:rPr>
          <w:rFonts w:ascii="GHEA Grapalat" w:hAnsi="GHEA Grapalat" w:cs="Sylfaen"/>
          <w:bCs/>
          <w:lang w:val="hy-AM"/>
        </w:rPr>
        <w:t xml:space="preserve">վիրուսի տնտեսական հետևանքների չեզոքացման քսանչորսերորդ միջոցառման 4-րդ կետի </w:t>
      </w:r>
      <w:r w:rsidR="00307D56" w:rsidRPr="006079A5">
        <w:rPr>
          <w:rFonts w:ascii="GHEA Grapalat" w:hAnsi="GHEA Grapalat" w:cs="Sylfaen"/>
          <w:bCs/>
          <w:lang w:val="hy-AM"/>
        </w:rPr>
        <w:t>7</w:t>
      </w:r>
      <w:r w:rsidRPr="006079A5">
        <w:rPr>
          <w:rFonts w:ascii="GHEA Grapalat" w:hAnsi="GHEA Grapalat" w:cs="Sylfaen"/>
          <w:bCs/>
          <w:lang w:val="hy-AM"/>
        </w:rPr>
        <w:t>-րդ ենթակետի միջոցառման կատարումն ապահովելու անհրաժեշտությամբ։</w:t>
      </w:r>
    </w:p>
    <w:p w14:paraId="3C34DC07" w14:textId="46894ABB" w:rsidR="00B062D1" w:rsidRDefault="00944D17" w:rsidP="00BF0AF1">
      <w:pPr>
        <w:pStyle w:val="ListParagraph"/>
        <w:numPr>
          <w:ilvl w:val="0"/>
          <w:numId w:val="1"/>
        </w:numPr>
        <w:spacing w:line="360" w:lineRule="auto"/>
        <w:ind w:left="0" w:firstLine="360"/>
        <w:jc w:val="both"/>
        <w:rPr>
          <w:rFonts w:ascii="GHEA Grapalat" w:hAnsi="GHEA Grapalat" w:cs="Arial"/>
          <w:lang w:val="hy-AM" w:eastAsia="x-none"/>
        </w:rPr>
      </w:pPr>
      <w:r w:rsidRPr="005D5244">
        <w:rPr>
          <w:rFonts w:ascii="GHEA Grapalat" w:hAnsi="GHEA Grapalat" w:cs="Sylfaen"/>
          <w:b/>
          <w:bCs/>
          <w:lang w:val="hy-AM"/>
        </w:rPr>
        <w:t>Ընթացիկ իրավիճակը և խնդիրները։</w:t>
      </w:r>
      <w:r w:rsidRPr="005D5244">
        <w:rPr>
          <w:rFonts w:ascii="GHEA Grapalat" w:hAnsi="GHEA Grapalat" w:cs="Sylfaen"/>
          <w:b/>
          <w:bCs/>
          <w:i/>
          <w:lang w:val="hy-AM"/>
        </w:rPr>
        <w:t xml:space="preserve"> </w:t>
      </w:r>
      <w:r w:rsidR="000B1211" w:rsidRPr="005D5244">
        <w:rPr>
          <w:rFonts w:ascii="GHEA Grapalat" w:hAnsi="GHEA Grapalat" w:cs="Sylfaen"/>
          <w:bCs/>
          <w:lang w:val="hy-AM"/>
        </w:rPr>
        <w:t>Կառավա</w:t>
      </w:r>
      <w:r w:rsidR="000B1211" w:rsidRPr="005D5244">
        <w:rPr>
          <w:rFonts w:ascii="GHEA Grapalat" w:hAnsi="GHEA Grapalat" w:cs="Sylfaen"/>
          <w:bCs/>
          <w:lang w:val="hy-AM" w:eastAsia="en-GB"/>
        </w:rPr>
        <w:t>րության 2020 թվականի օգոստոսի 13-ի N 1355-Լ որոշմա</w:t>
      </w:r>
      <w:r w:rsidR="0016408B">
        <w:rPr>
          <w:rFonts w:ascii="GHEA Grapalat" w:hAnsi="GHEA Grapalat" w:cs="Sylfaen"/>
          <w:bCs/>
          <w:lang w:val="hy-AM" w:eastAsia="en-GB"/>
        </w:rPr>
        <w:t xml:space="preserve">մբ հաստատված </w:t>
      </w:r>
      <w:r w:rsidRPr="005D5244">
        <w:rPr>
          <w:rFonts w:ascii="GHEA Grapalat" w:hAnsi="GHEA Grapalat" w:cs="Sylfaen"/>
          <w:bCs/>
          <w:lang w:val="hy-AM"/>
        </w:rPr>
        <w:t xml:space="preserve">Կորոնովիրուսի տնտեսական հետևանքների չեզոքացման քսանչորսերորդ միջոցառման 4-րդ կետի </w:t>
      </w:r>
      <w:r w:rsidR="008B4D67" w:rsidRPr="005D5244">
        <w:rPr>
          <w:rFonts w:ascii="GHEA Grapalat" w:hAnsi="GHEA Grapalat" w:cs="Sylfaen"/>
          <w:bCs/>
          <w:lang w:val="hy-AM"/>
        </w:rPr>
        <w:t>7</w:t>
      </w:r>
      <w:r w:rsidRPr="005D5244">
        <w:rPr>
          <w:rFonts w:ascii="GHEA Grapalat" w:hAnsi="GHEA Grapalat" w:cs="Sylfaen"/>
          <w:bCs/>
          <w:lang w:val="hy-AM"/>
        </w:rPr>
        <w:t xml:space="preserve">-րդ ենթակետի </w:t>
      </w:r>
      <w:r w:rsidR="0077073E" w:rsidRPr="0077073E">
        <w:rPr>
          <w:rFonts w:ascii="GHEA Grapalat" w:hAnsi="GHEA Grapalat" w:cs="Sylfaen"/>
          <w:bCs/>
          <w:lang w:val="hy-AM"/>
        </w:rPr>
        <w:t xml:space="preserve">(այսուհետ՝ </w:t>
      </w:r>
      <w:r w:rsidR="0077073E">
        <w:rPr>
          <w:rFonts w:ascii="GHEA Grapalat" w:hAnsi="GHEA Grapalat" w:cs="Sylfaen"/>
          <w:bCs/>
          <w:lang w:val="hy-AM"/>
        </w:rPr>
        <w:t>Միջոցառում</w:t>
      </w:r>
      <w:r w:rsidR="0077073E" w:rsidRPr="0077073E">
        <w:rPr>
          <w:rFonts w:ascii="GHEA Grapalat" w:hAnsi="GHEA Grapalat" w:cs="Sylfaen"/>
          <w:bCs/>
          <w:lang w:val="hy-AM"/>
        </w:rPr>
        <w:t xml:space="preserve">) </w:t>
      </w:r>
      <w:r w:rsidRPr="005D5244">
        <w:rPr>
          <w:rFonts w:ascii="GHEA Grapalat" w:hAnsi="GHEA Grapalat" w:cs="Sylfaen"/>
          <w:bCs/>
          <w:lang w:val="hy-AM"/>
        </w:rPr>
        <w:t xml:space="preserve">շրջանակներում </w:t>
      </w:r>
      <w:r w:rsidR="007B6F40" w:rsidRPr="007B6F40">
        <w:rPr>
          <w:rFonts w:ascii="GHEA Grapalat" w:hAnsi="GHEA Grapalat" w:cs="Arial"/>
          <w:lang w:val="hy-AM" w:eastAsia="x-none"/>
        </w:rPr>
        <w:t>պետական օժանդակությ</w:t>
      </w:r>
      <w:r w:rsidR="00266B93">
        <w:rPr>
          <w:rFonts w:ascii="GHEA Grapalat" w:hAnsi="GHEA Grapalat" w:cs="Arial"/>
          <w:lang w:val="hy-AM" w:eastAsia="x-none"/>
        </w:rPr>
        <w:t>ան տրամադրումը սկսվել է 2020 թվականի սեպտեմբերի 1-ից</w:t>
      </w:r>
      <w:r w:rsidR="007F2AAC">
        <w:rPr>
          <w:rFonts w:ascii="GHEA Grapalat" w:hAnsi="GHEA Grapalat" w:cs="Arial"/>
          <w:lang w:val="hy-AM" w:eastAsia="x-none"/>
        </w:rPr>
        <w:t>։ Ա</w:t>
      </w:r>
      <w:r w:rsidR="00B062D1">
        <w:rPr>
          <w:rFonts w:ascii="GHEA Grapalat" w:hAnsi="GHEA Grapalat" w:cs="Arial"/>
          <w:lang w:val="hy-AM" w:eastAsia="x-none"/>
        </w:rPr>
        <w:t xml:space="preserve">յնուհետև </w:t>
      </w:r>
      <w:r w:rsidR="007F2AAC">
        <w:rPr>
          <w:rFonts w:ascii="GHEA Grapalat" w:hAnsi="GHEA Grapalat" w:cs="Arial"/>
          <w:lang w:val="hy-AM" w:eastAsia="x-none"/>
        </w:rPr>
        <w:t xml:space="preserve">այդ ժամկետը </w:t>
      </w:r>
      <w:r w:rsidR="00B062D1">
        <w:rPr>
          <w:rFonts w:ascii="GHEA Grapalat" w:hAnsi="GHEA Grapalat" w:cs="Arial"/>
          <w:lang w:val="hy-AM" w:eastAsia="x-none"/>
        </w:rPr>
        <w:t>երկարաձգվել է մին</w:t>
      </w:r>
      <w:r w:rsidR="00D24BAD">
        <w:rPr>
          <w:rFonts w:ascii="GHEA Grapalat" w:hAnsi="GHEA Grapalat" w:cs="Arial"/>
          <w:lang w:val="hy-AM" w:eastAsia="x-none"/>
        </w:rPr>
        <w:t xml:space="preserve">չև </w:t>
      </w:r>
      <w:r w:rsidR="00766760" w:rsidRPr="00D24BAD">
        <w:rPr>
          <w:rFonts w:ascii="GHEA Grapalat" w:hAnsi="GHEA Grapalat" w:cs="Arial"/>
          <w:lang w:val="hy-AM" w:eastAsia="x-none"/>
        </w:rPr>
        <w:t>2022 թվականի հունիսի 30-ը</w:t>
      </w:r>
      <w:r w:rsidR="00D24BAD">
        <w:rPr>
          <w:rFonts w:ascii="GHEA Grapalat" w:hAnsi="GHEA Grapalat" w:cs="Arial"/>
          <w:lang w:val="hy-AM" w:eastAsia="x-none"/>
        </w:rPr>
        <w:t xml:space="preserve">, իսկ </w:t>
      </w:r>
      <w:r w:rsidR="00D24BAD" w:rsidRPr="00D24BAD">
        <w:rPr>
          <w:rFonts w:ascii="GHEA Grapalat" w:hAnsi="GHEA Grapalat" w:cs="Arial"/>
          <w:lang w:val="hy-AM" w:eastAsia="x-none"/>
        </w:rPr>
        <w:t xml:space="preserve">Կառավարության 2022 </w:t>
      </w:r>
      <w:r w:rsidR="00D24BAD" w:rsidRPr="00766760">
        <w:rPr>
          <w:rFonts w:ascii="GHEA Grapalat" w:hAnsi="GHEA Grapalat" w:cs="Arial"/>
          <w:highlight w:val="yellow"/>
          <w:lang w:val="hy-AM" w:eastAsia="x-none"/>
        </w:rPr>
        <w:t xml:space="preserve">թվականի </w:t>
      </w:r>
      <w:r w:rsidR="00766760" w:rsidRPr="00766760">
        <w:rPr>
          <w:rFonts w:ascii="GHEA Grapalat" w:hAnsi="GHEA Grapalat" w:cs="Arial"/>
          <w:highlight w:val="yellow"/>
          <w:lang w:val="hy-AM" w:eastAsia="x-none"/>
        </w:rPr>
        <w:t xml:space="preserve">հունիսի </w:t>
      </w:r>
      <w:r w:rsidR="00D24BAD" w:rsidRPr="00766760">
        <w:rPr>
          <w:rFonts w:ascii="GHEA Grapalat" w:hAnsi="GHEA Grapalat" w:cs="Arial"/>
          <w:highlight w:val="yellow"/>
          <w:lang w:val="hy-AM" w:eastAsia="x-none"/>
        </w:rPr>
        <w:t>N -Լ</w:t>
      </w:r>
      <w:r w:rsidR="00D24BAD" w:rsidRPr="00D24BAD">
        <w:rPr>
          <w:rFonts w:ascii="GHEA Grapalat" w:hAnsi="GHEA Grapalat" w:cs="Arial"/>
          <w:lang w:val="hy-AM" w:eastAsia="x-none"/>
        </w:rPr>
        <w:t xml:space="preserve"> որոշմամբ օժանդակության տրամադրման ժամկետը երկարաձգվել է մինչև 2022 թվականի </w:t>
      </w:r>
      <w:r w:rsidR="00766760">
        <w:rPr>
          <w:rFonts w:ascii="GHEA Grapalat" w:hAnsi="GHEA Grapalat" w:cs="Arial"/>
          <w:lang w:val="hy-AM" w:eastAsia="x-none"/>
        </w:rPr>
        <w:t>դեկտեմբերի 30</w:t>
      </w:r>
      <w:r w:rsidR="00D24BAD" w:rsidRPr="00D24BAD">
        <w:rPr>
          <w:rFonts w:ascii="GHEA Grapalat" w:hAnsi="GHEA Grapalat" w:cs="Arial"/>
          <w:lang w:val="hy-AM" w:eastAsia="x-none"/>
        </w:rPr>
        <w:t>-ը։</w:t>
      </w:r>
    </w:p>
    <w:p w14:paraId="52E9DCDF" w14:textId="3AD8484C" w:rsidR="00640C9B" w:rsidRPr="00B062D1" w:rsidRDefault="00CF2FB3" w:rsidP="00BF0AF1">
      <w:pPr>
        <w:spacing w:line="360" w:lineRule="auto"/>
        <w:ind w:firstLine="360"/>
        <w:jc w:val="both"/>
        <w:rPr>
          <w:rFonts w:ascii="GHEA Grapalat" w:hAnsi="GHEA Grapalat" w:cs="Arial"/>
          <w:lang w:val="hy-AM" w:eastAsia="x-none"/>
        </w:rPr>
      </w:pPr>
      <w:r>
        <w:rPr>
          <w:rFonts w:ascii="GHEA Grapalat" w:hAnsi="GHEA Grapalat" w:cs="Arial"/>
          <w:lang w:val="hy-AM" w:eastAsia="x-none"/>
        </w:rPr>
        <w:t>Վ</w:t>
      </w:r>
      <w:r w:rsidR="00FB75D1">
        <w:rPr>
          <w:rFonts w:ascii="GHEA Grapalat" w:hAnsi="GHEA Grapalat" w:cs="Arial"/>
          <w:lang w:val="hy-AM" w:eastAsia="x-none"/>
        </w:rPr>
        <w:t xml:space="preserve">երը նշված միջոցառման </w:t>
      </w:r>
      <w:r>
        <w:rPr>
          <w:rFonts w:ascii="GHEA Grapalat" w:hAnsi="GHEA Grapalat" w:cs="Arial"/>
          <w:lang w:val="hy-AM" w:eastAsia="x-none"/>
        </w:rPr>
        <w:t xml:space="preserve">շրջանակներում </w:t>
      </w:r>
      <w:r w:rsidR="00640C9B" w:rsidRPr="00B062D1">
        <w:rPr>
          <w:rFonts w:ascii="GHEA Grapalat" w:hAnsi="GHEA Grapalat" w:cs="Arial"/>
          <w:lang w:val="hy-AM" w:eastAsia="x-none"/>
        </w:rPr>
        <w:t xml:space="preserve">2020 թվականի բյուջեով ծրագրի իրականացման </w:t>
      </w:r>
      <w:r>
        <w:rPr>
          <w:rFonts w:ascii="GHEA Grapalat" w:hAnsi="GHEA Grapalat" w:cs="Arial"/>
          <w:lang w:val="hy-AM" w:eastAsia="x-none"/>
        </w:rPr>
        <w:t>նպատակով նախատես</w:t>
      </w:r>
      <w:r w:rsidR="00640C9B" w:rsidRPr="00B062D1">
        <w:rPr>
          <w:rFonts w:ascii="GHEA Grapalat" w:hAnsi="GHEA Grapalat" w:cs="Arial"/>
          <w:lang w:val="hy-AM" w:eastAsia="x-none"/>
        </w:rPr>
        <w:t>վել է 350.0 մլն ՀՀ դրամի աջակցության գումար, որից օգտվել են 12 շահառու (</w:t>
      </w:r>
      <w:r>
        <w:rPr>
          <w:rFonts w:ascii="GHEA Grapalat" w:hAnsi="GHEA Grapalat" w:cs="Arial"/>
          <w:lang w:val="hy-AM" w:eastAsia="x-none"/>
        </w:rPr>
        <w:t xml:space="preserve">այդ թվում՝ </w:t>
      </w:r>
      <w:r w:rsidR="00640C9B" w:rsidRPr="00B062D1">
        <w:rPr>
          <w:rFonts w:ascii="GHEA Grapalat" w:hAnsi="GHEA Grapalat" w:cs="Arial"/>
          <w:lang w:val="hy-AM" w:eastAsia="x-none"/>
        </w:rPr>
        <w:t>կոնյակի սպիրտի մասով 5 շահառու) շուրջ 274.3 մլն դրամի չափով։</w:t>
      </w:r>
    </w:p>
    <w:p w14:paraId="70CB392A" w14:textId="5E9DA8E9" w:rsidR="00640C9B" w:rsidRPr="007F2AAC" w:rsidRDefault="00640C9B" w:rsidP="00BF0AF1">
      <w:pPr>
        <w:spacing w:line="360" w:lineRule="auto"/>
        <w:ind w:firstLine="360"/>
        <w:jc w:val="both"/>
        <w:rPr>
          <w:rFonts w:ascii="GHEA Grapalat" w:hAnsi="GHEA Grapalat" w:cs="Arial"/>
          <w:lang w:val="hy-AM" w:eastAsia="x-none"/>
        </w:rPr>
      </w:pPr>
      <w:r w:rsidRPr="007F2AAC">
        <w:rPr>
          <w:rFonts w:ascii="GHEA Grapalat" w:hAnsi="GHEA Grapalat" w:cs="Arial"/>
          <w:lang w:val="hy-AM" w:eastAsia="x-none"/>
        </w:rPr>
        <w:lastRenderedPageBreak/>
        <w:t xml:space="preserve">2021 թվականի բյուջեով ծրագրի իրականացման </w:t>
      </w:r>
      <w:r w:rsidR="005148D9">
        <w:rPr>
          <w:rFonts w:ascii="GHEA Grapalat" w:hAnsi="GHEA Grapalat" w:cs="Arial"/>
          <w:lang w:val="hy-AM" w:eastAsia="x-none"/>
        </w:rPr>
        <w:t>նպատակով նախատես</w:t>
      </w:r>
      <w:r w:rsidR="005148D9" w:rsidRPr="00B062D1">
        <w:rPr>
          <w:rFonts w:ascii="GHEA Grapalat" w:hAnsi="GHEA Grapalat" w:cs="Arial"/>
          <w:lang w:val="hy-AM" w:eastAsia="x-none"/>
        </w:rPr>
        <w:t xml:space="preserve">վել է </w:t>
      </w:r>
      <w:r w:rsidRPr="007F2AAC">
        <w:rPr>
          <w:rFonts w:ascii="GHEA Grapalat" w:hAnsi="GHEA Grapalat" w:cs="Arial"/>
          <w:lang w:val="hy-AM" w:eastAsia="x-none"/>
        </w:rPr>
        <w:t>շուրջ  970.9 մլն դրամ, որից օգտվել են 16 շահառու (</w:t>
      </w:r>
      <w:r w:rsidR="005148D9">
        <w:rPr>
          <w:rFonts w:ascii="GHEA Grapalat" w:hAnsi="GHEA Grapalat" w:cs="Arial"/>
          <w:lang w:val="hy-AM" w:eastAsia="x-none"/>
        </w:rPr>
        <w:t xml:space="preserve">այդ թվում՝ </w:t>
      </w:r>
      <w:r w:rsidRPr="007F2AAC">
        <w:rPr>
          <w:rFonts w:ascii="GHEA Grapalat" w:hAnsi="GHEA Grapalat" w:cs="Arial"/>
          <w:lang w:val="hy-AM" w:eastAsia="x-none"/>
        </w:rPr>
        <w:t>կոնյակի սպիրտի մասով 6 շահառու)  շուրջ 919.7 մլն դրամի չափով</w:t>
      </w:r>
      <w:r w:rsidR="00F101C2">
        <w:rPr>
          <w:rFonts w:ascii="GHEA Grapalat" w:hAnsi="GHEA Grapalat" w:cs="Arial"/>
          <w:lang w:val="hy-AM" w:eastAsia="x-none"/>
        </w:rPr>
        <w:t>։</w:t>
      </w:r>
      <w:r w:rsidRPr="007F2AAC">
        <w:rPr>
          <w:rFonts w:ascii="GHEA Grapalat" w:hAnsi="GHEA Grapalat" w:cs="Arial"/>
          <w:lang w:val="hy-AM" w:eastAsia="x-none"/>
        </w:rPr>
        <w:t xml:space="preserve"> </w:t>
      </w:r>
    </w:p>
    <w:p w14:paraId="3720FA48" w14:textId="68EA459C" w:rsidR="008C54CC" w:rsidRDefault="005148D9" w:rsidP="008C54CC">
      <w:pPr>
        <w:spacing w:line="360" w:lineRule="auto"/>
        <w:ind w:firstLine="360"/>
        <w:jc w:val="both"/>
        <w:rPr>
          <w:rFonts w:ascii="GHEA Grapalat" w:hAnsi="GHEA Grapalat" w:cs="Arial"/>
          <w:bCs/>
          <w:lang w:val="hy-AM" w:eastAsia="x-none"/>
        </w:rPr>
      </w:pPr>
      <w:r>
        <w:rPr>
          <w:rFonts w:ascii="GHEA Grapalat" w:hAnsi="GHEA Grapalat" w:cs="Arial"/>
          <w:bCs/>
          <w:lang w:val="hy-AM" w:eastAsia="x-none"/>
        </w:rPr>
        <w:t>2022 թվականի հունվարի 1-ից մինչև հունիսի 30-ն օ</w:t>
      </w:r>
      <w:r w:rsidR="006D76B0">
        <w:rPr>
          <w:rFonts w:ascii="GHEA Grapalat" w:hAnsi="GHEA Grapalat" w:cs="Arial"/>
          <w:bCs/>
          <w:lang w:val="hy-AM" w:eastAsia="x-none"/>
        </w:rPr>
        <w:t xml:space="preserve">ժանդակության տրամադրման նպատակով </w:t>
      </w:r>
      <w:r w:rsidR="00766760">
        <w:rPr>
          <w:rFonts w:ascii="GHEA Grapalat" w:hAnsi="GHEA Grapalat" w:cs="Arial"/>
          <w:bCs/>
          <w:lang w:val="hy-AM" w:eastAsia="x-none"/>
        </w:rPr>
        <w:t xml:space="preserve">պետական բյուջեով նախատեսվել է </w:t>
      </w:r>
      <w:r w:rsidR="00766760" w:rsidRPr="00766760">
        <w:rPr>
          <w:rFonts w:ascii="GHEA Grapalat" w:hAnsi="GHEA Grapalat" w:cs="Arial"/>
          <w:bCs/>
          <w:lang w:val="hy-AM" w:eastAsia="x-none"/>
        </w:rPr>
        <w:t>369</w:t>
      </w:r>
      <w:r w:rsidR="008443B8" w:rsidRPr="00AD07C0">
        <w:rPr>
          <w:rFonts w:ascii="GHEA Grapalat" w:hAnsi="GHEA Grapalat" w:cs="Arial"/>
          <w:bCs/>
          <w:lang w:val="hy-AM" w:eastAsia="x-none"/>
        </w:rPr>
        <w:t>.</w:t>
      </w:r>
      <w:r w:rsidR="00766760" w:rsidRPr="00766760">
        <w:rPr>
          <w:rFonts w:ascii="GHEA Grapalat" w:hAnsi="GHEA Grapalat" w:cs="Arial"/>
          <w:bCs/>
          <w:lang w:val="hy-AM" w:eastAsia="x-none"/>
        </w:rPr>
        <w:t>4</w:t>
      </w:r>
      <w:r w:rsidR="00766760">
        <w:rPr>
          <w:rFonts w:ascii="GHEA Grapalat" w:hAnsi="GHEA Grapalat" w:cs="Arial"/>
          <w:bCs/>
          <w:lang w:val="hy-AM" w:eastAsia="x-none"/>
        </w:rPr>
        <w:t xml:space="preserve"> մլն դրամ, որից 2022 թվականի </w:t>
      </w:r>
      <w:r w:rsidR="00766760" w:rsidRPr="00AD07C0">
        <w:rPr>
          <w:rFonts w:ascii="GHEA Grapalat" w:hAnsi="GHEA Grapalat" w:cs="Arial"/>
          <w:bCs/>
          <w:lang w:val="hy-AM" w:eastAsia="x-none"/>
        </w:rPr>
        <w:t xml:space="preserve">հունիսի 28-ի դրությամբ </w:t>
      </w:r>
      <w:r w:rsidR="00AD07C0" w:rsidRPr="00AD07C0">
        <w:rPr>
          <w:rFonts w:ascii="GHEA Grapalat" w:hAnsi="GHEA Grapalat" w:cs="Arial"/>
          <w:bCs/>
          <w:lang w:val="hy-AM" w:eastAsia="x-none"/>
        </w:rPr>
        <w:t xml:space="preserve">տրամադրվել է </w:t>
      </w:r>
      <w:r w:rsidR="008443B8" w:rsidRPr="00AD07C0">
        <w:rPr>
          <w:rFonts w:ascii="GHEA Grapalat" w:hAnsi="GHEA Grapalat" w:cs="Arial"/>
          <w:bCs/>
          <w:lang w:val="hy-AM" w:eastAsia="x-none"/>
        </w:rPr>
        <w:t xml:space="preserve">231.8 մլն դրամ </w:t>
      </w:r>
      <w:r w:rsidR="00766760" w:rsidRPr="00AD07C0">
        <w:rPr>
          <w:rFonts w:ascii="GHEA Grapalat" w:hAnsi="GHEA Grapalat" w:cs="Arial"/>
          <w:bCs/>
          <w:lang w:val="hy-AM" w:eastAsia="x-none"/>
        </w:rPr>
        <w:t xml:space="preserve">և առկա է </w:t>
      </w:r>
      <w:r w:rsidR="00AD07C0" w:rsidRPr="00AD07C0">
        <w:rPr>
          <w:rFonts w:ascii="GHEA Grapalat" w:hAnsi="GHEA Grapalat" w:cs="Arial"/>
          <w:bCs/>
          <w:lang w:val="hy-AM" w:eastAsia="x-none"/>
        </w:rPr>
        <w:t xml:space="preserve">68.2 </w:t>
      </w:r>
      <w:r w:rsidR="00766760" w:rsidRPr="00AD07C0">
        <w:rPr>
          <w:rFonts w:ascii="GHEA Grapalat" w:hAnsi="GHEA Grapalat" w:cs="Arial"/>
          <w:bCs/>
          <w:lang w:val="hy-AM" w:eastAsia="x-none"/>
        </w:rPr>
        <w:t>մլն դրամ մնացորդ</w:t>
      </w:r>
      <w:r w:rsidR="00766760">
        <w:rPr>
          <w:rFonts w:ascii="GHEA Grapalat" w:hAnsi="GHEA Grapalat" w:cs="Arial"/>
          <w:bCs/>
          <w:lang w:val="hy-AM" w:eastAsia="x-none"/>
        </w:rPr>
        <w:t>, որը կ</w:t>
      </w:r>
      <w:r w:rsidR="00AD07C0">
        <w:rPr>
          <w:rFonts w:ascii="GHEA Grapalat" w:hAnsi="GHEA Grapalat" w:cs="Arial"/>
          <w:bCs/>
          <w:lang w:val="hy-AM" w:eastAsia="x-none"/>
        </w:rPr>
        <w:t xml:space="preserve">տրամադրվի </w:t>
      </w:r>
      <w:r w:rsidR="00766760">
        <w:rPr>
          <w:rFonts w:ascii="GHEA Grapalat" w:hAnsi="GHEA Grapalat" w:cs="Arial"/>
          <w:bCs/>
          <w:lang w:val="hy-AM" w:eastAsia="x-none"/>
        </w:rPr>
        <w:t xml:space="preserve">հունիս ամսվա ընթացքում իրացված կոնյակի սպիրտի դիմաց։ </w:t>
      </w:r>
    </w:p>
    <w:p w14:paraId="3F5CFE83" w14:textId="6C78E540" w:rsidR="00CB4F92" w:rsidRDefault="00BF0AF1" w:rsidP="008C54CC">
      <w:pPr>
        <w:spacing w:line="360" w:lineRule="auto"/>
        <w:ind w:firstLine="360"/>
        <w:jc w:val="both"/>
        <w:rPr>
          <w:rFonts w:ascii="GHEA Grapalat" w:hAnsi="GHEA Grapalat" w:cs="Arial"/>
          <w:bCs/>
          <w:lang w:val="hy-AM" w:eastAsia="x-none"/>
        </w:rPr>
      </w:pPr>
      <w:r>
        <w:rPr>
          <w:rFonts w:ascii="GHEA Grapalat" w:hAnsi="GHEA Grapalat" w:cs="Arial"/>
          <w:bCs/>
          <w:lang w:val="hy-AM" w:eastAsia="x-none"/>
        </w:rPr>
        <w:t xml:space="preserve">2022 թվականի հունիսի 30-ից մինչև դեկտեմբերի 30-ը օժանդակության տրամադրման նպատակով </w:t>
      </w:r>
      <w:r w:rsidR="00055E49">
        <w:rPr>
          <w:rFonts w:ascii="GHEA Grapalat" w:hAnsi="GHEA Grapalat" w:cs="Arial"/>
          <w:bCs/>
          <w:lang w:val="hy-AM" w:eastAsia="x-none"/>
        </w:rPr>
        <w:t>անհրաժ</w:t>
      </w:r>
      <w:r w:rsidR="0051404A">
        <w:rPr>
          <w:rFonts w:ascii="GHEA Grapalat" w:hAnsi="GHEA Grapalat" w:cs="Arial"/>
          <w:bCs/>
          <w:lang w:val="hy-AM" w:eastAsia="x-none"/>
        </w:rPr>
        <w:t xml:space="preserve">եշտ գումարը կազմում է </w:t>
      </w:r>
      <w:r w:rsidR="00C04968">
        <w:rPr>
          <w:rFonts w:ascii="GHEA Grapalat" w:hAnsi="GHEA Grapalat" w:cs="Arial"/>
          <w:bCs/>
          <w:lang w:val="hy-AM" w:eastAsia="x-none"/>
        </w:rPr>
        <w:t>3</w:t>
      </w:r>
      <w:r w:rsidR="006D76B0">
        <w:rPr>
          <w:rFonts w:ascii="GHEA Grapalat" w:hAnsi="GHEA Grapalat" w:cs="Arial"/>
          <w:bCs/>
          <w:lang w:val="hy-AM" w:eastAsia="x-none"/>
        </w:rPr>
        <w:t>00.0 մլն դրամ</w:t>
      </w:r>
      <w:r w:rsidR="005550E9">
        <w:rPr>
          <w:rFonts w:ascii="GHEA Grapalat" w:hAnsi="GHEA Grapalat" w:cs="Arial"/>
          <w:bCs/>
          <w:lang w:val="hy-AM" w:eastAsia="x-none"/>
        </w:rPr>
        <w:t xml:space="preserve">, որի շրջանակներում նախատեսվում է </w:t>
      </w:r>
      <w:r w:rsidR="00055E49">
        <w:rPr>
          <w:rFonts w:ascii="GHEA Grapalat" w:hAnsi="GHEA Grapalat" w:cs="Arial"/>
          <w:bCs/>
          <w:lang w:val="hy-AM" w:eastAsia="x-none"/>
        </w:rPr>
        <w:t xml:space="preserve">օժանդակություն տրամադրել </w:t>
      </w:r>
      <w:r w:rsidR="005550E9">
        <w:rPr>
          <w:rFonts w:ascii="GHEA Grapalat" w:hAnsi="GHEA Grapalat" w:cs="Arial"/>
          <w:bCs/>
          <w:lang w:val="hy-AM" w:eastAsia="x-none"/>
        </w:rPr>
        <w:t xml:space="preserve">շուրջ </w:t>
      </w:r>
      <w:r w:rsidR="00C04968">
        <w:rPr>
          <w:rFonts w:ascii="GHEA Grapalat" w:hAnsi="GHEA Grapalat" w:cs="Arial"/>
          <w:bCs/>
          <w:lang w:val="hy-AM" w:eastAsia="x-none"/>
        </w:rPr>
        <w:t>3</w:t>
      </w:r>
      <w:r w:rsidR="005550E9">
        <w:rPr>
          <w:rFonts w:ascii="GHEA Grapalat" w:hAnsi="GHEA Grapalat" w:cs="Arial"/>
          <w:bCs/>
          <w:lang w:val="hy-AM" w:eastAsia="x-none"/>
        </w:rPr>
        <w:t xml:space="preserve">.0 մլն լիտր կոնյակի սպիրտի իրացման իրավունքի ձեռք բերման նպատակով վճարված լրացուցիչ տուրքի </w:t>
      </w:r>
      <w:r w:rsidR="001370EB">
        <w:rPr>
          <w:rFonts w:ascii="GHEA Grapalat" w:hAnsi="GHEA Grapalat" w:cs="Arial"/>
          <w:bCs/>
          <w:lang w:val="hy-AM" w:eastAsia="x-none"/>
        </w:rPr>
        <w:t>չափով</w:t>
      </w:r>
      <w:r w:rsidR="00CB4F92">
        <w:rPr>
          <w:rFonts w:ascii="GHEA Grapalat" w:hAnsi="GHEA Grapalat" w:cs="Arial"/>
          <w:bCs/>
          <w:lang w:val="hy-AM" w:eastAsia="x-none"/>
        </w:rPr>
        <w:t>։</w:t>
      </w:r>
    </w:p>
    <w:p w14:paraId="6D9CC3F9" w14:textId="4D0DFC29" w:rsidR="005C5AD3" w:rsidRPr="00F90F95" w:rsidRDefault="00944D17" w:rsidP="00F90F95">
      <w:pPr>
        <w:pStyle w:val="ListParagraph"/>
        <w:numPr>
          <w:ilvl w:val="0"/>
          <w:numId w:val="1"/>
        </w:numPr>
        <w:spacing w:line="360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F90F95">
        <w:rPr>
          <w:rFonts w:ascii="GHEA Grapalat" w:hAnsi="GHEA Grapalat" w:cs="Sylfaen"/>
          <w:b/>
          <w:bCs/>
          <w:lang w:val="hy-AM"/>
        </w:rPr>
        <w:t>Կարգավորման</w:t>
      </w:r>
      <w:r w:rsidRPr="00F90F95">
        <w:rPr>
          <w:rFonts w:ascii="GHEA Grapalat" w:hAnsi="GHEA Grapalat" w:cs="Sylfaen"/>
          <w:b/>
          <w:bCs/>
          <w:lang w:val="af-ZA"/>
        </w:rPr>
        <w:t xml:space="preserve"> </w:t>
      </w:r>
      <w:r w:rsidRPr="00F90F95">
        <w:rPr>
          <w:rFonts w:ascii="GHEA Grapalat" w:hAnsi="GHEA Grapalat" w:cs="Sylfaen"/>
          <w:b/>
          <w:bCs/>
          <w:lang w:val="hy-AM"/>
        </w:rPr>
        <w:t>նպատակը</w:t>
      </w:r>
      <w:r w:rsidRPr="00F90F95">
        <w:rPr>
          <w:rFonts w:ascii="GHEA Grapalat" w:hAnsi="GHEA Grapalat" w:cs="Sylfaen"/>
          <w:b/>
          <w:bCs/>
          <w:lang w:val="af-ZA"/>
        </w:rPr>
        <w:t xml:space="preserve"> </w:t>
      </w:r>
      <w:r w:rsidRPr="00F90F95">
        <w:rPr>
          <w:rFonts w:ascii="GHEA Grapalat" w:hAnsi="GHEA Grapalat" w:cs="Sylfaen"/>
          <w:b/>
          <w:bCs/>
          <w:lang w:val="hy-AM"/>
        </w:rPr>
        <w:t>և</w:t>
      </w:r>
      <w:r w:rsidRPr="00F90F95">
        <w:rPr>
          <w:rFonts w:ascii="GHEA Grapalat" w:hAnsi="GHEA Grapalat" w:cs="Sylfaen"/>
          <w:b/>
          <w:bCs/>
          <w:lang w:val="af-ZA"/>
        </w:rPr>
        <w:t xml:space="preserve"> </w:t>
      </w:r>
      <w:r w:rsidRPr="00F90F95">
        <w:rPr>
          <w:rFonts w:ascii="GHEA Grapalat" w:hAnsi="GHEA Grapalat" w:cs="Sylfaen"/>
          <w:b/>
          <w:bCs/>
          <w:lang w:val="hy-AM"/>
        </w:rPr>
        <w:t>բնույթը։</w:t>
      </w:r>
      <w:r w:rsidRPr="00F90F95">
        <w:rPr>
          <w:rFonts w:ascii="GHEA Grapalat" w:hAnsi="GHEA Grapalat" w:cs="Sylfaen"/>
          <w:bCs/>
          <w:lang w:val="af-ZA"/>
        </w:rPr>
        <w:t xml:space="preserve"> </w:t>
      </w:r>
      <w:r w:rsidR="00B82D69">
        <w:rPr>
          <w:rFonts w:ascii="GHEA Grapalat" w:hAnsi="GHEA Grapalat" w:cs="Sylfaen"/>
          <w:bCs/>
          <w:lang w:val="hy-AM"/>
        </w:rPr>
        <w:t>Ն</w:t>
      </w:r>
      <w:r w:rsidRPr="00F90F95">
        <w:rPr>
          <w:rFonts w:ascii="GHEA Grapalat" w:hAnsi="GHEA Grapalat" w:cs="Sylfaen"/>
          <w:bCs/>
          <w:lang w:val="hy-AM"/>
        </w:rPr>
        <w:t xml:space="preserve">ախագծով առաջարկվում է </w:t>
      </w:r>
      <w:r w:rsidR="00B82D69">
        <w:rPr>
          <w:rFonts w:ascii="GHEA Grapalat" w:hAnsi="GHEA Grapalat" w:cs="Sylfaen"/>
          <w:bCs/>
          <w:lang w:val="hy-AM"/>
        </w:rPr>
        <w:t>Կ</w:t>
      </w:r>
      <w:r w:rsidR="005C5AD3" w:rsidRPr="00F90F95">
        <w:rPr>
          <w:rFonts w:ascii="GHEA Grapalat" w:hAnsi="GHEA Grapalat"/>
          <w:color w:val="000000"/>
          <w:lang w:val="hy-AM"/>
        </w:rPr>
        <w:t>առավարության 202</w:t>
      </w:r>
      <w:r w:rsidR="00703A2F" w:rsidRPr="00F90F95">
        <w:rPr>
          <w:rFonts w:ascii="GHEA Grapalat" w:hAnsi="GHEA Grapalat"/>
          <w:color w:val="000000"/>
          <w:lang w:val="hy-AM"/>
        </w:rPr>
        <w:t>1</w:t>
      </w:r>
      <w:r w:rsidR="005C5AD3" w:rsidRPr="00F90F95">
        <w:rPr>
          <w:rFonts w:ascii="GHEA Grapalat" w:hAnsi="GHEA Grapalat"/>
          <w:color w:val="000000"/>
          <w:lang w:val="hy-AM"/>
        </w:rPr>
        <w:t xml:space="preserve"> թվականի դեկտեմբերի </w:t>
      </w:r>
      <w:r w:rsidR="00703A2F" w:rsidRPr="00F90F95">
        <w:rPr>
          <w:rFonts w:ascii="GHEA Grapalat" w:hAnsi="GHEA Grapalat"/>
          <w:color w:val="000000"/>
          <w:lang w:val="hy-AM"/>
        </w:rPr>
        <w:t>23</w:t>
      </w:r>
      <w:r w:rsidR="005C5AD3" w:rsidRPr="00F90F95">
        <w:rPr>
          <w:rFonts w:ascii="GHEA Grapalat" w:hAnsi="GHEA Grapalat"/>
          <w:color w:val="000000"/>
          <w:lang w:val="hy-AM"/>
        </w:rPr>
        <w:t>-ի N 2</w:t>
      </w:r>
      <w:r w:rsidR="00BE399B" w:rsidRPr="00F90F95">
        <w:rPr>
          <w:rFonts w:ascii="GHEA Grapalat" w:hAnsi="GHEA Grapalat"/>
          <w:color w:val="000000"/>
          <w:lang w:val="hy-AM"/>
        </w:rPr>
        <w:t>121</w:t>
      </w:r>
      <w:r w:rsidR="005C5AD3" w:rsidRPr="00F90F95">
        <w:rPr>
          <w:rFonts w:ascii="GHEA Grapalat" w:hAnsi="GHEA Grapalat"/>
          <w:color w:val="000000"/>
          <w:lang w:val="hy-AM"/>
        </w:rPr>
        <w:t>-Ն որոշման մեջ կատար</w:t>
      </w:r>
      <w:r w:rsidR="0077073E">
        <w:rPr>
          <w:rFonts w:ascii="GHEA Grapalat" w:hAnsi="GHEA Grapalat"/>
          <w:color w:val="000000"/>
          <w:lang w:val="hy-AM"/>
        </w:rPr>
        <w:t>ել համապատասխան փոփոխություններ</w:t>
      </w:r>
      <w:r w:rsidR="005C5AD3" w:rsidRPr="00F90F95">
        <w:rPr>
          <w:rFonts w:ascii="GHEA Grapalat" w:hAnsi="GHEA Grapalat"/>
          <w:color w:val="000000"/>
          <w:lang w:val="hy-AM"/>
        </w:rPr>
        <w:t>, ըստ որ</w:t>
      </w:r>
      <w:r w:rsidR="00FB5A16">
        <w:rPr>
          <w:rFonts w:ascii="GHEA Grapalat" w:hAnsi="GHEA Grapalat"/>
          <w:color w:val="000000"/>
          <w:lang w:val="hy-AM"/>
        </w:rPr>
        <w:t>ոնց</w:t>
      </w:r>
      <w:r w:rsidR="009F48A2">
        <w:rPr>
          <w:rFonts w:ascii="GHEA Grapalat" w:hAnsi="GHEA Grapalat"/>
          <w:color w:val="000000"/>
          <w:lang w:val="hy-AM"/>
        </w:rPr>
        <w:t xml:space="preserve"> Մ</w:t>
      </w:r>
      <w:r w:rsidR="005C5AD3" w:rsidRPr="00F90F95">
        <w:rPr>
          <w:rFonts w:ascii="GHEA Grapalat" w:hAnsi="GHEA Grapalat"/>
          <w:color w:val="000000"/>
          <w:lang w:val="hy-AM"/>
        </w:rPr>
        <w:t xml:space="preserve">իջոցառման կատարումն ապահովելու նպատակով </w:t>
      </w:r>
      <w:r w:rsidR="00CB4F92" w:rsidRPr="00F90F95">
        <w:rPr>
          <w:rFonts w:ascii="GHEA Grapalat" w:hAnsi="GHEA Grapalat"/>
          <w:color w:val="000000"/>
          <w:lang w:val="hy-AM"/>
        </w:rPr>
        <w:t xml:space="preserve">նախատեսել </w:t>
      </w:r>
      <w:r w:rsidR="00C04968">
        <w:rPr>
          <w:rFonts w:ascii="GHEA Grapalat" w:hAnsi="GHEA Grapalat"/>
          <w:color w:val="000000"/>
          <w:lang w:val="hy-AM"/>
        </w:rPr>
        <w:t>3</w:t>
      </w:r>
      <w:r w:rsidR="006D76B0" w:rsidRPr="00F90F95">
        <w:rPr>
          <w:rFonts w:ascii="GHEA Grapalat" w:hAnsi="GHEA Grapalat"/>
          <w:color w:val="000000"/>
          <w:lang w:val="hy-AM"/>
        </w:rPr>
        <w:t xml:space="preserve">00.0 </w:t>
      </w:r>
      <w:r w:rsidR="005C5AD3" w:rsidRPr="00F90F95">
        <w:rPr>
          <w:rFonts w:ascii="GHEA Grapalat" w:hAnsi="GHEA Grapalat"/>
          <w:color w:val="000000"/>
          <w:lang w:val="hy-AM"/>
        </w:rPr>
        <w:t>մլն դրամ</w:t>
      </w:r>
      <w:r w:rsidR="00A04EEA" w:rsidRPr="00F90F95">
        <w:rPr>
          <w:rFonts w:ascii="GHEA Grapalat" w:hAnsi="GHEA Grapalat"/>
          <w:color w:val="000000"/>
          <w:lang w:val="hy-AM"/>
        </w:rPr>
        <w:t xml:space="preserve">՝ 6 </w:t>
      </w:r>
      <w:r w:rsidR="005C5AD3" w:rsidRPr="00F90F95">
        <w:rPr>
          <w:rFonts w:ascii="GHEA Grapalat" w:hAnsi="GHEA Grapalat"/>
          <w:color w:val="000000"/>
          <w:lang w:val="hy-AM"/>
        </w:rPr>
        <w:t xml:space="preserve">շահառուի </w:t>
      </w:r>
      <w:r w:rsidR="00A04EEA" w:rsidRPr="00F90F95">
        <w:rPr>
          <w:rFonts w:ascii="GHEA Grapalat" w:hAnsi="GHEA Grapalat"/>
          <w:color w:val="000000"/>
          <w:lang w:val="hy-AM"/>
        </w:rPr>
        <w:t xml:space="preserve">կողմից </w:t>
      </w:r>
      <w:r w:rsidR="00A04EEA" w:rsidRPr="00F90F95">
        <w:rPr>
          <w:rFonts w:ascii="GHEA Grapalat" w:hAnsi="GHEA Grapalat" w:cs="Arial"/>
          <w:bCs/>
          <w:lang w:val="hy-AM" w:eastAsia="x-none"/>
        </w:rPr>
        <w:t xml:space="preserve">շուրջ </w:t>
      </w:r>
      <w:r w:rsidR="00C04968">
        <w:rPr>
          <w:rFonts w:ascii="GHEA Grapalat" w:hAnsi="GHEA Grapalat" w:cs="Arial"/>
          <w:bCs/>
          <w:lang w:val="hy-AM" w:eastAsia="x-none"/>
        </w:rPr>
        <w:t>3</w:t>
      </w:r>
      <w:r w:rsidR="00A04EEA" w:rsidRPr="00F90F95">
        <w:rPr>
          <w:rFonts w:ascii="GHEA Grapalat" w:hAnsi="GHEA Grapalat" w:cs="Arial"/>
          <w:bCs/>
          <w:lang w:val="hy-AM" w:eastAsia="x-none"/>
        </w:rPr>
        <w:t xml:space="preserve">.0 մլն լիտր կոնյակի սպիրտի իրացման իրավունքի ձեռք բերման նպատակով վճարված լրացուցիչ տուրքի </w:t>
      </w:r>
      <w:r w:rsidR="00AB2A03" w:rsidRPr="00F90F95">
        <w:rPr>
          <w:rFonts w:ascii="GHEA Grapalat" w:hAnsi="GHEA Grapalat" w:cs="Arial"/>
          <w:bCs/>
          <w:lang w:val="hy-AM" w:eastAsia="x-none"/>
        </w:rPr>
        <w:t>չափով օժանդակություն տրամադրելու համար</w:t>
      </w:r>
      <w:r w:rsidR="005C5AD3" w:rsidRPr="00F90F95">
        <w:rPr>
          <w:rFonts w:ascii="GHEA Grapalat" w:hAnsi="GHEA Grapalat"/>
          <w:color w:val="000000"/>
          <w:lang w:val="hy-AM"/>
        </w:rPr>
        <w:t>։</w:t>
      </w:r>
    </w:p>
    <w:p w14:paraId="3217263D" w14:textId="6CC2453A" w:rsidR="00944D17" w:rsidRPr="005D5244" w:rsidRDefault="00944D17" w:rsidP="008B561F">
      <w:pPr>
        <w:pStyle w:val="ListParagraph"/>
        <w:numPr>
          <w:ilvl w:val="0"/>
          <w:numId w:val="1"/>
        </w:numPr>
        <w:spacing w:line="360" w:lineRule="auto"/>
        <w:ind w:left="0" w:firstLine="720"/>
        <w:jc w:val="both"/>
        <w:rPr>
          <w:rFonts w:ascii="GHEA Grapalat" w:hAnsi="GHEA Grapalat" w:cs="Sylfaen"/>
          <w:bCs/>
          <w:lang w:val="hy-AM"/>
        </w:rPr>
      </w:pPr>
      <w:r w:rsidRPr="005D5244">
        <w:rPr>
          <w:rFonts w:ascii="GHEA Grapalat" w:hAnsi="GHEA Grapalat" w:cs="Sylfaen"/>
          <w:b/>
          <w:bCs/>
          <w:lang w:val="hy-AM"/>
        </w:rPr>
        <w:t>Նախագծի մշակման գործընթացում ներգրավված ինստիտուտները և անձինք։</w:t>
      </w:r>
      <w:r w:rsidR="009F48A2">
        <w:rPr>
          <w:rFonts w:ascii="GHEA Grapalat" w:hAnsi="GHEA Grapalat" w:cs="Sylfaen"/>
          <w:bCs/>
          <w:lang w:val="af-ZA"/>
        </w:rPr>
        <w:t xml:space="preserve"> </w:t>
      </w:r>
      <w:r w:rsidR="009F48A2">
        <w:rPr>
          <w:rFonts w:ascii="GHEA Grapalat" w:hAnsi="GHEA Grapalat" w:cs="Sylfaen"/>
          <w:bCs/>
          <w:lang w:val="hy-AM"/>
        </w:rPr>
        <w:t>Ն</w:t>
      </w:r>
      <w:r w:rsidRPr="005D5244">
        <w:rPr>
          <w:rFonts w:ascii="GHEA Grapalat" w:hAnsi="GHEA Grapalat" w:cs="Sylfaen"/>
          <w:bCs/>
          <w:lang w:val="af-ZA"/>
        </w:rPr>
        <w:t xml:space="preserve">ախագիծը մշակվել է </w:t>
      </w:r>
      <w:r w:rsidRPr="005D5244">
        <w:rPr>
          <w:rFonts w:ascii="GHEA Grapalat" w:hAnsi="GHEA Grapalat" w:cs="Sylfaen"/>
          <w:bCs/>
          <w:lang w:val="hy-AM"/>
        </w:rPr>
        <w:t>Է</w:t>
      </w:r>
      <w:r w:rsidRPr="005D5244">
        <w:rPr>
          <w:rFonts w:ascii="GHEA Grapalat" w:hAnsi="GHEA Grapalat" w:cs="Sylfaen"/>
          <w:bCs/>
          <w:lang w:val="af-ZA"/>
        </w:rPr>
        <w:t xml:space="preserve">կոնոմիկայի նախարարության կողմից: </w:t>
      </w:r>
      <w:r w:rsidR="009F48A2">
        <w:rPr>
          <w:rFonts w:ascii="GHEA Grapalat" w:hAnsi="GHEA Grapalat" w:cs="Sylfaen"/>
          <w:bCs/>
          <w:lang w:val="hy-AM"/>
        </w:rPr>
        <w:t>Ն</w:t>
      </w:r>
      <w:r w:rsidRPr="005D5244">
        <w:rPr>
          <w:rFonts w:ascii="GHEA Grapalat" w:hAnsi="GHEA Grapalat" w:cs="Sylfaen"/>
          <w:bCs/>
          <w:lang w:val="hy-AM"/>
        </w:rPr>
        <w:t>ա</w:t>
      </w:r>
      <w:r w:rsidRPr="005D5244">
        <w:rPr>
          <w:rFonts w:ascii="GHEA Grapalat" w:hAnsi="GHEA Grapalat" w:cs="Sylfaen"/>
          <w:bCs/>
          <w:lang w:val="af-ZA"/>
        </w:rPr>
        <w:t xml:space="preserve">խագծի մշակմանն այլ  ինստիտուտներ և անձինք չեն մասնակցել: </w:t>
      </w:r>
    </w:p>
    <w:p w14:paraId="3D22B286" w14:textId="4AD212EE" w:rsidR="0012016A" w:rsidRDefault="00944D17" w:rsidP="008B561F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>Ակնկալվող</w:t>
      </w:r>
      <w:r>
        <w:rPr>
          <w:rFonts w:ascii="GHEA Grapalat" w:hAnsi="GHEA Grapalat" w:cs="Sylfaen"/>
          <w:b/>
          <w:bCs/>
          <w:lang w:val="af-ZA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 xml:space="preserve">արդյունքը։ </w:t>
      </w:r>
      <w:r w:rsidR="009F48A2">
        <w:rPr>
          <w:rFonts w:ascii="GHEA Grapalat" w:hAnsi="GHEA Grapalat" w:cs="Sylfaen"/>
          <w:bCs/>
          <w:lang w:val="hy-AM"/>
        </w:rPr>
        <w:t>Ն</w:t>
      </w:r>
      <w:r>
        <w:rPr>
          <w:rFonts w:ascii="GHEA Grapalat" w:hAnsi="GHEA Grapalat" w:cs="Sylfaen"/>
          <w:bCs/>
          <w:lang w:val="af-ZA"/>
        </w:rPr>
        <w:t>ախագծի ընդուն</w:t>
      </w:r>
      <w:r>
        <w:rPr>
          <w:rFonts w:ascii="GHEA Grapalat" w:hAnsi="GHEA Grapalat" w:cs="Sylfaen"/>
          <w:bCs/>
          <w:lang w:val="hy-AM"/>
        </w:rPr>
        <w:t>ման արդյունքում  հնարավոր</w:t>
      </w:r>
      <w:r w:rsidR="00CB7695">
        <w:rPr>
          <w:rFonts w:ascii="GHEA Grapalat" w:hAnsi="GHEA Grapalat" w:cs="Sylfaen"/>
          <w:bCs/>
          <w:lang w:val="hy-AM"/>
        </w:rPr>
        <w:t xml:space="preserve"> </w:t>
      </w:r>
      <w:r>
        <w:rPr>
          <w:rFonts w:ascii="GHEA Grapalat" w:hAnsi="GHEA Grapalat" w:cs="Sylfaen"/>
          <w:bCs/>
          <w:lang w:val="hy-AM"/>
        </w:rPr>
        <w:t>կ</w:t>
      </w:r>
      <w:r w:rsidR="0012016A">
        <w:rPr>
          <w:rFonts w:ascii="GHEA Grapalat" w:hAnsi="GHEA Grapalat" w:cs="Sylfaen"/>
          <w:bCs/>
          <w:lang w:val="hy-AM"/>
        </w:rPr>
        <w:t>լինի ապահովել</w:t>
      </w:r>
      <w:r w:rsidR="00CB7695">
        <w:rPr>
          <w:rFonts w:ascii="GHEA Grapalat" w:hAnsi="GHEA Grapalat" w:cs="Sylfaen"/>
          <w:bCs/>
          <w:lang w:val="hy-AM"/>
        </w:rPr>
        <w:t>ու</w:t>
      </w:r>
      <w:r w:rsidR="0012016A">
        <w:rPr>
          <w:rFonts w:ascii="GHEA Grapalat" w:hAnsi="GHEA Grapalat" w:cs="Sylfaen"/>
          <w:bCs/>
          <w:lang w:val="hy-AM"/>
        </w:rPr>
        <w:t xml:space="preserve"> Կորոնավիրուսի տնտեսական հետևանքների չեզոքացման քսանչորսերորդ միջոցառման 4-րդ կետի </w:t>
      </w:r>
      <w:r w:rsidR="005D5244">
        <w:rPr>
          <w:rFonts w:ascii="GHEA Grapalat" w:hAnsi="GHEA Grapalat" w:cs="Sylfaen"/>
          <w:bCs/>
          <w:lang w:val="hy-AM"/>
        </w:rPr>
        <w:t>7</w:t>
      </w:r>
      <w:r w:rsidR="0012016A">
        <w:rPr>
          <w:rFonts w:ascii="GHEA Grapalat" w:hAnsi="GHEA Grapalat" w:cs="Sylfaen"/>
          <w:bCs/>
          <w:lang w:val="hy-AM"/>
        </w:rPr>
        <w:t>-րդ ենթակետով սահմանված օժանդակության տրամադր</w:t>
      </w:r>
      <w:r w:rsidR="00CB7695">
        <w:rPr>
          <w:rFonts w:ascii="GHEA Grapalat" w:hAnsi="GHEA Grapalat" w:cs="Sylfaen"/>
          <w:bCs/>
          <w:lang w:val="hy-AM"/>
        </w:rPr>
        <w:t>ման շրջանակներում առաջացած պարտավորությունների կատարումը</w:t>
      </w:r>
      <w:r w:rsidR="0012016A">
        <w:rPr>
          <w:rFonts w:ascii="GHEA Grapalat" w:hAnsi="GHEA Grapalat" w:cs="Sylfaen"/>
          <w:bCs/>
          <w:lang w:val="hy-AM"/>
        </w:rPr>
        <w:t>։</w:t>
      </w:r>
    </w:p>
    <w:p w14:paraId="772799A4" w14:textId="1BC9DFF4" w:rsidR="00B86061" w:rsidRPr="00DD2A35" w:rsidRDefault="00826D6F" w:rsidP="00B86061">
      <w:pPr>
        <w:spacing w:line="360" w:lineRule="auto"/>
        <w:jc w:val="both"/>
        <w:rPr>
          <w:rFonts w:ascii="GHEA Grapalat" w:eastAsiaTheme="minorHAnsi" w:hAnsi="GHEA Grapalat" w:cstheme="minorBidi"/>
          <w:bCs/>
          <w:lang w:val="hy-AM" w:eastAsia="en-US"/>
        </w:rPr>
      </w:pPr>
      <w:r>
        <w:rPr>
          <w:rFonts w:ascii="GHEA Grapalat" w:hAnsi="GHEA Grapalat" w:cs="Sylfaen"/>
          <w:b/>
          <w:bCs/>
          <w:lang w:val="hy-AM"/>
        </w:rPr>
        <w:t xml:space="preserve">         </w:t>
      </w:r>
      <w:r w:rsidR="00B86061" w:rsidRPr="00D219CA">
        <w:rPr>
          <w:rFonts w:ascii="GHEA Grapalat" w:hAnsi="GHEA Grapalat" w:cs="Sylfaen"/>
          <w:b/>
          <w:bCs/>
          <w:lang w:val="hy-AM"/>
        </w:rPr>
        <w:t xml:space="preserve">6. Ներկայացվող հարցի կապակցությամբ լրացուցիչ ֆինանսական միջոցների անհրաժեշտությունը և Հայաստանի Հանրապետության պետական բյուջեի եկամուտներում և ծախսերում սպասվելիք փոփոխությունները </w:t>
      </w:r>
      <w:r w:rsidR="00B86061">
        <w:rPr>
          <w:rFonts w:ascii="GHEA Grapalat" w:hAnsi="GHEA Grapalat" w:cs="Sylfaen"/>
          <w:b/>
          <w:bCs/>
          <w:lang w:val="hy-AM"/>
        </w:rPr>
        <w:t>–</w:t>
      </w:r>
      <w:r w:rsidR="00C573C5" w:rsidRPr="00C573C5">
        <w:rPr>
          <w:rFonts w:ascii="GHEA Grapalat" w:hAnsi="GHEA Grapalat" w:cs="Sylfaen"/>
          <w:bCs/>
          <w:lang w:val="af-ZA"/>
        </w:rPr>
        <w:t>Ն</w:t>
      </w:r>
      <w:r w:rsidR="00B86061" w:rsidRPr="00DD2A35">
        <w:rPr>
          <w:rFonts w:ascii="GHEA Grapalat" w:hAnsi="GHEA Grapalat" w:cs="Sylfaen"/>
          <w:bCs/>
          <w:lang w:val="af-ZA"/>
        </w:rPr>
        <w:t>ախագծի ընդուն</w:t>
      </w:r>
      <w:r w:rsidR="00B86061" w:rsidRPr="00DD2A35">
        <w:rPr>
          <w:rFonts w:ascii="GHEA Grapalat" w:hAnsi="GHEA Grapalat" w:cs="Sylfaen"/>
          <w:bCs/>
          <w:lang w:val="hy-AM"/>
        </w:rPr>
        <w:t>ման դեպքում անհրաժեշտություն է առաջանալու այ</w:t>
      </w:r>
      <w:r w:rsidR="00DE2D64">
        <w:rPr>
          <w:rFonts w:ascii="GHEA Grapalat" w:hAnsi="GHEA Grapalat" w:cs="Sylfaen"/>
          <w:bCs/>
          <w:lang w:val="hy-AM"/>
        </w:rPr>
        <w:t>դ նպա</w:t>
      </w:r>
      <w:bookmarkStart w:id="2" w:name="_GoBack"/>
      <w:bookmarkEnd w:id="2"/>
      <w:r w:rsidR="00DE2D64">
        <w:rPr>
          <w:rFonts w:ascii="GHEA Grapalat" w:hAnsi="GHEA Grapalat" w:cs="Sylfaen"/>
          <w:bCs/>
          <w:lang w:val="hy-AM"/>
        </w:rPr>
        <w:t>տակով պետական բյուջե</w:t>
      </w:r>
      <w:r w:rsidR="00264AC8">
        <w:rPr>
          <w:rFonts w:ascii="GHEA Grapalat" w:hAnsi="GHEA Grapalat" w:cs="Sylfaen"/>
          <w:bCs/>
          <w:lang w:val="hy-AM"/>
        </w:rPr>
        <w:t xml:space="preserve">ում նախատեսել </w:t>
      </w:r>
      <w:r w:rsidR="00C04968">
        <w:rPr>
          <w:rFonts w:ascii="GHEA Grapalat" w:hAnsi="GHEA Grapalat" w:cs="Sylfaen"/>
          <w:bCs/>
          <w:lang w:val="hy-AM"/>
        </w:rPr>
        <w:t>3</w:t>
      </w:r>
      <w:r w:rsidR="00DE2D64">
        <w:rPr>
          <w:rFonts w:ascii="GHEA Grapalat" w:hAnsi="GHEA Grapalat" w:cs="Sylfaen"/>
          <w:bCs/>
          <w:lang w:val="hy-AM"/>
        </w:rPr>
        <w:t xml:space="preserve">00.0 </w:t>
      </w:r>
      <w:r w:rsidR="00B86061" w:rsidRPr="00DD2A35">
        <w:rPr>
          <w:rFonts w:ascii="GHEA Grapalat" w:hAnsi="GHEA Grapalat" w:cs="Sylfaen"/>
          <w:bCs/>
          <w:lang w:val="hy-AM"/>
        </w:rPr>
        <w:t>մլն դրամ</w:t>
      </w:r>
      <w:r w:rsidR="00264AC8">
        <w:rPr>
          <w:rFonts w:ascii="GHEA Grapalat" w:hAnsi="GHEA Grapalat" w:cs="Sylfaen"/>
          <w:bCs/>
          <w:lang w:val="hy-AM"/>
        </w:rPr>
        <w:t xml:space="preserve">։ </w:t>
      </w:r>
    </w:p>
    <w:p w14:paraId="453E160C" w14:textId="3D6B4C64" w:rsidR="006477CE" w:rsidRPr="00944D17" w:rsidRDefault="00B86061" w:rsidP="00B86061">
      <w:pPr>
        <w:shd w:val="clear" w:color="auto" w:fill="FFFFFF"/>
        <w:spacing w:line="360" w:lineRule="auto"/>
        <w:ind w:firstLine="720"/>
        <w:jc w:val="both"/>
        <w:rPr>
          <w:lang w:val="hy-AM"/>
        </w:rPr>
      </w:pPr>
      <w:r>
        <w:rPr>
          <w:rFonts w:ascii="GHEA Grapalat" w:hAnsi="GHEA Grapalat" w:cs="Sylfaen"/>
          <w:b/>
          <w:bCs/>
          <w:lang w:val="hy-AM"/>
        </w:rPr>
        <w:lastRenderedPageBreak/>
        <w:t>7</w:t>
      </w:r>
      <w:r w:rsidRPr="00D219CA">
        <w:rPr>
          <w:rFonts w:ascii="GHEA Grapalat" w:hAnsi="GHEA Grapalat" w:cs="Sylfaen"/>
          <w:b/>
          <w:bCs/>
          <w:lang w:val="hy-AM"/>
        </w:rPr>
        <w:t xml:space="preserve">. Կապը ռազմավարական փաստաթղթերի հետ. Հայաստանի վերափոխման ռազմավարություն 2050, Կառավարության 2021-2026 թվականների ծրագիր, ոլորտային և/կամ այլ ռազմավարություններ - </w:t>
      </w:r>
      <w:r w:rsidR="00C573C5" w:rsidRPr="00C573C5">
        <w:rPr>
          <w:rFonts w:ascii="GHEA Grapalat" w:hAnsi="GHEA Grapalat" w:cs="Sylfaen"/>
          <w:bCs/>
          <w:lang w:val="hy-AM"/>
        </w:rPr>
        <w:t>Ն</w:t>
      </w:r>
      <w:r w:rsidRPr="00D219CA">
        <w:rPr>
          <w:rFonts w:ascii="GHEA Grapalat" w:hAnsi="GHEA Grapalat" w:cs="Sylfaen"/>
          <w:bCs/>
          <w:lang w:val="hy-AM"/>
        </w:rPr>
        <w:t>ախագիծը բխում է Հայաստանի վերափոխման ռազմավարություն 2050-ի 7-րդ «Մշակված արտադրանքի զանգվածային արտահանում» մեգանպատակի և «Կայացնենք բարձր ավելացված արժեքով, մրցունակ վերջնական արտադրանք և զանգվածային նոր աշխատատեղեր ստեղծող, արտաքին շուկաներում ընդլայնվող և այդ շուկաների փոփոխվող պահանջներին արձագանքող մշակող արդյնաբերություն» լուծման</w:t>
      </w:r>
      <w:r>
        <w:rPr>
          <w:rFonts w:ascii="GHEA Grapalat" w:hAnsi="GHEA Grapalat" w:cs="Sylfaen"/>
          <w:bCs/>
          <w:lang w:val="hy-AM"/>
        </w:rPr>
        <w:t xml:space="preserve"> (հղում՝ </w:t>
      </w:r>
      <w:r w:rsidRPr="00D219CA">
        <w:rPr>
          <w:rFonts w:ascii="GHEA Grapalat" w:hAnsi="GHEA Grapalat" w:cs="Sylfaen"/>
          <w:bCs/>
          <w:lang w:val="hy-AM"/>
        </w:rPr>
        <w:t xml:space="preserve"> </w:t>
      </w:r>
      <w:hyperlink r:id="rId6" w:history="1">
        <w:r w:rsidRPr="004A3DCF">
          <w:rPr>
            <w:rStyle w:val="Hyperlink"/>
            <w:rFonts w:ascii="GHEA Grapalat" w:hAnsi="GHEA Grapalat" w:cs="Sylfaen"/>
            <w:bCs/>
            <w:lang w:val="hy-AM"/>
          </w:rPr>
          <w:t>https://www.primeminister.am/u_files/file/Haytararutyunner/Armenia2050_7_5.pdf</w:t>
        </w:r>
      </w:hyperlink>
      <w:r w:rsidRPr="00F91EEE">
        <w:rPr>
          <w:rFonts w:ascii="GHEA Grapalat" w:hAnsi="GHEA Grapalat" w:cs="Sylfaen"/>
          <w:bCs/>
          <w:lang w:val="hy-AM"/>
        </w:rPr>
        <w:t xml:space="preserve">, </w:t>
      </w:r>
      <w:r>
        <w:rPr>
          <w:rFonts w:ascii="GHEA Grapalat" w:hAnsi="GHEA Grapalat" w:cs="Sylfaen"/>
          <w:bCs/>
          <w:lang w:val="hy-AM"/>
        </w:rPr>
        <w:t>61-րդ էջ</w:t>
      </w:r>
      <w:r w:rsidRPr="00694A91">
        <w:rPr>
          <w:rFonts w:ascii="GHEA Grapalat" w:hAnsi="GHEA Grapalat" w:cs="Sylfaen"/>
          <w:bCs/>
          <w:lang w:val="hy-AM"/>
        </w:rPr>
        <w:t>)</w:t>
      </w:r>
      <w:r>
        <w:rPr>
          <w:rFonts w:ascii="GHEA Grapalat" w:hAnsi="GHEA Grapalat" w:cs="Sylfaen"/>
          <w:bCs/>
          <w:lang w:val="hy-AM"/>
        </w:rPr>
        <w:t xml:space="preserve"> </w:t>
      </w:r>
      <w:r w:rsidRPr="00D219CA">
        <w:rPr>
          <w:rFonts w:ascii="GHEA Grapalat" w:hAnsi="GHEA Grapalat" w:cs="Sylfaen"/>
          <w:bCs/>
          <w:lang w:val="hy-AM"/>
        </w:rPr>
        <w:t xml:space="preserve">և Հայաստանի Հանրապետության կառավարության 2021-2026 թվականների ծրագրի </w:t>
      </w:r>
      <w:r>
        <w:rPr>
          <w:rFonts w:ascii="GHEA Grapalat" w:hAnsi="GHEA Grapalat" w:cs="Sylfaen"/>
          <w:bCs/>
          <w:lang w:val="hy-AM"/>
        </w:rPr>
        <w:t>«2 ՏՆՏԵՍՈՒԹՅՈՒՆ» կետի Կառավարության տնտեսական քաղաքականության նպատակների 3-րդ</w:t>
      </w:r>
      <w:r w:rsidRPr="00C2269F">
        <w:rPr>
          <w:rFonts w:ascii="GHEA Grapalat" w:hAnsi="GHEA Grapalat" w:cs="Sylfaen"/>
          <w:bCs/>
          <w:lang w:val="hy-AM"/>
        </w:rPr>
        <w:t xml:space="preserve">` </w:t>
      </w:r>
      <w:r>
        <w:rPr>
          <w:rFonts w:ascii="GHEA Grapalat" w:hAnsi="GHEA Grapalat" w:cs="Sylfaen"/>
          <w:bCs/>
          <w:lang w:val="hy-AM"/>
        </w:rPr>
        <w:t>«արտահանումը խթանող պայմանների ապահովումն ու միջավայրի ձևավորումը» պարբերության, նույն կետի «</w:t>
      </w:r>
      <w:r w:rsidRPr="00C0695F">
        <w:rPr>
          <w:rFonts w:ascii="GHEA Grapalat" w:hAnsi="GHEA Grapalat" w:cs="Sylfaen"/>
          <w:bCs/>
          <w:lang w:val="hy-AM"/>
        </w:rPr>
        <w:t>Արտաքին տնտեսական քաղաքականություն և  արտահանման խթանում» բաժնի 1-ին</w:t>
      </w:r>
      <w:r>
        <w:rPr>
          <w:rFonts w:ascii="GHEA Grapalat" w:hAnsi="GHEA Grapalat" w:cs="Sylfaen"/>
          <w:bCs/>
          <w:lang w:val="hy-AM"/>
        </w:rPr>
        <w:t>՝ «Արտադրողականության աճի շնորհիվ արտադրության ծավալների ավելացումը ենթադրում է նաև իրացման, այդ թվում՝ արտահանման ծավալների աճ։ Արդյունաբերության երկարաժամկետ մրցունակության տեսանկյունից Կառավարությունը քայլեր է ձեռնարկելու ինչպես տեղական, այնպես էլ միջազգային շուկաներում տարատեսակ տեղական արտադրանքների ներկայացվածության, արտահանման շուկաների դիվերսիֆիկացման և արտահանման խթանման ապահովման և զարգացման ուղղությամբ։»</w:t>
      </w:r>
      <w:r w:rsidRPr="00C0695F">
        <w:rPr>
          <w:rFonts w:ascii="GHEA Grapalat" w:hAnsi="GHEA Grapalat" w:cs="Sylfaen"/>
          <w:bCs/>
          <w:lang w:val="hy-AM"/>
        </w:rPr>
        <w:t xml:space="preserve">, ինչպես նաև </w:t>
      </w:r>
      <w:r w:rsidRPr="00D219CA">
        <w:rPr>
          <w:rFonts w:ascii="GHEA Grapalat" w:hAnsi="GHEA Grapalat" w:cs="Sylfaen"/>
          <w:bCs/>
          <w:lang w:val="hy-AM"/>
        </w:rPr>
        <w:t>«2.4 Գյուղատնտեսություն» բաժնի 1-ին</w:t>
      </w:r>
      <w:r>
        <w:rPr>
          <w:rFonts w:ascii="GHEA Grapalat" w:hAnsi="GHEA Grapalat" w:cs="Sylfaen"/>
          <w:bCs/>
          <w:lang w:val="hy-AM"/>
        </w:rPr>
        <w:t xml:space="preserve">՝ «Գյուղատնտեսության ոլորտում Կառավարության կողմից իրականացվող քաղաքականությունն ուղղված է լինելու գյուղատնտեսության ինտենսիվացմանը, արտադրողականության բարձրացմանը, հողային ռեսուրսների նպատակային և ջրային ռեսուրսների խնայողաբար և արդյունավետ օգտագործմանը, պարենային անվտանգության ապահովման մակարդակի բարձրացմանը, անասնաբուծության և բուսաբուծության մակարդակի զարգացմանը, արդիական տեխնոլոգիաների ներդրմանը, արտադրված արտադրանքի իրացմանն ու արտահանման խթանմանը, գյուղատնտեսական ամբողջ արժեշղթայում ընդգրկված սուբյեկտների՝ գյուղացիական տնտեսությունների, կոոպերատիվների, գյուղատնտեսական մթերք </w:t>
      </w:r>
      <w:r>
        <w:rPr>
          <w:rFonts w:ascii="GHEA Grapalat" w:hAnsi="GHEA Grapalat" w:cs="Sylfaen"/>
          <w:bCs/>
          <w:lang w:val="hy-AM"/>
        </w:rPr>
        <w:lastRenderedPageBreak/>
        <w:t xml:space="preserve">վերամշակողների եկամուտների ավելացմանը։» </w:t>
      </w:r>
      <w:r w:rsidRPr="00D219CA">
        <w:rPr>
          <w:rFonts w:ascii="GHEA Grapalat" w:hAnsi="GHEA Grapalat" w:cs="Sylfaen"/>
          <w:bCs/>
          <w:lang w:val="hy-AM"/>
        </w:rPr>
        <w:t>պարբերությաններից</w:t>
      </w:r>
      <w:r>
        <w:rPr>
          <w:rFonts w:ascii="GHEA Grapalat" w:hAnsi="GHEA Grapalat" w:cs="Sylfaen"/>
          <w:bCs/>
          <w:lang w:val="hy-AM"/>
        </w:rPr>
        <w:t xml:space="preserve"> </w:t>
      </w:r>
      <w:r w:rsidRPr="0051133E">
        <w:rPr>
          <w:rFonts w:ascii="GHEA Grapalat" w:hAnsi="GHEA Grapalat" w:cs="Sylfaen"/>
          <w:bCs/>
          <w:lang w:val="hy-AM"/>
        </w:rPr>
        <w:t>(</w:t>
      </w:r>
      <w:r>
        <w:rPr>
          <w:rFonts w:ascii="GHEA Grapalat" w:hAnsi="GHEA Grapalat" w:cs="Sylfaen"/>
          <w:bCs/>
          <w:lang w:val="hy-AM"/>
        </w:rPr>
        <w:t xml:space="preserve">հղում՝ </w:t>
      </w:r>
      <w:hyperlink r:id="rId7" w:history="1">
        <w:r w:rsidRPr="004A3DCF">
          <w:rPr>
            <w:rStyle w:val="Hyperlink"/>
            <w:rFonts w:ascii="GHEA Grapalat" w:hAnsi="GHEA Grapalat" w:cs="Sylfaen"/>
            <w:bCs/>
            <w:lang w:val="hy-AM"/>
          </w:rPr>
          <w:t>https://www.arlis.am/Annexes/6/2021_N1363hav.pdf</w:t>
        </w:r>
      </w:hyperlink>
      <w:r>
        <w:rPr>
          <w:rFonts w:ascii="GHEA Grapalat" w:hAnsi="GHEA Grapalat" w:cs="Sylfaen"/>
          <w:bCs/>
          <w:lang w:val="hy-AM"/>
        </w:rPr>
        <w:t>, 22-րդ, 27-րդ և 36-րդ էջեր</w:t>
      </w:r>
      <w:r w:rsidRPr="0051133E">
        <w:rPr>
          <w:rFonts w:ascii="GHEA Grapalat" w:hAnsi="GHEA Grapalat" w:cs="Sylfaen"/>
          <w:bCs/>
          <w:lang w:val="hy-AM"/>
        </w:rPr>
        <w:t>)</w:t>
      </w:r>
      <w:r w:rsidRPr="00D219CA">
        <w:rPr>
          <w:rFonts w:ascii="GHEA Grapalat" w:hAnsi="GHEA Grapalat" w:cs="Sylfaen"/>
          <w:bCs/>
          <w:lang w:val="hy-AM"/>
        </w:rPr>
        <w:t xml:space="preserve">։ </w:t>
      </w:r>
    </w:p>
    <w:sectPr w:rsidR="006477CE" w:rsidRPr="00944D17" w:rsidSect="00FD727D">
      <w:pgSz w:w="12240" w:h="15840"/>
      <w:pgMar w:top="810" w:right="1170" w:bottom="81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0F3469"/>
    <w:multiLevelType w:val="hybridMultilevel"/>
    <w:tmpl w:val="169A8C00"/>
    <w:lvl w:ilvl="0" w:tplc="CCAEB2C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98F5A2B"/>
    <w:multiLevelType w:val="hybridMultilevel"/>
    <w:tmpl w:val="DE2CBD08"/>
    <w:lvl w:ilvl="0" w:tplc="FA82EB8C">
      <w:start w:val="1"/>
      <w:numFmt w:val="decimal"/>
      <w:lvlText w:val="%1."/>
      <w:lvlJc w:val="left"/>
      <w:pPr>
        <w:ind w:left="81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DB9"/>
    <w:rsid w:val="000065B8"/>
    <w:rsid w:val="00012733"/>
    <w:rsid w:val="00055E49"/>
    <w:rsid w:val="00071B57"/>
    <w:rsid w:val="0008627D"/>
    <w:rsid w:val="000B1211"/>
    <w:rsid w:val="0012016A"/>
    <w:rsid w:val="001306E0"/>
    <w:rsid w:val="001370EB"/>
    <w:rsid w:val="0016408B"/>
    <w:rsid w:val="001800E0"/>
    <w:rsid w:val="001818E5"/>
    <w:rsid w:val="001A6705"/>
    <w:rsid w:val="00264AC8"/>
    <w:rsid w:val="00266B93"/>
    <w:rsid w:val="00293F6C"/>
    <w:rsid w:val="002968B8"/>
    <w:rsid w:val="00307D56"/>
    <w:rsid w:val="0038522D"/>
    <w:rsid w:val="003D27D9"/>
    <w:rsid w:val="003E7731"/>
    <w:rsid w:val="004C1276"/>
    <w:rsid w:val="0051404A"/>
    <w:rsid w:val="005148D9"/>
    <w:rsid w:val="005550E9"/>
    <w:rsid w:val="0058787C"/>
    <w:rsid w:val="005C5AD3"/>
    <w:rsid w:val="005D5244"/>
    <w:rsid w:val="005F3514"/>
    <w:rsid w:val="006079A5"/>
    <w:rsid w:val="00640C9B"/>
    <w:rsid w:val="006477CE"/>
    <w:rsid w:val="006C6870"/>
    <w:rsid w:val="006D76B0"/>
    <w:rsid w:val="00703A2F"/>
    <w:rsid w:val="00766760"/>
    <w:rsid w:val="0077073E"/>
    <w:rsid w:val="007909E8"/>
    <w:rsid w:val="007A4850"/>
    <w:rsid w:val="007B6F40"/>
    <w:rsid w:val="007C360B"/>
    <w:rsid w:val="007C79D5"/>
    <w:rsid w:val="007E7F36"/>
    <w:rsid w:val="007F2AAC"/>
    <w:rsid w:val="00826D6F"/>
    <w:rsid w:val="008443B8"/>
    <w:rsid w:val="00845CE4"/>
    <w:rsid w:val="008B2AB5"/>
    <w:rsid w:val="008B4D67"/>
    <w:rsid w:val="008B561F"/>
    <w:rsid w:val="008C54CC"/>
    <w:rsid w:val="009005EE"/>
    <w:rsid w:val="00944D17"/>
    <w:rsid w:val="00996264"/>
    <w:rsid w:val="009D27E5"/>
    <w:rsid w:val="009F48A2"/>
    <w:rsid w:val="00A04EEA"/>
    <w:rsid w:val="00A41DB9"/>
    <w:rsid w:val="00A50403"/>
    <w:rsid w:val="00A7255A"/>
    <w:rsid w:val="00AB2A03"/>
    <w:rsid w:val="00AD07C0"/>
    <w:rsid w:val="00AE0CA6"/>
    <w:rsid w:val="00B062D1"/>
    <w:rsid w:val="00B1611C"/>
    <w:rsid w:val="00B16C61"/>
    <w:rsid w:val="00B345C3"/>
    <w:rsid w:val="00B4396F"/>
    <w:rsid w:val="00B6505F"/>
    <w:rsid w:val="00B76FDB"/>
    <w:rsid w:val="00B82D69"/>
    <w:rsid w:val="00B83057"/>
    <w:rsid w:val="00B86061"/>
    <w:rsid w:val="00BD3047"/>
    <w:rsid w:val="00BE399B"/>
    <w:rsid w:val="00BF0AF1"/>
    <w:rsid w:val="00C04968"/>
    <w:rsid w:val="00C573C5"/>
    <w:rsid w:val="00C76BB5"/>
    <w:rsid w:val="00C859D8"/>
    <w:rsid w:val="00C906EE"/>
    <w:rsid w:val="00CB4F92"/>
    <w:rsid w:val="00CB7695"/>
    <w:rsid w:val="00CC3C51"/>
    <w:rsid w:val="00CE5B47"/>
    <w:rsid w:val="00CF2FB3"/>
    <w:rsid w:val="00CF7530"/>
    <w:rsid w:val="00D24BAD"/>
    <w:rsid w:val="00D35B4D"/>
    <w:rsid w:val="00D616B9"/>
    <w:rsid w:val="00DD4967"/>
    <w:rsid w:val="00DE14D5"/>
    <w:rsid w:val="00DE2D64"/>
    <w:rsid w:val="00DF26B4"/>
    <w:rsid w:val="00E43D4A"/>
    <w:rsid w:val="00E44585"/>
    <w:rsid w:val="00E62859"/>
    <w:rsid w:val="00EB320F"/>
    <w:rsid w:val="00F101C2"/>
    <w:rsid w:val="00F76E04"/>
    <w:rsid w:val="00F86427"/>
    <w:rsid w:val="00F90F95"/>
    <w:rsid w:val="00FB5A16"/>
    <w:rsid w:val="00FB75D1"/>
    <w:rsid w:val="00FD6A45"/>
    <w:rsid w:val="00FD7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35B11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4D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1 Char"/>
    <w:link w:val="NormalWeb"/>
    <w:uiPriority w:val="99"/>
    <w:semiHidden/>
    <w:locked/>
    <w:rsid w:val="00944D17"/>
    <w:rPr>
      <w:sz w:val="24"/>
      <w:szCs w:val="24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1"/>
    <w:basedOn w:val="Normal"/>
    <w:link w:val="NormalWebChar"/>
    <w:uiPriority w:val="99"/>
    <w:semiHidden/>
    <w:unhideWhenUsed/>
    <w:qFormat/>
    <w:rsid w:val="00944D17"/>
    <w:pPr>
      <w:snapToGrid w:val="0"/>
      <w:spacing w:before="100" w:beforeAutospacing="1" w:after="100" w:afterAutospacing="1"/>
    </w:pPr>
    <w:rPr>
      <w:rFonts w:asciiTheme="minorHAnsi" w:eastAsiaTheme="minorHAnsi" w:hAnsiTheme="minorHAnsi" w:cstheme="minorBidi"/>
      <w:lang w:val="en-US" w:eastAsia="en-US"/>
    </w:rPr>
  </w:style>
  <w:style w:type="character" w:customStyle="1" w:styleId="normChar">
    <w:name w:val="norm Char"/>
    <w:link w:val="norm"/>
    <w:locked/>
    <w:rsid w:val="00944D17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qFormat/>
    <w:rsid w:val="00944D17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5D524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6408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408B"/>
    <w:rPr>
      <w:rFonts w:ascii="Tahoma" w:eastAsia="Times New Roman" w:hAnsi="Tahoma" w:cs="Tahoma"/>
      <w:sz w:val="16"/>
      <w:szCs w:val="16"/>
      <w:lang w:val="ru-RU" w:eastAsia="ru-RU"/>
    </w:rPr>
  </w:style>
  <w:style w:type="character" w:styleId="Hyperlink">
    <w:name w:val="Hyperlink"/>
    <w:unhideWhenUsed/>
    <w:rsid w:val="00B8606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4D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1 Char"/>
    <w:link w:val="NormalWeb"/>
    <w:uiPriority w:val="99"/>
    <w:semiHidden/>
    <w:locked/>
    <w:rsid w:val="00944D17"/>
    <w:rPr>
      <w:sz w:val="24"/>
      <w:szCs w:val="24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1"/>
    <w:basedOn w:val="Normal"/>
    <w:link w:val="NormalWebChar"/>
    <w:uiPriority w:val="99"/>
    <w:semiHidden/>
    <w:unhideWhenUsed/>
    <w:qFormat/>
    <w:rsid w:val="00944D17"/>
    <w:pPr>
      <w:snapToGrid w:val="0"/>
      <w:spacing w:before="100" w:beforeAutospacing="1" w:after="100" w:afterAutospacing="1"/>
    </w:pPr>
    <w:rPr>
      <w:rFonts w:asciiTheme="minorHAnsi" w:eastAsiaTheme="minorHAnsi" w:hAnsiTheme="minorHAnsi" w:cstheme="minorBidi"/>
      <w:lang w:val="en-US" w:eastAsia="en-US"/>
    </w:rPr>
  </w:style>
  <w:style w:type="character" w:customStyle="1" w:styleId="normChar">
    <w:name w:val="norm Char"/>
    <w:link w:val="norm"/>
    <w:locked/>
    <w:rsid w:val="00944D17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qFormat/>
    <w:rsid w:val="00944D17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5D524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6408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408B"/>
    <w:rPr>
      <w:rFonts w:ascii="Tahoma" w:eastAsia="Times New Roman" w:hAnsi="Tahoma" w:cs="Tahoma"/>
      <w:sz w:val="16"/>
      <w:szCs w:val="16"/>
      <w:lang w:val="ru-RU" w:eastAsia="ru-RU"/>
    </w:rPr>
  </w:style>
  <w:style w:type="character" w:styleId="Hyperlink">
    <w:name w:val="Hyperlink"/>
    <w:unhideWhenUsed/>
    <w:rsid w:val="00B8606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63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5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www.arlis.am/Annexes/6/2021_N1363hav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primeminister.am/u_files/file/Haytararutyunner/Armenia2050_7_5.pd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866</Words>
  <Characters>4941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Gevorg Ghazaryan</dc:creator>
  <cp:lastModifiedBy>Arayik Aramyan</cp:lastModifiedBy>
  <cp:revision>4</cp:revision>
  <cp:lastPrinted>2022-02-25T05:31:00Z</cp:lastPrinted>
  <dcterms:created xsi:type="dcterms:W3CDTF">2022-06-28T15:43:00Z</dcterms:created>
  <dcterms:modified xsi:type="dcterms:W3CDTF">2022-06-29T16:32:00Z</dcterms:modified>
</cp:coreProperties>
</file>