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254" w:rsidRPr="0073368B" w:rsidRDefault="00BA4254" w:rsidP="00EA324B">
      <w:pPr>
        <w:spacing w:after="0" w:line="360" w:lineRule="auto"/>
        <w:jc w:val="center"/>
        <w:rPr>
          <w:rFonts w:ascii="GHEA Grapalat" w:hAnsi="GHEA Grapalat" w:cs="Angsana New"/>
          <w:b/>
          <w:sz w:val="24"/>
          <w:szCs w:val="24"/>
        </w:rPr>
      </w:pPr>
      <w:r w:rsidRPr="0073368B">
        <w:rPr>
          <w:rFonts w:ascii="GHEA Grapalat" w:hAnsi="GHEA Grapalat" w:cs="Angsana New"/>
          <w:b/>
          <w:sz w:val="24"/>
          <w:szCs w:val="24"/>
        </w:rPr>
        <w:t>ՀԻՄՆԱՎՈՐՈՒՄ</w:t>
      </w:r>
    </w:p>
    <w:p w:rsidR="00A2610B" w:rsidRPr="0073368B" w:rsidRDefault="00F454FC" w:rsidP="00EA324B">
      <w:pPr>
        <w:spacing w:after="0" w:line="360" w:lineRule="auto"/>
        <w:ind w:firstLine="375"/>
        <w:jc w:val="center"/>
        <w:rPr>
          <w:rFonts w:ascii="GHEA Grapalat" w:hAnsi="GHEA Grapalat"/>
          <w:b/>
          <w:sz w:val="24"/>
          <w:szCs w:val="24"/>
          <w:lang w:eastAsia="ru-RU" w:bidi="ar-SA"/>
        </w:rPr>
      </w:pPr>
      <w:r w:rsidRPr="0073368B">
        <w:rPr>
          <w:rFonts w:ascii="GHEA Grapalat" w:hAnsi="GHEA Grapalat"/>
          <w:b/>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ՓՈՓՈԽՈՒԹՅՈՒՆՆԵՐ ԵՎ ԼՐԱՑՈՒՄՆԵՐ ԿԱՏԱՐԵԼՈՒ ՄԱՍԻՆ</w:t>
      </w:r>
      <w:r w:rsidR="00A2610B" w:rsidRPr="0073368B">
        <w:rPr>
          <w:rFonts w:ascii="GHEA Grapalat" w:hAnsi="GHEA Grapalat"/>
          <w:b/>
          <w:sz w:val="24"/>
          <w:szCs w:val="24"/>
          <w:lang w:eastAsia="ru-RU" w:bidi="ar-SA"/>
        </w:rPr>
        <w:t>»</w:t>
      </w:r>
    </w:p>
    <w:p w:rsidR="00BA4254" w:rsidRPr="0073368B" w:rsidRDefault="000C3D66" w:rsidP="00EA324B">
      <w:pPr>
        <w:spacing w:after="0" w:line="360" w:lineRule="auto"/>
        <w:ind w:firstLine="567"/>
        <w:jc w:val="center"/>
        <w:rPr>
          <w:rStyle w:val="Strong"/>
          <w:rFonts w:ascii="GHEA Grapalat" w:hAnsi="GHEA Grapalat" w:cs="Arial"/>
          <w:b w:val="0"/>
          <w:sz w:val="24"/>
          <w:szCs w:val="24"/>
          <w:lang w:val="hy-AM"/>
        </w:rPr>
      </w:pPr>
      <w:r w:rsidRPr="0073368B">
        <w:rPr>
          <w:rStyle w:val="Strong"/>
          <w:rFonts w:ascii="GHEA Grapalat" w:hAnsi="GHEA Grapalat" w:cs="Arial"/>
          <w:sz w:val="24"/>
          <w:szCs w:val="24"/>
          <w:lang w:val="hy-AM"/>
        </w:rPr>
        <w:t xml:space="preserve"> ԿԱՌԱՎԱՐՈՒԹՅԱՆ ՈՐՈՇՄԱՆ ՆԱԽԱԳԾԻ</w:t>
      </w:r>
      <w:r w:rsidR="0043617D" w:rsidRPr="0073368B">
        <w:rPr>
          <w:rStyle w:val="Strong"/>
          <w:rFonts w:ascii="GHEA Grapalat" w:hAnsi="GHEA Grapalat" w:cs="Arial"/>
          <w:sz w:val="24"/>
          <w:szCs w:val="24"/>
          <w:lang w:val="hy-AM"/>
        </w:rPr>
        <w:t xml:space="preserve"> </w:t>
      </w:r>
      <w:r w:rsidRPr="0073368B">
        <w:rPr>
          <w:rStyle w:val="Strong"/>
          <w:rFonts w:ascii="GHEA Grapalat" w:hAnsi="GHEA Grapalat" w:cs="Arial"/>
          <w:sz w:val="24"/>
          <w:szCs w:val="24"/>
          <w:lang w:val="hy-AM"/>
        </w:rPr>
        <w:t>ՎԵՐԱԲԵՐՅԱԼ</w:t>
      </w:r>
      <w:r w:rsidR="00406030" w:rsidRPr="0073368B">
        <w:rPr>
          <w:rStyle w:val="Strong"/>
          <w:rFonts w:ascii="GHEA Grapalat" w:hAnsi="GHEA Grapalat" w:cs="Arial"/>
          <w:b w:val="0"/>
          <w:sz w:val="24"/>
          <w:szCs w:val="24"/>
          <w:lang w:val="hy-AM"/>
        </w:rPr>
        <w:t xml:space="preserve">  </w:t>
      </w:r>
    </w:p>
    <w:p w:rsidR="00BA4254" w:rsidRPr="0073368B" w:rsidRDefault="00BA4254" w:rsidP="00EA324B">
      <w:pPr>
        <w:spacing w:after="0" w:line="360" w:lineRule="auto"/>
        <w:jc w:val="center"/>
        <w:rPr>
          <w:rStyle w:val="Strong"/>
          <w:rFonts w:ascii="GHEA Grapalat" w:hAnsi="GHEA Grapalat" w:cs="Arial"/>
          <w:b w:val="0"/>
          <w:sz w:val="24"/>
          <w:szCs w:val="24"/>
          <w:lang w:val="hy-AM"/>
        </w:rPr>
      </w:pPr>
    </w:p>
    <w:p w:rsidR="00E91CE6" w:rsidRPr="0073368B" w:rsidRDefault="00E91CE6" w:rsidP="00EA324B">
      <w:pPr>
        <w:pStyle w:val="BodyText"/>
        <w:tabs>
          <w:tab w:val="left" w:pos="426"/>
        </w:tabs>
        <w:spacing w:line="360" w:lineRule="auto"/>
        <w:rPr>
          <w:rFonts w:ascii="GHEA Grapalat" w:hAnsi="GHEA Grapalat" w:cs="Angsana New"/>
          <w:b/>
          <w:bCs/>
          <w:sz w:val="24"/>
          <w:szCs w:val="24"/>
          <w:lang w:val="hy-AM"/>
        </w:rPr>
      </w:pPr>
      <w:r w:rsidRPr="0073368B">
        <w:rPr>
          <w:rFonts w:ascii="GHEA Grapalat" w:hAnsi="GHEA Grapalat" w:cs="Angsana New"/>
          <w:b/>
          <w:bCs/>
          <w:sz w:val="24"/>
          <w:szCs w:val="24"/>
          <w:lang w:val="hy-AM"/>
        </w:rPr>
        <w:t>1.</w:t>
      </w:r>
      <w:r w:rsidRPr="0073368B">
        <w:rPr>
          <w:rFonts w:ascii="GHEA Grapalat" w:hAnsi="GHEA Grapalat" w:cs="Angsana New"/>
          <w:b/>
          <w:bCs/>
          <w:sz w:val="24"/>
          <w:szCs w:val="24"/>
          <w:lang w:val="hy-AM"/>
        </w:rPr>
        <w:tab/>
        <w:t>Ընթացիկ իրավիճակը և իրավական ակտի ընդունման անհրաժեշտությունը</w:t>
      </w:r>
    </w:p>
    <w:p w:rsidR="005C1372" w:rsidRPr="0073368B" w:rsidRDefault="003F2F7F" w:rsidP="00A9125F">
      <w:pPr>
        <w:pStyle w:val="BodyText"/>
        <w:tabs>
          <w:tab w:val="left" w:pos="270"/>
        </w:tabs>
        <w:spacing w:after="0" w:line="360" w:lineRule="auto"/>
        <w:ind w:left="270" w:hanging="270"/>
        <w:jc w:val="both"/>
        <w:rPr>
          <w:rFonts w:ascii="GHEA Grapalat" w:hAnsi="GHEA Grapalat" w:cs="Sylfaen"/>
          <w:sz w:val="24"/>
          <w:szCs w:val="24"/>
          <w:lang w:val="hy-AM"/>
        </w:rPr>
      </w:pPr>
      <w:r w:rsidRPr="0073368B">
        <w:rPr>
          <w:rFonts w:ascii="GHEA Grapalat" w:hAnsi="GHEA Grapalat" w:cs="Sylfaen"/>
          <w:sz w:val="24"/>
          <w:szCs w:val="24"/>
          <w:lang w:val="af-ZA"/>
        </w:rPr>
        <w:tab/>
      </w:r>
      <w:r w:rsidR="005C1372" w:rsidRPr="0073368B">
        <w:rPr>
          <w:rFonts w:ascii="GHEA Grapalat" w:hAnsi="GHEA Grapalat" w:cs="Sylfaen"/>
          <w:sz w:val="24"/>
          <w:szCs w:val="24"/>
          <w:lang w:val="af-ZA"/>
        </w:rPr>
        <w:tab/>
      </w:r>
      <w:r w:rsidR="000A5E45" w:rsidRPr="0073368B">
        <w:rPr>
          <w:rFonts w:ascii="GHEA Grapalat" w:hAnsi="GHEA Grapalat" w:cs="Sylfaen"/>
          <w:sz w:val="24"/>
          <w:szCs w:val="24"/>
          <w:lang w:val="hy-AM"/>
        </w:rPr>
        <w:t xml:space="preserve">Որոշման նախագծի ընդունումը պայմանավորված է </w:t>
      </w:r>
      <w:r w:rsidR="00A9125F" w:rsidRPr="0073368B">
        <w:rPr>
          <w:rFonts w:ascii="GHEA Grapalat" w:hAnsi="GHEA Grapalat" w:cs="Sylfaen"/>
          <w:sz w:val="24"/>
          <w:szCs w:val="24"/>
          <w:lang w:val="hy-AM"/>
        </w:rPr>
        <w:t>Սևանա</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լճում</w:t>
      </w:r>
      <w:r w:rsidR="00A9125F" w:rsidRPr="0073368B">
        <w:rPr>
          <w:rFonts w:ascii="GHEA Grapalat" w:hAnsi="GHEA Grapalat"/>
          <w:sz w:val="24"/>
          <w:szCs w:val="24"/>
          <w:lang w:val="hy-AM"/>
        </w:rPr>
        <w:t xml:space="preserve"> </w:t>
      </w:r>
      <w:r w:rsidR="005C1372" w:rsidRPr="0073368B">
        <w:rPr>
          <w:rFonts w:ascii="GHEA Grapalat" w:hAnsi="GHEA Grapalat"/>
          <w:sz w:val="24"/>
          <w:szCs w:val="24"/>
          <w:lang w:val="hy-AM"/>
        </w:rPr>
        <w:t xml:space="preserve">ձկան </w:t>
      </w:r>
      <w:r w:rsidR="00A9125F" w:rsidRPr="0073368B">
        <w:rPr>
          <w:rFonts w:ascii="GHEA Grapalat" w:hAnsi="GHEA Grapalat" w:cs="Sylfaen"/>
          <w:sz w:val="24"/>
          <w:szCs w:val="24"/>
          <w:lang w:val="hy-AM"/>
        </w:rPr>
        <w:t>արդյունագործական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որսի</w:t>
      </w:r>
      <w:r w:rsidR="005C1372" w:rsidRPr="0073368B">
        <w:rPr>
          <w:rFonts w:ascii="GHEA Grapalat" w:hAnsi="GHEA Grapalat" w:cs="Sylfaen"/>
          <w:sz w:val="24"/>
          <w:szCs w:val="24"/>
          <w:lang w:val="hy-AM"/>
        </w:rPr>
        <w:t xml:space="preserve"> կանոնակարգման և որսաչափի վերաբերյալ լրացուցիչ տվյալների ձեռքբերման պահանջից։ </w:t>
      </w:r>
    </w:p>
    <w:p w:rsidR="00BE48E7" w:rsidRPr="0073368B" w:rsidRDefault="005C1372" w:rsidP="005C1372">
      <w:pPr>
        <w:pStyle w:val="BodyText"/>
        <w:tabs>
          <w:tab w:val="left" w:pos="270"/>
        </w:tabs>
        <w:spacing w:after="0" w:line="360" w:lineRule="auto"/>
        <w:ind w:left="270" w:hanging="270"/>
        <w:jc w:val="both"/>
        <w:rPr>
          <w:rFonts w:ascii="GHEA Grapalat" w:hAnsi="GHEA Grapalat" w:cs="Sylfaen"/>
          <w:sz w:val="24"/>
          <w:szCs w:val="24"/>
          <w:lang w:val="hy-AM"/>
        </w:rPr>
      </w:pPr>
      <w:r w:rsidRPr="0073368B">
        <w:rPr>
          <w:rFonts w:ascii="GHEA Grapalat" w:hAnsi="GHEA Grapalat" w:cs="Sylfaen"/>
          <w:sz w:val="24"/>
          <w:szCs w:val="24"/>
          <w:lang w:val="hy-AM"/>
        </w:rPr>
        <w:tab/>
      </w:r>
      <w:r w:rsidRPr="0073368B">
        <w:rPr>
          <w:rFonts w:ascii="GHEA Grapalat" w:hAnsi="GHEA Grapalat" w:cs="Sylfaen"/>
          <w:sz w:val="24"/>
          <w:szCs w:val="24"/>
          <w:lang w:val="hy-AM"/>
        </w:rPr>
        <w:tab/>
        <w:t xml:space="preserve">Յուրաքանչյուր տարի ԳԱԱ «Կենդանաբանության և հիդրոէկոլոգիայի գիտական կենտրոն» պետական ոչ առևտրային կազմակերպության կողմից  պետական բյուջեի միջոցների հաշվին իրականացվում է </w:t>
      </w:r>
      <w:r w:rsidR="00E53C45" w:rsidRPr="0073368B">
        <w:rPr>
          <w:rFonts w:ascii="GHEA Grapalat" w:hAnsi="GHEA Grapalat"/>
          <w:sz w:val="24"/>
          <w:szCs w:val="24"/>
          <w:shd w:val="clear" w:color="auto" w:fill="FFFFFF"/>
          <w:lang w:val="hy-AM"/>
        </w:rPr>
        <w:t>«</w:t>
      </w:r>
      <w:r w:rsidR="00AE2F8D" w:rsidRPr="00AE2F8D">
        <w:rPr>
          <w:rFonts w:ascii="GHEA Grapalat" w:hAnsi="GHEA Grapalat" w:cs="Sylfaen"/>
          <w:sz w:val="24"/>
          <w:szCs w:val="24"/>
          <w:shd w:val="clear" w:color="auto" w:fill="FFFFFF"/>
          <w:lang w:val="hy-AM"/>
        </w:rPr>
        <w:t>Սևանա լճում և նրա ջրահավաք ավազանում ձկան և խեցգետնի պաշարների հաշվառում</w:t>
      </w:r>
      <w:r w:rsidR="00E53C45" w:rsidRPr="0073368B">
        <w:rPr>
          <w:rFonts w:ascii="GHEA Grapalat" w:hAnsi="GHEA Grapalat"/>
          <w:sz w:val="24"/>
          <w:szCs w:val="24"/>
          <w:shd w:val="clear" w:color="auto" w:fill="FFFFFF"/>
          <w:lang w:val="hy-AM"/>
        </w:rPr>
        <w:t xml:space="preserve">» </w:t>
      </w:r>
      <w:r w:rsidRPr="0073368B">
        <w:rPr>
          <w:rFonts w:ascii="GHEA Grapalat" w:hAnsi="GHEA Grapalat" w:cs="Sylfaen"/>
          <w:sz w:val="24"/>
          <w:szCs w:val="24"/>
          <w:lang w:val="hy-AM"/>
        </w:rPr>
        <w:t>ծրագիրը</w:t>
      </w:r>
      <w:r w:rsidR="00E53C45" w:rsidRPr="0073368B">
        <w:rPr>
          <w:rFonts w:ascii="GHEA Grapalat" w:hAnsi="GHEA Grapalat" w:cs="Sylfaen"/>
          <w:sz w:val="24"/>
          <w:szCs w:val="24"/>
          <w:lang w:val="hy-AM"/>
        </w:rPr>
        <w:t xml:space="preserve"> (այսուհետ՝ Ծրագիր)</w:t>
      </w:r>
      <w:r w:rsidRPr="0073368B">
        <w:rPr>
          <w:rFonts w:ascii="GHEA Grapalat" w:hAnsi="GHEA Grapalat" w:cs="Sylfaen"/>
          <w:sz w:val="24"/>
          <w:szCs w:val="24"/>
          <w:lang w:val="hy-AM"/>
        </w:rPr>
        <w:t>։ Ծրագրի շրջանակներում ձեռք բերված տվյալները բավարար չեն արդյունագործական որսի գործընթացը առավել արդյունավերտ իրականացնելու  համար և անհրաժեշտություն է առաջացել</w:t>
      </w:r>
      <w:r w:rsidR="00E53C45" w:rsidRPr="0073368B">
        <w:rPr>
          <w:rFonts w:ascii="GHEA Grapalat" w:hAnsi="GHEA Grapalat" w:cs="Sylfaen"/>
          <w:sz w:val="24"/>
          <w:szCs w:val="24"/>
          <w:lang w:val="hy-AM"/>
        </w:rPr>
        <w:t xml:space="preserve"> ի լրումն Ծրագրի գործողությունների</w:t>
      </w:r>
      <w:r w:rsidRPr="0073368B">
        <w:rPr>
          <w:rFonts w:ascii="GHEA Grapalat" w:hAnsi="GHEA Grapalat" w:cs="Sylfaen"/>
          <w:sz w:val="24"/>
          <w:szCs w:val="24"/>
          <w:lang w:val="hy-AM"/>
        </w:rPr>
        <w:t xml:space="preserve"> </w:t>
      </w:r>
      <w:r w:rsidR="00BE48E7" w:rsidRPr="0073368B">
        <w:rPr>
          <w:rFonts w:ascii="GHEA Grapalat" w:hAnsi="GHEA Grapalat" w:cs="Sylfaen"/>
          <w:sz w:val="24"/>
          <w:szCs w:val="24"/>
          <w:lang w:val="hy-AM"/>
        </w:rPr>
        <w:t xml:space="preserve">իրականացնել </w:t>
      </w:r>
      <w:r w:rsidRPr="0073368B">
        <w:rPr>
          <w:rFonts w:ascii="GHEA Grapalat" w:hAnsi="GHEA Grapalat" w:cs="Sylfaen"/>
          <w:sz w:val="24"/>
          <w:szCs w:val="24"/>
          <w:lang w:val="hy-AM"/>
        </w:rPr>
        <w:t>Սևանա</w:t>
      </w:r>
      <w:r w:rsidRPr="0073368B">
        <w:rPr>
          <w:rFonts w:ascii="GHEA Grapalat" w:hAnsi="GHEA Grapalat"/>
          <w:sz w:val="24"/>
          <w:szCs w:val="24"/>
          <w:lang w:val="hy-AM"/>
        </w:rPr>
        <w:t xml:space="preserve"> </w:t>
      </w:r>
      <w:r w:rsidRPr="0073368B">
        <w:rPr>
          <w:rFonts w:ascii="GHEA Grapalat" w:hAnsi="GHEA Grapalat" w:cs="Sylfaen"/>
          <w:sz w:val="24"/>
          <w:szCs w:val="24"/>
          <w:lang w:val="hy-AM"/>
        </w:rPr>
        <w:t>լճում</w:t>
      </w:r>
      <w:r w:rsidRPr="0073368B">
        <w:rPr>
          <w:rFonts w:ascii="GHEA Grapalat" w:hAnsi="GHEA Grapalat"/>
          <w:sz w:val="24"/>
          <w:szCs w:val="24"/>
          <w:lang w:val="hy-AM"/>
        </w:rPr>
        <w:t xml:space="preserve"> </w:t>
      </w:r>
      <w:r w:rsidRPr="0073368B">
        <w:rPr>
          <w:rFonts w:ascii="GHEA Grapalat" w:hAnsi="GHEA Grapalat" w:cs="Sylfaen"/>
          <w:sz w:val="24"/>
          <w:szCs w:val="24"/>
          <w:lang w:val="hy-AM"/>
        </w:rPr>
        <w:t>ձկան</w:t>
      </w:r>
      <w:r w:rsidRPr="0073368B">
        <w:rPr>
          <w:rFonts w:ascii="GHEA Grapalat" w:hAnsi="GHEA Grapalat"/>
          <w:sz w:val="24"/>
          <w:szCs w:val="24"/>
          <w:lang w:val="hy-AM"/>
        </w:rPr>
        <w:t xml:space="preserve"> </w:t>
      </w:r>
      <w:r w:rsidRPr="0073368B">
        <w:rPr>
          <w:rFonts w:ascii="GHEA Grapalat" w:hAnsi="GHEA Grapalat" w:cs="Sylfaen"/>
          <w:sz w:val="24"/>
          <w:szCs w:val="24"/>
          <w:lang w:val="hy-AM"/>
        </w:rPr>
        <w:t>պաշարներ</w:t>
      </w:r>
      <w:r w:rsidRPr="0073368B">
        <w:rPr>
          <w:rFonts w:ascii="GHEA Grapalat" w:hAnsi="GHEA Grapalat"/>
          <w:sz w:val="24"/>
          <w:szCs w:val="24"/>
          <w:lang w:val="hy-AM"/>
        </w:rPr>
        <w:t xml:space="preserve">ի </w:t>
      </w:r>
      <w:r w:rsidRPr="0073368B">
        <w:rPr>
          <w:rFonts w:ascii="GHEA Grapalat" w:hAnsi="GHEA Grapalat" w:cs="Sylfaen"/>
          <w:sz w:val="24"/>
          <w:szCs w:val="24"/>
          <w:lang w:val="hy-AM"/>
        </w:rPr>
        <w:t>գնահատ</w:t>
      </w:r>
      <w:r w:rsidR="00BE48E7" w:rsidRPr="0073368B">
        <w:rPr>
          <w:rFonts w:ascii="GHEA Grapalat" w:hAnsi="GHEA Grapalat" w:cs="Sylfaen"/>
          <w:sz w:val="24"/>
          <w:szCs w:val="24"/>
          <w:lang w:val="hy-AM"/>
        </w:rPr>
        <w:t xml:space="preserve">ման համար </w:t>
      </w:r>
      <w:r w:rsidRPr="0073368B">
        <w:rPr>
          <w:rFonts w:ascii="GHEA Grapalat" w:hAnsi="GHEA Grapalat" w:cs="Sylfaen"/>
          <w:sz w:val="24"/>
          <w:szCs w:val="24"/>
          <w:lang w:val="hy-AM"/>
        </w:rPr>
        <w:t>լրացուցիչ</w:t>
      </w:r>
      <w:r w:rsidRPr="0073368B">
        <w:rPr>
          <w:rFonts w:ascii="GHEA Grapalat" w:hAnsi="GHEA Grapalat"/>
          <w:sz w:val="24"/>
          <w:szCs w:val="24"/>
          <w:lang w:val="hy-AM"/>
        </w:rPr>
        <w:t xml:space="preserve"> </w:t>
      </w:r>
      <w:r w:rsidRPr="0073368B">
        <w:rPr>
          <w:rFonts w:ascii="GHEA Grapalat" w:hAnsi="GHEA Grapalat" w:cs="Sylfaen"/>
          <w:sz w:val="24"/>
          <w:szCs w:val="24"/>
          <w:lang w:val="hy-AM"/>
        </w:rPr>
        <w:t>ուսումնասիրություններ</w:t>
      </w:r>
      <w:r w:rsidR="00E53C45" w:rsidRPr="0073368B">
        <w:rPr>
          <w:rFonts w:ascii="GHEA Grapalat" w:hAnsi="GHEA Grapalat" w:cs="Sylfaen"/>
          <w:sz w:val="24"/>
          <w:szCs w:val="24"/>
          <w:lang w:val="hy-AM"/>
        </w:rPr>
        <w:t>, մ</w:t>
      </w:r>
      <w:r w:rsidR="00BE48E7" w:rsidRPr="0073368B">
        <w:rPr>
          <w:rFonts w:ascii="GHEA Grapalat" w:hAnsi="GHEA Grapalat" w:cs="Sylfaen"/>
          <w:sz w:val="24"/>
          <w:szCs w:val="24"/>
          <w:lang w:val="hy-AM"/>
        </w:rPr>
        <w:t>ասնավորապես կարևորվել է</w:t>
      </w:r>
      <w:r w:rsidR="00BE48E7" w:rsidRPr="0073368B">
        <w:rPr>
          <w:rFonts w:ascii="GHEA Grapalat" w:hAnsi="GHEA Grapalat"/>
          <w:sz w:val="24"/>
          <w:szCs w:val="24"/>
          <w:lang w:val="hy-AM"/>
        </w:rPr>
        <w:t xml:space="preserve"> 1+ </w:t>
      </w:r>
      <w:r w:rsidR="00BE48E7" w:rsidRPr="0073368B">
        <w:rPr>
          <w:rFonts w:ascii="GHEA Grapalat" w:hAnsi="GHEA Grapalat" w:cs="Sylfaen"/>
          <w:sz w:val="24"/>
          <w:szCs w:val="24"/>
          <w:lang w:val="hy-AM"/>
        </w:rPr>
        <w:t>տարեկան</w:t>
      </w:r>
      <w:r w:rsidR="00BE48E7" w:rsidRPr="0073368B">
        <w:rPr>
          <w:rFonts w:ascii="GHEA Grapalat" w:hAnsi="GHEA Grapalat"/>
          <w:sz w:val="24"/>
          <w:szCs w:val="24"/>
          <w:lang w:val="hy-AM"/>
        </w:rPr>
        <w:t xml:space="preserve"> </w:t>
      </w:r>
      <w:r w:rsidR="00BE48E7" w:rsidRPr="0073368B">
        <w:rPr>
          <w:rFonts w:ascii="GHEA Grapalat" w:hAnsi="GHEA Grapalat" w:cs="Sylfaen"/>
          <w:sz w:val="24"/>
          <w:szCs w:val="24"/>
          <w:lang w:val="hy-AM"/>
        </w:rPr>
        <w:t>սիգ ձկնատեսակի կենսավիճակի</w:t>
      </w:r>
      <w:r w:rsidR="00BE48E7" w:rsidRPr="0073368B">
        <w:rPr>
          <w:rFonts w:ascii="GHEA Grapalat" w:hAnsi="GHEA Grapalat"/>
          <w:sz w:val="24"/>
          <w:szCs w:val="24"/>
          <w:lang w:val="hy-AM"/>
        </w:rPr>
        <w:t xml:space="preserve"> </w:t>
      </w:r>
      <w:r w:rsidR="00BE48E7" w:rsidRPr="0073368B">
        <w:rPr>
          <w:rFonts w:ascii="GHEA Grapalat" w:hAnsi="GHEA Grapalat" w:cs="Sylfaen"/>
          <w:sz w:val="24"/>
          <w:szCs w:val="24"/>
          <w:lang w:val="hy-AM"/>
        </w:rPr>
        <w:t>և</w:t>
      </w:r>
      <w:r w:rsidR="00BE48E7" w:rsidRPr="0073368B">
        <w:rPr>
          <w:rFonts w:ascii="GHEA Grapalat" w:hAnsi="GHEA Grapalat"/>
          <w:sz w:val="24"/>
          <w:szCs w:val="24"/>
          <w:lang w:val="hy-AM"/>
        </w:rPr>
        <w:t xml:space="preserve"> </w:t>
      </w:r>
      <w:r w:rsidR="00BE48E7" w:rsidRPr="0073368B">
        <w:rPr>
          <w:rFonts w:ascii="GHEA Grapalat" w:hAnsi="GHEA Grapalat" w:cs="Sylfaen"/>
          <w:sz w:val="24"/>
          <w:szCs w:val="24"/>
          <w:lang w:val="hy-AM"/>
        </w:rPr>
        <w:t>չափաքանակի գնահատումը</w:t>
      </w:r>
      <w:r w:rsidR="00BE48E7" w:rsidRPr="0073368B">
        <w:rPr>
          <w:rFonts w:ascii="GHEA Grapalat" w:hAnsi="GHEA Grapalat"/>
          <w:sz w:val="24"/>
          <w:szCs w:val="24"/>
          <w:lang w:val="hy-AM"/>
        </w:rPr>
        <w:t xml:space="preserve">։ Այն հիմք կհանդիսանա նաև </w:t>
      </w:r>
      <w:r w:rsidR="00BE48E7" w:rsidRPr="0073368B">
        <w:rPr>
          <w:rFonts w:ascii="GHEA Grapalat" w:hAnsi="GHEA Grapalat" w:cs="Sylfaen"/>
          <w:sz w:val="24"/>
          <w:szCs w:val="24"/>
          <w:lang w:val="hy-AM"/>
        </w:rPr>
        <w:t>աշնանային</w:t>
      </w:r>
      <w:r w:rsidR="00BE48E7" w:rsidRPr="0073368B">
        <w:rPr>
          <w:rFonts w:ascii="GHEA Grapalat" w:hAnsi="GHEA Grapalat"/>
          <w:sz w:val="24"/>
          <w:szCs w:val="24"/>
          <w:lang w:val="hy-AM"/>
        </w:rPr>
        <w:t xml:space="preserve"> </w:t>
      </w:r>
      <w:r w:rsidR="00BE48E7" w:rsidRPr="0073368B">
        <w:rPr>
          <w:rFonts w:ascii="GHEA Grapalat" w:hAnsi="GHEA Grapalat" w:cs="Sylfaen"/>
          <w:sz w:val="24"/>
          <w:szCs w:val="24"/>
          <w:lang w:val="hy-AM"/>
        </w:rPr>
        <w:t xml:space="preserve">որսաշրջանում սիգի լրացուցիչ որսաչափի սահմանման համար։ </w:t>
      </w:r>
      <w:r w:rsidRPr="0073368B">
        <w:rPr>
          <w:rFonts w:ascii="GHEA Grapalat" w:hAnsi="GHEA Grapalat" w:cs="Sylfaen"/>
          <w:sz w:val="24"/>
          <w:szCs w:val="24"/>
          <w:lang w:val="hy-AM"/>
        </w:rPr>
        <w:tab/>
      </w:r>
      <w:r w:rsidRPr="0073368B">
        <w:rPr>
          <w:rFonts w:ascii="GHEA Grapalat" w:hAnsi="GHEA Grapalat" w:cs="Sylfaen"/>
          <w:sz w:val="24"/>
          <w:szCs w:val="24"/>
          <w:lang w:val="hy-AM"/>
        </w:rPr>
        <w:tab/>
      </w:r>
    </w:p>
    <w:p w:rsidR="00E91CE6" w:rsidRPr="0073368B" w:rsidRDefault="00BE48E7" w:rsidP="005C1372">
      <w:pPr>
        <w:pStyle w:val="BodyText"/>
        <w:tabs>
          <w:tab w:val="left" w:pos="270"/>
        </w:tabs>
        <w:spacing w:after="0" w:line="360" w:lineRule="auto"/>
        <w:ind w:left="270" w:hanging="270"/>
        <w:jc w:val="both"/>
        <w:rPr>
          <w:rFonts w:ascii="GHEA Grapalat" w:hAnsi="GHEA Grapalat"/>
          <w:sz w:val="24"/>
          <w:szCs w:val="24"/>
          <w:lang w:val="hy-AM"/>
        </w:rPr>
      </w:pPr>
      <w:r w:rsidRPr="0073368B">
        <w:rPr>
          <w:rFonts w:ascii="GHEA Grapalat" w:hAnsi="GHEA Grapalat" w:cs="Sylfaen"/>
          <w:sz w:val="24"/>
          <w:szCs w:val="24"/>
          <w:lang w:val="hy-AM"/>
        </w:rPr>
        <w:tab/>
      </w:r>
      <w:r w:rsidRPr="0073368B">
        <w:rPr>
          <w:rFonts w:ascii="GHEA Grapalat" w:hAnsi="GHEA Grapalat" w:cs="Sylfaen"/>
          <w:sz w:val="24"/>
          <w:szCs w:val="24"/>
          <w:lang w:val="hy-AM"/>
        </w:rPr>
        <w:tab/>
      </w:r>
      <w:r w:rsidR="005C1372" w:rsidRPr="0073368B">
        <w:rPr>
          <w:rFonts w:ascii="GHEA Grapalat" w:hAnsi="GHEA Grapalat" w:cs="Sylfaen"/>
          <w:sz w:val="24"/>
          <w:szCs w:val="24"/>
          <w:lang w:val="hy-AM"/>
        </w:rPr>
        <w:t xml:space="preserve">Բացի այդ շրջակա միջավայրի նախարարության կողմից մշակվել է Սևանա լճում արդյունագործական որսի կազմակերպման </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նոր</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տեսլականը</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ինչի</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նպատակն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է</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ներդնել</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վերահսկելի</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ձկնորսություն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կազմակերպման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մեխանիզմ</w:t>
      </w:r>
      <w:r w:rsidR="007D6740" w:rsidRPr="0073368B">
        <w:rPr>
          <w:rFonts w:ascii="GHEA Grapalat" w:hAnsi="GHEA Grapalat" w:cs="Sylfaen"/>
          <w:sz w:val="24"/>
          <w:szCs w:val="24"/>
          <w:lang w:val="hy-AM"/>
        </w:rPr>
        <w:t>`</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միևնույն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ժամանակ</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ապահովելով</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Սևանի</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ավազանի</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բնակչության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սոցիալական</w:t>
      </w:r>
      <w:r w:rsidR="00A9125F" w:rsidRPr="0073368B">
        <w:rPr>
          <w:rFonts w:ascii="GHEA Grapalat" w:hAnsi="GHEA Grapalat"/>
          <w:sz w:val="24"/>
          <w:szCs w:val="24"/>
          <w:lang w:val="hy-AM"/>
        </w:rPr>
        <w:t xml:space="preserve"> </w:t>
      </w:r>
      <w:r w:rsidR="00A9125F" w:rsidRPr="0073368B">
        <w:rPr>
          <w:rFonts w:ascii="GHEA Grapalat" w:hAnsi="GHEA Grapalat" w:cs="Sylfaen"/>
          <w:sz w:val="24"/>
          <w:szCs w:val="24"/>
          <w:lang w:val="hy-AM"/>
        </w:rPr>
        <w:t>շահերը</w:t>
      </w:r>
      <w:r w:rsidR="00A9125F" w:rsidRPr="0073368B">
        <w:rPr>
          <w:rFonts w:ascii="GHEA Grapalat" w:hAnsi="GHEA Grapalat"/>
          <w:sz w:val="24"/>
          <w:szCs w:val="24"/>
          <w:lang w:val="hy-AM"/>
        </w:rPr>
        <w:t>:</w:t>
      </w:r>
      <w:r w:rsidR="005F3ED4" w:rsidRPr="0073368B">
        <w:rPr>
          <w:rFonts w:ascii="GHEA Grapalat" w:hAnsi="GHEA Grapalat"/>
          <w:sz w:val="24"/>
          <w:szCs w:val="24"/>
          <w:lang w:val="hy-AM"/>
        </w:rPr>
        <w:t xml:space="preserve"> </w:t>
      </w:r>
      <w:r w:rsidR="005F3ED4" w:rsidRPr="0073368B">
        <w:rPr>
          <w:rFonts w:ascii="GHEA Grapalat" w:hAnsi="GHEA Grapalat" w:cs="Sylfaen"/>
          <w:sz w:val="24"/>
          <w:szCs w:val="24"/>
          <w:lang w:val="hy-AM"/>
        </w:rPr>
        <w:t>Նախագծի ընդունումը կնպաստի նաև հետագայում</w:t>
      </w:r>
      <w:r w:rsidR="00A9125F" w:rsidRPr="0073368B">
        <w:rPr>
          <w:rFonts w:ascii="GHEA Grapalat" w:hAnsi="GHEA Grapalat"/>
          <w:sz w:val="24"/>
          <w:szCs w:val="24"/>
          <w:lang w:val="hy-AM"/>
        </w:rPr>
        <w:t xml:space="preserve"> </w:t>
      </w:r>
      <w:r w:rsidR="001B1592" w:rsidRPr="0073368B">
        <w:rPr>
          <w:rFonts w:ascii="GHEA Grapalat" w:hAnsi="GHEA Grapalat" w:cs="Sylfaen"/>
          <w:sz w:val="24"/>
          <w:szCs w:val="24"/>
          <w:lang w:val="hy-AM"/>
        </w:rPr>
        <w:t xml:space="preserve">Սևանա լճում արդյունագործական որսի կազմակերպման </w:t>
      </w:r>
      <w:r w:rsidR="005F3ED4" w:rsidRPr="0073368B">
        <w:rPr>
          <w:rFonts w:ascii="GHEA Grapalat" w:hAnsi="GHEA Grapalat"/>
          <w:sz w:val="24"/>
          <w:szCs w:val="24"/>
          <w:lang w:val="hy-AM"/>
        </w:rPr>
        <w:t xml:space="preserve">նոր տեսլականի </w:t>
      </w:r>
      <w:r w:rsidR="001B1592" w:rsidRPr="0073368B">
        <w:rPr>
          <w:rFonts w:ascii="GHEA Grapalat" w:hAnsi="GHEA Grapalat"/>
          <w:sz w:val="24"/>
          <w:szCs w:val="24"/>
          <w:lang w:val="hy-AM"/>
        </w:rPr>
        <w:t>իրականացման</w:t>
      </w:r>
      <w:r w:rsidR="00E53C45" w:rsidRPr="0073368B">
        <w:rPr>
          <w:rFonts w:ascii="GHEA Grapalat" w:hAnsi="GHEA Grapalat"/>
          <w:sz w:val="24"/>
          <w:szCs w:val="24"/>
          <w:lang w:val="hy-AM"/>
        </w:rPr>
        <w:t>ը</w:t>
      </w:r>
      <w:r w:rsidR="001B1592" w:rsidRPr="0073368B">
        <w:rPr>
          <w:rFonts w:ascii="GHEA Grapalat" w:hAnsi="GHEA Grapalat"/>
          <w:sz w:val="24"/>
          <w:szCs w:val="24"/>
          <w:lang w:val="hy-AM"/>
        </w:rPr>
        <w:t xml:space="preserve">։ </w:t>
      </w:r>
    </w:p>
    <w:p w:rsidR="00A8265F" w:rsidRPr="0073368B" w:rsidRDefault="00894E8C" w:rsidP="00A8265F">
      <w:pPr>
        <w:pStyle w:val="BodyText"/>
        <w:tabs>
          <w:tab w:val="left" w:pos="270"/>
        </w:tabs>
        <w:spacing w:after="0" w:line="360" w:lineRule="auto"/>
        <w:ind w:left="270" w:hanging="270"/>
        <w:jc w:val="both"/>
        <w:rPr>
          <w:rFonts w:ascii="GHEA Grapalat" w:hAnsi="GHEA Grapalat"/>
          <w:sz w:val="24"/>
          <w:szCs w:val="24"/>
          <w:lang w:val="hy-AM"/>
        </w:rPr>
      </w:pPr>
      <w:r w:rsidRPr="00A5613F">
        <w:rPr>
          <w:rFonts w:ascii="GHEA Grapalat" w:hAnsi="GHEA Grapalat"/>
          <w:sz w:val="24"/>
          <w:szCs w:val="24"/>
          <w:lang w:val="hy-AM"/>
        </w:rPr>
        <w:tab/>
      </w:r>
      <w:r w:rsidR="00A8265F" w:rsidRPr="0073368B">
        <w:rPr>
          <w:rFonts w:ascii="GHEA Grapalat" w:hAnsi="GHEA Grapalat"/>
          <w:sz w:val="24"/>
          <w:szCs w:val="24"/>
          <w:lang w:val="hy-AM"/>
        </w:rPr>
        <w:t xml:space="preserve">  </w:t>
      </w:r>
      <w:r w:rsidR="005212C7" w:rsidRPr="0073368B">
        <w:rPr>
          <w:rFonts w:ascii="GHEA Grapalat" w:hAnsi="GHEA Grapalat"/>
          <w:sz w:val="24"/>
          <w:szCs w:val="24"/>
          <w:lang w:val="hy-AM"/>
        </w:rPr>
        <w:t xml:space="preserve">Որսի ռեսուրս հանդիսացող կենդանիների հաշվառման և թույլատրելի չափաքանակների սահմանման համար նախատեսվող աշխատանքների անհրաժեշտությունը բխում է </w:t>
      </w:r>
      <w:r w:rsidR="00A8265F" w:rsidRPr="0073368B">
        <w:rPr>
          <w:rFonts w:ascii="GHEA Grapalat" w:hAnsi="GHEA Grapalat"/>
          <w:sz w:val="24"/>
          <w:szCs w:val="24"/>
          <w:lang w:val="hy-AM"/>
        </w:rPr>
        <w:t xml:space="preserve">«Որսի և որսորդական տնտեսության վարման մասին»  Հայաստանի Հանրապետության օրենքի 5-րդ հոդվածի 2-րդ և 8-րդ հոդվածի 1-ին մասի 8-րդ կետի պահանջներից, համաձայն որի </w:t>
      </w:r>
      <w:r w:rsidR="00A8265F" w:rsidRPr="0073368B">
        <w:rPr>
          <w:rFonts w:ascii="GHEA Grapalat" w:hAnsi="GHEA Grapalat"/>
          <w:sz w:val="24"/>
          <w:szCs w:val="24"/>
          <w:lang w:val="hy-AM"/>
        </w:rPr>
        <w:lastRenderedPageBreak/>
        <w:t>լիազոր մարմնի իրավասությունն է որսի կենդանիների ցանկի հաստատումը, դրանց որսի համար նախատեսվող տարեկան օգտագործման թույլատրելի չափաքանակների և որսի ժամկետների սահմանումը։</w:t>
      </w:r>
    </w:p>
    <w:p w:rsidR="00A8265F" w:rsidRDefault="00A8265F" w:rsidP="00A8265F">
      <w:pPr>
        <w:pStyle w:val="BodyText"/>
        <w:tabs>
          <w:tab w:val="left" w:pos="270"/>
        </w:tabs>
        <w:spacing w:after="0" w:line="360" w:lineRule="auto"/>
        <w:ind w:left="270" w:hanging="270"/>
        <w:jc w:val="both"/>
        <w:rPr>
          <w:rFonts w:ascii="GHEA Grapalat" w:hAnsi="GHEA Grapalat"/>
          <w:sz w:val="24"/>
          <w:szCs w:val="24"/>
          <w:lang w:val="hy-AM"/>
        </w:rPr>
      </w:pPr>
      <w:r w:rsidRPr="0073368B">
        <w:rPr>
          <w:rFonts w:ascii="GHEA Grapalat" w:hAnsi="GHEA Grapalat"/>
          <w:sz w:val="24"/>
          <w:szCs w:val="24"/>
          <w:lang w:val="hy-AM"/>
        </w:rPr>
        <w:tab/>
      </w:r>
      <w:r w:rsidR="00894E8C" w:rsidRPr="00A5613F">
        <w:rPr>
          <w:rFonts w:ascii="GHEA Grapalat" w:hAnsi="GHEA Grapalat"/>
          <w:sz w:val="24"/>
          <w:szCs w:val="24"/>
          <w:lang w:val="hy-AM"/>
        </w:rPr>
        <w:tab/>
      </w:r>
      <w:r w:rsidRPr="0073368B">
        <w:rPr>
          <w:rFonts w:ascii="GHEA Grapalat" w:hAnsi="GHEA Grapalat"/>
          <w:sz w:val="24"/>
          <w:szCs w:val="24"/>
          <w:lang w:val="hy-AM"/>
        </w:rPr>
        <w:t>Կարևորվում է որսի օբյեկտ հանդիսացող կենդանիների հաշվառման իրականացումն ու ստացված տվյալների հիման վրա պետական կադաստրի ձևավորումն ու վարումը, որն էլ իր հերթին հնարավորություն կընձեռի ՀՀ տարածքի կենդանական աշխարհի բազմազանության, դրանց պաշարների, ապրելավայրերի քանակական և որակական փոփոխությունների վերաբերյալ հավաստի տեղեկատվության միջոցով կանոնակարգելու արդեն իսկ օգտագործման ենթակա չափաքանակները: Որսի օբյեկտ հանդիսացող կենդանիների հաշվառման իրականացումը կնպաստի կենդանական աշխարհի պետական կադաստրի ստեղծմանը, վարմանը, ինչպես նաև հիմք կհանդիսանա կենդանական աշխարհի մոնիթորիգի իրականացման համար:</w:t>
      </w:r>
    </w:p>
    <w:p w:rsidR="00A5613F" w:rsidRDefault="00A5613F" w:rsidP="00A5613F">
      <w:pPr>
        <w:pStyle w:val="BodyText"/>
        <w:tabs>
          <w:tab w:val="left" w:pos="270"/>
        </w:tabs>
        <w:spacing w:after="0" w:line="360" w:lineRule="auto"/>
        <w:ind w:left="270" w:hanging="270"/>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 xml:space="preserve">Ներկայումս արդի խնդիր է համարվում </w:t>
      </w:r>
      <w:r w:rsidRPr="00A5613F">
        <w:rPr>
          <w:rFonts w:ascii="GHEA Grapalat" w:hAnsi="GHEA Grapalat"/>
          <w:sz w:val="24"/>
          <w:szCs w:val="24"/>
          <w:lang w:val="hy-AM"/>
        </w:rPr>
        <w:t>Հայաստանի Հանրապետության Արարատի և Արմավիրի մարզերում ապօրինի շահագործվող, ինքնաշատրվանող և բացասական մակարդակով (բացառությամբ ոռոգման նպատակով օգտագործելու ներուժ ունեցող) հորերի լուծարման կամ կոնսերվացման աշխատանքների իրականաց</w:t>
      </w:r>
      <w:r>
        <w:rPr>
          <w:rFonts w:ascii="GHEA Grapalat" w:hAnsi="GHEA Grapalat"/>
          <w:sz w:val="24"/>
          <w:szCs w:val="24"/>
          <w:lang w:val="hy-AM"/>
        </w:rPr>
        <w:t xml:space="preserve">ումը, որը ենթադրում է հավելյալ ֆինանսական միջոցներ։ Մինչ օրս նշված աշխատանքներն իրականացվել են  հիմք ընդունելով 2013 թվականի հոկտեմբերի 31-ի </w:t>
      </w:r>
      <w:r w:rsidRPr="00A5613F">
        <w:rPr>
          <w:rFonts w:ascii="GHEA Grapalat" w:hAnsi="GHEA Grapalat"/>
          <w:sz w:val="24"/>
          <w:szCs w:val="24"/>
          <w:lang w:val="hy-AM"/>
        </w:rPr>
        <w:t>N</w:t>
      </w:r>
      <w:r>
        <w:rPr>
          <w:rFonts w:ascii="GHEA Grapalat" w:hAnsi="GHEA Grapalat"/>
          <w:sz w:val="24"/>
          <w:szCs w:val="24"/>
          <w:lang w:val="hy-AM"/>
        </w:rPr>
        <w:t xml:space="preserve">1233-Ն որոշման 3.1 կետի 1-ին ենթակետով սահմանված </w:t>
      </w:r>
      <w:r w:rsidRPr="00A5613F">
        <w:rPr>
          <w:rFonts w:ascii="GHEA Grapalat" w:hAnsi="GHEA Grapalat"/>
          <w:sz w:val="24"/>
          <w:szCs w:val="24"/>
          <w:lang w:val="hy-AM"/>
        </w:rPr>
        <w:t>«Հայջրնախագիծ ինստիտուտ» փակ բաժնետիրական ընկերության կողմից մշակված` Արարատյան դաշտավայրի խորքային հորերի լուծարման և կոնսերվացման եղանակների ու պահանջվող միջոցների 2013 թվականի հաշվարկի։</w:t>
      </w:r>
      <w:r>
        <w:rPr>
          <w:rFonts w:ascii="GHEA Grapalat" w:hAnsi="GHEA Grapalat"/>
          <w:sz w:val="24"/>
          <w:szCs w:val="24"/>
          <w:lang w:val="hy-AM"/>
        </w:rPr>
        <w:t xml:space="preserve"> Մինչդեռ, ներկայումս անհրաժեշտություն է առաջացել վերանայել խնդրո առարկա հաշվարկը՝ հաշվի առնելով 9 տարվա կտրվածքով աշխատանքների համար պահանջվող ծախսերի փոփոխությունը։</w:t>
      </w:r>
    </w:p>
    <w:p w:rsidR="00A5613F" w:rsidRPr="00806CC2" w:rsidRDefault="00A5613F" w:rsidP="00A5613F">
      <w:pPr>
        <w:pStyle w:val="BodyText"/>
        <w:tabs>
          <w:tab w:val="left" w:pos="270"/>
        </w:tabs>
        <w:spacing w:after="0" w:line="360" w:lineRule="auto"/>
        <w:ind w:left="270" w:hanging="270"/>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 xml:space="preserve">Ելնելով վերոգրյալից՝ նախատեսվում է </w:t>
      </w:r>
      <w:r w:rsidR="00806CC2" w:rsidRPr="00806CC2">
        <w:rPr>
          <w:rFonts w:ascii="GHEA Grapalat" w:hAnsi="GHEA Grapalat"/>
          <w:sz w:val="24"/>
          <w:szCs w:val="24"/>
          <w:lang w:val="hy-AM"/>
        </w:rPr>
        <w:t>գնման ենթակա ծառայությունը ձեռք բերել մեկ անձից</w:t>
      </w:r>
      <w:r w:rsidR="00806CC2">
        <w:rPr>
          <w:rFonts w:ascii="GHEA Grapalat" w:hAnsi="GHEA Grapalat"/>
          <w:sz w:val="24"/>
          <w:szCs w:val="24"/>
          <w:lang w:val="hy-AM"/>
        </w:rPr>
        <w:t xml:space="preserve">՝ </w:t>
      </w:r>
      <w:r w:rsidR="00806CC2" w:rsidRPr="00A5613F">
        <w:rPr>
          <w:rFonts w:ascii="GHEA Grapalat" w:hAnsi="GHEA Grapalat"/>
          <w:sz w:val="24"/>
          <w:szCs w:val="24"/>
          <w:lang w:val="hy-AM"/>
        </w:rPr>
        <w:t>«Հայջրնախագիծ ինստիտուտ» փակ բաժնետիրական ընկերությ</w:t>
      </w:r>
      <w:r w:rsidR="00806CC2">
        <w:rPr>
          <w:rFonts w:ascii="GHEA Grapalat" w:hAnsi="GHEA Grapalat"/>
          <w:sz w:val="24"/>
          <w:szCs w:val="24"/>
          <w:lang w:val="hy-AM"/>
        </w:rPr>
        <w:t>ունից</w:t>
      </w:r>
      <w:r w:rsidR="00806CC2" w:rsidRPr="00806CC2">
        <w:rPr>
          <w:rFonts w:ascii="GHEA Grapalat" w:hAnsi="GHEA Grapalat"/>
          <w:sz w:val="24"/>
          <w:szCs w:val="24"/>
          <w:lang w:val="hy-AM"/>
        </w:rPr>
        <w:t xml:space="preserve">, </w:t>
      </w:r>
      <w:r w:rsidR="00806CC2">
        <w:rPr>
          <w:rFonts w:ascii="GHEA Grapalat" w:hAnsi="GHEA Grapalat"/>
          <w:sz w:val="24"/>
          <w:szCs w:val="24"/>
          <w:lang w:val="hy-AM"/>
        </w:rPr>
        <w:t xml:space="preserve">ինչը </w:t>
      </w:r>
      <w:r w:rsidR="00806CC2" w:rsidRPr="00806CC2">
        <w:rPr>
          <w:rFonts w:ascii="GHEA Grapalat" w:hAnsi="GHEA Grapalat"/>
          <w:sz w:val="24"/>
          <w:szCs w:val="24"/>
          <w:lang w:val="hy-AM"/>
        </w:rPr>
        <w:t>պայմանավորված է բացառիկ իրավունքի առկայությամբ</w:t>
      </w:r>
      <w:r w:rsidR="00806CC2">
        <w:rPr>
          <w:rFonts w:ascii="GHEA Grapalat" w:hAnsi="GHEA Grapalat"/>
          <w:sz w:val="24"/>
          <w:szCs w:val="24"/>
          <w:lang w:val="hy-AM"/>
        </w:rPr>
        <w:t>։</w:t>
      </w:r>
    </w:p>
    <w:p w:rsidR="00EA324B" w:rsidRPr="0073368B" w:rsidRDefault="00E91CE6" w:rsidP="00EA324B">
      <w:pPr>
        <w:pStyle w:val="ListParagraph"/>
        <w:spacing w:line="360" w:lineRule="auto"/>
        <w:ind w:left="270" w:hanging="270"/>
        <w:rPr>
          <w:rFonts w:ascii="GHEA Grapalat" w:eastAsia="Calibri" w:hAnsi="GHEA Grapalat" w:cs="Angsana New"/>
          <w:b/>
          <w:sz w:val="24"/>
          <w:szCs w:val="24"/>
          <w:lang w:val="hy-AM" w:bidi="ar-SA"/>
        </w:rPr>
      </w:pPr>
      <w:r w:rsidRPr="0073368B">
        <w:rPr>
          <w:rFonts w:ascii="GHEA Grapalat" w:eastAsia="Calibri" w:hAnsi="GHEA Grapalat" w:cs="Angsana New"/>
          <w:b/>
          <w:sz w:val="24"/>
          <w:szCs w:val="24"/>
          <w:lang w:val="hy-AM" w:bidi="ar-SA"/>
        </w:rPr>
        <w:t>2.</w:t>
      </w:r>
      <w:r w:rsidRPr="0073368B">
        <w:rPr>
          <w:rFonts w:ascii="GHEA Grapalat" w:eastAsia="Calibri" w:hAnsi="GHEA Grapalat" w:cs="Angsana New"/>
          <w:b/>
          <w:sz w:val="24"/>
          <w:szCs w:val="24"/>
          <w:lang w:val="hy-AM" w:bidi="ar-SA"/>
        </w:rPr>
        <w:tab/>
        <w:t>Առաջարկվող կարգավորման բնույթը</w:t>
      </w:r>
    </w:p>
    <w:p w:rsidR="00131A16" w:rsidRPr="0073368B" w:rsidRDefault="00EA324B" w:rsidP="00DC0EB0">
      <w:pPr>
        <w:pStyle w:val="ListParagraph"/>
        <w:tabs>
          <w:tab w:val="left" w:pos="270"/>
        </w:tabs>
        <w:spacing w:after="0" w:line="360" w:lineRule="auto"/>
        <w:ind w:left="270"/>
        <w:contextualSpacing w:val="0"/>
        <w:jc w:val="both"/>
        <w:rPr>
          <w:rFonts w:ascii="GHEA Grapalat" w:eastAsia="Calibri" w:hAnsi="GHEA Grapalat" w:cs="Sylfaen"/>
          <w:sz w:val="24"/>
          <w:szCs w:val="24"/>
          <w:lang w:val="hy-AM" w:bidi="ar-SA"/>
        </w:rPr>
      </w:pPr>
      <w:r w:rsidRPr="0073368B">
        <w:rPr>
          <w:rFonts w:ascii="GHEA Grapalat" w:eastAsia="Calibri" w:hAnsi="GHEA Grapalat" w:cs="Sylfaen"/>
          <w:sz w:val="24"/>
          <w:szCs w:val="24"/>
          <w:lang w:val="hy-AM" w:bidi="ar-SA"/>
        </w:rPr>
        <w:tab/>
      </w:r>
      <w:r w:rsidR="00A8265F" w:rsidRPr="0073368B">
        <w:rPr>
          <w:rFonts w:ascii="GHEA Grapalat" w:eastAsia="Calibri" w:hAnsi="GHEA Grapalat" w:cs="Sylfaen"/>
          <w:sz w:val="24"/>
          <w:szCs w:val="24"/>
          <w:lang w:val="hy-AM" w:bidi="ar-SA"/>
        </w:rPr>
        <w:t xml:space="preserve"> </w:t>
      </w:r>
      <w:r w:rsidR="00132342" w:rsidRPr="0073368B">
        <w:rPr>
          <w:rFonts w:ascii="GHEA Grapalat" w:eastAsia="Calibri" w:hAnsi="GHEA Grapalat" w:cs="Sylfaen"/>
          <w:sz w:val="24"/>
          <w:szCs w:val="24"/>
          <w:lang w:val="hy-AM" w:bidi="ar-SA"/>
        </w:rPr>
        <w:t>Ելնելով վերոգրյալից</w:t>
      </w:r>
      <w:r w:rsidR="00FC7D4D" w:rsidRPr="0073368B">
        <w:rPr>
          <w:rFonts w:ascii="GHEA Grapalat" w:eastAsia="Calibri" w:hAnsi="GHEA Grapalat" w:cs="Sylfaen"/>
          <w:sz w:val="24"/>
          <w:szCs w:val="24"/>
          <w:lang w:val="hy-AM" w:bidi="ar-SA"/>
        </w:rPr>
        <w:t>՝</w:t>
      </w:r>
      <w:r w:rsidR="00132342" w:rsidRPr="0073368B">
        <w:rPr>
          <w:rFonts w:ascii="GHEA Grapalat" w:eastAsia="Calibri" w:hAnsi="GHEA Grapalat" w:cs="Sylfaen"/>
          <w:sz w:val="24"/>
          <w:szCs w:val="24"/>
          <w:lang w:val="hy-AM" w:bidi="ar-SA"/>
        </w:rPr>
        <w:t xml:space="preserve"> </w:t>
      </w:r>
      <w:r w:rsidR="001C5CD9" w:rsidRPr="0073368B">
        <w:rPr>
          <w:rFonts w:ascii="GHEA Grapalat" w:eastAsia="Calibri" w:hAnsi="GHEA Grapalat" w:cs="Sylfaen"/>
          <w:sz w:val="24"/>
          <w:szCs w:val="24"/>
          <w:lang w:val="hy-AM" w:bidi="ar-SA"/>
        </w:rPr>
        <w:t>առաջարկվում է</w:t>
      </w:r>
      <w:r w:rsidR="00195168" w:rsidRPr="0073368B">
        <w:rPr>
          <w:rFonts w:ascii="GHEA Grapalat" w:eastAsia="Calibri" w:hAnsi="GHEA Grapalat" w:cs="Sylfaen"/>
          <w:sz w:val="24"/>
          <w:szCs w:val="24"/>
          <w:lang w:val="hy-AM" w:bidi="ar-SA"/>
        </w:rPr>
        <w:t xml:space="preserve"> </w:t>
      </w:r>
      <w:r w:rsidR="00131A16" w:rsidRPr="0073368B">
        <w:rPr>
          <w:rFonts w:ascii="GHEA Grapalat" w:eastAsia="Calibri" w:hAnsi="GHEA Grapalat" w:cs="Sylfaen"/>
          <w:sz w:val="24"/>
          <w:szCs w:val="24"/>
          <w:lang w:val="hy-AM" w:bidi="ar-SA"/>
        </w:rPr>
        <w:t xml:space="preserve">շրջակա միջավայրի նախարարության </w:t>
      </w:r>
      <w:r w:rsidR="00195168" w:rsidRPr="0073368B">
        <w:rPr>
          <w:rFonts w:ascii="GHEA Grapalat" w:eastAsia="Calibri" w:hAnsi="GHEA Grapalat" w:cs="Sylfaen"/>
          <w:sz w:val="24"/>
          <w:szCs w:val="24"/>
          <w:lang w:val="hy-AM" w:bidi="ar-SA"/>
        </w:rPr>
        <w:t>1071</w:t>
      </w:r>
      <w:r w:rsidR="001C5CD9" w:rsidRPr="0073368B">
        <w:rPr>
          <w:rFonts w:ascii="GHEA Grapalat" w:eastAsia="Calibri" w:hAnsi="GHEA Grapalat" w:cs="Sylfaen"/>
          <w:sz w:val="24"/>
          <w:szCs w:val="24"/>
          <w:lang w:val="hy-AM" w:bidi="ar-SA"/>
        </w:rPr>
        <w:t xml:space="preserve"> </w:t>
      </w:r>
      <w:r w:rsidR="00195168" w:rsidRPr="0073368B">
        <w:rPr>
          <w:rFonts w:ascii="GHEA Grapalat" w:eastAsia="Calibri" w:hAnsi="GHEA Grapalat" w:cs="Sylfaen"/>
          <w:sz w:val="24"/>
          <w:szCs w:val="24"/>
          <w:lang w:val="hy-AM" w:bidi="ar-SA"/>
        </w:rPr>
        <w:t>«Շրջակա միջավայրի ոլորտում պետական քաղաքականության մշակում ծրագրերի համակարգում և մոնիտորինգ» ծրագրի 11001 «Շրջակա միջավայրի ոլորտում քաղաքականության մշակում</w:t>
      </w:r>
      <w:r w:rsidR="00DC0EB0" w:rsidRPr="0073368B">
        <w:rPr>
          <w:rFonts w:ascii="GHEA Grapalat" w:eastAsia="Calibri" w:hAnsi="GHEA Grapalat" w:cs="Sylfaen"/>
          <w:sz w:val="24"/>
          <w:szCs w:val="24"/>
          <w:lang w:val="hy-AM" w:bidi="ar-SA"/>
        </w:rPr>
        <w:t>»</w:t>
      </w:r>
      <w:r w:rsidR="00195168" w:rsidRPr="0073368B">
        <w:rPr>
          <w:rFonts w:ascii="GHEA Grapalat" w:eastAsia="Calibri" w:hAnsi="GHEA Grapalat" w:cs="Sylfaen"/>
          <w:sz w:val="24"/>
          <w:szCs w:val="24"/>
          <w:lang w:val="hy-AM" w:bidi="ar-SA"/>
        </w:rPr>
        <w:t xml:space="preserve"> միջոցառման </w:t>
      </w:r>
      <w:r w:rsidR="00DC0EB0" w:rsidRPr="0073368B">
        <w:rPr>
          <w:rFonts w:ascii="GHEA Grapalat" w:eastAsia="Calibri" w:hAnsi="GHEA Grapalat" w:cs="Sylfaen"/>
          <w:sz w:val="24"/>
          <w:szCs w:val="24"/>
          <w:lang w:val="hy-AM" w:bidi="ar-SA"/>
        </w:rPr>
        <w:t>համար նախատեսված հատկացումներից</w:t>
      </w:r>
      <w:r w:rsidR="00131A16" w:rsidRPr="0073368B">
        <w:rPr>
          <w:rFonts w:ascii="GHEA Grapalat" w:eastAsia="Calibri" w:hAnsi="GHEA Grapalat" w:cs="Sylfaen"/>
          <w:sz w:val="24"/>
          <w:szCs w:val="24"/>
          <w:lang w:val="hy-AM" w:bidi="ar-SA"/>
        </w:rPr>
        <w:t>`</w:t>
      </w:r>
    </w:p>
    <w:p w:rsidR="00131A16" w:rsidRPr="00A5613F" w:rsidRDefault="00131A16" w:rsidP="00131A16">
      <w:pPr>
        <w:pStyle w:val="ListParagraph"/>
        <w:tabs>
          <w:tab w:val="left" w:pos="270"/>
          <w:tab w:val="left" w:pos="1080"/>
        </w:tabs>
        <w:spacing w:after="0" w:line="360" w:lineRule="auto"/>
        <w:ind w:left="270"/>
        <w:contextualSpacing w:val="0"/>
        <w:jc w:val="both"/>
        <w:rPr>
          <w:rFonts w:ascii="GHEA Grapalat" w:eastAsia="Calibri" w:hAnsi="GHEA Grapalat" w:cs="Sylfaen"/>
          <w:sz w:val="24"/>
          <w:szCs w:val="24"/>
          <w:lang w:val="hy-AM"/>
        </w:rPr>
      </w:pPr>
      <w:r w:rsidRPr="00A5613F">
        <w:rPr>
          <w:rFonts w:ascii="GHEA Grapalat" w:eastAsia="Calibri" w:hAnsi="GHEA Grapalat" w:cs="Sylfaen"/>
          <w:sz w:val="24"/>
          <w:szCs w:val="24"/>
          <w:lang w:val="hy-AM" w:bidi="ar-SA"/>
        </w:rPr>
        <w:t>2.1</w:t>
      </w:r>
      <w:r w:rsidRPr="00A5613F">
        <w:rPr>
          <w:rFonts w:ascii="GHEA Grapalat" w:eastAsia="Calibri" w:hAnsi="GHEA Grapalat" w:cs="Sylfaen"/>
          <w:sz w:val="24"/>
          <w:szCs w:val="24"/>
          <w:lang w:val="hy-AM" w:bidi="ar-SA"/>
        </w:rPr>
        <w:tab/>
      </w:r>
      <w:r w:rsidR="00DC0EB0" w:rsidRPr="00A5613F">
        <w:rPr>
          <w:rFonts w:ascii="GHEA Grapalat" w:eastAsia="Calibri" w:hAnsi="GHEA Grapalat" w:cs="Sylfaen"/>
          <w:sz w:val="24"/>
          <w:szCs w:val="24"/>
          <w:lang w:val="hy-AM" w:bidi="ar-SA"/>
        </w:rPr>
        <w:t>2,585.0 հազ.դրամ վերաբաշխել</w:t>
      </w:r>
      <w:r w:rsidR="00195168" w:rsidRPr="00A5613F">
        <w:rPr>
          <w:rFonts w:ascii="GHEA Grapalat" w:eastAsia="Calibri" w:hAnsi="GHEA Grapalat" w:cs="Sylfaen"/>
          <w:sz w:val="24"/>
          <w:szCs w:val="24"/>
          <w:lang w:val="hy-AM" w:bidi="ar-SA"/>
        </w:rPr>
        <w:t xml:space="preserve"> 1155 «Բնական պաշարների և բնության հատուկ պահպանվող տարածքների կառավարում և պահպանում» ծրագրի </w:t>
      </w:r>
      <w:r w:rsidR="00DC0EB0" w:rsidRPr="00A5613F">
        <w:rPr>
          <w:rFonts w:ascii="GHEA Grapalat" w:eastAsia="Calibri" w:hAnsi="GHEA Grapalat" w:cs="Sylfaen"/>
          <w:sz w:val="24"/>
          <w:szCs w:val="24"/>
          <w:lang w:val="hy-AM" w:bidi="ar-SA"/>
        </w:rPr>
        <w:t xml:space="preserve">11003 </w:t>
      </w:r>
      <w:r w:rsidR="001C5CD9" w:rsidRPr="00A5613F">
        <w:rPr>
          <w:rFonts w:ascii="GHEA Grapalat" w:eastAsia="Calibri" w:hAnsi="GHEA Grapalat" w:cs="Sylfaen"/>
          <w:sz w:val="24"/>
          <w:szCs w:val="24"/>
          <w:lang w:val="hy-AM"/>
        </w:rPr>
        <w:t>«</w:t>
      </w:r>
      <w:r w:rsidR="00195168" w:rsidRPr="0073368B">
        <w:rPr>
          <w:rFonts w:ascii="GHEA Grapalat" w:eastAsia="Calibri" w:hAnsi="GHEA Grapalat" w:cs="Sylfaen"/>
          <w:sz w:val="24"/>
          <w:szCs w:val="24"/>
          <w:lang w:val="hy-AM" w:bidi="ar-SA"/>
        </w:rPr>
        <w:t>Սևանա լճում և նրա ջրահավաք ավազանում ձկան և խեցգետնի պաշարների հաշվառում</w:t>
      </w:r>
      <w:r w:rsidR="001C5CD9" w:rsidRPr="00A5613F">
        <w:rPr>
          <w:rFonts w:ascii="GHEA Grapalat" w:eastAsia="Calibri" w:hAnsi="GHEA Grapalat" w:cs="Sylfaen"/>
          <w:sz w:val="24"/>
          <w:szCs w:val="24"/>
          <w:lang w:val="hy-AM"/>
        </w:rPr>
        <w:t>»</w:t>
      </w:r>
      <w:r w:rsidR="00DC0EB0" w:rsidRPr="00A5613F">
        <w:rPr>
          <w:rFonts w:ascii="GHEA Grapalat" w:eastAsia="Calibri" w:hAnsi="GHEA Grapalat" w:cs="Sylfaen"/>
          <w:sz w:val="24"/>
          <w:szCs w:val="24"/>
          <w:lang w:val="hy-AM"/>
        </w:rPr>
        <w:t xml:space="preserve"> </w:t>
      </w:r>
      <w:r w:rsidRPr="00A5613F">
        <w:rPr>
          <w:rFonts w:ascii="GHEA Grapalat" w:eastAsia="Calibri" w:hAnsi="GHEA Grapalat" w:cs="Sylfaen"/>
          <w:sz w:val="24"/>
          <w:szCs w:val="24"/>
          <w:lang w:val="hy-AM"/>
        </w:rPr>
        <w:t>միջոցառմանը,</w:t>
      </w:r>
    </w:p>
    <w:p w:rsidR="00131A16" w:rsidRPr="00A5613F" w:rsidRDefault="00131A16" w:rsidP="00131A16">
      <w:pPr>
        <w:pStyle w:val="ListParagraph"/>
        <w:tabs>
          <w:tab w:val="left" w:pos="270"/>
          <w:tab w:val="left" w:pos="1080"/>
        </w:tabs>
        <w:spacing w:after="0" w:line="360" w:lineRule="auto"/>
        <w:ind w:left="270"/>
        <w:contextualSpacing w:val="0"/>
        <w:jc w:val="both"/>
        <w:rPr>
          <w:rFonts w:ascii="GHEA Grapalat" w:eastAsia="Calibri" w:hAnsi="GHEA Grapalat" w:cs="Sylfaen"/>
          <w:sz w:val="24"/>
          <w:szCs w:val="24"/>
          <w:lang w:val="hy-AM"/>
        </w:rPr>
      </w:pPr>
      <w:r w:rsidRPr="00A5613F">
        <w:rPr>
          <w:rFonts w:ascii="GHEA Grapalat" w:eastAsia="Calibri" w:hAnsi="GHEA Grapalat" w:cs="Sylfaen"/>
          <w:sz w:val="24"/>
          <w:szCs w:val="24"/>
          <w:lang w:val="hy-AM"/>
        </w:rPr>
        <w:t>2.2</w:t>
      </w:r>
      <w:r w:rsidRPr="00A5613F">
        <w:rPr>
          <w:rFonts w:ascii="GHEA Grapalat" w:eastAsia="Calibri" w:hAnsi="GHEA Grapalat" w:cs="Sylfaen"/>
          <w:sz w:val="24"/>
          <w:szCs w:val="24"/>
          <w:lang w:val="hy-AM"/>
        </w:rPr>
        <w:tab/>
        <w:t>4,388.7</w:t>
      </w:r>
      <w:r w:rsidR="00DC0EB0" w:rsidRPr="00A5613F">
        <w:rPr>
          <w:rFonts w:ascii="GHEA Grapalat" w:eastAsia="Calibri" w:hAnsi="GHEA Grapalat" w:cs="Sylfaen"/>
          <w:sz w:val="24"/>
          <w:szCs w:val="24"/>
          <w:lang w:val="hy-AM"/>
        </w:rPr>
        <w:t xml:space="preserve"> </w:t>
      </w:r>
      <w:r w:rsidRPr="00A5613F">
        <w:rPr>
          <w:rFonts w:ascii="GHEA Grapalat" w:eastAsia="Calibri" w:hAnsi="GHEA Grapalat" w:cs="Sylfaen"/>
          <w:sz w:val="24"/>
          <w:szCs w:val="24"/>
          <w:lang w:val="hy-AM" w:bidi="ar-SA"/>
        </w:rPr>
        <w:t>հազ.դրամ վերաբաշխել 1155 «Բնական պաշարների և բնության հատուկ պահպանվող տարածքների կառավարում և պահպանում» ծրագրի</w:t>
      </w:r>
      <w:r w:rsidR="000C22AB" w:rsidRPr="00A5613F">
        <w:rPr>
          <w:rFonts w:ascii="GHEA Grapalat" w:eastAsia="Calibri" w:hAnsi="GHEA Grapalat" w:cs="Sylfaen"/>
          <w:sz w:val="24"/>
          <w:szCs w:val="24"/>
          <w:lang w:val="hy-AM" w:bidi="ar-SA"/>
        </w:rPr>
        <w:t xml:space="preserve"> 11011</w:t>
      </w:r>
      <w:r w:rsidRPr="00A5613F">
        <w:rPr>
          <w:rFonts w:ascii="GHEA Grapalat" w:eastAsia="Calibri" w:hAnsi="GHEA Grapalat" w:cs="Sylfaen"/>
          <w:sz w:val="24"/>
          <w:szCs w:val="24"/>
          <w:lang w:val="hy-AM" w:bidi="ar-SA"/>
        </w:rPr>
        <w:t xml:space="preserve"> </w:t>
      </w:r>
      <w:r w:rsidRPr="00A5613F">
        <w:rPr>
          <w:rFonts w:ascii="GHEA Grapalat" w:eastAsia="Calibri" w:hAnsi="GHEA Grapalat" w:cs="Sylfaen"/>
          <w:sz w:val="24"/>
          <w:szCs w:val="24"/>
          <w:lang w:val="hy-AM"/>
        </w:rPr>
        <w:t>«</w:t>
      </w:r>
      <w:r w:rsidR="00AE2F8D" w:rsidRPr="00AE2F8D">
        <w:rPr>
          <w:rFonts w:ascii="GHEA Grapalat" w:eastAsia="Calibri" w:hAnsi="GHEA Grapalat" w:cs="Sylfaen"/>
          <w:sz w:val="24"/>
          <w:szCs w:val="24"/>
          <w:lang w:val="hy-AM" w:bidi="ar-SA"/>
        </w:rPr>
        <w:t xml:space="preserve"> Որսի օբյեկտ հանդիսացող կենդանիների հաշվառում</w:t>
      </w:r>
      <w:r w:rsidRPr="00A5613F">
        <w:rPr>
          <w:rFonts w:ascii="GHEA Grapalat" w:eastAsia="Calibri" w:hAnsi="GHEA Grapalat" w:cs="Sylfaen"/>
          <w:sz w:val="24"/>
          <w:szCs w:val="24"/>
          <w:lang w:val="hy-AM"/>
        </w:rPr>
        <w:t>» միջոցառմանը՝</w:t>
      </w:r>
    </w:p>
    <w:p w:rsidR="00974BBA" w:rsidRPr="00A5613F" w:rsidRDefault="00905DC9" w:rsidP="00905DC9">
      <w:pPr>
        <w:pStyle w:val="ListParagraph"/>
        <w:tabs>
          <w:tab w:val="left" w:pos="270"/>
          <w:tab w:val="left" w:pos="1080"/>
        </w:tabs>
        <w:spacing w:after="0" w:line="360" w:lineRule="auto"/>
        <w:ind w:left="270"/>
        <w:jc w:val="both"/>
        <w:rPr>
          <w:rFonts w:ascii="GHEA Grapalat" w:eastAsia="Calibri" w:hAnsi="GHEA Grapalat"/>
          <w:sz w:val="24"/>
          <w:szCs w:val="24"/>
          <w:lang w:val="hy-AM" w:bidi="ar-SA"/>
        </w:rPr>
      </w:pPr>
      <w:r w:rsidRPr="00A5613F">
        <w:rPr>
          <w:rFonts w:ascii="GHEA Grapalat" w:eastAsia="Calibri" w:hAnsi="GHEA Grapalat" w:cs="Sylfaen"/>
          <w:sz w:val="24"/>
          <w:szCs w:val="24"/>
          <w:lang w:val="hy-AM"/>
        </w:rPr>
        <w:t xml:space="preserve">2.3 </w:t>
      </w:r>
      <w:r w:rsidRPr="00A5613F">
        <w:rPr>
          <w:rFonts w:ascii="GHEA Grapalat" w:eastAsia="Calibri" w:hAnsi="GHEA Grapalat" w:cs="Sylfaen"/>
          <w:sz w:val="24"/>
          <w:szCs w:val="24"/>
          <w:lang w:val="hy-AM"/>
        </w:rPr>
        <w:tab/>
        <w:t xml:space="preserve">300.0 </w:t>
      </w:r>
      <w:r w:rsidRPr="00A5613F">
        <w:rPr>
          <w:rFonts w:ascii="GHEA Grapalat" w:eastAsia="Calibri" w:hAnsi="GHEA Grapalat" w:cs="Sylfaen"/>
          <w:sz w:val="24"/>
          <w:szCs w:val="24"/>
          <w:lang w:val="hy-AM" w:bidi="ar-SA"/>
        </w:rPr>
        <w:t>հազ.դրամ վերաբաշխել 1016 «Շրջակա միջավայրի վրա ազդեցության գնահատում և մոնիթորինգ» ծրագրի «Արարատյան</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դաշտավայրի</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խորքային</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հորերի</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լուծարման</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և</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կոնսերվացման</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եղանակների</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ու</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պահանջվող</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միջոցների հաշվարկի</w:t>
      </w:r>
      <w:r w:rsidRPr="00A5613F">
        <w:rPr>
          <w:rFonts w:ascii="GHEA Grapalat" w:eastAsia="Calibri" w:hAnsi="GHEA Grapalat"/>
          <w:sz w:val="24"/>
          <w:szCs w:val="24"/>
          <w:lang w:val="hy-AM" w:bidi="ar-SA"/>
        </w:rPr>
        <w:t xml:space="preserve"> </w:t>
      </w:r>
      <w:r w:rsidRPr="00A5613F">
        <w:rPr>
          <w:rFonts w:ascii="GHEA Grapalat" w:eastAsia="Calibri" w:hAnsi="GHEA Grapalat" w:cs="Sylfaen"/>
          <w:sz w:val="24"/>
          <w:szCs w:val="24"/>
          <w:lang w:val="hy-AM" w:bidi="ar-SA"/>
        </w:rPr>
        <w:t xml:space="preserve">վերանայում» միջոցառմանը՝ </w:t>
      </w:r>
      <w:r w:rsidR="00DC0EB0" w:rsidRPr="00A5613F">
        <w:rPr>
          <w:rFonts w:ascii="GHEA Grapalat" w:eastAsia="Calibri" w:hAnsi="GHEA Grapalat" w:cs="Sylfaen"/>
          <w:sz w:val="24"/>
          <w:szCs w:val="24"/>
          <w:lang w:val="hy-AM"/>
        </w:rPr>
        <w:t xml:space="preserve">համապատասխան </w:t>
      </w:r>
      <w:r w:rsidR="00132342" w:rsidRPr="00905DC9">
        <w:rPr>
          <w:rFonts w:ascii="GHEA Grapalat" w:hAnsi="GHEA Grapalat" w:cs="Sylfaen"/>
          <w:sz w:val="24"/>
          <w:szCs w:val="24"/>
          <w:lang w:val="fr-FR"/>
        </w:rPr>
        <w:t>փոփոխություններ ու լրացումներ</w:t>
      </w:r>
      <w:r w:rsidR="00132342" w:rsidRPr="00905DC9">
        <w:rPr>
          <w:rFonts w:ascii="GHEA Grapalat" w:hAnsi="GHEA Grapalat" w:cs="Sylfaen"/>
          <w:sz w:val="24"/>
          <w:szCs w:val="24"/>
          <w:lang w:val="de-LU"/>
        </w:rPr>
        <w:t xml:space="preserve"> </w:t>
      </w:r>
      <w:r w:rsidR="00132342" w:rsidRPr="00905DC9">
        <w:rPr>
          <w:rFonts w:ascii="GHEA Grapalat" w:hAnsi="GHEA Grapalat" w:cs="Sylfaen"/>
          <w:sz w:val="24"/>
          <w:szCs w:val="24"/>
          <w:lang w:val="fr-FR"/>
        </w:rPr>
        <w:t>կատարել</w:t>
      </w:r>
      <w:r w:rsidR="00DC0EB0" w:rsidRPr="00905DC9">
        <w:rPr>
          <w:rFonts w:ascii="GHEA Grapalat" w:hAnsi="GHEA Grapalat" w:cs="Sylfaen"/>
          <w:sz w:val="24"/>
          <w:szCs w:val="24"/>
          <w:lang w:val="fr-FR"/>
        </w:rPr>
        <w:t xml:space="preserve">ով </w:t>
      </w:r>
      <w:r w:rsidR="00132342" w:rsidRPr="00905DC9">
        <w:rPr>
          <w:rFonts w:ascii="GHEA Grapalat" w:hAnsi="GHEA Grapalat" w:cs="Sylfaen"/>
          <w:sz w:val="24"/>
          <w:szCs w:val="24"/>
          <w:lang w:val="fr-FR"/>
        </w:rPr>
        <w:t xml:space="preserve"> Հայաստանի Հանրապետության</w:t>
      </w:r>
      <w:r w:rsidR="00132342" w:rsidRPr="00905DC9">
        <w:rPr>
          <w:rFonts w:ascii="GHEA Grapalat" w:hAnsi="GHEA Grapalat" w:cs="Sylfaen"/>
          <w:sz w:val="24"/>
          <w:szCs w:val="24"/>
          <w:lang w:val="de-LU"/>
        </w:rPr>
        <w:t xml:space="preserve"> 2022 </w:t>
      </w:r>
      <w:r w:rsidR="00132342" w:rsidRPr="00905DC9">
        <w:rPr>
          <w:rFonts w:ascii="GHEA Grapalat" w:hAnsi="GHEA Grapalat" w:cs="Sylfaen"/>
          <w:sz w:val="24"/>
          <w:szCs w:val="24"/>
          <w:lang w:val="fr-FR"/>
        </w:rPr>
        <w:t>թվականի պետական բյուջեի և Հայաստանի Հանրապետության կառավարության</w:t>
      </w:r>
      <w:r w:rsidR="00132342" w:rsidRPr="00905DC9">
        <w:rPr>
          <w:rFonts w:ascii="GHEA Grapalat" w:hAnsi="GHEA Grapalat" w:cs="Sylfaen"/>
          <w:sz w:val="24"/>
          <w:szCs w:val="24"/>
          <w:lang w:val="de-LU"/>
        </w:rPr>
        <w:t xml:space="preserve"> 2021 </w:t>
      </w:r>
      <w:r w:rsidR="00132342" w:rsidRPr="00905DC9">
        <w:rPr>
          <w:rFonts w:ascii="GHEA Grapalat" w:hAnsi="GHEA Grapalat" w:cs="Sylfaen"/>
          <w:sz w:val="24"/>
          <w:szCs w:val="24"/>
          <w:lang w:val="fr-FR"/>
        </w:rPr>
        <w:t>թվականի դեկտեմբերի</w:t>
      </w:r>
      <w:r w:rsidR="00132342" w:rsidRPr="00905DC9">
        <w:rPr>
          <w:rFonts w:ascii="GHEA Grapalat" w:hAnsi="GHEA Grapalat" w:cs="Sylfaen"/>
          <w:sz w:val="24"/>
          <w:szCs w:val="24"/>
          <w:lang w:val="de-LU"/>
        </w:rPr>
        <w:t xml:space="preserve"> 23-</w:t>
      </w:r>
      <w:r w:rsidR="00132342" w:rsidRPr="00905DC9">
        <w:rPr>
          <w:rFonts w:ascii="GHEA Grapalat" w:hAnsi="GHEA Grapalat" w:cs="Sylfaen"/>
          <w:sz w:val="24"/>
          <w:szCs w:val="24"/>
          <w:lang w:val="fr-FR"/>
        </w:rPr>
        <w:t>ի</w:t>
      </w:r>
      <w:r w:rsidR="00132342" w:rsidRPr="00905DC9">
        <w:rPr>
          <w:rFonts w:ascii="GHEA Grapalat" w:hAnsi="GHEA Grapalat" w:cs="Sylfaen"/>
          <w:sz w:val="24"/>
          <w:szCs w:val="24"/>
          <w:lang w:val="de-LU"/>
        </w:rPr>
        <w:t xml:space="preserve"> N 2121-</w:t>
      </w:r>
      <w:r w:rsidR="00132342" w:rsidRPr="00905DC9">
        <w:rPr>
          <w:rFonts w:ascii="GHEA Grapalat" w:hAnsi="GHEA Grapalat" w:cs="Sylfaen"/>
          <w:sz w:val="24"/>
          <w:szCs w:val="24"/>
          <w:lang w:val="fr-FR"/>
        </w:rPr>
        <w:t>Ն որոշման</w:t>
      </w:r>
      <w:r w:rsidR="00132342" w:rsidRPr="00905DC9">
        <w:rPr>
          <w:rFonts w:ascii="GHEA Grapalat" w:hAnsi="GHEA Grapalat" w:cs="Sylfaen"/>
          <w:sz w:val="24"/>
          <w:szCs w:val="24"/>
          <w:lang w:val="de-LU"/>
        </w:rPr>
        <w:t xml:space="preserve"> </w:t>
      </w:r>
      <w:r w:rsidR="00132342" w:rsidRPr="00905DC9">
        <w:rPr>
          <w:rFonts w:ascii="GHEA Grapalat" w:hAnsi="GHEA Grapalat" w:cs="Sylfaen"/>
          <w:sz w:val="24"/>
          <w:szCs w:val="24"/>
          <w:lang w:val="af-ZA"/>
        </w:rPr>
        <w:t>համապատասխան</w:t>
      </w:r>
      <w:r w:rsidR="00132342" w:rsidRPr="00905DC9">
        <w:rPr>
          <w:rFonts w:ascii="GHEA Grapalat" w:hAnsi="GHEA Grapalat" w:cs="Sylfaen"/>
          <w:sz w:val="24"/>
          <w:szCs w:val="24"/>
          <w:lang w:val="de-LU"/>
        </w:rPr>
        <w:t xml:space="preserve"> </w:t>
      </w:r>
      <w:r w:rsidR="00DC0EB0" w:rsidRPr="00905DC9">
        <w:rPr>
          <w:rFonts w:ascii="GHEA Grapalat" w:hAnsi="GHEA Grapalat" w:cs="Sylfaen"/>
          <w:sz w:val="24"/>
          <w:szCs w:val="24"/>
          <w:lang w:val="de-LU"/>
        </w:rPr>
        <w:t xml:space="preserve">հավելվածների </w:t>
      </w:r>
      <w:r w:rsidR="00132342" w:rsidRPr="00905DC9">
        <w:rPr>
          <w:rFonts w:ascii="GHEA Grapalat" w:hAnsi="GHEA Grapalat" w:cs="Sylfaen"/>
          <w:sz w:val="24"/>
          <w:szCs w:val="24"/>
          <w:lang w:val="fr-FR"/>
        </w:rPr>
        <w:t>ցուցանիշներում</w:t>
      </w:r>
      <w:r w:rsidR="00132342" w:rsidRPr="00905DC9">
        <w:rPr>
          <w:rFonts w:ascii="GHEA Grapalat" w:hAnsi="GHEA Grapalat" w:cs="Sylfaen"/>
          <w:sz w:val="24"/>
          <w:szCs w:val="24"/>
          <w:lang w:val="de-LU"/>
        </w:rPr>
        <w:t>:</w:t>
      </w:r>
    </w:p>
    <w:p w:rsidR="000855C9" w:rsidRPr="000855C9" w:rsidRDefault="000855C9" w:rsidP="000855C9">
      <w:pPr>
        <w:pStyle w:val="ListParagraph"/>
        <w:tabs>
          <w:tab w:val="left" w:pos="270"/>
          <w:tab w:val="left" w:pos="900"/>
          <w:tab w:val="left" w:pos="1080"/>
        </w:tabs>
        <w:spacing w:after="0" w:line="360" w:lineRule="auto"/>
        <w:ind w:left="270"/>
        <w:jc w:val="both"/>
        <w:rPr>
          <w:rFonts w:ascii="GHEA Grapalat" w:hAnsi="GHEA Grapalat" w:cs="Sylfaen"/>
          <w:sz w:val="24"/>
          <w:szCs w:val="24"/>
          <w:lang w:val="de-LU"/>
        </w:rPr>
      </w:pPr>
      <w:r>
        <w:rPr>
          <w:rFonts w:ascii="GHEA Grapalat" w:hAnsi="GHEA Grapalat" w:cs="Sylfaen"/>
          <w:sz w:val="24"/>
          <w:szCs w:val="24"/>
          <w:lang w:val="de-LU"/>
        </w:rPr>
        <w:tab/>
        <w:t>Հ</w:t>
      </w:r>
      <w:r w:rsidRPr="00E1221A">
        <w:rPr>
          <w:rFonts w:ascii="GHEA Grapalat" w:hAnsi="GHEA Grapalat" w:cs="Sylfaen"/>
          <w:sz w:val="24"/>
          <w:szCs w:val="24"/>
          <w:lang w:val="de-LU"/>
        </w:rPr>
        <w:t>իմք ըն</w:t>
      </w:r>
      <w:r>
        <w:rPr>
          <w:rFonts w:ascii="GHEA Grapalat" w:hAnsi="GHEA Grapalat" w:cs="Sylfaen"/>
          <w:sz w:val="24"/>
          <w:szCs w:val="24"/>
          <w:lang w:val="de-LU"/>
        </w:rPr>
        <w:t xml:space="preserve">դունելով </w:t>
      </w:r>
      <w:r w:rsidRPr="00E1221A">
        <w:rPr>
          <w:rFonts w:ascii="GHEA Grapalat" w:hAnsi="GHEA Grapalat" w:cs="Sylfaen"/>
          <w:sz w:val="24"/>
          <w:szCs w:val="24"/>
          <w:lang w:val="de-LU"/>
        </w:rPr>
        <w:t>Հայաստանի Հանրապետության կառավարության 2017 թվականի մայիսի 4-ի N526-Ն որոշմամբ հաստատված կարգի 23-</w:t>
      </w:r>
      <w:r>
        <w:rPr>
          <w:rFonts w:ascii="GHEA Grapalat" w:hAnsi="GHEA Grapalat" w:cs="Sylfaen"/>
          <w:sz w:val="24"/>
          <w:szCs w:val="24"/>
          <w:lang w:val="de-LU"/>
        </w:rPr>
        <w:t xml:space="preserve">րդ կետի 4-րդ ենթակետի 38-րդ </w:t>
      </w:r>
      <w:r w:rsidR="00AB7152">
        <w:rPr>
          <w:rFonts w:ascii="GHEA Grapalat" w:hAnsi="GHEA Grapalat" w:cs="Sylfaen"/>
          <w:sz w:val="24"/>
          <w:szCs w:val="24"/>
          <w:lang w:val="de-LU"/>
        </w:rPr>
        <w:t>կետ</w:t>
      </w:r>
      <w:r w:rsidR="00695353">
        <w:rPr>
          <w:rFonts w:ascii="GHEA Grapalat" w:hAnsi="GHEA Grapalat" w:cs="Sylfaen"/>
          <w:sz w:val="24"/>
          <w:szCs w:val="24"/>
          <w:lang w:val="de-LU"/>
        </w:rPr>
        <w:t>ը</w:t>
      </w:r>
      <w:r>
        <w:rPr>
          <w:rFonts w:ascii="GHEA Grapalat" w:hAnsi="GHEA Grapalat" w:cs="Sylfaen"/>
          <w:sz w:val="24"/>
          <w:szCs w:val="24"/>
          <w:lang w:val="de-LU"/>
        </w:rPr>
        <w:t>՝ ս</w:t>
      </w:r>
      <w:r w:rsidR="00E1221A">
        <w:rPr>
          <w:rFonts w:ascii="GHEA Grapalat" w:hAnsi="GHEA Grapalat" w:cs="Sylfaen"/>
          <w:sz w:val="24"/>
          <w:szCs w:val="24"/>
          <w:lang w:val="de-LU"/>
        </w:rPr>
        <w:t xml:space="preserve">ույն որոշման նախագծով առաջարկվում է վերոնշյալ միջոցառումների </w:t>
      </w:r>
      <w:r w:rsidR="00E1221A" w:rsidRPr="00E1221A">
        <w:rPr>
          <w:rFonts w:ascii="GHEA Grapalat" w:hAnsi="GHEA Grapalat" w:cs="Sylfaen"/>
          <w:sz w:val="24"/>
          <w:szCs w:val="24"/>
          <w:lang w:val="de-LU"/>
        </w:rPr>
        <w:t xml:space="preserve">ծառայությունների ձեռքբերումն իրականացնել մեկ անձից </w:t>
      </w:r>
      <w:r w:rsidR="00E1221A">
        <w:rPr>
          <w:rFonts w:ascii="GHEA Grapalat" w:hAnsi="GHEA Grapalat" w:cs="Sylfaen"/>
          <w:sz w:val="24"/>
          <w:szCs w:val="24"/>
          <w:lang w:val="de-LU"/>
        </w:rPr>
        <w:t xml:space="preserve">գնման ձևով՝ հաշվի առնելով, </w:t>
      </w:r>
      <w:r w:rsidR="00E1221A" w:rsidRPr="000855C9">
        <w:rPr>
          <w:rFonts w:ascii="GHEA Grapalat" w:hAnsi="GHEA Grapalat" w:cs="Sylfaen"/>
          <w:sz w:val="24"/>
          <w:szCs w:val="24"/>
          <w:lang w:val="de-LU"/>
        </w:rPr>
        <w:t>որ</w:t>
      </w:r>
      <w:r w:rsidR="00E1221A" w:rsidRPr="00A5613F">
        <w:rPr>
          <w:rFonts w:ascii="GHEA Grapalat" w:hAnsi="GHEA Grapalat" w:cs="Sylfaen"/>
          <w:sz w:val="24"/>
          <w:szCs w:val="24"/>
          <w:lang w:val="de-LU"/>
        </w:rPr>
        <w:t xml:space="preserve"> </w:t>
      </w:r>
      <w:r w:rsidR="00E1221A" w:rsidRPr="000855C9">
        <w:rPr>
          <w:rFonts w:ascii="GHEA Grapalat" w:hAnsi="GHEA Grapalat" w:cs="Sylfaen"/>
          <w:sz w:val="24"/>
          <w:szCs w:val="24"/>
          <w:lang w:val="de-LU"/>
        </w:rPr>
        <w:t xml:space="preserve">ԳԱԱ «Կենդանաբանության և հիդրոէկոլոգիայի գիտական կենտրոն» </w:t>
      </w:r>
      <w:r w:rsidRPr="000855C9">
        <w:rPr>
          <w:rFonts w:ascii="GHEA Grapalat" w:hAnsi="GHEA Grapalat" w:cs="Sylfaen"/>
          <w:sz w:val="24"/>
          <w:szCs w:val="24"/>
          <w:lang w:val="de-LU"/>
        </w:rPr>
        <w:t>ՊՈԱԿ-ի</w:t>
      </w:r>
      <w:r w:rsidR="00E1221A" w:rsidRPr="000855C9">
        <w:rPr>
          <w:rFonts w:ascii="GHEA Grapalat" w:hAnsi="GHEA Grapalat" w:cs="Sylfaen"/>
          <w:sz w:val="24"/>
          <w:szCs w:val="24"/>
          <w:lang w:val="de-LU"/>
        </w:rPr>
        <w:t xml:space="preserve"> </w:t>
      </w:r>
      <w:r w:rsidRPr="000855C9">
        <w:rPr>
          <w:rFonts w:ascii="GHEA Grapalat" w:hAnsi="GHEA Grapalat" w:cs="Sylfaen"/>
          <w:sz w:val="24"/>
          <w:szCs w:val="24"/>
        </w:rPr>
        <w:t>ստեղծման</w:t>
      </w:r>
      <w:r w:rsidRPr="00A5613F">
        <w:rPr>
          <w:rFonts w:ascii="GHEA Grapalat" w:hAnsi="GHEA Grapalat"/>
          <w:sz w:val="24"/>
          <w:szCs w:val="24"/>
          <w:lang w:val="de-LU"/>
        </w:rPr>
        <w:t xml:space="preserve"> </w:t>
      </w:r>
      <w:r w:rsidRPr="000855C9">
        <w:rPr>
          <w:rFonts w:ascii="GHEA Grapalat" w:hAnsi="GHEA Grapalat" w:cs="Sylfaen"/>
          <w:sz w:val="24"/>
          <w:szCs w:val="24"/>
        </w:rPr>
        <w:t>նպատակ</w:t>
      </w:r>
      <w:r w:rsidRPr="00A5613F">
        <w:rPr>
          <w:rFonts w:ascii="GHEA Grapalat" w:hAnsi="GHEA Grapalat" w:cs="Sylfaen"/>
          <w:sz w:val="24"/>
          <w:szCs w:val="24"/>
          <w:lang w:val="de-LU"/>
        </w:rPr>
        <w:t xml:space="preserve"> </w:t>
      </w:r>
      <w:r w:rsidRPr="000855C9">
        <w:rPr>
          <w:rFonts w:ascii="GHEA Grapalat" w:hAnsi="GHEA Grapalat"/>
          <w:sz w:val="24"/>
          <w:szCs w:val="24"/>
        </w:rPr>
        <w:t>և</w:t>
      </w:r>
      <w:r w:rsidRPr="00A5613F">
        <w:rPr>
          <w:rFonts w:ascii="GHEA Grapalat" w:hAnsi="GHEA Grapalat"/>
          <w:sz w:val="24"/>
          <w:szCs w:val="24"/>
          <w:lang w:val="de-LU"/>
        </w:rPr>
        <w:t xml:space="preserve"> </w:t>
      </w:r>
      <w:r w:rsidRPr="000855C9">
        <w:rPr>
          <w:rFonts w:ascii="GHEA Grapalat" w:hAnsi="GHEA Grapalat" w:cs="Sylfaen"/>
          <w:sz w:val="24"/>
          <w:szCs w:val="24"/>
        </w:rPr>
        <w:t>կանոնադրությամբ</w:t>
      </w:r>
      <w:r w:rsidRPr="00A5613F">
        <w:rPr>
          <w:rFonts w:ascii="GHEA Grapalat" w:hAnsi="GHEA Grapalat"/>
          <w:sz w:val="24"/>
          <w:szCs w:val="24"/>
          <w:lang w:val="de-LU"/>
        </w:rPr>
        <w:t xml:space="preserve"> </w:t>
      </w:r>
      <w:r w:rsidRPr="000855C9">
        <w:rPr>
          <w:rFonts w:ascii="GHEA Grapalat" w:hAnsi="GHEA Grapalat" w:cs="Sylfaen"/>
          <w:sz w:val="24"/>
          <w:szCs w:val="24"/>
        </w:rPr>
        <w:t>նախատեսված</w:t>
      </w:r>
      <w:r w:rsidRPr="00A5613F">
        <w:rPr>
          <w:rFonts w:ascii="GHEA Grapalat" w:hAnsi="GHEA Grapalat"/>
          <w:sz w:val="24"/>
          <w:szCs w:val="24"/>
          <w:lang w:val="de-LU"/>
        </w:rPr>
        <w:t xml:space="preserve"> </w:t>
      </w:r>
      <w:r w:rsidRPr="000855C9">
        <w:rPr>
          <w:rFonts w:ascii="GHEA Grapalat" w:hAnsi="GHEA Grapalat" w:cs="Sylfaen"/>
          <w:sz w:val="24"/>
          <w:szCs w:val="24"/>
        </w:rPr>
        <w:t>հիմնական</w:t>
      </w:r>
      <w:r w:rsidRPr="00A5613F">
        <w:rPr>
          <w:rFonts w:ascii="GHEA Grapalat" w:hAnsi="GHEA Grapalat"/>
          <w:sz w:val="24"/>
          <w:szCs w:val="24"/>
          <w:lang w:val="de-LU"/>
        </w:rPr>
        <w:t xml:space="preserve"> </w:t>
      </w:r>
      <w:r w:rsidRPr="000855C9">
        <w:rPr>
          <w:rFonts w:ascii="GHEA Grapalat" w:hAnsi="GHEA Grapalat" w:cs="Sylfaen"/>
          <w:sz w:val="24"/>
          <w:szCs w:val="24"/>
        </w:rPr>
        <w:t>գործունեության</w:t>
      </w:r>
      <w:r w:rsidRPr="00A5613F">
        <w:rPr>
          <w:rFonts w:ascii="GHEA Grapalat" w:hAnsi="GHEA Grapalat"/>
          <w:sz w:val="24"/>
          <w:szCs w:val="24"/>
          <w:lang w:val="de-LU"/>
        </w:rPr>
        <w:t xml:space="preserve"> </w:t>
      </w:r>
      <w:r w:rsidRPr="000855C9">
        <w:rPr>
          <w:rFonts w:ascii="GHEA Grapalat" w:hAnsi="GHEA Grapalat" w:cs="Sylfaen"/>
          <w:sz w:val="24"/>
          <w:szCs w:val="24"/>
        </w:rPr>
        <w:t>առարկա</w:t>
      </w:r>
      <w:r w:rsidRPr="00A5613F">
        <w:rPr>
          <w:rFonts w:ascii="GHEA Grapalat" w:hAnsi="GHEA Grapalat" w:cs="Sylfaen"/>
          <w:sz w:val="24"/>
          <w:szCs w:val="24"/>
          <w:lang w:val="de-LU"/>
        </w:rPr>
        <w:t xml:space="preserve"> </w:t>
      </w:r>
      <w:r w:rsidRPr="000855C9">
        <w:rPr>
          <w:rFonts w:ascii="GHEA Grapalat" w:hAnsi="GHEA Grapalat" w:cs="Sylfaen"/>
          <w:sz w:val="24"/>
          <w:szCs w:val="24"/>
        </w:rPr>
        <w:t>է</w:t>
      </w:r>
      <w:r w:rsidRPr="00A5613F">
        <w:rPr>
          <w:rFonts w:ascii="GHEA Grapalat" w:hAnsi="GHEA Grapalat" w:cs="Sylfaen"/>
          <w:sz w:val="24"/>
          <w:szCs w:val="24"/>
          <w:lang w:val="de-LU"/>
        </w:rPr>
        <w:t xml:space="preserve"> </w:t>
      </w:r>
      <w:r w:rsidRPr="000855C9">
        <w:rPr>
          <w:rFonts w:ascii="GHEA Grapalat" w:hAnsi="GHEA Grapalat" w:cs="Sylfaen"/>
          <w:sz w:val="24"/>
          <w:szCs w:val="24"/>
        </w:rPr>
        <w:t>հա</w:t>
      </w:r>
      <w:bookmarkStart w:id="0" w:name="_GoBack"/>
      <w:bookmarkEnd w:id="0"/>
      <w:r w:rsidRPr="000855C9">
        <w:rPr>
          <w:rFonts w:ascii="GHEA Grapalat" w:hAnsi="GHEA Grapalat" w:cs="Sylfaen"/>
          <w:sz w:val="24"/>
          <w:szCs w:val="24"/>
        </w:rPr>
        <w:t>նդիսանում՝</w:t>
      </w:r>
    </w:p>
    <w:p w:rsidR="00E1221A" w:rsidRPr="000855C9" w:rsidRDefault="00AE3020" w:rsidP="000855C9">
      <w:pPr>
        <w:pStyle w:val="ListParagraph"/>
        <w:tabs>
          <w:tab w:val="left" w:pos="270"/>
          <w:tab w:val="left" w:pos="900"/>
          <w:tab w:val="left" w:pos="1080"/>
        </w:tabs>
        <w:spacing w:after="0" w:line="360" w:lineRule="auto"/>
        <w:ind w:left="270"/>
        <w:jc w:val="both"/>
        <w:rPr>
          <w:rFonts w:ascii="GHEA Grapalat" w:hAnsi="GHEA Grapalat" w:cs="Sylfaen"/>
          <w:sz w:val="24"/>
          <w:szCs w:val="24"/>
          <w:lang w:val="de-LU"/>
        </w:rPr>
      </w:pPr>
      <w:r>
        <w:rPr>
          <w:rFonts w:ascii="GHEA Grapalat" w:hAnsi="GHEA Grapalat" w:cs="Sylfaen"/>
          <w:sz w:val="24"/>
          <w:szCs w:val="24"/>
          <w:lang w:val="de-LU"/>
        </w:rPr>
        <w:t>1) գիտական և</w:t>
      </w:r>
      <w:r w:rsidR="00E1221A" w:rsidRPr="000855C9">
        <w:rPr>
          <w:rFonts w:ascii="GHEA Grapalat" w:hAnsi="GHEA Grapalat" w:cs="Sylfaen"/>
          <w:sz w:val="24"/>
          <w:szCs w:val="24"/>
          <w:lang w:val="de-LU"/>
        </w:rPr>
        <w:t xml:space="preserve"> գիտատեխնիկական հետազոտությունների անցկացումը' ուղղված</w:t>
      </w:r>
    </w:p>
    <w:p w:rsidR="00E1221A" w:rsidRPr="000855C9" w:rsidRDefault="00E1221A" w:rsidP="000855C9">
      <w:pPr>
        <w:pStyle w:val="ListParagraph"/>
        <w:tabs>
          <w:tab w:val="left" w:pos="270"/>
          <w:tab w:val="left" w:pos="900"/>
          <w:tab w:val="left" w:pos="1080"/>
        </w:tabs>
        <w:spacing w:after="0" w:line="360" w:lineRule="auto"/>
        <w:ind w:left="270"/>
        <w:jc w:val="both"/>
        <w:rPr>
          <w:rFonts w:ascii="GHEA Grapalat" w:hAnsi="GHEA Grapalat" w:cs="Sylfaen"/>
          <w:sz w:val="24"/>
          <w:szCs w:val="24"/>
          <w:lang w:val="de-LU"/>
        </w:rPr>
      </w:pPr>
      <w:r w:rsidRPr="000855C9">
        <w:rPr>
          <w:rFonts w:ascii="GHEA Grapalat" w:hAnsi="GHEA Grapalat" w:cs="Sylfaen"/>
          <w:sz w:val="24"/>
          <w:szCs w:val="24"/>
          <w:lang w:val="de-LU"/>
        </w:rPr>
        <w:t>ա</w:t>
      </w:r>
      <w:r w:rsidR="000855C9" w:rsidRPr="000855C9">
        <w:rPr>
          <w:rFonts w:ascii="GHEA Grapalat" w:hAnsi="GHEA Grapalat" w:cs="Sylfaen"/>
          <w:sz w:val="24"/>
          <w:szCs w:val="24"/>
          <w:lang w:val="de-LU"/>
        </w:rPr>
        <w:t>.</w:t>
      </w:r>
      <w:r w:rsidRPr="000855C9">
        <w:rPr>
          <w:rFonts w:ascii="GHEA Grapalat" w:hAnsi="GHEA Grapalat" w:cs="Sylfaen"/>
          <w:sz w:val="24"/>
          <w:szCs w:val="24"/>
          <w:lang w:val="de-LU"/>
        </w:rPr>
        <w:t xml:space="preserve"> Հայաստանի ցամաքային և ջրային էկոհամակարզերի, ան</w:t>
      </w:r>
      <w:r w:rsidR="00AE3020">
        <w:rPr>
          <w:rFonts w:ascii="GHEA Grapalat" w:hAnsi="GHEA Grapalat" w:cs="Sylfaen"/>
          <w:sz w:val="24"/>
          <w:szCs w:val="24"/>
          <w:lang w:val="de-LU"/>
        </w:rPr>
        <w:t>ողնաշար, եաշարավոր կենդանիների և</w:t>
      </w:r>
      <w:r w:rsidRPr="000855C9">
        <w:rPr>
          <w:rFonts w:ascii="GHEA Grapalat" w:hAnsi="GHEA Grapalat" w:cs="Sylfaen"/>
          <w:sz w:val="24"/>
          <w:szCs w:val="24"/>
          <w:lang w:val="de-LU"/>
        </w:rPr>
        <w:t xml:space="preserve"> </w:t>
      </w:r>
      <w:r w:rsidR="000855C9" w:rsidRPr="000855C9">
        <w:rPr>
          <w:rFonts w:ascii="GHEA Grapalat" w:hAnsi="GHEA Grapalat" w:cs="Sylfaen"/>
          <w:sz w:val="24"/>
          <w:szCs w:val="24"/>
          <w:lang w:val="de-LU"/>
        </w:rPr>
        <w:t>հիդրոբիոնտն</w:t>
      </w:r>
      <w:r w:rsidRPr="000855C9">
        <w:rPr>
          <w:rFonts w:ascii="GHEA Grapalat" w:hAnsi="GHEA Grapalat" w:cs="Sylfaen"/>
          <w:sz w:val="24"/>
          <w:szCs w:val="24"/>
          <w:lang w:val="de-LU"/>
        </w:rPr>
        <w:t xml:space="preserve">երի </w:t>
      </w:r>
      <w:r w:rsidR="000855C9" w:rsidRPr="000855C9">
        <w:rPr>
          <w:rFonts w:ascii="GHEA Grapalat" w:hAnsi="GHEA Grapalat" w:cs="Sylfaen"/>
          <w:sz w:val="24"/>
          <w:szCs w:val="24"/>
          <w:lang w:val="de-LU"/>
        </w:rPr>
        <w:t>կեն</w:t>
      </w:r>
      <w:r w:rsidRPr="000855C9">
        <w:rPr>
          <w:rFonts w:ascii="GHEA Grapalat" w:hAnsi="GHEA Grapalat" w:cs="Sylfaen"/>
          <w:sz w:val="24"/>
          <w:szCs w:val="24"/>
          <w:lang w:val="de-LU"/>
        </w:rPr>
        <w:t xml:space="preserve">սաբազմազանության, </w:t>
      </w:r>
      <w:r w:rsidR="000855C9" w:rsidRPr="000855C9">
        <w:rPr>
          <w:rFonts w:ascii="GHEA Grapalat" w:hAnsi="GHEA Grapalat" w:cs="Sylfaen"/>
          <w:sz w:val="24"/>
          <w:szCs w:val="24"/>
          <w:lang w:val="de-LU"/>
        </w:rPr>
        <w:t>տաքսոն</w:t>
      </w:r>
      <w:r w:rsidRPr="000855C9">
        <w:rPr>
          <w:rFonts w:ascii="GHEA Grapalat" w:hAnsi="GHEA Grapalat" w:cs="Sylfaen"/>
          <w:sz w:val="24"/>
          <w:szCs w:val="24"/>
          <w:lang w:val="de-LU"/>
        </w:rPr>
        <w:t xml:space="preserve">ոմիայի, ձևաբանության, էկոլոգիայի, էթոլոգիայի, էվոլյուցիայի, գենետիկայի, </w:t>
      </w:r>
      <w:r w:rsidR="000855C9" w:rsidRPr="000855C9">
        <w:rPr>
          <w:rFonts w:ascii="GHEA Grapalat" w:hAnsi="GHEA Grapalat" w:cs="Sylfaen"/>
          <w:sz w:val="24"/>
          <w:szCs w:val="24"/>
          <w:lang w:val="de-LU"/>
        </w:rPr>
        <w:t>կենդան</w:t>
      </w:r>
      <w:r w:rsidRPr="000855C9">
        <w:rPr>
          <w:rFonts w:ascii="GHEA Grapalat" w:hAnsi="GHEA Grapalat" w:cs="Sylfaen"/>
          <w:sz w:val="24"/>
          <w:szCs w:val="24"/>
          <w:lang w:val="de-LU"/>
        </w:rPr>
        <w:t>աշխարհագրության</w:t>
      </w:r>
      <w:r w:rsidR="000855C9" w:rsidRPr="000855C9">
        <w:rPr>
          <w:rFonts w:ascii="GHEA Grapalat" w:hAnsi="GHEA Grapalat" w:cs="Sylfaen"/>
          <w:sz w:val="24"/>
          <w:szCs w:val="24"/>
          <w:lang w:val="de-LU"/>
        </w:rPr>
        <w:t>,</w:t>
      </w:r>
    </w:p>
    <w:p w:rsidR="00E1221A" w:rsidRPr="000855C9" w:rsidRDefault="00E1221A" w:rsidP="000855C9">
      <w:pPr>
        <w:pStyle w:val="ListParagraph"/>
        <w:tabs>
          <w:tab w:val="left" w:pos="270"/>
          <w:tab w:val="left" w:pos="900"/>
          <w:tab w:val="left" w:pos="1080"/>
        </w:tabs>
        <w:spacing w:after="0" w:line="360" w:lineRule="auto"/>
        <w:ind w:left="270"/>
        <w:jc w:val="both"/>
        <w:rPr>
          <w:rFonts w:ascii="GHEA Grapalat" w:hAnsi="GHEA Grapalat" w:cs="Sylfaen"/>
          <w:sz w:val="24"/>
          <w:szCs w:val="24"/>
          <w:lang w:val="de-LU"/>
        </w:rPr>
      </w:pPr>
      <w:r w:rsidRPr="000855C9">
        <w:rPr>
          <w:rFonts w:ascii="GHEA Grapalat" w:hAnsi="GHEA Grapalat" w:cs="Sylfaen"/>
          <w:sz w:val="24"/>
          <w:szCs w:val="24"/>
          <w:lang w:val="de-LU"/>
        </w:rPr>
        <w:t>բ</w:t>
      </w:r>
      <w:r w:rsidR="000855C9" w:rsidRPr="000855C9">
        <w:rPr>
          <w:rFonts w:ascii="GHEA Grapalat" w:hAnsi="GHEA Grapalat" w:cs="Sylfaen"/>
          <w:sz w:val="24"/>
          <w:szCs w:val="24"/>
          <w:lang w:val="de-LU"/>
        </w:rPr>
        <w:t>.</w:t>
      </w:r>
      <w:r w:rsidRPr="000855C9">
        <w:rPr>
          <w:rFonts w:ascii="GHEA Grapalat" w:hAnsi="GHEA Grapalat" w:cs="Sylfaen"/>
          <w:sz w:val="24"/>
          <w:szCs w:val="24"/>
          <w:lang w:val="de-LU"/>
        </w:rPr>
        <w:t xml:space="preserve"> կենդանիների և բույսերի պարազիտաֆաունայի ուսումնասիրությանը</w:t>
      </w:r>
      <w:r w:rsidR="000855C9" w:rsidRPr="000855C9">
        <w:rPr>
          <w:rFonts w:ascii="GHEA Grapalat" w:hAnsi="GHEA Grapalat" w:cs="Sylfaen"/>
          <w:sz w:val="24"/>
          <w:szCs w:val="24"/>
          <w:lang w:val="de-LU"/>
        </w:rPr>
        <w:t>,</w:t>
      </w:r>
    </w:p>
    <w:p w:rsidR="00AE3020" w:rsidRDefault="00E1221A" w:rsidP="000855C9">
      <w:pPr>
        <w:pStyle w:val="ListParagraph"/>
        <w:tabs>
          <w:tab w:val="left" w:pos="270"/>
          <w:tab w:val="left" w:pos="900"/>
          <w:tab w:val="left" w:pos="1080"/>
        </w:tabs>
        <w:spacing w:after="0" w:line="360" w:lineRule="auto"/>
        <w:ind w:left="270"/>
        <w:contextualSpacing w:val="0"/>
        <w:jc w:val="both"/>
        <w:rPr>
          <w:rFonts w:ascii="GHEA Grapalat" w:hAnsi="GHEA Grapalat" w:cs="Sylfaen"/>
          <w:sz w:val="24"/>
          <w:szCs w:val="24"/>
          <w:lang w:val="de-LU"/>
        </w:rPr>
      </w:pPr>
      <w:r w:rsidRPr="000855C9">
        <w:rPr>
          <w:rFonts w:ascii="GHEA Grapalat" w:hAnsi="GHEA Grapalat" w:cs="Sylfaen"/>
          <w:sz w:val="24"/>
          <w:szCs w:val="24"/>
          <w:lang w:val="de-LU"/>
        </w:rPr>
        <w:t>2)</w:t>
      </w:r>
      <w:r w:rsidRPr="000855C9">
        <w:rPr>
          <w:rFonts w:ascii="GHEA Grapalat" w:hAnsi="GHEA Grapalat" w:cs="Sylfaen"/>
          <w:sz w:val="24"/>
          <w:szCs w:val="24"/>
          <w:lang w:val="de-LU"/>
        </w:rPr>
        <w:tab/>
        <w:t>կենսառեսուրսների գնահ</w:t>
      </w:r>
      <w:r w:rsidR="000855C9">
        <w:rPr>
          <w:rFonts w:ascii="GHEA Grapalat" w:hAnsi="GHEA Grapalat" w:cs="Sylfaen"/>
          <w:sz w:val="24"/>
          <w:szCs w:val="24"/>
          <w:lang w:val="de-LU"/>
        </w:rPr>
        <w:t>ատումը, դրանց պահպանման, վերական</w:t>
      </w:r>
      <w:r w:rsidRPr="000855C9">
        <w:rPr>
          <w:rFonts w:ascii="GHEA Grapalat" w:hAnsi="GHEA Grapalat" w:cs="Sylfaen"/>
          <w:sz w:val="24"/>
          <w:szCs w:val="24"/>
          <w:lang w:val="de-LU"/>
        </w:rPr>
        <w:t>գ</w:t>
      </w:r>
      <w:r w:rsidR="000855C9">
        <w:rPr>
          <w:rFonts w:ascii="GHEA Grapalat" w:hAnsi="GHEA Grapalat" w:cs="Sylfaen"/>
          <w:sz w:val="24"/>
          <w:szCs w:val="24"/>
          <w:lang w:val="de-LU"/>
        </w:rPr>
        <w:t>նման և արդյուն</w:t>
      </w:r>
      <w:r w:rsidRPr="000855C9">
        <w:rPr>
          <w:rFonts w:ascii="GHEA Grapalat" w:hAnsi="GHEA Grapalat" w:cs="Sylfaen"/>
          <w:sz w:val="24"/>
          <w:szCs w:val="24"/>
          <w:lang w:val="de-LU"/>
        </w:rPr>
        <w:t>ավետ օգտագործման գիտական հիմունքների և առաջարկների մշակումը</w:t>
      </w:r>
      <w:r w:rsidR="00AE3020">
        <w:rPr>
          <w:rFonts w:ascii="GHEA Grapalat" w:hAnsi="GHEA Grapalat" w:cs="Sylfaen"/>
          <w:sz w:val="24"/>
          <w:szCs w:val="24"/>
          <w:lang w:val="de-LU"/>
        </w:rPr>
        <w:t>:</w:t>
      </w:r>
    </w:p>
    <w:p w:rsidR="00AE3020" w:rsidRDefault="00AE3020" w:rsidP="000855C9">
      <w:pPr>
        <w:pStyle w:val="ListParagraph"/>
        <w:tabs>
          <w:tab w:val="left" w:pos="270"/>
          <w:tab w:val="left" w:pos="900"/>
          <w:tab w:val="left" w:pos="1080"/>
        </w:tabs>
        <w:spacing w:after="0" w:line="360" w:lineRule="auto"/>
        <w:ind w:left="270"/>
        <w:contextualSpacing w:val="0"/>
        <w:jc w:val="both"/>
        <w:rPr>
          <w:rFonts w:ascii="GHEA Grapalat" w:hAnsi="GHEA Grapalat" w:cs="Sylfaen"/>
          <w:sz w:val="24"/>
          <w:szCs w:val="24"/>
          <w:lang w:val="de-LU"/>
        </w:rPr>
      </w:pPr>
      <w:r>
        <w:rPr>
          <w:rFonts w:ascii="GHEA Grapalat" w:hAnsi="GHEA Grapalat" w:cs="Sylfaen"/>
          <w:sz w:val="24"/>
          <w:szCs w:val="24"/>
          <w:lang w:val="de-LU"/>
        </w:rPr>
        <w:t xml:space="preserve">Սույն որոշման նախագծով նախատեսված միջոցառումները համապատասխանում են ԳԱԱ </w:t>
      </w:r>
      <w:r w:rsidR="00894E8C" w:rsidRPr="00894E8C">
        <w:rPr>
          <w:rFonts w:ascii="GHEA Grapalat" w:hAnsi="GHEA Grapalat" w:cs="Sylfaen"/>
          <w:sz w:val="24"/>
          <w:szCs w:val="24"/>
          <w:lang w:val="de-LU"/>
        </w:rPr>
        <w:t xml:space="preserve">«Կենդանաբանության և հիդրոէկոլոգիայի գիտական կենտրոն» </w:t>
      </w:r>
      <w:r>
        <w:rPr>
          <w:rFonts w:ascii="GHEA Grapalat" w:hAnsi="GHEA Grapalat" w:cs="Sylfaen"/>
          <w:sz w:val="24"/>
          <w:szCs w:val="24"/>
          <w:lang w:val="de-LU"/>
        </w:rPr>
        <w:t>ՊՈԱԿ-ի գործունեության վերոնշյալ կետերին, մասնավորապես 2-րդ կետին:</w:t>
      </w:r>
    </w:p>
    <w:p w:rsidR="00D154F9" w:rsidRDefault="00D154F9" w:rsidP="000855C9">
      <w:pPr>
        <w:pStyle w:val="ListParagraph"/>
        <w:tabs>
          <w:tab w:val="left" w:pos="270"/>
          <w:tab w:val="left" w:pos="900"/>
          <w:tab w:val="left" w:pos="1080"/>
        </w:tabs>
        <w:spacing w:after="0" w:line="360" w:lineRule="auto"/>
        <w:ind w:left="270"/>
        <w:contextualSpacing w:val="0"/>
        <w:jc w:val="both"/>
        <w:rPr>
          <w:rFonts w:ascii="GHEA Grapalat" w:hAnsi="GHEA Grapalat" w:cs="Sylfaen"/>
          <w:sz w:val="24"/>
          <w:szCs w:val="24"/>
          <w:lang w:val="de-LU"/>
        </w:rPr>
      </w:pPr>
      <w:r>
        <w:rPr>
          <w:rFonts w:ascii="GHEA Grapalat" w:hAnsi="GHEA Grapalat" w:cs="Sylfaen"/>
          <w:sz w:val="24"/>
          <w:szCs w:val="24"/>
          <w:lang w:val="de-LU"/>
        </w:rPr>
        <w:tab/>
      </w:r>
      <w:r w:rsidRPr="00D154F9">
        <w:rPr>
          <w:rFonts w:ascii="GHEA Grapalat" w:hAnsi="GHEA Grapalat" w:cs="Sylfaen"/>
          <w:sz w:val="24"/>
          <w:szCs w:val="24"/>
          <w:lang w:val="de-LU"/>
        </w:rPr>
        <w:t>Ըստ նախահաշվի նախատեսվում է ընդհանուր 30 օր գործուղում ՀՀ բոլոր մարզերում սիրողական որսի օբյեկտ հանդիսացող հիմնական կենդանատեսակների հաշվառման և գնահատման նպատակով: Հաշվառումներն իրականացվելու են միաժամանակ երկու աշխատանքային խմբերի մասնակցությամբ Հանրապետության տարբեր հատվածնեում, որի համար օգտագործվելու է 2 տրանսպորտային միջոց: Ուսումնասիրությունների նպատակով ընդհանուր երթևեկելի տարածությունը կազմում է շուրջ 6000 կմ (3000կմ յուրաքանչյուր մեքենայի համար): Հաշվի առնելով ուսումնասիրվող տարածքի դժվարանցանելիությունն ու բարդությունը նախատեսվում է օգտագործել ամենագնացներ, որոնց վառելիքի միջինացված ծախսը կազմում է 0,18լ/կմ բենզին:</w:t>
      </w:r>
    </w:p>
    <w:p w:rsidR="000271BA" w:rsidRDefault="000271BA" w:rsidP="000855C9">
      <w:pPr>
        <w:pStyle w:val="ListParagraph"/>
        <w:tabs>
          <w:tab w:val="left" w:pos="270"/>
          <w:tab w:val="left" w:pos="900"/>
          <w:tab w:val="left" w:pos="1080"/>
        </w:tabs>
        <w:spacing w:after="0" w:line="360" w:lineRule="auto"/>
        <w:ind w:left="270"/>
        <w:contextualSpacing w:val="0"/>
        <w:jc w:val="both"/>
        <w:rPr>
          <w:rFonts w:ascii="GHEA Grapalat" w:hAnsi="GHEA Grapalat" w:cs="Sylfaen"/>
          <w:sz w:val="24"/>
          <w:szCs w:val="24"/>
          <w:lang w:val="de-LU"/>
        </w:rPr>
      </w:pPr>
      <w:r w:rsidRPr="00A5613F">
        <w:rPr>
          <w:rFonts w:ascii="GHEA Grapalat" w:eastAsia="Calibri" w:hAnsi="GHEA Grapalat" w:cs="Sylfaen"/>
          <w:sz w:val="24"/>
          <w:szCs w:val="24"/>
          <w:lang w:val="de-LU" w:bidi="ar-SA"/>
        </w:rPr>
        <w:tab/>
        <w:t>1155 «</w:t>
      </w:r>
      <w:r w:rsidRPr="0073368B">
        <w:rPr>
          <w:rFonts w:ascii="GHEA Grapalat" w:eastAsia="Calibri" w:hAnsi="GHEA Grapalat" w:cs="Sylfaen"/>
          <w:sz w:val="24"/>
          <w:szCs w:val="24"/>
          <w:lang w:bidi="ar-SA"/>
        </w:rPr>
        <w:t>Բնական</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պաշարների</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և</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բնության</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հատուկ</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պահպանվող</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տարածքների</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կառավարում</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և</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պահպանում</w:t>
      </w:r>
      <w:r w:rsidRPr="00A5613F">
        <w:rPr>
          <w:rFonts w:ascii="GHEA Grapalat" w:eastAsia="Calibri" w:hAnsi="GHEA Grapalat" w:cs="Sylfaen"/>
          <w:sz w:val="24"/>
          <w:szCs w:val="24"/>
          <w:lang w:val="de-LU" w:bidi="ar-SA"/>
        </w:rPr>
        <w:t xml:space="preserve">» </w:t>
      </w:r>
      <w:r w:rsidRPr="0073368B">
        <w:rPr>
          <w:rFonts w:ascii="GHEA Grapalat" w:eastAsia="Calibri" w:hAnsi="GHEA Grapalat" w:cs="Sylfaen"/>
          <w:sz w:val="24"/>
          <w:szCs w:val="24"/>
          <w:lang w:bidi="ar-SA"/>
        </w:rPr>
        <w:t>ծրագրի</w:t>
      </w:r>
      <w:r w:rsidRPr="00A5613F">
        <w:rPr>
          <w:rFonts w:ascii="GHEA Grapalat" w:eastAsia="Calibri" w:hAnsi="GHEA Grapalat" w:cs="Sylfaen"/>
          <w:sz w:val="24"/>
          <w:szCs w:val="24"/>
          <w:lang w:val="de-LU" w:bidi="ar-SA"/>
        </w:rPr>
        <w:t xml:space="preserve"> 11003 </w:t>
      </w:r>
      <w:r w:rsidRPr="00A5613F">
        <w:rPr>
          <w:rFonts w:ascii="GHEA Grapalat" w:eastAsia="Calibri" w:hAnsi="GHEA Grapalat" w:cs="Sylfaen"/>
          <w:sz w:val="24"/>
          <w:szCs w:val="24"/>
          <w:lang w:val="de-LU"/>
        </w:rPr>
        <w:t>«</w:t>
      </w:r>
      <w:r w:rsidRPr="0073368B">
        <w:rPr>
          <w:rFonts w:ascii="GHEA Grapalat" w:eastAsia="Calibri" w:hAnsi="GHEA Grapalat" w:cs="Sylfaen"/>
          <w:sz w:val="24"/>
          <w:szCs w:val="24"/>
          <w:lang w:val="hy-AM" w:bidi="ar-SA"/>
        </w:rPr>
        <w:t>Սևանա լճում և նրա ջրահավաք ավազանում ձկան և խեցգետնի պաշարների հաշվառում</w:t>
      </w:r>
      <w:r w:rsidRPr="00A5613F">
        <w:rPr>
          <w:rFonts w:ascii="GHEA Grapalat" w:eastAsia="Calibri" w:hAnsi="GHEA Grapalat" w:cs="Sylfaen"/>
          <w:sz w:val="24"/>
          <w:szCs w:val="24"/>
          <w:lang w:val="de-LU"/>
        </w:rPr>
        <w:t xml:space="preserve">» </w:t>
      </w:r>
      <w:r>
        <w:rPr>
          <w:rFonts w:ascii="GHEA Grapalat" w:eastAsia="Calibri" w:hAnsi="GHEA Grapalat" w:cs="Sylfaen"/>
          <w:sz w:val="24"/>
          <w:szCs w:val="24"/>
        </w:rPr>
        <w:t>միջոցառման</w:t>
      </w:r>
      <w:r w:rsidRPr="00A5613F">
        <w:rPr>
          <w:rFonts w:ascii="GHEA Grapalat" w:eastAsia="Calibri" w:hAnsi="GHEA Grapalat" w:cs="Sylfaen"/>
          <w:sz w:val="24"/>
          <w:szCs w:val="24"/>
          <w:lang w:val="de-LU"/>
        </w:rPr>
        <w:t xml:space="preserve"> </w:t>
      </w:r>
      <w:r>
        <w:rPr>
          <w:rFonts w:ascii="GHEA Grapalat" w:eastAsia="Calibri" w:hAnsi="GHEA Grapalat" w:cs="Sylfaen"/>
          <w:sz w:val="24"/>
          <w:szCs w:val="24"/>
        </w:rPr>
        <w:t>գծով</w:t>
      </w:r>
      <w:r w:rsidRPr="00A5613F">
        <w:rPr>
          <w:rFonts w:ascii="GHEA Grapalat" w:eastAsia="Calibri" w:hAnsi="GHEA Grapalat" w:cs="Sylfaen"/>
          <w:sz w:val="24"/>
          <w:szCs w:val="24"/>
          <w:lang w:val="de-LU"/>
        </w:rPr>
        <w:t xml:space="preserve"> </w:t>
      </w:r>
      <w:r>
        <w:rPr>
          <w:rFonts w:ascii="GHEA Grapalat" w:eastAsia="Calibri" w:hAnsi="GHEA Grapalat" w:cs="Sylfaen"/>
          <w:sz w:val="24"/>
          <w:szCs w:val="24"/>
        </w:rPr>
        <w:t>լրացուցիչ</w:t>
      </w:r>
      <w:r w:rsidRPr="00A5613F">
        <w:rPr>
          <w:rFonts w:ascii="GHEA Grapalat" w:eastAsia="Calibri" w:hAnsi="GHEA Grapalat" w:cs="Sylfaen"/>
          <w:sz w:val="24"/>
          <w:szCs w:val="24"/>
          <w:lang w:val="de-LU"/>
        </w:rPr>
        <w:t xml:space="preserve"> </w:t>
      </w:r>
      <w:r>
        <w:rPr>
          <w:rFonts w:ascii="GHEA Grapalat" w:eastAsia="Calibri" w:hAnsi="GHEA Grapalat" w:cs="Sylfaen"/>
          <w:sz w:val="24"/>
          <w:szCs w:val="24"/>
        </w:rPr>
        <w:t>ծառայության</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իրականացման</w:t>
      </w:r>
      <w:r w:rsidRPr="00A5613F">
        <w:rPr>
          <w:rFonts w:ascii="GHEA Grapalat" w:eastAsia="Calibri" w:hAnsi="GHEA Grapalat" w:cs="Sylfaen"/>
          <w:sz w:val="24"/>
          <w:szCs w:val="24"/>
          <w:lang w:val="de-LU"/>
        </w:rPr>
        <w:t xml:space="preserve"> </w:t>
      </w:r>
      <w:r>
        <w:rPr>
          <w:rFonts w:ascii="GHEA Grapalat" w:eastAsia="Calibri" w:hAnsi="GHEA Grapalat" w:cs="Sylfaen"/>
          <w:sz w:val="24"/>
          <w:szCs w:val="24"/>
        </w:rPr>
        <w:t>ֆինանսավորումը</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ինչպես</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նաև</w:t>
      </w:r>
      <w:r w:rsidR="00404177" w:rsidRPr="00A5613F">
        <w:rPr>
          <w:rFonts w:ascii="GHEA Grapalat" w:eastAsia="Calibri" w:hAnsi="GHEA Grapalat" w:cs="Sylfaen"/>
          <w:sz w:val="24"/>
          <w:szCs w:val="24"/>
          <w:lang w:val="de-LU"/>
        </w:rPr>
        <w:t xml:space="preserve"> 11011 «</w:t>
      </w:r>
      <w:r w:rsidR="00404177" w:rsidRPr="00404177">
        <w:rPr>
          <w:rFonts w:ascii="GHEA Grapalat" w:eastAsia="Calibri" w:hAnsi="GHEA Grapalat" w:cs="Sylfaen"/>
          <w:sz w:val="24"/>
          <w:szCs w:val="24"/>
          <w:lang w:val="hy-AM"/>
        </w:rPr>
        <w:t>Որսի օբյեկտ հանդիսացող կենդանիների հաշվառում</w:t>
      </w:r>
      <w:r w:rsidR="00404177" w:rsidRPr="00A5613F">
        <w:rPr>
          <w:rFonts w:ascii="GHEA Grapalat" w:eastAsia="Calibri" w:hAnsi="GHEA Grapalat" w:cs="Sylfaen"/>
          <w:sz w:val="24"/>
          <w:szCs w:val="24"/>
          <w:lang w:val="de-LU"/>
        </w:rPr>
        <w:t xml:space="preserve">» </w:t>
      </w:r>
      <w:r w:rsidR="00404177" w:rsidRPr="00404177">
        <w:rPr>
          <w:rFonts w:ascii="GHEA Grapalat" w:eastAsia="Calibri" w:hAnsi="GHEA Grapalat" w:cs="Sylfaen"/>
          <w:sz w:val="24"/>
          <w:szCs w:val="24"/>
        </w:rPr>
        <w:t>միջոցառման</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ֆինանսավորումը</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ունեն</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շարունակական</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բնույթ</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ինչից</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ելնելով</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ՀՀ</w:t>
      </w:r>
      <w:r w:rsidR="00404177" w:rsidRPr="00A5613F">
        <w:rPr>
          <w:rFonts w:ascii="GHEA Grapalat" w:eastAsia="Calibri" w:hAnsi="GHEA Grapalat" w:cs="Sylfaen"/>
          <w:sz w:val="24"/>
          <w:szCs w:val="24"/>
          <w:lang w:val="de-LU"/>
        </w:rPr>
        <w:t xml:space="preserve"> 2023</w:t>
      </w:r>
      <w:r w:rsidR="00404177">
        <w:rPr>
          <w:rFonts w:ascii="GHEA Grapalat" w:eastAsia="Calibri" w:hAnsi="GHEA Grapalat" w:cs="Sylfaen"/>
          <w:sz w:val="24"/>
          <w:szCs w:val="24"/>
        </w:rPr>
        <w:t>թ</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բյուջետային</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գործընթացի</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շրջանակներում</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նշված</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միջոցառումների</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մասով</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կներկայացվի</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բյուջետային</w:t>
      </w:r>
      <w:r w:rsidR="00404177" w:rsidRPr="00A5613F">
        <w:rPr>
          <w:rFonts w:ascii="GHEA Grapalat" w:eastAsia="Calibri" w:hAnsi="GHEA Grapalat" w:cs="Sylfaen"/>
          <w:sz w:val="24"/>
          <w:szCs w:val="24"/>
          <w:lang w:val="de-LU"/>
        </w:rPr>
        <w:t xml:space="preserve"> </w:t>
      </w:r>
      <w:r w:rsidR="00404177">
        <w:rPr>
          <w:rFonts w:ascii="GHEA Grapalat" w:eastAsia="Calibri" w:hAnsi="GHEA Grapalat" w:cs="Sylfaen"/>
          <w:sz w:val="24"/>
          <w:szCs w:val="24"/>
        </w:rPr>
        <w:t>հատ</w:t>
      </w:r>
      <w:r w:rsidR="00404177" w:rsidRPr="00A5613F">
        <w:rPr>
          <w:rFonts w:ascii="GHEA Grapalat" w:eastAsia="Calibri" w:hAnsi="GHEA Grapalat" w:cs="Sylfaen"/>
          <w:sz w:val="24"/>
          <w:szCs w:val="24"/>
          <w:lang w:val="de-LU"/>
        </w:rPr>
        <w:t>:</w:t>
      </w:r>
    </w:p>
    <w:p w:rsidR="00FC7D4D" w:rsidRPr="0073368B" w:rsidRDefault="00FC7D4D" w:rsidP="00EA324B">
      <w:pPr>
        <w:pStyle w:val="BodyText"/>
        <w:tabs>
          <w:tab w:val="left" w:pos="0"/>
        </w:tabs>
        <w:spacing w:after="0" w:line="360" w:lineRule="auto"/>
        <w:jc w:val="both"/>
        <w:rPr>
          <w:rFonts w:ascii="GHEA Grapalat" w:hAnsi="GHEA Grapalat" w:cs="Sylfaen"/>
          <w:sz w:val="24"/>
          <w:szCs w:val="24"/>
          <w:lang w:val="de-LU"/>
        </w:rPr>
      </w:pPr>
    </w:p>
    <w:p w:rsidR="0059579A" w:rsidRPr="0073368B" w:rsidRDefault="00FC7D4D" w:rsidP="00EA324B">
      <w:pPr>
        <w:pStyle w:val="NormalWeb"/>
        <w:tabs>
          <w:tab w:val="left" w:pos="360"/>
        </w:tabs>
        <w:spacing w:before="0" w:beforeAutospacing="0" w:after="0" w:afterAutospacing="0" w:line="360" w:lineRule="auto"/>
        <w:jc w:val="both"/>
        <w:rPr>
          <w:rFonts w:ascii="GHEA Grapalat" w:hAnsi="GHEA Grapalat" w:cs="GHEA Grapalat"/>
          <w:b/>
          <w:sz w:val="24"/>
          <w:szCs w:val="24"/>
          <w:lang w:val="de-LU"/>
        </w:rPr>
      </w:pPr>
      <w:r w:rsidRPr="0073368B">
        <w:rPr>
          <w:rFonts w:ascii="GHEA Grapalat" w:hAnsi="GHEA Grapalat" w:cs="GHEA Grapalat"/>
          <w:b/>
          <w:sz w:val="24"/>
          <w:szCs w:val="24"/>
          <w:lang w:val="de-LU"/>
        </w:rPr>
        <w:t xml:space="preserve">3. </w:t>
      </w:r>
      <w:r w:rsidR="00E91CE6" w:rsidRPr="0073368B">
        <w:rPr>
          <w:rFonts w:ascii="GHEA Grapalat" w:hAnsi="GHEA Grapalat" w:cs="GHEA Grapalat"/>
          <w:b/>
          <w:sz w:val="24"/>
          <w:szCs w:val="24"/>
        </w:rPr>
        <w:t>Նախագծի</w:t>
      </w:r>
      <w:r w:rsidR="00E91CE6" w:rsidRPr="0073368B">
        <w:rPr>
          <w:rFonts w:ascii="GHEA Grapalat" w:hAnsi="GHEA Grapalat" w:cs="GHEA Grapalat"/>
          <w:b/>
          <w:sz w:val="24"/>
          <w:szCs w:val="24"/>
          <w:lang w:val="de-LU"/>
        </w:rPr>
        <w:t xml:space="preserve"> </w:t>
      </w:r>
      <w:r w:rsidR="00E91CE6" w:rsidRPr="0073368B">
        <w:rPr>
          <w:rFonts w:ascii="GHEA Grapalat" w:hAnsi="GHEA Grapalat" w:cs="GHEA Grapalat"/>
          <w:b/>
          <w:sz w:val="24"/>
          <w:szCs w:val="24"/>
        </w:rPr>
        <w:t>մշակման</w:t>
      </w:r>
      <w:r w:rsidR="00E91CE6" w:rsidRPr="0073368B">
        <w:rPr>
          <w:rFonts w:ascii="GHEA Grapalat" w:hAnsi="GHEA Grapalat" w:cs="GHEA Grapalat"/>
          <w:b/>
          <w:sz w:val="24"/>
          <w:szCs w:val="24"/>
          <w:lang w:val="de-LU"/>
        </w:rPr>
        <w:t xml:space="preserve"> </w:t>
      </w:r>
      <w:r w:rsidR="00E91CE6" w:rsidRPr="0073368B">
        <w:rPr>
          <w:rFonts w:ascii="GHEA Grapalat" w:hAnsi="GHEA Grapalat" w:cs="GHEA Grapalat"/>
          <w:b/>
          <w:sz w:val="24"/>
          <w:szCs w:val="24"/>
        </w:rPr>
        <w:t>գործընթացում</w:t>
      </w:r>
      <w:r w:rsidR="00E91CE6" w:rsidRPr="0073368B">
        <w:rPr>
          <w:rFonts w:ascii="GHEA Grapalat" w:hAnsi="GHEA Grapalat" w:cs="GHEA Grapalat"/>
          <w:b/>
          <w:sz w:val="24"/>
          <w:szCs w:val="24"/>
          <w:lang w:val="de-LU"/>
        </w:rPr>
        <w:t xml:space="preserve"> </w:t>
      </w:r>
      <w:r w:rsidR="00E91CE6" w:rsidRPr="0073368B">
        <w:rPr>
          <w:rFonts w:ascii="GHEA Grapalat" w:hAnsi="GHEA Grapalat" w:cs="GHEA Grapalat"/>
          <w:b/>
          <w:sz w:val="24"/>
          <w:szCs w:val="24"/>
        </w:rPr>
        <w:t>ներգրավված</w:t>
      </w:r>
      <w:r w:rsidR="00E91CE6" w:rsidRPr="0073368B">
        <w:rPr>
          <w:rFonts w:ascii="GHEA Grapalat" w:hAnsi="GHEA Grapalat" w:cs="GHEA Grapalat"/>
          <w:b/>
          <w:sz w:val="24"/>
          <w:szCs w:val="24"/>
          <w:lang w:val="de-LU"/>
        </w:rPr>
        <w:t xml:space="preserve"> </w:t>
      </w:r>
      <w:r w:rsidR="00E91CE6" w:rsidRPr="0073368B">
        <w:rPr>
          <w:rFonts w:ascii="GHEA Grapalat" w:hAnsi="GHEA Grapalat" w:cs="GHEA Grapalat"/>
          <w:b/>
          <w:sz w:val="24"/>
          <w:szCs w:val="24"/>
        </w:rPr>
        <w:t>ինստիտուտները</w:t>
      </w:r>
      <w:r w:rsidR="00E91CE6" w:rsidRPr="0073368B">
        <w:rPr>
          <w:rFonts w:ascii="GHEA Grapalat" w:hAnsi="GHEA Grapalat" w:cs="GHEA Grapalat"/>
          <w:b/>
          <w:sz w:val="24"/>
          <w:szCs w:val="24"/>
          <w:lang w:val="de-LU"/>
        </w:rPr>
        <w:t xml:space="preserve"> </w:t>
      </w:r>
      <w:r w:rsidR="00E91CE6" w:rsidRPr="0073368B">
        <w:rPr>
          <w:rFonts w:ascii="GHEA Grapalat" w:hAnsi="GHEA Grapalat" w:cs="GHEA Grapalat"/>
          <w:b/>
          <w:sz w:val="24"/>
          <w:szCs w:val="24"/>
        </w:rPr>
        <w:t>և</w:t>
      </w:r>
      <w:r w:rsidR="00E91CE6" w:rsidRPr="0073368B">
        <w:rPr>
          <w:rFonts w:ascii="GHEA Grapalat" w:hAnsi="GHEA Grapalat" w:cs="GHEA Grapalat"/>
          <w:b/>
          <w:sz w:val="24"/>
          <w:szCs w:val="24"/>
          <w:lang w:val="de-LU"/>
        </w:rPr>
        <w:t xml:space="preserve"> </w:t>
      </w:r>
      <w:r w:rsidR="00E91CE6" w:rsidRPr="0073368B">
        <w:rPr>
          <w:rFonts w:ascii="GHEA Grapalat" w:hAnsi="GHEA Grapalat" w:cs="GHEA Grapalat"/>
          <w:b/>
          <w:sz w:val="24"/>
          <w:szCs w:val="24"/>
        </w:rPr>
        <w:t>անձինք</w:t>
      </w:r>
    </w:p>
    <w:p w:rsidR="00FC7D4D" w:rsidRPr="0073368B" w:rsidRDefault="0059579A" w:rsidP="00EA324B">
      <w:pPr>
        <w:pStyle w:val="NormalWeb"/>
        <w:tabs>
          <w:tab w:val="left" w:pos="360"/>
        </w:tabs>
        <w:spacing w:before="0" w:beforeAutospacing="0" w:after="0" w:afterAutospacing="0" w:line="360" w:lineRule="auto"/>
        <w:ind w:firstLine="426"/>
        <w:jc w:val="both"/>
        <w:rPr>
          <w:rFonts w:ascii="GHEA Grapalat" w:hAnsi="GHEA Grapalat" w:cs="GHEA Grapalat"/>
          <w:sz w:val="24"/>
          <w:szCs w:val="24"/>
          <w:lang w:val="de-LU"/>
        </w:rPr>
      </w:pPr>
      <w:r w:rsidRPr="0073368B">
        <w:rPr>
          <w:rFonts w:ascii="GHEA Grapalat" w:hAnsi="GHEA Grapalat" w:cs="Sylfaen"/>
          <w:bCs/>
          <w:sz w:val="24"/>
          <w:szCs w:val="24"/>
          <w:lang w:val="hy-AM"/>
        </w:rPr>
        <w:t>Նախագիծը մշակվել է շ</w:t>
      </w:r>
      <w:r w:rsidRPr="0073368B">
        <w:rPr>
          <w:rFonts w:ascii="GHEA Grapalat" w:hAnsi="GHEA Grapalat" w:cs="GHEA Grapalat"/>
          <w:sz w:val="24"/>
          <w:szCs w:val="24"/>
          <w:lang w:val="hy-AM"/>
        </w:rPr>
        <w:t>րջակա</w:t>
      </w:r>
      <w:r w:rsidRPr="0073368B">
        <w:rPr>
          <w:rFonts w:ascii="GHEA Grapalat" w:hAnsi="GHEA Grapalat" w:cs="GHEA Grapalat"/>
          <w:sz w:val="24"/>
          <w:szCs w:val="24"/>
          <w:lang w:val="af-ZA"/>
        </w:rPr>
        <w:t xml:space="preserve"> </w:t>
      </w:r>
      <w:r w:rsidRPr="0073368B">
        <w:rPr>
          <w:rFonts w:ascii="GHEA Grapalat" w:hAnsi="GHEA Grapalat" w:cs="GHEA Grapalat"/>
          <w:sz w:val="24"/>
          <w:szCs w:val="24"/>
          <w:lang w:val="hy-AM"/>
        </w:rPr>
        <w:t>միջավայրի</w:t>
      </w:r>
      <w:r w:rsidRPr="0073368B">
        <w:rPr>
          <w:rFonts w:ascii="GHEA Grapalat" w:hAnsi="GHEA Grapalat" w:cs="GHEA Grapalat"/>
          <w:sz w:val="24"/>
          <w:szCs w:val="24"/>
          <w:lang w:val="af-ZA"/>
        </w:rPr>
        <w:t xml:space="preserve"> </w:t>
      </w:r>
      <w:r w:rsidRPr="0073368B">
        <w:rPr>
          <w:rFonts w:ascii="GHEA Grapalat" w:hAnsi="GHEA Grapalat" w:cs="GHEA Grapalat"/>
          <w:sz w:val="24"/>
          <w:szCs w:val="24"/>
          <w:lang w:val="hy-AM"/>
        </w:rPr>
        <w:t>նախարարության</w:t>
      </w:r>
      <w:r w:rsidRPr="0073368B">
        <w:rPr>
          <w:rFonts w:ascii="GHEA Grapalat" w:hAnsi="GHEA Grapalat" w:cs="GHEA Grapalat"/>
          <w:sz w:val="24"/>
          <w:szCs w:val="24"/>
          <w:lang w:val="af-ZA"/>
        </w:rPr>
        <w:t xml:space="preserve"> </w:t>
      </w:r>
      <w:r w:rsidRPr="0073368B">
        <w:rPr>
          <w:rFonts w:ascii="GHEA Grapalat" w:hAnsi="GHEA Grapalat" w:cs="GHEA Grapalat"/>
          <w:sz w:val="24"/>
          <w:szCs w:val="24"/>
          <w:lang w:val="hy-AM"/>
        </w:rPr>
        <w:t>կողմից։</w:t>
      </w:r>
    </w:p>
    <w:p w:rsidR="00FC7D4D" w:rsidRPr="0073368B" w:rsidRDefault="00FC7D4D" w:rsidP="00EA324B">
      <w:pPr>
        <w:pStyle w:val="NormalWeb"/>
        <w:tabs>
          <w:tab w:val="left" w:pos="360"/>
        </w:tabs>
        <w:spacing w:before="0" w:beforeAutospacing="0" w:after="0" w:afterAutospacing="0" w:line="360" w:lineRule="auto"/>
        <w:ind w:firstLine="426"/>
        <w:jc w:val="both"/>
        <w:rPr>
          <w:rFonts w:ascii="GHEA Grapalat" w:hAnsi="GHEA Grapalat" w:cs="GHEA Grapalat"/>
          <w:sz w:val="24"/>
          <w:szCs w:val="24"/>
          <w:lang w:val="de-LU"/>
        </w:rPr>
      </w:pPr>
    </w:p>
    <w:p w:rsidR="0059579A" w:rsidRPr="0073368B" w:rsidRDefault="00FC7D4D" w:rsidP="00EA324B">
      <w:pPr>
        <w:pStyle w:val="NormalWeb"/>
        <w:tabs>
          <w:tab w:val="left" w:pos="360"/>
        </w:tabs>
        <w:spacing w:before="0" w:beforeAutospacing="0" w:after="0" w:afterAutospacing="0" w:line="360" w:lineRule="auto"/>
        <w:jc w:val="both"/>
        <w:rPr>
          <w:rFonts w:ascii="GHEA Grapalat" w:hAnsi="GHEA Grapalat" w:cs="GHEA Grapalat"/>
          <w:b/>
          <w:sz w:val="24"/>
          <w:szCs w:val="24"/>
          <w:lang w:val="de-LU"/>
        </w:rPr>
      </w:pPr>
      <w:r w:rsidRPr="0073368B">
        <w:rPr>
          <w:rFonts w:ascii="GHEA Grapalat" w:hAnsi="GHEA Grapalat" w:cs="GHEA Grapalat"/>
          <w:b/>
          <w:sz w:val="24"/>
          <w:szCs w:val="24"/>
          <w:lang w:val="de-LU"/>
        </w:rPr>
        <w:t xml:space="preserve">4. </w:t>
      </w:r>
      <w:r w:rsidR="0059579A" w:rsidRPr="0073368B">
        <w:rPr>
          <w:rFonts w:ascii="GHEA Grapalat" w:hAnsi="GHEA Grapalat" w:cs="GHEA Grapalat"/>
          <w:b/>
          <w:sz w:val="24"/>
          <w:szCs w:val="24"/>
        </w:rPr>
        <w:t>Ակնկալվող</w:t>
      </w:r>
      <w:r w:rsidR="0059579A" w:rsidRPr="0073368B">
        <w:rPr>
          <w:rFonts w:ascii="GHEA Grapalat" w:hAnsi="GHEA Grapalat" w:cs="GHEA Grapalat"/>
          <w:b/>
          <w:sz w:val="24"/>
          <w:szCs w:val="24"/>
          <w:lang w:val="de-LU"/>
        </w:rPr>
        <w:t xml:space="preserve"> </w:t>
      </w:r>
      <w:r w:rsidR="0059579A" w:rsidRPr="0073368B">
        <w:rPr>
          <w:rFonts w:ascii="GHEA Grapalat" w:hAnsi="GHEA Grapalat" w:cs="GHEA Grapalat"/>
          <w:b/>
          <w:sz w:val="24"/>
          <w:szCs w:val="24"/>
        </w:rPr>
        <w:t>արդյունքը</w:t>
      </w:r>
    </w:p>
    <w:p w:rsidR="001764F8" w:rsidRPr="0073368B" w:rsidRDefault="00D36D6D" w:rsidP="00EA324B">
      <w:pPr>
        <w:pStyle w:val="NormalWeb"/>
        <w:tabs>
          <w:tab w:val="left" w:pos="360"/>
        </w:tabs>
        <w:spacing w:before="0" w:beforeAutospacing="0" w:after="0" w:afterAutospacing="0" w:line="360" w:lineRule="auto"/>
        <w:ind w:left="375"/>
        <w:jc w:val="both"/>
        <w:rPr>
          <w:rFonts w:ascii="GHEA Grapalat" w:hAnsi="GHEA Grapalat" w:cs="Sylfaen"/>
          <w:sz w:val="24"/>
          <w:szCs w:val="24"/>
          <w:lang w:val="de-LU"/>
        </w:rPr>
      </w:pPr>
      <w:r w:rsidRPr="0073368B">
        <w:rPr>
          <w:rFonts w:ascii="GHEA Grapalat" w:hAnsi="GHEA Grapalat" w:cs="Sylfaen"/>
          <w:sz w:val="24"/>
          <w:szCs w:val="24"/>
          <w:lang w:val="de-LU"/>
        </w:rPr>
        <w:tab/>
      </w:r>
      <w:r w:rsidR="00131A16" w:rsidRPr="0073368B">
        <w:rPr>
          <w:rFonts w:ascii="GHEA Grapalat" w:hAnsi="GHEA Grapalat" w:cs="Sylfaen"/>
          <w:sz w:val="24"/>
          <w:szCs w:val="24"/>
        </w:rPr>
        <w:t>Սևանա</w:t>
      </w:r>
      <w:r w:rsidR="00131A16" w:rsidRPr="0073368B">
        <w:rPr>
          <w:rFonts w:ascii="GHEA Grapalat" w:hAnsi="GHEA Grapalat"/>
          <w:sz w:val="24"/>
          <w:szCs w:val="24"/>
          <w:lang w:val="de-LU"/>
        </w:rPr>
        <w:t xml:space="preserve"> </w:t>
      </w:r>
      <w:r w:rsidR="00131A16" w:rsidRPr="0073368B">
        <w:rPr>
          <w:rFonts w:ascii="GHEA Grapalat" w:hAnsi="GHEA Grapalat" w:cs="Sylfaen"/>
          <w:sz w:val="24"/>
          <w:szCs w:val="24"/>
        </w:rPr>
        <w:t>լճում</w:t>
      </w:r>
      <w:r w:rsidR="00131A16" w:rsidRPr="0073368B">
        <w:rPr>
          <w:rFonts w:ascii="GHEA Grapalat" w:hAnsi="GHEA Grapalat"/>
          <w:sz w:val="24"/>
          <w:szCs w:val="24"/>
          <w:lang w:val="de-LU"/>
        </w:rPr>
        <w:t xml:space="preserve"> </w:t>
      </w:r>
      <w:r w:rsidR="00131A16" w:rsidRPr="0073368B">
        <w:rPr>
          <w:rFonts w:ascii="GHEA Grapalat" w:hAnsi="GHEA Grapalat" w:cs="Sylfaen"/>
          <w:sz w:val="24"/>
          <w:szCs w:val="24"/>
        </w:rPr>
        <w:t>ձայնախորաչափային</w:t>
      </w:r>
      <w:r w:rsidR="00131A16" w:rsidRPr="0073368B">
        <w:rPr>
          <w:rFonts w:ascii="GHEA Grapalat" w:hAnsi="GHEA Grapalat"/>
          <w:sz w:val="24"/>
          <w:szCs w:val="24"/>
          <w:lang w:val="de-LU"/>
        </w:rPr>
        <w:t xml:space="preserve"> </w:t>
      </w:r>
      <w:r w:rsidR="00131A16" w:rsidRPr="0073368B">
        <w:rPr>
          <w:rFonts w:ascii="GHEA Grapalat" w:hAnsi="GHEA Grapalat" w:cs="Sylfaen"/>
          <w:sz w:val="24"/>
          <w:szCs w:val="24"/>
        </w:rPr>
        <w:t>հանույթի</w:t>
      </w:r>
      <w:r w:rsidR="00131A16" w:rsidRPr="0073368B">
        <w:rPr>
          <w:rFonts w:ascii="GHEA Grapalat" w:hAnsi="GHEA Grapalat"/>
          <w:sz w:val="24"/>
          <w:szCs w:val="24"/>
          <w:lang w:val="de-LU"/>
        </w:rPr>
        <w:t xml:space="preserve"> </w:t>
      </w:r>
      <w:r w:rsidR="00131A16" w:rsidRPr="0073368B">
        <w:rPr>
          <w:rFonts w:ascii="GHEA Grapalat" w:hAnsi="GHEA Grapalat" w:cs="Sylfaen"/>
          <w:sz w:val="24"/>
          <w:szCs w:val="24"/>
        </w:rPr>
        <w:t>միջոցով</w:t>
      </w:r>
      <w:r w:rsidR="00131A16" w:rsidRPr="0073368B">
        <w:rPr>
          <w:rFonts w:ascii="GHEA Grapalat" w:hAnsi="GHEA Grapalat"/>
          <w:sz w:val="24"/>
          <w:szCs w:val="24"/>
          <w:lang w:val="de-LU"/>
        </w:rPr>
        <w:t xml:space="preserve"> </w:t>
      </w:r>
      <w:r w:rsidR="001764F8" w:rsidRPr="0073368B">
        <w:rPr>
          <w:rFonts w:ascii="GHEA Grapalat" w:hAnsi="GHEA Grapalat" w:cs="Sylfaen"/>
          <w:sz w:val="24"/>
          <w:szCs w:val="24"/>
          <w:lang w:val="de-LU"/>
        </w:rPr>
        <w:t xml:space="preserve">1 </w:t>
      </w:r>
      <w:r w:rsidR="001764F8" w:rsidRPr="0073368B">
        <w:rPr>
          <w:rFonts w:ascii="GHEA Grapalat" w:hAnsi="GHEA Grapalat" w:cs="Sylfaen"/>
          <w:sz w:val="24"/>
          <w:szCs w:val="24"/>
        </w:rPr>
        <w:t>տարեկան</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սիգ</w:t>
      </w:r>
      <w:r w:rsidR="00F13835" w:rsidRPr="0073368B">
        <w:rPr>
          <w:rFonts w:ascii="GHEA Grapalat" w:hAnsi="GHEA Grapalat" w:cs="Sylfaen"/>
          <w:sz w:val="24"/>
          <w:szCs w:val="24"/>
        </w:rPr>
        <w:t>ի</w:t>
      </w:r>
      <w:r w:rsidR="00F13835" w:rsidRPr="0073368B">
        <w:rPr>
          <w:rFonts w:ascii="GHEA Grapalat" w:hAnsi="GHEA Grapalat" w:cs="Sylfaen"/>
          <w:sz w:val="24"/>
          <w:szCs w:val="24"/>
          <w:lang w:val="de-LU"/>
        </w:rPr>
        <w:t xml:space="preserve"> </w:t>
      </w:r>
      <w:r w:rsidR="00F13835" w:rsidRPr="0073368B">
        <w:rPr>
          <w:rFonts w:ascii="GHEA Grapalat" w:hAnsi="GHEA Grapalat" w:cs="Sylfaen"/>
          <w:sz w:val="24"/>
          <w:szCs w:val="24"/>
        </w:rPr>
        <w:t>քանակի</w:t>
      </w:r>
      <w:r w:rsidR="00F13835" w:rsidRPr="0073368B">
        <w:rPr>
          <w:rFonts w:ascii="GHEA Grapalat" w:hAnsi="GHEA Grapalat" w:cs="Sylfaen"/>
          <w:sz w:val="24"/>
          <w:szCs w:val="24"/>
          <w:lang w:val="de-LU"/>
        </w:rPr>
        <w:t xml:space="preserve"> </w:t>
      </w:r>
      <w:r w:rsidR="00F13835" w:rsidRPr="0073368B">
        <w:rPr>
          <w:rFonts w:ascii="GHEA Grapalat" w:hAnsi="GHEA Grapalat" w:cs="Sylfaen"/>
          <w:sz w:val="24"/>
          <w:szCs w:val="24"/>
        </w:rPr>
        <w:t>գնահատում</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և</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արդյուանագործական</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որսի</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թույլատրելի</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չափաքանակի</w:t>
      </w:r>
      <w:r w:rsidR="001764F8" w:rsidRPr="0073368B">
        <w:rPr>
          <w:rFonts w:ascii="GHEA Grapalat" w:hAnsi="GHEA Grapalat" w:cs="Sylfaen"/>
          <w:sz w:val="24"/>
          <w:szCs w:val="24"/>
          <w:lang w:val="de-LU"/>
        </w:rPr>
        <w:t xml:space="preserve"> </w:t>
      </w:r>
      <w:r w:rsidR="001764F8" w:rsidRPr="0073368B">
        <w:rPr>
          <w:rFonts w:ascii="GHEA Grapalat" w:hAnsi="GHEA Grapalat" w:cs="Sylfaen"/>
          <w:sz w:val="24"/>
          <w:szCs w:val="24"/>
        </w:rPr>
        <w:t>որոշ</w:t>
      </w:r>
      <w:r w:rsidR="00F13835" w:rsidRPr="0073368B">
        <w:rPr>
          <w:rFonts w:ascii="GHEA Grapalat" w:hAnsi="GHEA Grapalat" w:cs="Sylfaen"/>
          <w:sz w:val="24"/>
          <w:szCs w:val="24"/>
        </w:rPr>
        <w:t>ում</w:t>
      </w:r>
      <w:r w:rsidR="00F13835" w:rsidRPr="0073368B">
        <w:rPr>
          <w:rFonts w:ascii="GHEA Grapalat" w:hAnsi="GHEA Grapalat" w:cs="Sylfaen"/>
          <w:sz w:val="24"/>
          <w:szCs w:val="24"/>
          <w:lang w:val="de-LU"/>
        </w:rPr>
        <w:t>:</w:t>
      </w:r>
    </w:p>
    <w:p w:rsidR="00132342" w:rsidRDefault="00D36D6D" w:rsidP="00EA324B">
      <w:pPr>
        <w:pStyle w:val="NormalWeb"/>
        <w:tabs>
          <w:tab w:val="left" w:pos="360"/>
        </w:tabs>
        <w:spacing w:before="0" w:beforeAutospacing="0" w:after="0" w:afterAutospacing="0" w:line="360" w:lineRule="auto"/>
        <w:ind w:left="375"/>
        <w:jc w:val="both"/>
        <w:rPr>
          <w:rFonts w:ascii="GHEA Grapalat" w:hAnsi="GHEA Grapalat"/>
          <w:sz w:val="24"/>
          <w:szCs w:val="24"/>
          <w:lang w:val="de-LU"/>
        </w:rPr>
      </w:pPr>
      <w:r w:rsidRPr="0073368B">
        <w:rPr>
          <w:rFonts w:ascii="GHEA Grapalat" w:hAnsi="GHEA Grapalat"/>
          <w:sz w:val="24"/>
          <w:szCs w:val="24"/>
          <w:lang w:val="de-LU"/>
        </w:rPr>
        <w:tab/>
      </w:r>
      <w:r w:rsidR="003B5BF4" w:rsidRPr="0073368B">
        <w:rPr>
          <w:rFonts w:ascii="GHEA Grapalat" w:hAnsi="GHEA Grapalat"/>
          <w:sz w:val="24"/>
          <w:szCs w:val="24"/>
        </w:rPr>
        <w:t>Որսի</w:t>
      </w:r>
      <w:r w:rsidR="003B5BF4" w:rsidRPr="0073368B">
        <w:rPr>
          <w:rFonts w:ascii="GHEA Grapalat" w:hAnsi="GHEA Grapalat"/>
          <w:sz w:val="24"/>
          <w:szCs w:val="24"/>
          <w:lang w:val="de-LU"/>
        </w:rPr>
        <w:t xml:space="preserve"> </w:t>
      </w:r>
      <w:r w:rsidR="003B5BF4" w:rsidRPr="0073368B">
        <w:rPr>
          <w:rFonts w:ascii="GHEA Grapalat" w:hAnsi="GHEA Grapalat"/>
          <w:sz w:val="24"/>
          <w:szCs w:val="24"/>
        </w:rPr>
        <w:t>օբյեկտ</w:t>
      </w:r>
      <w:r w:rsidR="003B5BF4" w:rsidRPr="0073368B">
        <w:rPr>
          <w:rFonts w:ascii="GHEA Grapalat" w:hAnsi="GHEA Grapalat"/>
          <w:sz w:val="24"/>
          <w:szCs w:val="24"/>
          <w:lang w:val="de-LU"/>
        </w:rPr>
        <w:t xml:space="preserve"> </w:t>
      </w:r>
      <w:r w:rsidR="003B5BF4" w:rsidRPr="0073368B">
        <w:rPr>
          <w:rFonts w:ascii="GHEA Grapalat" w:hAnsi="GHEA Grapalat"/>
          <w:sz w:val="24"/>
          <w:szCs w:val="24"/>
        </w:rPr>
        <w:t>հանդիսացող</w:t>
      </w:r>
      <w:r w:rsidR="003B5BF4" w:rsidRPr="0073368B">
        <w:rPr>
          <w:rFonts w:ascii="GHEA Grapalat" w:hAnsi="GHEA Grapalat"/>
          <w:sz w:val="24"/>
          <w:szCs w:val="24"/>
          <w:lang w:val="de-LU"/>
        </w:rPr>
        <w:t xml:space="preserve"> </w:t>
      </w:r>
      <w:r w:rsidR="003B5BF4" w:rsidRPr="0073368B">
        <w:rPr>
          <w:rFonts w:ascii="GHEA Grapalat" w:hAnsi="GHEA Grapalat"/>
          <w:sz w:val="24"/>
          <w:szCs w:val="24"/>
        </w:rPr>
        <w:t>կենդանիների</w:t>
      </w:r>
      <w:r w:rsidR="003B5BF4" w:rsidRPr="0073368B">
        <w:rPr>
          <w:rFonts w:ascii="GHEA Grapalat" w:hAnsi="GHEA Grapalat"/>
          <w:sz w:val="24"/>
          <w:szCs w:val="24"/>
          <w:lang w:val="de-LU"/>
        </w:rPr>
        <w:t xml:space="preserve"> </w:t>
      </w:r>
      <w:r w:rsidR="003B5BF4" w:rsidRPr="0073368B">
        <w:rPr>
          <w:rFonts w:ascii="GHEA Grapalat" w:hAnsi="GHEA Grapalat"/>
          <w:sz w:val="24"/>
          <w:szCs w:val="24"/>
        </w:rPr>
        <w:t>հաշվառ</w:t>
      </w:r>
      <w:r w:rsidR="00E125E6" w:rsidRPr="0073368B">
        <w:rPr>
          <w:rFonts w:ascii="GHEA Grapalat" w:hAnsi="GHEA Grapalat"/>
          <w:sz w:val="24"/>
          <w:szCs w:val="24"/>
        </w:rPr>
        <w:t>ում</w:t>
      </w:r>
      <w:r w:rsidR="00E125E6" w:rsidRPr="0073368B">
        <w:rPr>
          <w:rFonts w:ascii="GHEA Grapalat" w:hAnsi="GHEA Grapalat"/>
          <w:sz w:val="24"/>
          <w:szCs w:val="24"/>
          <w:lang w:val="de-LU"/>
        </w:rPr>
        <w:t xml:space="preserve">, </w:t>
      </w:r>
      <w:r w:rsidR="003B5BF4" w:rsidRPr="0073368B">
        <w:rPr>
          <w:rFonts w:ascii="GHEA Grapalat" w:hAnsi="GHEA Grapalat"/>
          <w:sz w:val="24"/>
          <w:szCs w:val="24"/>
        </w:rPr>
        <w:t>պետական</w:t>
      </w:r>
      <w:r w:rsidR="003B5BF4" w:rsidRPr="0073368B">
        <w:rPr>
          <w:rFonts w:ascii="GHEA Grapalat" w:hAnsi="GHEA Grapalat"/>
          <w:sz w:val="24"/>
          <w:szCs w:val="24"/>
          <w:lang w:val="de-LU"/>
        </w:rPr>
        <w:t xml:space="preserve"> </w:t>
      </w:r>
      <w:r w:rsidR="003B5BF4" w:rsidRPr="0073368B">
        <w:rPr>
          <w:rFonts w:ascii="GHEA Grapalat" w:hAnsi="GHEA Grapalat"/>
          <w:sz w:val="24"/>
          <w:szCs w:val="24"/>
        </w:rPr>
        <w:t>կադաստրի</w:t>
      </w:r>
      <w:r w:rsidR="003B5BF4" w:rsidRPr="0073368B">
        <w:rPr>
          <w:rFonts w:ascii="GHEA Grapalat" w:hAnsi="GHEA Grapalat"/>
          <w:sz w:val="24"/>
          <w:szCs w:val="24"/>
          <w:lang w:val="de-LU"/>
        </w:rPr>
        <w:t xml:space="preserve"> </w:t>
      </w:r>
      <w:r w:rsidR="003B5BF4" w:rsidRPr="0073368B">
        <w:rPr>
          <w:rFonts w:ascii="GHEA Grapalat" w:hAnsi="GHEA Grapalat"/>
          <w:sz w:val="24"/>
          <w:szCs w:val="24"/>
        </w:rPr>
        <w:t>ստեղծ</w:t>
      </w:r>
      <w:r w:rsidR="00E125E6" w:rsidRPr="0073368B">
        <w:rPr>
          <w:rFonts w:ascii="GHEA Grapalat" w:hAnsi="GHEA Grapalat"/>
          <w:sz w:val="24"/>
          <w:szCs w:val="24"/>
        </w:rPr>
        <w:t>ում</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որսի</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համար</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նախատեսվող</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տարեկան</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օգտագործման</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թույլատրելի</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չափաքանակների</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և</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ժամկետների</w:t>
      </w:r>
      <w:r w:rsidR="00E125E6" w:rsidRPr="0073368B">
        <w:rPr>
          <w:rFonts w:ascii="GHEA Grapalat" w:hAnsi="GHEA Grapalat"/>
          <w:sz w:val="24"/>
          <w:szCs w:val="24"/>
          <w:lang w:val="de-LU"/>
        </w:rPr>
        <w:t xml:space="preserve"> </w:t>
      </w:r>
      <w:r w:rsidR="00E125E6" w:rsidRPr="0073368B">
        <w:rPr>
          <w:rFonts w:ascii="GHEA Grapalat" w:hAnsi="GHEA Grapalat"/>
          <w:sz w:val="24"/>
          <w:szCs w:val="24"/>
        </w:rPr>
        <w:t>սահմանում</w:t>
      </w:r>
      <w:r w:rsidR="003B5BF4" w:rsidRPr="0073368B">
        <w:rPr>
          <w:rFonts w:ascii="GHEA Grapalat" w:hAnsi="GHEA Grapalat"/>
          <w:sz w:val="24"/>
          <w:szCs w:val="24"/>
          <w:lang w:val="de-LU"/>
        </w:rPr>
        <w:t>:</w:t>
      </w:r>
    </w:p>
    <w:p w:rsidR="00E91CE6" w:rsidRPr="00A5613F" w:rsidRDefault="00905DC9" w:rsidP="00905DC9">
      <w:pPr>
        <w:spacing w:after="0" w:line="360" w:lineRule="auto"/>
        <w:ind w:left="360" w:firstLine="348"/>
        <w:jc w:val="both"/>
        <w:rPr>
          <w:rFonts w:ascii="GHEA Grapalat" w:hAnsi="GHEA Grapalat" w:cs="Angsana New"/>
          <w:sz w:val="24"/>
          <w:szCs w:val="24"/>
          <w:lang w:val="de-LU" w:bidi="ar-SA"/>
        </w:rPr>
      </w:pPr>
      <w:r w:rsidRPr="00905DC9">
        <w:rPr>
          <w:rFonts w:ascii="GHEA Grapalat" w:hAnsi="GHEA Grapalat" w:cs="Angsana New"/>
          <w:sz w:val="24"/>
          <w:szCs w:val="24"/>
        </w:rPr>
        <w:t>Արարատյան</w:t>
      </w:r>
      <w:r w:rsidRPr="00A5613F">
        <w:rPr>
          <w:rFonts w:ascii="GHEA Grapalat" w:hAnsi="GHEA Grapalat" w:cs="Angsana New"/>
          <w:sz w:val="24"/>
          <w:szCs w:val="24"/>
          <w:lang w:val="de-LU"/>
        </w:rPr>
        <w:t xml:space="preserve"> </w:t>
      </w:r>
      <w:r w:rsidRPr="00905DC9">
        <w:rPr>
          <w:rFonts w:ascii="GHEA Grapalat" w:hAnsi="GHEA Grapalat" w:cs="Angsana New"/>
          <w:sz w:val="24"/>
          <w:szCs w:val="24"/>
        </w:rPr>
        <w:t>դաշտավայրի</w:t>
      </w:r>
      <w:r w:rsidRPr="00A5613F">
        <w:rPr>
          <w:rFonts w:ascii="GHEA Grapalat" w:hAnsi="GHEA Grapalat" w:cs="Angsana New"/>
          <w:sz w:val="24"/>
          <w:szCs w:val="24"/>
          <w:lang w:val="de-LU"/>
        </w:rPr>
        <w:t xml:space="preserve"> </w:t>
      </w:r>
      <w:r w:rsidRPr="00905DC9">
        <w:rPr>
          <w:rFonts w:ascii="GHEA Grapalat" w:hAnsi="GHEA Grapalat" w:cs="Angsana New"/>
          <w:sz w:val="24"/>
          <w:szCs w:val="24"/>
        </w:rPr>
        <w:t>խորքային</w:t>
      </w:r>
      <w:r w:rsidRPr="00A5613F">
        <w:rPr>
          <w:rFonts w:ascii="GHEA Grapalat" w:hAnsi="GHEA Grapalat" w:cs="Angsana New"/>
          <w:sz w:val="24"/>
          <w:szCs w:val="24"/>
          <w:lang w:val="de-LU"/>
        </w:rPr>
        <w:t xml:space="preserve"> </w:t>
      </w:r>
      <w:r w:rsidRPr="00905DC9">
        <w:rPr>
          <w:rFonts w:ascii="GHEA Grapalat" w:hAnsi="GHEA Grapalat" w:cs="Angsana New"/>
          <w:sz w:val="24"/>
          <w:szCs w:val="24"/>
        </w:rPr>
        <w:t>հորերի</w:t>
      </w:r>
      <w:r w:rsidRPr="00A5613F">
        <w:rPr>
          <w:rFonts w:ascii="GHEA Grapalat" w:hAnsi="GHEA Grapalat" w:cs="Angsana New"/>
          <w:sz w:val="24"/>
          <w:szCs w:val="24"/>
          <w:lang w:val="de-LU"/>
        </w:rPr>
        <w:t xml:space="preserve"> </w:t>
      </w:r>
      <w:r w:rsidRPr="00905DC9">
        <w:rPr>
          <w:rFonts w:ascii="GHEA Grapalat" w:hAnsi="GHEA Grapalat" w:cs="Angsana New"/>
          <w:sz w:val="24"/>
          <w:szCs w:val="24"/>
        </w:rPr>
        <w:t>լուծարման</w:t>
      </w:r>
      <w:r w:rsidRPr="00A5613F">
        <w:rPr>
          <w:rFonts w:ascii="GHEA Grapalat" w:hAnsi="GHEA Grapalat" w:cs="Angsana New"/>
          <w:sz w:val="24"/>
          <w:szCs w:val="24"/>
          <w:lang w:val="de-LU"/>
        </w:rPr>
        <w:t xml:space="preserve"> </w:t>
      </w:r>
      <w:r w:rsidRPr="00905DC9">
        <w:rPr>
          <w:rFonts w:ascii="GHEA Grapalat" w:hAnsi="GHEA Grapalat" w:cs="Angsana New"/>
          <w:sz w:val="24"/>
          <w:szCs w:val="24"/>
        </w:rPr>
        <w:t>և</w:t>
      </w:r>
      <w:r w:rsidRPr="00A5613F">
        <w:rPr>
          <w:rFonts w:ascii="GHEA Grapalat" w:hAnsi="GHEA Grapalat" w:cs="Angsana New"/>
          <w:sz w:val="24"/>
          <w:szCs w:val="24"/>
          <w:lang w:val="de-LU"/>
        </w:rPr>
        <w:t xml:space="preserve"> </w:t>
      </w:r>
      <w:r w:rsidRPr="00905DC9">
        <w:rPr>
          <w:rFonts w:ascii="GHEA Grapalat" w:hAnsi="GHEA Grapalat" w:cs="Angsana New"/>
          <w:sz w:val="24"/>
          <w:szCs w:val="24"/>
          <w:lang w:bidi="ar-SA"/>
        </w:rPr>
        <w:t>կոնսերվացման</w:t>
      </w:r>
      <w:r w:rsidRPr="00A5613F">
        <w:rPr>
          <w:rFonts w:ascii="GHEA Grapalat" w:hAnsi="GHEA Grapalat" w:cs="Angsana New"/>
          <w:sz w:val="24"/>
          <w:szCs w:val="24"/>
          <w:lang w:val="de-LU" w:bidi="ar-SA"/>
        </w:rPr>
        <w:t xml:space="preserve"> </w:t>
      </w:r>
      <w:r w:rsidRPr="00905DC9">
        <w:rPr>
          <w:rFonts w:ascii="GHEA Grapalat" w:hAnsi="GHEA Grapalat" w:cs="Angsana New"/>
          <w:sz w:val="24"/>
          <w:szCs w:val="24"/>
          <w:lang w:bidi="ar-SA"/>
        </w:rPr>
        <w:t>եղանակների</w:t>
      </w:r>
      <w:r w:rsidRPr="00A5613F">
        <w:rPr>
          <w:rFonts w:ascii="GHEA Grapalat" w:hAnsi="GHEA Grapalat" w:cs="Angsana New"/>
          <w:sz w:val="24"/>
          <w:szCs w:val="24"/>
          <w:lang w:val="de-LU" w:bidi="ar-SA"/>
        </w:rPr>
        <w:t xml:space="preserve"> </w:t>
      </w:r>
      <w:r w:rsidRPr="00905DC9">
        <w:rPr>
          <w:rFonts w:ascii="GHEA Grapalat" w:hAnsi="GHEA Grapalat" w:cs="Angsana New"/>
          <w:sz w:val="24"/>
          <w:szCs w:val="24"/>
          <w:lang w:bidi="ar-SA"/>
        </w:rPr>
        <w:t>ու</w:t>
      </w:r>
      <w:r w:rsidRPr="00A5613F">
        <w:rPr>
          <w:rFonts w:ascii="GHEA Grapalat" w:hAnsi="GHEA Grapalat" w:cs="Angsana New"/>
          <w:sz w:val="24"/>
          <w:szCs w:val="24"/>
          <w:lang w:val="de-LU" w:bidi="ar-SA"/>
        </w:rPr>
        <w:t xml:space="preserve"> </w:t>
      </w:r>
      <w:r w:rsidRPr="00905DC9">
        <w:rPr>
          <w:rFonts w:ascii="GHEA Grapalat" w:hAnsi="GHEA Grapalat" w:cs="Angsana New"/>
          <w:sz w:val="24"/>
          <w:szCs w:val="24"/>
          <w:lang w:bidi="ar-SA"/>
        </w:rPr>
        <w:t>պահանջվող</w:t>
      </w:r>
      <w:r w:rsidRPr="00A5613F">
        <w:rPr>
          <w:rFonts w:ascii="GHEA Grapalat" w:hAnsi="GHEA Grapalat" w:cs="Angsana New"/>
          <w:sz w:val="24"/>
          <w:szCs w:val="24"/>
          <w:lang w:val="de-LU" w:bidi="ar-SA"/>
        </w:rPr>
        <w:t xml:space="preserve"> </w:t>
      </w:r>
      <w:r w:rsidRPr="00905DC9">
        <w:rPr>
          <w:rFonts w:ascii="GHEA Grapalat" w:hAnsi="GHEA Grapalat" w:cs="Angsana New"/>
          <w:sz w:val="24"/>
          <w:szCs w:val="24"/>
          <w:lang w:bidi="ar-SA"/>
        </w:rPr>
        <w:t>միջոցների</w:t>
      </w:r>
      <w:r w:rsidRPr="00A5613F">
        <w:rPr>
          <w:rFonts w:ascii="GHEA Grapalat" w:hAnsi="GHEA Grapalat" w:cs="Angsana New"/>
          <w:sz w:val="24"/>
          <w:szCs w:val="24"/>
          <w:lang w:val="de-LU"/>
        </w:rPr>
        <w:t xml:space="preserve"> </w:t>
      </w:r>
      <w:r>
        <w:rPr>
          <w:rFonts w:ascii="GHEA Grapalat" w:hAnsi="GHEA Grapalat" w:cs="Angsana New"/>
          <w:sz w:val="24"/>
          <w:szCs w:val="24"/>
          <w:lang w:bidi="ar-SA"/>
        </w:rPr>
        <w:t>վերանայված</w:t>
      </w:r>
      <w:r w:rsidRPr="00A5613F">
        <w:rPr>
          <w:rFonts w:ascii="GHEA Grapalat" w:hAnsi="GHEA Grapalat" w:cs="Angsana New"/>
          <w:sz w:val="24"/>
          <w:szCs w:val="24"/>
          <w:lang w:val="de-LU"/>
        </w:rPr>
        <w:t xml:space="preserve"> </w:t>
      </w:r>
      <w:r>
        <w:rPr>
          <w:rFonts w:ascii="GHEA Grapalat" w:hAnsi="GHEA Grapalat" w:cs="Angsana New"/>
          <w:sz w:val="24"/>
          <w:szCs w:val="24"/>
          <w:lang w:bidi="ar-SA"/>
        </w:rPr>
        <w:t>հաշվարկ</w:t>
      </w:r>
      <w:r w:rsidRPr="00A5613F">
        <w:rPr>
          <w:rFonts w:ascii="GHEA Grapalat" w:hAnsi="GHEA Grapalat" w:cs="Angsana New"/>
          <w:sz w:val="24"/>
          <w:szCs w:val="24"/>
          <w:lang w:val="de-LU" w:bidi="ar-SA"/>
        </w:rPr>
        <w:t>:</w:t>
      </w:r>
    </w:p>
    <w:p w:rsidR="00905DC9" w:rsidRPr="0073368B" w:rsidRDefault="00905DC9" w:rsidP="00905DC9">
      <w:pPr>
        <w:spacing w:after="0" w:line="360" w:lineRule="auto"/>
        <w:ind w:left="360"/>
        <w:jc w:val="both"/>
        <w:rPr>
          <w:rFonts w:ascii="GHEA Grapalat" w:hAnsi="GHEA Grapalat" w:cs="Angsana New"/>
          <w:sz w:val="24"/>
          <w:szCs w:val="24"/>
          <w:lang w:val="de-LU"/>
        </w:rPr>
      </w:pPr>
    </w:p>
    <w:p w:rsidR="00E91CE6" w:rsidRPr="0073368B" w:rsidRDefault="00E91CE6" w:rsidP="00EA324B">
      <w:pPr>
        <w:pStyle w:val="ListParagraph"/>
        <w:numPr>
          <w:ilvl w:val="0"/>
          <w:numId w:val="14"/>
        </w:numPr>
        <w:spacing w:after="0" w:line="360" w:lineRule="auto"/>
        <w:ind w:left="360"/>
        <w:jc w:val="both"/>
        <w:rPr>
          <w:rFonts w:ascii="GHEA Grapalat" w:hAnsi="GHEA Grapalat" w:cs="Angsana New"/>
          <w:b/>
          <w:sz w:val="24"/>
          <w:szCs w:val="24"/>
          <w:lang w:val="hy-AM"/>
        </w:rPr>
      </w:pPr>
      <w:r w:rsidRPr="0073368B">
        <w:rPr>
          <w:rFonts w:ascii="GHEA Grapalat" w:hAnsi="GHEA Grapalat" w:cs="Angsana New"/>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73368B" w:rsidRPr="0073368B" w:rsidRDefault="0073368B" w:rsidP="0073368B">
      <w:pPr>
        <w:tabs>
          <w:tab w:val="left" w:pos="450"/>
          <w:tab w:val="left" w:pos="540"/>
        </w:tabs>
        <w:spacing w:after="0" w:line="360" w:lineRule="auto"/>
        <w:ind w:left="360" w:hanging="360"/>
        <w:jc w:val="both"/>
        <w:rPr>
          <w:rFonts w:ascii="GHEA Grapalat" w:hAnsi="GHEA Grapalat" w:cs="Angsana New"/>
          <w:sz w:val="24"/>
          <w:szCs w:val="24"/>
          <w:lang w:val="hy-AM"/>
        </w:rPr>
      </w:pPr>
      <w:r w:rsidRPr="00A5613F">
        <w:rPr>
          <w:rFonts w:ascii="GHEA Grapalat" w:hAnsi="GHEA Grapalat" w:cs="Angsana New"/>
          <w:sz w:val="24"/>
          <w:szCs w:val="24"/>
          <w:lang w:val="de-LU"/>
        </w:rPr>
        <w:tab/>
      </w:r>
      <w:r w:rsidRPr="00A5613F">
        <w:rPr>
          <w:rFonts w:ascii="GHEA Grapalat" w:hAnsi="GHEA Grapalat" w:cs="Angsana New"/>
          <w:sz w:val="24"/>
          <w:szCs w:val="24"/>
          <w:lang w:val="de-LU"/>
        </w:rPr>
        <w:tab/>
      </w:r>
      <w:r w:rsidRPr="00A5613F">
        <w:rPr>
          <w:rFonts w:ascii="GHEA Grapalat" w:hAnsi="GHEA Grapalat" w:cs="Angsana New"/>
          <w:sz w:val="24"/>
          <w:szCs w:val="24"/>
          <w:lang w:val="de-LU"/>
        </w:rPr>
        <w:tab/>
      </w:r>
      <w:r w:rsidRPr="0073368B">
        <w:rPr>
          <w:rFonts w:ascii="GHEA Grapalat" w:hAnsi="GHEA Grapalat" w:cs="Angsana New"/>
          <w:sz w:val="24"/>
          <w:szCs w:val="24"/>
          <w:lang w:val="hy-AM"/>
        </w:rPr>
        <w:t>Սույն որոշման նախագծի ընդունմամբ պետական բյուջեում ծախսերի կամ եկամուտների փոփոխություններ նախատեսված չեն:</w:t>
      </w:r>
    </w:p>
    <w:p w:rsidR="0073368B" w:rsidRPr="00A5613F" w:rsidRDefault="0073368B" w:rsidP="0073368B">
      <w:pPr>
        <w:tabs>
          <w:tab w:val="left" w:pos="450"/>
          <w:tab w:val="left" w:pos="540"/>
        </w:tabs>
        <w:spacing w:after="0" w:line="360" w:lineRule="auto"/>
        <w:ind w:left="360" w:hanging="360"/>
        <w:jc w:val="both"/>
        <w:rPr>
          <w:rFonts w:ascii="GHEA Grapalat" w:hAnsi="GHEA Grapalat" w:cs="Angsana New"/>
          <w:sz w:val="24"/>
          <w:szCs w:val="24"/>
          <w:lang w:val="de-LU"/>
        </w:rPr>
      </w:pPr>
      <w:r w:rsidRPr="00A5613F">
        <w:rPr>
          <w:rFonts w:ascii="GHEA Grapalat" w:hAnsi="GHEA Grapalat" w:cs="Angsana New"/>
          <w:sz w:val="24"/>
          <w:szCs w:val="24"/>
          <w:lang w:val="de-LU"/>
        </w:rPr>
        <w:tab/>
      </w:r>
      <w:r w:rsidRPr="00A5613F">
        <w:rPr>
          <w:rFonts w:ascii="GHEA Grapalat" w:hAnsi="GHEA Grapalat" w:cs="Angsana New"/>
          <w:sz w:val="24"/>
          <w:szCs w:val="24"/>
          <w:lang w:val="de-LU"/>
        </w:rPr>
        <w:tab/>
      </w:r>
      <w:r w:rsidRPr="00A5613F">
        <w:rPr>
          <w:rFonts w:ascii="GHEA Grapalat" w:hAnsi="GHEA Grapalat" w:cs="Angsana New"/>
          <w:sz w:val="24"/>
          <w:szCs w:val="24"/>
          <w:lang w:val="de-LU"/>
        </w:rPr>
        <w:tab/>
      </w:r>
      <w:r w:rsidRPr="0073368B">
        <w:rPr>
          <w:rFonts w:ascii="GHEA Grapalat" w:hAnsi="GHEA Grapalat" w:cs="Angsana New"/>
          <w:sz w:val="24"/>
          <w:szCs w:val="24"/>
          <w:lang w:val="hy-AM"/>
        </w:rPr>
        <w:t>1071 Ծրագրից վերաբաշխման արդյունքում հետագայում ՀՀ պետական բյուջեի հաշվին նշված գումարի չափով ֆինանսական միջոցների վերականգնման անհրաժեշտությունը բացակայում է:</w:t>
      </w:r>
    </w:p>
    <w:p w:rsidR="0073368B" w:rsidRPr="00A5613F" w:rsidRDefault="0073368B" w:rsidP="0073368B">
      <w:pPr>
        <w:tabs>
          <w:tab w:val="left" w:pos="450"/>
          <w:tab w:val="left" w:pos="540"/>
        </w:tabs>
        <w:spacing w:after="0" w:line="360" w:lineRule="auto"/>
        <w:ind w:left="360" w:hanging="360"/>
        <w:jc w:val="both"/>
        <w:rPr>
          <w:rFonts w:ascii="GHEA Grapalat" w:hAnsi="GHEA Grapalat" w:cs="Angsana New"/>
          <w:sz w:val="24"/>
          <w:szCs w:val="24"/>
          <w:lang w:val="de-LU"/>
        </w:rPr>
      </w:pPr>
    </w:p>
    <w:p w:rsidR="00626202" w:rsidRPr="0073368B" w:rsidRDefault="00626202" w:rsidP="0073368B">
      <w:pPr>
        <w:tabs>
          <w:tab w:val="left" w:pos="450"/>
          <w:tab w:val="left" w:pos="540"/>
        </w:tabs>
        <w:spacing w:after="0" w:line="360" w:lineRule="auto"/>
        <w:ind w:left="360" w:hanging="360"/>
        <w:jc w:val="both"/>
        <w:rPr>
          <w:rFonts w:ascii="GHEA Grapalat" w:hAnsi="GHEA Grapalat" w:cs="Arial"/>
          <w:b/>
          <w:sz w:val="24"/>
          <w:szCs w:val="24"/>
          <w:lang w:val="hy-AM"/>
        </w:rPr>
      </w:pPr>
      <w:r w:rsidRPr="0073368B">
        <w:rPr>
          <w:rFonts w:ascii="GHEA Grapalat" w:hAnsi="GHEA Grapalat" w:cs="Arial"/>
          <w:b/>
          <w:sz w:val="24"/>
          <w:szCs w:val="24"/>
          <w:lang w:val="hy-AM"/>
        </w:rPr>
        <w:t>6</w:t>
      </w:r>
      <w:r w:rsidR="0056216B" w:rsidRPr="0073368B">
        <w:rPr>
          <w:rFonts w:ascii="GHEA Grapalat" w:hAnsi="GHEA Grapalat" w:cs="Arial"/>
          <w:b/>
          <w:sz w:val="24"/>
          <w:szCs w:val="24"/>
          <w:lang w:val="hy-AM"/>
        </w:rPr>
        <w:t>.</w:t>
      </w:r>
      <w:r w:rsidR="00816D44" w:rsidRPr="0073368B">
        <w:rPr>
          <w:rFonts w:ascii="GHEA Grapalat" w:hAnsi="GHEA Grapalat" w:cs="Arial"/>
          <w:b/>
          <w:sz w:val="24"/>
          <w:szCs w:val="24"/>
          <w:lang w:val="hy-AM"/>
        </w:rPr>
        <w:tab/>
      </w:r>
      <w:r w:rsidRPr="0073368B">
        <w:rPr>
          <w:rFonts w:ascii="GHEA Grapalat" w:hAnsi="GHEA Grapalat" w:cs="Arial"/>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F2330" w:rsidRPr="00A5613F" w:rsidRDefault="00626202" w:rsidP="00905DC9">
      <w:pPr>
        <w:spacing w:after="0" w:line="360" w:lineRule="auto"/>
        <w:ind w:left="360" w:firstLine="348"/>
        <w:jc w:val="both"/>
        <w:rPr>
          <w:rFonts w:ascii="GHEA Grapalat" w:hAnsi="GHEA Grapalat" w:cs="Arial"/>
          <w:sz w:val="24"/>
          <w:szCs w:val="24"/>
          <w:lang w:val="hy-AM"/>
        </w:rPr>
      </w:pPr>
      <w:r w:rsidRPr="0073368B">
        <w:rPr>
          <w:rFonts w:ascii="GHEA Grapalat" w:hAnsi="GHEA Grapalat" w:cs="Arial"/>
          <w:sz w:val="24"/>
          <w:szCs w:val="24"/>
          <w:lang w:val="hy-AM"/>
        </w:rPr>
        <w:t xml:space="preserve">Ներկայացված նախագիծը բխում է Կառավարության </w:t>
      </w:r>
      <w:r w:rsidR="003C2639" w:rsidRPr="0073368B">
        <w:rPr>
          <w:rFonts w:ascii="GHEA Grapalat" w:hAnsi="GHEA Grapalat" w:cs="Arial"/>
          <w:sz w:val="24"/>
          <w:szCs w:val="24"/>
          <w:lang w:val="hy-AM"/>
        </w:rPr>
        <w:t xml:space="preserve">2021-2026թթ. ծրագրի 4.10 բաժնի՝ </w:t>
      </w:r>
    </w:p>
    <w:p w:rsidR="007F2330" w:rsidRPr="00A5613F" w:rsidRDefault="007F2330" w:rsidP="007F2330">
      <w:pPr>
        <w:spacing w:after="0" w:line="360" w:lineRule="auto"/>
        <w:ind w:left="360" w:firstLine="348"/>
        <w:jc w:val="both"/>
        <w:rPr>
          <w:rFonts w:ascii="GHEA Grapalat" w:hAnsi="GHEA Grapalat" w:cs="Arial"/>
          <w:sz w:val="24"/>
          <w:szCs w:val="24"/>
          <w:lang w:val="hy-AM"/>
        </w:rPr>
      </w:pPr>
      <w:r w:rsidRPr="00A5613F">
        <w:rPr>
          <w:rFonts w:ascii="GHEA Grapalat" w:hAnsi="GHEA Grapalat" w:cs="Arial"/>
          <w:sz w:val="24"/>
          <w:szCs w:val="24"/>
          <w:lang w:val="hy-AM"/>
        </w:rPr>
        <w:t>1.Ջրային ռեսուրսների արդյունավետ օգտագործման և որակի բարձրացման նպատակով կառավարման գերարդյունավետ համակարգերի ներդրումը, ջրային ռեսուրսների պահպանման, այդ թվում` ջրահեռացման ու կեղտաջրերի մաքրման գործընթացի կանոնակարգումը, Արարատյան արտեզյան ավազանի և գետային էկոհամակարգերի պահպանությունն ու կառավարումը և</w:t>
      </w:r>
    </w:p>
    <w:p w:rsidR="007F2330" w:rsidRPr="00A5613F" w:rsidRDefault="007F2330" w:rsidP="007F2330">
      <w:pPr>
        <w:spacing w:after="0" w:line="360" w:lineRule="auto"/>
        <w:ind w:left="360" w:firstLine="348"/>
        <w:jc w:val="both"/>
        <w:rPr>
          <w:rFonts w:ascii="GHEA Grapalat" w:hAnsi="GHEA Grapalat" w:cs="Arial"/>
          <w:sz w:val="24"/>
          <w:szCs w:val="24"/>
          <w:lang w:val="hy-AM"/>
        </w:rPr>
      </w:pPr>
      <w:r w:rsidRPr="00A5613F">
        <w:rPr>
          <w:rFonts w:ascii="GHEA Grapalat" w:hAnsi="GHEA Grapalat" w:cs="Arial"/>
          <w:sz w:val="24"/>
          <w:szCs w:val="24"/>
          <w:lang w:val="hy-AM"/>
        </w:rPr>
        <w:t xml:space="preserve">2. </w:t>
      </w:r>
      <w:r w:rsidR="00626202" w:rsidRPr="0073368B">
        <w:rPr>
          <w:rFonts w:ascii="GHEA Grapalat" w:hAnsi="GHEA Grapalat" w:cs="Arial"/>
          <w:sz w:val="24"/>
          <w:szCs w:val="24"/>
          <w:lang w:val="hy-AM"/>
        </w:rPr>
        <w:t>«</w:t>
      </w:r>
      <w:r w:rsidR="003C2639" w:rsidRPr="0073368B">
        <w:rPr>
          <w:rFonts w:ascii="GHEA Grapalat" w:hAnsi="GHEA Grapalat" w:cs="Arial"/>
          <w:sz w:val="24"/>
          <w:szCs w:val="24"/>
          <w:lang w:val="hy-AM"/>
        </w:rPr>
        <w:t>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w:t>
      </w:r>
      <w:r w:rsidR="00626202" w:rsidRPr="0073368B">
        <w:rPr>
          <w:rFonts w:ascii="GHEA Grapalat" w:hAnsi="GHEA Grapalat" w:cs="Arial"/>
          <w:sz w:val="24"/>
          <w:szCs w:val="24"/>
          <w:lang w:val="hy-AM"/>
        </w:rPr>
        <w:t xml:space="preserve">» </w:t>
      </w:r>
      <w:r w:rsidRPr="00A5613F">
        <w:rPr>
          <w:rFonts w:ascii="GHEA Grapalat" w:hAnsi="GHEA Grapalat" w:cs="Arial"/>
          <w:sz w:val="24"/>
          <w:szCs w:val="24"/>
          <w:lang w:val="hy-AM"/>
        </w:rPr>
        <w:t>ուղղություններից:</w:t>
      </w:r>
    </w:p>
    <w:sectPr w:rsidR="007F2330" w:rsidRPr="00A5613F" w:rsidSect="003C5622">
      <w:pgSz w:w="11906" w:h="16838"/>
      <w:pgMar w:top="810" w:right="707" w:bottom="63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6CBF"/>
    <w:multiLevelType w:val="hybridMultilevel"/>
    <w:tmpl w:val="03FC4F0C"/>
    <w:lvl w:ilvl="0" w:tplc="0B2E6932">
      <w:start w:val="1"/>
      <w:numFmt w:val="decimal"/>
      <w:lvlText w:val="%1."/>
      <w:lvlJc w:val="left"/>
      <w:pPr>
        <w:ind w:left="1206" w:hanging="78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4542B4C"/>
    <w:multiLevelType w:val="hybridMultilevel"/>
    <w:tmpl w:val="45A655DE"/>
    <w:lvl w:ilvl="0" w:tplc="396AEEF8">
      <w:start w:val="1173"/>
      <w:numFmt w:val="bullet"/>
      <w:lvlText w:val="-"/>
      <w:lvlJc w:val="left"/>
      <w:pPr>
        <w:ind w:left="36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135C0"/>
    <w:multiLevelType w:val="hybridMultilevel"/>
    <w:tmpl w:val="C5FE2F04"/>
    <w:lvl w:ilvl="0" w:tplc="C30654C0">
      <w:start w:val="1"/>
      <w:numFmt w:val="decimal"/>
      <w:lvlText w:val="%1."/>
      <w:lvlJc w:val="left"/>
      <w:pPr>
        <w:ind w:left="660" w:hanging="6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1FCF0618"/>
    <w:multiLevelType w:val="hybridMultilevel"/>
    <w:tmpl w:val="CED8AD20"/>
    <w:lvl w:ilvl="0" w:tplc="E83851F6">
      <w:start w:val="3"/>
      <w:numFmt w:val="decimal"/>
      <w:lvlText w:val="%1."/>
      <w:lvlJc w:val="left"/>
      <w:pPr>
        <w:ind w:left="360"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
    <w:nsid w:val="20493892"/>
    <w:multiLevelType w:val="hybridMultilevel"/>
    <w:tmpl w:val="1ED4E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993F46"/>
    <w:multiLevelType w:val="hybridMultilevel"/>
    <w:tmpl w:val="51861000"/>
    <w:lvl w:ilvl="0" w:tplc="B972D552">
      <w:start w:val="3"/>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nsid w:val="3C793937"/>
    <w:multiLevelType w:val="hybridMultilevel"/>
    <w:tmpl w:val="E6F842C0"/>
    <w:lvl w:ilvl="0" w:tplc="C778E850">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4C8722E2"/>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nsid w:val="4D476ACF"/>
    <w:multiLevelType w:val="hybridMultilevel"/>
    <w:tmpl w:val="94EE0D4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0C6543"/>
    <w:multiLevelType w:val="hybridMultilevel"/>
    <w:tmpl w:val="9CAAC0FA"/>
    <w:lvl w:ilvl="0" w:tplc="8B9671B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60D518FA"/>
    <w:multiLevelType w:val="hybridMultilevel"/>
    <w:tmpl w:val="308841A2"/>
    <w:lvl w:ilvl="0" w:tplc="8F44CAD6">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nsid w:val="6E71242A"/>
    <w:multiLevelType w:val="hybridMultilevel"/>
    <w:tmpl w:val="FA821A0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0815DC"/>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nsid w:val="75E75E5D"/>
    <w:multiLevelType w:val="hybridMultilevel"/>
    <w:tmpl w:val="D0803DA4"/>
    <w:lvl w:ilvl="0" w:tplc="2C3428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1"/>
  </w:num>
  <w:num w:numId="5">
    <w:abstractNumId w:val="7"/>
  </w:num>
  <w:num w:numId="6">
    <w:abstractNumId w:val="4"/>
  </w:num>
  <w:num w:numId="7">
    <w:abstractNumId w:val="6"/>
  </w:num>
  <w:num w:numId="8">
    <w:abstractNumId w:val="10"/>
  </w:num>
  <w:num w:numId="9">
    <w:abstractNumId w:val="0"/>
  </w:num>
  <w:num w:numId="10">
    <w:abstractNumId w:val="5"/>
  </w:num>
  <w:num w:numId="11">
    <w:abstractNumId w:val="12"/>
  </w:num>
  <w:num w:numId="12">
    <w:abstractNumId w:val="13"/>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34E"/>
    <w:rsid w:val="00001501"/>
    <w:rsid w:val="000024AF"/>
    <w:rsid w:val="00005A0F"/>
    <w:rsid w:val="00010DB5"/>
    <w:rsid w:val="00021B89"/>
    <w:rsid w:val="000271BA"/>
    <w:rsid w:val="000327B2"/>
    <w:rsid w:val="000425D9"/>
    <w:rsid w:val="00042703"/>
    <w:rsid w:val="000530B3"/>
    <w:rsid w:val="00072FDD"/>
    <w:rsid w:val="000855C9"/>
    <w:rsid w:val="0009234D"/>
    <w:rsid w:val="00094AFE"/>
    <w:rsid w:val="00096874"/>
    <w:rsid w:val="000A1584"/>
    <w:rsid w:val="000A5E1B"/>
    <w:rsid w:val="000A5E45"/>
    <w:rsid w:val="000C16E8"/>
    <w:rsid w:val="000C22AB"/>
    <w:rsid w:val="000C3D66"/>
    <w:rsid w:val="00100129"/>
    <w:rsid w:val="00107255"/>
    <w:rsid w:val="00131A16"/>
    <w:rsid w:val="00132342"/>
    <w:rsid w:val="001337BB"/>
    <w:rsid w:val="00140CB1"/>
    <w:rsid w:val="00140EEB"/>
    <w:rsid w:val="0014135E"/>
    <w:rsid w:val="001424F0"/>
    <w:rsid w:val="0014262B"/>
    <w:rsid w:val="001541DC"/>
    <w:rsid w:val="00162285"/>
    <w:rsid w:val="001753B1"/>
    <w:rsid w:val="001764F8"/>
    <w:rsid w:val="00177F5C"/>
    <w:rsid w:val="00187E1F"/>
    <w:rsid w:val="00191C7A"/>
    <w:rsid w:val="001941CC"/>
    <w:rsid w:val="00195168"/>
    <w:rsid w:val="0019531D"/>
    <w:rsid w:val="001B0100"/>
    <w:rsid w:val="001B0E26"/>
    <w:rsid w:val="001B1592"/>
    <w:rsid w:val="001B4E08"/>
    <w:rsid w:val="001C5CD9"/>
    <w:rsid w:val="001E236F"/>
    <w:rsid w:val="00215831"/>
    <w:rsid w:val="002500D8"/>
    <w:rsid w:val="0026138B"/>
    <w:rsid w:val="002740B5"/>
    <w:rsid w:val="00286A16"/>
    <w:rsid w:val="00291ECA"/>
    <w:rsid w:val="00293B69"/>
    <w:rsid w:val="002A18A8"/>
    <w:rsid w:val="002B0CF7"/>
    <w:rsid w:val="002F600F"/>
    <w:rsid w:val="0030233F"/>
    <w:rsid w:val="00303653"/>
    <w:rsid w:val="00304989"/>
    <w:rsid w:val="00310A99"/>
    <w:rsid w:val="00331884"/>
    <w:rsid w:val="00342FFC"/>
    <w:rsid w:val="00366040"/>
    <w:rsid w:val="00371601"/>
    <w:rsid w:val="00372584"/>
    <w:rsid w:val="00384C3E"/>
    <w:rsid w:val="00384D8E"/>
    <w:rsid w:val="00386301"/>
    <w:rsid w:val="00396065"/>
    <w:rsid w:val="003A7B35"/>
    <w:rsid w:val="003B5BF4"/>
    <w:rsid w:val="003B5FE5"/>
    <w:rsid w:val="003C2639"/>
    <w:rsid w:val="003C5622"/>
    <w:rsid w:val="003D1D38"/>
    <w:rsid w:val="003E25A0"/>
    <w:rsid w:val="003E6A69"/>
    <w:rsid w:val="003E7187"/>
    <w:rsid w:val="003E79FE"/>
    <w:rsid w:val="003F2F7F"/>
    <w:rsid w:val="003F6E3D"/>
    <w:rsid w:val="00404177"/>
    <w:rsid w:val="00404D2F"/>
    <w:rsid w:val="00406030"/>
    <w:rsid w:val="004113BE"/>
    <w:rsid w:val="004171B3"/>
    <w:rsid w:val="004176EA"/>
    <w:rsid w:val="0043617D"/>
    <w:rsid w:val="00451764"/>
    <w:rsid w:val="00452320"/>
    <w:rsid w:val="0045591D"/>
    <w:rsid w:val="004635B8"/>
    <w:rsid w:val="00475C86"/>
    <w:rsid w:val="004929BD"/>
    <w:rsid w:val="004C6DD9"/>
    <w:rsid w:val="004F34CD"/>
    <w:rsid w:val="004F6256"/>
    <w:rsid w:val="004F7EA6"/>
    <w:rsid w:val="0051384B"/>
    <w:rsid w:val="0051426B"/>
    <w:rsid w:val="00517D76"/>
    <w:rsid w:val="005212C7"/>
    <w:rsid w:val="005306D6"/>
    <w:rsid w:val="005400A4"/>
    <w:rsid w:val="0056170D"/>
    <w:rsid w:val="0056216B"/>
    <w:rsid w:val="00567F7E"/>
    <w:rsid w:val="00594CAF"/>
    <w:rsid w:val="0059579A"/>
    <w:rsid w:val="00596B81"/>
    <w:rsid w:val="005A79BA"/>
    <w:rsid w:val="005B0861"/>
    <w:rsid w:val="005C11B7"/>
    <w:rsid w:val="005C1372"/>
    <w:rsid w:val="005D3240"/>
    <w:rsid w:val="005E3FE3"/>
    <w:rsid w:val="005F09DC"/>
    <w:rsid w:val="005F2DA8"/>
    <w:rsid w:val="005F3ED4"/>
    <w:rsid w:val="00613D66"/>
    <w:rsid w:val="0061449C"/>
    <w:rsid w:val="006206FD"/>
    <w:rsid w:val="00621F11"/>
    <w:rsid w:val="00625E61"/>
    <w:rsid w:val="00626202"/>
    <w:rsid w:val="006361BA"/>
    <w:rsid w:val="00642514"/>
    <w:rsid w:val="006428DF"/>
    <w:rsid w:val="00643ADB"/>
    <w:rsid w:val="00644C9F"/>
    <w:rsid w:val="00645C99"/>
    <w:rsid w:val="0064655A"/>
    <w:rsid w:val="006541A5"/>
    <w:rsid w:val="00656CA3"/>
    <w:rsid w:val="00666609"/>
    <w:rsid w:val="006731A9"/>
    <w:rsid w:val="00680A45"/>
    <w:rsid w:val="00690BF0"/>
    <w:rsid w:val="00695353"/>
    <w:rsid w:val="006A1D17"/>
    <w:rsid w:val="006B71CC"/>
    <w:rsid w:val="006C0570"/>
    <w:rsid w:val="006E1E29"/>
    <w:rsid w:val="006E766A"/>
    <w:rsid w:val="0070572D"/>
    <w:rsid w:val="00713FEE"/>
    <w:rsid w:val="007229B5"/>
    <w:rsid w:val="0073368B"/>
    <w:rsid w:val="00741F15"/>
    <w:rsid w:val="00745306"/>
    <w:rsid w:val="007517AC"/>
    <w:rsid w:val="00752FB8"/>
    <w:rsid w:val="00777376"/>
    <w:rsid w:val="007D6740"/>
    <w:rsid w:val="007E2F7A"/>
    <w:rsid w:val="007F2330"/>
    <w:rsid w:val="007F3C3E"/>
    <w:rsid w:val="00803B18"/>
    <w:rsid w:val="00806CC2"/>
    <w:rsid w:val="00811024"/>
    <w:rsid w:val="00812327"/>
    <w:rsid w:val="00816D44"/>
    <w:rsid w:val="00830A1D"/>
    <w:rsid w:val="00832029"/>
    <w:rsid w:val="00847539"/>
    <w:rsid w:val="00847588"/>
    <w:rsid w:val="008564D9"/>
    <w:rsid w:val="00871C65"/>
    <w:rsid w:val="00882507"/>
    <w:rsid w:val="00894E8C"/>
    <w:rsid w:val="00895CEE"/>
    <w:rsid w:val="008C4374"/>
    <w:rsid w:val="008E578A"/>
    <w:rsid w:val="008F0A0C"/>
    <w:rsid w:val="00905DC9"/>
    <w:rsid w:val="009363B2"/>
    <w:rsid w:val="00941B2E"/>
    <w:rsid w:val="00942303"/>
    <w:rsid w:val="00947D29"/>
    <w:rsid w:val="00952E1D"/>
    <w:rsid w:val="0095656A"/>
    <w:rsid w:val="009608D3"/>
    <w:rsid w:val="00963273"/>
    <w:rsid w:val="00974BBA"/>
    <w:rsid w:val="00991987"/>
    <w:rsid w:val="00995CB8"/>
    <w:rsid w:val="009977A9"/>
    <w:rsid w:val="009A5A6D"/>
    <w:rsid w:val="009C10D3"/>
    <w:rsid w:val="009C3BD2"/>
    <w:rsid w:val="009C7638"/>
    <w:rsid w:val="00A060D1"/>
    <w:rsid w:val="00A07597"/>
    <w:rsid w:val="00A1161D"/>
    <w:rsid w:val="00A15585"/>
    <w:rsid w:val="00A2610B"/>
    <w:rsid w:val="00A33F7F"/>
    <w:rsid w:val="00A54D44"/>
    <w:rsid w:val="00A5613F"/>
    <w:rsid w:val="00A650BE"/>
    <w:rsid w:val="00A8265F"/>
    <w:rsid w:val="00A9125F"/>
    <w:rsid w:val="00AB5BE7"/>
    <w:rsid w:val="00AB7152"/>
    <w:rsid w:val="00AD713A"/>
    <w:rsid w:val="00AE188D"/>
    <w:rsid w:val="00AE2F8D"/>
    <w:rsid w:val="00AE3020"/>
    <w:rsid w:val="00AF6846"/>
    <w:rsid w:val="00B04876"/>
    <w:rsid w:val="00B05129"/>
    <w:rsid w:val="00B346E2"/>
    <w:rsid w:val="00B403D6"/>
    <w:rsid w:val="00B653CA"/>
    <w:rsid w:val="00BA4254"/>
    <w:rsid w:val="00BD610C"/>
    <w:rsid w:val="00BE48E7"/>
    <w:rsid w:val="00C0155A"/>
    <w:rsid w:val="00C0404D"/>
    <w:rsid w:val="00C25EA7"/>
    <w:rsid w:val="00C30A4B"/>
    <w:rsid w:val="00C408A8"/>
    <w:rsid w:val="00C64AA0"/>
    <w:rsid w:val="00C93CFD"/>
    <w:rsid w:val="00C94BB2"/>
    <w:rsid w:val="00CD72AC"/>
    <w:rsid w:val="00D00B4D"/>
    <w:rsid w:val="00D141D8"/>
    <w:rsid w:val="00D154F9"/>
    <w:rsid w:val="00D20453"/>
    <w:rsid w:val="00D21717"/>
    <w:rsid w:val="00D34AE9"/>
    <w:rsid w:val="00D36D6D"/>
    <w:rsid w:val="00D67A16"/>
    <w:rsid w:val="00D82874"/>
    <w:rsid w:val="00DC0EB0"/>
    <w:rsid w:val="00DC248E"/>
    <w:rsid w:val="00DD534E"/>
    <w:rsid w:val="00DF0BEB"/>
    <w:rsid w:val="00DF7691"/>
    <w:rsid w:val="00E02113"/>
    <w:rsid w:val="00E04F3B"/>
    <w:rsid w:val="00E06B9B"/>
    <w:rsid w:val="00E1221A"/>
    <w:rsid w:val="00E125E6"/>
    <w:rsid w:val="00E17C98"/>
    <w:rsid w:val="00E240CB"/>
    <w:rsid w:val="00E24973"/>
    <w:rsid w:val="00E36B03"/>
    <w:rsid w:val="00E5003D"/>
    <w:rsid w:val="00E53C45"/>
    <w:rsid w:val="00E6290F"/>
    <w:rsid w:val="00E70A54"/>
    <w:rsid w:val="00E73C2B"/>
    <w:rsid w:val="00E8718F"/>
    <w:rsid w:val="00E91CE6"/>
    <w:rsid w:val="00EA2FE0"/>
    <w:rsid w:val="00EA324B"/>
    <w:rsid w:val="00EA6AAA"/>
    <w:rsid w:val="00EB5C93"/>
    <w:rsid w:val="00EF0927"/>
    <w:rsid w:val="00F12E61"/>
    <w:rsid w:val="00F13835"/>
    <w:rsid w:val="00F17B45"/>
    <w:rsid w:val="00F27609"/>
    <w:rsid w:val="00F32E4F"/>
    <w:rsid w:val="00F336F5"/>
    <w:rsid w:val="00F337E8"/>
    <w:rsid w:val="00F42993"/>
    <w:rsid w:val="00F454FC"/>
    <w:rsid w:val="00F9223A"/>
    <w:rsid w:val="00F97706"/>
    <w:rsid w:val="00FA492D"/>
    <w:rsid w:val="00FB468E"/>
    <w:rsid w:val="00FB7B50"/>
    <w:rsid w:val="00FC05CE"/>
    <w:rsid w:val="00FC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254"/>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6C0570"/>
    <w:pPr>
      <w:keepNext/>
      <w:spacing w:after="0" w:line="240" w:lineRule="auto"/>
      <w:jc w:val="center"/>
      <w:outlineLvl w:val="0"/>
    </w:pPr>
    <w:rPr>
      <w:rFonts w:ascii="Arial Armenian" w:hAnsi="Arial Armenian"/>
      <w:b/>
      <w:szCs w:val="20"/>
      <w:lang w:val="en-GB"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semiHidden/>
    <w:locked/>
    <w:rsid w:val="00BA4254"/>
    <w:rPr>
      <w:rFonts w:ascii="Calibri" w:eastAsia="Calibri" w:hAnsi="Calibri"/>
      <w:lang w:val="en-US"/>
    </w:rPr>
  </w:style>
  <w:style w:type="paragraph" w:styleId="BodyText">
    <w:name w:val="Body Text"/>
    <w:basedOn w:val="Normal"/>
    <w:link w:val="BodyTextChar"/>
    <w:semiHidden/>
    <w:rsid w:val="00BA4254"/>
    <w:pPr>
      <w:spacing w:after="120"/>
    </w:pPr>
    <w:rPr>
      <w:rFonts w:eastAsia="Calibri"/>
      <w:lang w:bidi="ar-SA"/>
    </w:rPr>
  </w:style>
  <w:style w:type="character" w:customStyle="1" w:styleId="BodyTextChar1">
    <w:name w:val="Body Text Char1"/>
    <w:uiPriority w:val="99"/>
    <w:semiHidden/>
    <w:rsid w:val="00BA4254"/>
    <w:rPr>
      <w:rFonts w:ascii="Calibri" w:eastAsia="Times New Roman" w:hAnsi="Calibri" w:cs="Times New Roman"/>
      <w:lang w:val="en-US" w:bidi="en-US"/>
    </w:rPr>
  </w:style>
  <w:style w:type="paragraph" w:styleId="BlockText">
    <w:name w:val="Block Text"/>
    <w:basedOn w:val="Normal"/>
    <w:rsid w:val="00BA4254"/>
    <w:pPr>
      <w:ind w:left="-709" w:right="-694"/>
    </w:pPr>
    <w:rPr>
      <w:rFonts w:ascii="Baltica" w:hAnsi="Baltica"/>
      <w:sz w:val="18"/>
      <w:szCs w:val="20"/>
      <w:lang w:val="en-GB"/>
    </w:rPr>
  </w:style>
  <w:style w:type="paragraph" w:styleId="ListParagraph">
    <w:name w:val="List Paragraph"/>
    <w:basedOn w:val="Normal"/>
    <w:uiPriority w:val="34"/>
    <w:qFormat/>
    <w:rsid w:val="00BA4254"/>
    <w:pPr>
      <w:ind w:left="720"/>
      <w:contextualSpacing/>
    </w:pPr>
  </w:style>
  <w:style w:type="paragraph" w:styleId="NormalWeb">
    <w:name w:val="Normal (Web)"/>
    <w:aliases w:val="webb"/>
    <w:basedOn w:val="Normal"/>
    <w:uiPriority w:val="99"/>
    <w:rsid w:val="00BA4254"/>
    <w:pPr>
      <w:spacing w:before="100" w:beforeAutospacing="1" w:after="100" w:afterAutospacing="1"/>
    </w:pPr>
  </w:style>
  <w:style w:type="character" w:styleId="Strong">
    <w:name w:val="Strong"/>
    <w:uiPriority w:val="22"/>
    <w:qFormat/>
    <w:rsid w:val="00BA4254"/>
    <w:rPr>
      <w:b/>
      <w:bCs/>
    </w:rPr>
  </w:style>
  <w:style w:type="character" w:customStyle="1" w:styleId="apple-style-span">
    <w:name w:val="apple-style-span"/>
    <w:basedOn w:val="DefaultParagraphFont"/>
    <w:uiPriority w:val="99"/>
    <w:rsid w:val="00BA4254"/>
  </w:style>
  <w:style w:type="character" w:styleId="Hyperlink">
    <w:name w:val="Hyperlink"/>
    <w:uiPriority w:val="99"/>
    <w:unhideWhenUsed/>
    <w:rsid w:val="00BA4254"/>
    <w:rPr>
      <w:color w:val="0563C1"/>
      <w:u w:val="single"/>
    </w:rPr>
  </w:style>
  <w:style w:type="character" w:customStyle="1" w:styleId="Heading1Char">
    <w:name w:val="Heading 1 Char"/>
    <w:basedOn w:val="DefaultParagraphFont"/>
    <w:link w:val="Heading1"/>
    <w:rsid w:val="006C0570"/>
    <w:rPr>
      <w:rFonts w:ascii="Arial Armenian" w:eastAsia="Times New Roman" w:hAnsi="Arial Armenian"/>
      <w:b/>
      <w:sz w:val="22"/>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254"/>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6C0570"/>
    <w:pPr>
      <w:keepNext/>
      <w:spacing w:after="0" w:line="240" w:lineRule="auto"/>
      <w:jc w:val="center"/>
      <w:outlineLvl w:val="0"/>
    </w:pPr>
    <w:rPr>
      <w:rFonts w:ascii="Arial Armenian" w:hAnsi="Arial Armenian"/>
      <w:b/>
      <w:szCs w:val="20"/>
      <w:lang w:val="en-GB"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semiHidden/>
    <w:locked/>
    <w:rsid w:val="00BA4254"/>
    <w:rPr>
      <w:rFonts w:ascii="Calibri" w:eastAsia="Calibri" w:hAnsi="Calibri"/>
      <w:lang w:val="en-US"/>
    </w:rPr>
  </w:style>
  <w:style w:type="paragraph" w:styleId="BodyText">
    <w:name w:val="Body Text"/>
    <w:basedOn w:val="Normal"/>
    <w:link w:val="BodyTextChar"/>
    <w:semiHidden/>
    <w:rsid w:val="00BA4254"/>
    <w:pPr>
      <w:spacing w:after="120"/>
    </w:pPr>
    <w:rPr>
      <w:rFonts w:eastAsia="Calibri"/>
      <w:lang w:bidi="ar-SA"/>
    </w:rPr>
  </w:style>
  <w:style w:type="character" w:customStyle="1" w:styleId="BodyTextChar1">
    <w:name w:val="Body Text Char1"/>
    <w:uiPriority w:val="99"/>
    <w:semiHidden/>
    <w:rsid w:val="00BA4254"/>
    <w:rPr>
      <w:rFonts w:ascii="Calibri" w:eastAsia="Times New Roman" w:hAnsi="Calibri" w:cs="Times New Roman"/>
      <w:lang w:val="en-US" w:bidi="en-US"/>
    </w:rPr>
  </w:style>
  <w:style w:type="paragraph" w:styleId="BlockText">
    <w:name w:val="Block Text"/>
    <w:basedOn w:val="Normal"/>
    <w:rsid w:val="00BA4254"/>
    <w:pPr>
      <w:ind w:left="-709" w:right="-694"/>
    </w:pPr>
    <w:rPr>
      <w:rFonts w:ascii="Baltica" w:hAnsi="Baltica"/>
      <w:sz w:val="18"/>
      <w:szCs w:val="20"/>
      <w:lang w:val="en-GB"/>
    </w:rPr>
  </w:style>
  <w:style w:type="paragraph" w:styleId="ListParagraph">
    <w:name w:val="List Paragraph"/>
    <w:basedOn w:val="Normal"/>
    <w:uiPriority w:val="34"/>
    <w:qFormat/>
    <w:rsid w:val="00BA4254"/>
    <w:pPr>
      <w:ind w:left="720"/>
      <w:contextualSpacing/>
    </w:pPr>
  </w:style>
  <w:style w:type="paragraph" w:styleId="NormalWeb">
    <w:name w:val="Normal (Web)"/>
    <w:aliases w:val="webb"/>
    <w:basedOn w:val="Normal"/>
    <w:uiPriority w:val="99"/>
    <w:rsid w:val="00BA4254"/>
    <w:pPr>
      <w:spacing w:before="100" w:beforeAutospacing="1" w:after="100" w:afterAutospacing="1"/>
    </w:pPr>
  </w:style>
  <w:style w:type="character" w:styleId="Strong">
    <w:name w:val="Strong"/>
    <w:uiPriority w:val="22"/>
    <w:qFormat/>
    <w:rsid w:val="00BA4254"/>
    <w:rPr>
      <w:b/>
      <w:bCs/>
    </w:rPr>
  </w:style>
  <w:style w:type="character" w:customStyle="1" w:styleId="apple-style-span">
    <w:name w:val="apple-style-span"/>
    <w:basedOn w:val="DefaultParagraphFont"/>
    <w:uiPriority w:val="99"/>
    <w:rsid w:val="00BA4254"/>
  </w:style>
  <w:style w:type="character" w:styleId="Hyperlink">
    <w:name w:val="Hyperlink"/>
    <w:uiPriority w:val="99"/>
    <w:unhideWhenUsed/>
    <w:rsid w:val="00BA4254"/>
    <w:rPr>
      <w:color w:val="0563C1"/>
      <w:u w:val="single"/>
    </w:rPr>
  </w:style>
  <w:style w:type="character" w:customStyle="1" w:styleId="Heading1Char">
    <w:name w:val="Heading 1 Char"/>
    <w:basedOn w:val="DefaultParagraphFont"/>
    <w:link w:val="Heading1"/>
    <w:rsid w:val="006C0570"/>
    <w:rPr>
      <w:rFonts w:ascii="Arial Armenian" w:eastAsia="Times New Roman" w:hAnsi="Arial Armenian"/>
      <w:b/>
      <w:sz w:val="2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35267">
      <w:bodyDiv w:val="1"/>
      <w:marLeft w:val="0"/>
      <w:marRight w:val="0"/>
      <w:marTop w:val="0"/>
      <w:marBottom w:val="0"/>
      <w:divBdr>
        <w:top w:val="none" w:sz="0" w:space="0" w:color="auto"/>
        <w:left w:val="none" w:sz="0" w:space="0" w:color="auto"/>
        <w:bottom w:val="none" w:sz="0" w:space="0" w:color="auto"/>
        <w:right w:val="none" w:sz="0" w:space="0" w:color="auto"/>
      </w:divBdr>
    </w:div>
    <w:div w:id="207880231">
      <w:bodyDiv w:val="1"/>
      <w:marLeft w:val="0"/>
      <w:marRight w:val="0"/>
      <w:marTop w:val="0"/>
      <w:marBottom w:val="0"/>
      <w:divBdr>
        <w:top w:val="none" w:sz="0" w:space="0" w:color="auto"/>
        <w:left w:val="none" w:sz="0" w:space="0" w:color="auto"/>
        <w:bottom w:val="none" w:sz="0" w:space="0" w:color="auto"/>
        <w:right w:val="none" w:sz="0" w:space="0" w:color="auto"/>
      </w:divBdr>
    </w:div>
    <w:div w:id="556431142">
      <w:bodyDiv w:val="1"/>
      <w:marLeft w:val="0"/>
      <w:marRight w:val="0"/>
      <w:marTop w:val="0"/>
      <w:marBottom w:val="0"/>
      <w:divBdr>
        <w:top w:val="none" w:sz="0" w:space="0" w:color="auto"/>
        <w:left w:val="none" w:sz="0" w:space="0" w:color="auto"/>
        <w:bottom w:val="none" w:sz="0" w:space="0" w:color="auto"/>
        <w:right w:val="none" w:sz="0" w:space="0" w:color="auto"/>
      </w:divBdr>
    </w:div>
    <w:div w:id="586352550">
      <w:bodyDiv w:val="1"/>
      <w:marLeft w:val="0"/>
      <w:marRight w:val="0"/>
      <w:marTop w:val="0"/>
      <w:marBottom w:val="0"/>
      <w:divBdr>
        <w:top w:val="none" w:sz="0" w:space="0" w:color="auto"/>
        <w:left w:val="none" w:sz="0" w:space="0" w:color="auto"/>
        <w:bottom w:val="none" w:sz="0" w:space="0" w:color="auto"/>
        <w:right w:val="none" w:sz="0" w:space="0" w:color="auto"/>
      </w:divBdr>
    </w:div>
    <w:div w:id="1563441808">
      <w:bodyDiv w:val="1"/>
      <w:marLeft w:val="0"/>
      <w:marRight w:val="0"/>
      <w:marTop w:val="0"/>
      <w:marBottom w:val="0"/>
      <w:divBdr>
        <w:top w:val="none" w:sz="0" w:space="0" w:color="auto"/>
        <w:left w:val="none" w:sz="0" w:space="0" w:color="auto"/>
        <w:bottom w:val="none" w:sz="0" w:space="0" w:color="auto"/>
        <w:right w:val="none" w:sz="0" w:space="0" w:color="auto"/>
      </w:divBdr>
    </w:div>
    <w:div w:id="166370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lastModifiedBy>Atom Mkhitaryan</cp:lastModifiedBy>
  <cp:revision>19</cp:revision>
  <dcterms:created xsi:type="dcterms:W3CDTF">2022-05-19T11:32:00Z</dcterms:created>
  <dcterms:modified xsi:type="dcterms:W3CDTF">2022-06-27T09:34:00Z</dcterms:modified>
</cp:coreProperties>
</file>