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2A1A" w:rsidRPr="00FF518B" w:rsidRDefault="000C2A1A" w:rsidP="008C4834">
      <w:pPr>
        <w:shd w:val="clear" w:color="auto" w:fill="FFFFFF"/>
        <w:spacing w:after="0" w:line="360" w:lineRule="auto"/>
        <w:ind w:right="-38" w:firstLine="540"/>
        <w:jc w:val="center"/>
        <w:rPr>
          <w:rFonts w:ascii="GHEA Grapalat" w:eastAsia="GHEA Grapalat" w:hAnsi="GHEA Grapalat" w:cs="GHEA Grapalat"/>
          <w:b/>
          <w:color w:val="000000"/>
          <w:sz w:val="24"/>
          <w:szCs w:val="24"/>
          <w:lang w:val="hy-AM"/>
        </w:rPr>
      </w:pPr>
    </w:p>
    <w:p w:rsidR="000C2A1A" w:rsidRPr="00FF518B" w:rsidRDefault="000C2A1A" w:rsidP="008C4834">
      <w:pPr>
        <w:shd w:val="clear" w:color="auto" w:fill="FFFFFF"/>
        <w:spacing w:after="0" w:line="360" w:lineRule="auto"/>
        <w:ind w:right="-38" w:firstLine="540"/>
        <w:jc w:val="center"/>
        <w:rPr>
          <w:rFonts w:ascii="GHEA Grapalat" w:eastAsia="GHEA Grapalat" w:hAnsi="GHEA Grapalat" w:cs="GHEA Grapalat"/>
          <w:color w:val="000000"/>
          <w:sz w:val="24"/>
          <w:szCs w:val="24"/>
          <w:lang w:val="hy-AM"/>
        </w:rPr>
      </w:pPr>
      <w:r w:rsidRPr="00FF518B">
        <w:rPr>
          <w:rFonts w:ascii="GHEA Grapalat" w:eastAsia="GHEA Grapalat" w:hAnsi="GHEA Grapalat" w:cs="GHEA Grapalat"/>
          <w:b/>
          <w:color w:val="000000"/>
          <w:sz w:val="24"/>
          <w:szCs w:val="24"/>
          <w:lang w:val="hy-AM"/>
        </w:rPr>
        <w:t>ՀԱՅԱՍՏԱՆԻ ՀԱՆՐԱՊԵՏՈՒԹՅԱՆ ԿԱՌԱՎԱՐՈՒԹՅՈՒՆ</w:t>
      </w:r>
    </w:p>
    <w:p w:rsidR="000C2A1A" w:rsidRPr="00FF518B" w:rsidRDefault="000C2A1A" w:rsidP="008C4834">
      <w:pPr>
        <w:shd w:val="clear" w:color="auto" w:fill="FFFFFF"/>
        <w:spacing w:after="0" w:line="360" w:lineRule="auto"/>
        <w:ind w:right="-38" w:firstLine="540"/>
        <w:jc w:val="center"/>
        <w:rPr>
          <w:rFonts w:ascii="GHEA Grapalat" w:eastAsia="GHEA Grapalat" w:hAnsi="GHEA Grapalat" w:cs="GHEA Grapalat"/>
          <w:color w:val="000000"/>
          <w:sz w:val="24"/>
          <w:szCs w:val="24"/>
          <w:lang w:val="hy-AM"/>
        </w:rPr>
      </w:pPr>
    </w:p>
    <w:p w:rsidR="000C2A1A" w:rsidRPr="00FF518B" w:rsidRDefault="000C2A1A" w:rsidP="008C4834">
      <w:pPr>
        <w:shd w:val="clear" w:color="auto" w:fill="FFFFFF"/>
        <w:spacing w:after="0" w:line="360" w:lineRule="auto"/>
        <w:ind w:right="-38" w:firstLine="540"/>
        <w:jc w:val="center"/>
        <w:rPr>
          <w:rFonts w:ascii="GHEA Grapalat" w:eastAsia="GHEA Grapalat" w:hAnsi="GHEA Grapalat" w:cs="GHEA Grapalat"/>
          <w:b/>
          <w:color w:val="000000"/>
          <w:sz w:val="24"/>
          <w:szCs w:val="24"/>
          <w:lang w:val="hy-AM"/>
        </w:rPr>
      </w:pPr>
      <w:r w:rsidRPr="00FF518B">
        <w:rPr>
          <w:rFonts w:ascii="GHEA Grapalat" w:eastAsia="GHEA Grapalat" w:hAnsi="GHEA Grapalat" w:cs="GHEA Grapalat"/>
          <w:b/>
          <w:color w:val="000000"/>
          <w:sz w:val="24"/>
          <w:szCs w:val="24"/>
          <w:lang w:val="hy-AM"/>
        </w:rPr>
        <w:t>Ո Ր Ո Շ ՈՒ Մ</w:t>
      </w:r>
    </w:p>
    <w:p w:rsidR="008C4834" w:rsidRPr="00FF518B" w:rsidRDefault="008C4834" w:rsidP="008C4834">
      <w:pPr>
        <w:shd w:val="clear" w:color="auto" w:fill="FFFFFF"/>
        <w:spacing w:after="0" w:line="360" w:lineRule="auto"/>
        <w:ind w:right="-38" w:firstLine="540"/>
        <w:jc w:val="center"/>
        <w:rPr>
          <w:rFonts w:ascii="GHEA Grapalat" w:eastAsia="GHEA Grapalat" w:hAnsi="GHEA Grapalat" w:cs="GHEA Grapalat"/>
          <w:b/>
          <w:color w:val="000000"/>
          <w:sz w:val="24"/>
          <w:szCs w:val="24"/>
          <w:lang w:val="hy-AM"/>
        </w:rPr>
      </w:pPr>
    </w:p>
    <w:p w:rsidR="000C2A1A" w:rsidRPr="00FF518B" w:rsidRDefault="000C2A1A" w:rsidP="008C4834">
      <w:pPr>
        <w:shd w:val="clear" w:color="auto" w:fill="FFFFFF"/>
        <w:spacing w:after="0" w:line="360" w:lineRule="auto"/>
        <w:ind w:right="-38" w:firstLine="540"/>
        <w:jc w:val="center"/>
        <w:rPr>
          <w:rFonts w:ascii="GHEA Grapalat" w:eastAsia="GHEA Grapalat" w:hAnsi="GHEA Grapalat" w:cs="GHEA Grapalat"/>
          <w:b/>
          <w:sz w:val="24"/>
          <w:szCs w:val="24"/>
          <w:lang w:val="hy-AM"/>
        </w:rPr>
      </w:pPr>
      <w:r w:rsidRPr="00FF518B">
        <w:rPr>
          <w:rFonts w:ascii="GHEA Grapalat" w:eastAsia="GHEA Grapalat" w:hAnsi="GHEA Grapalat" w:cs="GHEA Grapalat"/>
          <w:b/>
          <w:sz w:val="24"/>
          <w:szCs w:val="24"/>
          <w:lang w:val="hy-AM"/>
        </w:rPr>
        <w:t>————— 2022   թվականի        N       -Ն</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sz w:val="24"/>
          <w:szCs w:val="24"/>
          <w:lang w:val="hy-AM"/>
        </w:rPr>
      </w:pPr>
    </w:p>
    <w:p w:rsidR="000C2A1A" w:rsidRPr="00FF518B" w:rsidRDefault="000C2A1A" w:rsidP="008C4834">
      <w:pPr>
        <w:shd w:val="clear" w:color="auto" w:fill="FFFFFF"/>
        <w:spacing w:after="0" w:line="360" w:lineRule="auto"/>
        <w:ind w:right="-38" w:firstLine="540"/>
        <w:jc w:val="center"/>
        <w:rPr>
          <w:rFonts w:ascii="GHEA Grapalat" w:eastAsia="GHEA Grapalat" w:hAnsi="GHEA Grapalat" w:cs="GHEA Grapalat"/>
          <w:b/>
          <w:color w:val="000000"/>
          <w:sz w:val="24"/>
          <w:szCs w:val="24"/>
          <w:lang w:val="hy-AM"/>
        </w:rPr>
      </w:pPr>
      <w:bookmarkStart w:id="0" w:name="_heading=h.gjdgxs" w:colFirst="0" w:colLast="0"/>
      <w:bookmarkEnd w:id="0"/>
      <w:r w:rsidRPr="00FF518B">
        <w:rPr>
          <w:rFonts w:ascii="GHEA Grapalat" w:eastAsia="GHEA Grapalat" w:hAnsi="GHEA Grapalat" w:cs="GHEA Grapalat"/>
          <w:b/>
          <w:color w:val="000000"/>
          <w:sz w:val="24"/>
          <w:szCs w:val="24"/>
          <w:lang w:val="hy-AM"/>
        </w:rPr>
        <w:t>ՀԱՅԱՍՏԱՆԻ ՀԱՆՐԱՊԵՏՈՒԹՅԱՆ ԿԱՌԱՎԱՐՈՒԹՅԱՆ ՄԻ ՇԱՐՔ ՈՐՈՇՈՒՄՆԵՐՈՒՄ ՓՈՓՈԽՈՒԹՅՈՒՆՆԵՐ ԵՎ ԼՐԱՑՈՒՄՆԵՐ ԿԱՏԱՐԵԼՈՒ ՄԱՍԻՆ</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b/>
          <w:color w:val="000000"/>
          <w:sz w:val="24"/>
          <w:szCs w:val="24"/>
          <w:lang w:val="hy-AM"/>
        </w:rPr>
      </w:pPr>
    </w:p>
    <w:p w:rsidR="000C2A1A" w:rsidRPr="00FF518B" w:rsidRDefault="000C2A1A" w:rsidP="008C4834">
      <w:pPr>
        <w:shd w:val="clear" w:color="auto" w:fill="FFFFFF"/>
        <w:tabs>
          <w:tab w:val="left" w:pos="720"/>
        </w:tabs>
        <w:spacing w:after="0" w:line="360" w:lineRule="auto"/>
        <w:ind w:right="-38" w:firstLine="540"/>
        <w:jc w:val="both"/>
        <w:rPr>
          <w:rFonts w:ascii="GHEA Grapalat" w:eastAsia="GHEA Grapalat" w:hAnsi="GHEA Grapalat" w:cs="GHEA Grapalat"/>
          <w:b/>
          <w:i/>
          <w:color w:val="000000"/>
          <w:sz w:val="24"/>
          <w:szCs w:val="24"/>
          <w:lang w:val="hy-AM"/>
        </w:rPr>
      </w:pPr>
      <w:r w:rsidRPr="00FF518B">
        <w:rPr>
          <w:rFonts w:ascii="GHEA Grapalat" w:eastAsia="GHEA Grapalat" w:hAnsi="GHEA Grapalat" w:cs="GHEA Grapalat"/>
          <w:sz w:val="24"/>
          <w:szCs w:val="24"/>
          <w:lang w:val="hy-AM"/>
        </w:rPr>
        <w:t xml:space="preserve"> Ղեկավարվելով </w:t>
      </w:r>
      <w:r w:rsidRPr="00FF518B">
        <w:rPr>
          <w:rFonts w:ascii="GHEA Grapalat" w:eastAsia="GHEA Grapalat" w:hAnsi="GHEA Grapalat" w:cs="GHEA Grapalat"/>
          <w:color w:val="000000"/>
          <w:sz w:val="24"/>
          <w:szCs w:val="24"/>
          <w:lang w:val="hy-AM"/>
        </w:rPr>
        <w:t>«Նորմատիվ իրավական ակտերի մասին» օրենքի 33-րդ և 34-րդ հոդվածներ</w:t>
      </w:r>
      <w:r w:rsidRPr="00FF518B">
        <w:rPr>
          <w:rFonts w:ascii="GHEA Grapalat" w:eastAsia="GHEA Grapalat" w:hAnsi="GHEA Grapalat" w:cs="GHEA Grapalat"/>
          <w:sz w:val="24"/>
          <w:szCs w:val="24"/>
          <w:lang w:val="hy-AM"/>
        </w:rPr>
        <w:t>ով</w:t>
      </w:r>
      <w:r w:rsidRPr="00FF518B">
        <w:rPr>
          <w:rFonts w:ascii="GHEA Grapalat" w:eastAsia="GHEA Grapalat" w:hAnsi="GHEA Grapalat" w:cs="GHEA Grapalat"/>
          <w:color w:val="000000"/>
          <w:sz w:val="24"/>
          <w:szCs w:val="24"/>
          <w:lang w:val="hy-AM"/>
        </w:rPr>
        <w:t xml:space="preserve">՝ Հայաստանի Հանրապետության կառավարությունը </w:t>
      </w:r>
      <w:r w:rsidRPr="00FF518B">
        <w:rPr>
          <w:rFonts w:ascii="GHEA Grapalat" w:eastAsia="GHEA Grapalat" w:hAnsi="GHEA Grapalat" w:cs="GHEA Grapalat"/>
          <w:b/>
          <w:i/>
          <w:color w:val="000000"/>
          <w:sz w:val="24"/>
          <w:szCs w:val="24"/>
          <w:lang w:val="hy-AM"/>
        </w:rPr>
        <w:t>որոշում է.</w:t>
      </w:r>
    </w:p>
    <w:p w:rsidR="000C2A1A" w:rsidRPr="00FF518B" w:rsidRDefault="000C2A1A" w:rsidP="008C4834">
      <w:pPr>
        <w:shd w:val="clear" w:color="auto" w:fill="FFFFFF"/>
        <w:tabs>
          <w:tab w:val="left" w:pos="720"/>
        </w:tabs>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sz w:val="24"/>
          <w:szCs w:val="24"/>
          <w:lang w:val="hy-AM"/>
        </w:rPr>
        <w:t xml:space="preserve">1. </w:t>
      </w:r>
      <w:r w:rsidRPr="00FF518B">
        <w:rPr>
          <w:rFonts w:ascii="GHEA Grapalat" w:eastAsia="GHEA Grapalat" w:hAnsi="GHEA Grapalat" w:cs="GHEA Grapalat"/>
          <w:color w:val="000000"/>
          <w:sz w:val="24"/>
          <w:szCs w:val="24"/>
          <w:lang w:val="hy-AM"/>
        </w:rPr>
        <w:t xml:space="preserve">Հայաստանի Հանրապետության կառավարության 2017 թվականի նոյեմբերի 23-ի «Հայաստանի Հանրապետության ոստիկանության կողմից հանցագործությունների, վարչական իրավախախտումների, պատահարների վերաբերյալ հաղորդումներն ընդունելու, գրանցելու, հաշվառելու և դրանց ընթացք տալու կարգը սահմանելու մասին» N 1495-Ն որոշման (այսուհետ սույն </w:t>
      </w:r>
      <w:r w:rsidR="008C4834" w:rsidRPr="00FF518B">
        <w:rPr>
          <w:rFonts w:ascii="GHEA Grapalat" w:eastAsia="GHEA Grapalat" w:hAnsi="GHEA Grapalat" w:cs="GHEA Grapalat"/>
          <w:color w:val="000000"/>
          <w:sz w:val="24"/>
          <w:szCs w:val="24"/>
          <w:lang w:val="hy-AM"/>
        </w:rPr>
        <w:t>կետում</w:t>
      </w:r>
      <w:r w:rsidRPr="00FF518B">
        <w:rPr>
          <w:rFonts w:ascii="GHEA Grapalat" w:eastAsia="GHEA Grapalat" w:hAnsi="GHEA Grapalat" w:cs="GHEA Grapalat"/>
          <w:color w:val="000000"/>
          <w:sz w:val="24"/>
          <w:szCs w:val="24"/>
          <w:lang w:val="hy-AM"/>
        </w:rPr>
        <w:t>՝ Որոշում) մեջ կատարել հետևյալ փոփոխությունները և լրացումները՝</w:t>
      </w:r>
    </w:p>
    <w:p w:rsidR="000C2A1A" w:rsidRPr="00FF518B" w:rsidRDefault="000C2A1A" w:rsidP="008C4834">
      <w:pPr>
        <w:shd w:val="clear" w:color="auto" w:fill="FFFFFF"/>
        <w:tabs>
          <w:tab w:val="left" w:pos="720"/>
        </w:tabs>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1) Որոշման 2</w:t>
      </w:r>
      <w:r w:rsidRPr="00FF518B">
        <w:rPr>
          <w:rFonts w:ascii="GHEA Grapalat" w:eastAsia="Cambria Math" w:hAnsi="GHEA Grapalat" w:cs="Cambria Math"/>
          <w:color w:val="000000"/>
          <w:sz w:val="24"/>
          <w:szCs w:val="24"/>
          <w:lang w:val="hy-AM"/>
        </w:rPr>
        <w:t>.</w:t>
      </w:r>
      <w:r w:rsidRPr="00FF518B">
        <w:rPr>
          <w:rFonts w:ascii="GHEA Grapalat" w:eastAsia="GHEA Grapalat" w:hAnsi="GHEA Grapalat" w:cs="GHEA Grapalat"/>
          <w:color w:val="000000"/>
          <w:sz w:val="24"/>
          <w:szCs w:val="24"/>
          <w:lang w:val="hy-AM"/>
        </w:rPr>
        <w:t>1-ին կետ</w:t>
      </w:r>
      <w:r w:rsidRPr="00FF518B">
        <w:rPr>
          <w:rFonts w:ascii="GHEA Grapalat" w:eastAsia="GHEA Grapalat" w:hAnsi="GHEA Grapalat" w:cs="GHEA Grapalat"/>
          <w:sz w:val="24"/>
          <w:szCs w:val="24"/>
          <w:lang w:val="hy-AM"/>
        </w:rPr>
        <w:t>ը ճանաչել ուժը կորցրած</w:t>
      </w:r>
      <w:r w:rsidRPr="00FF518B">
        <w:rPr>
          <w:rFonts w:ascii="GHEA Grapalat" w:eastAsia="Cambria Math" w:hAnsi="GHEA Grapalat" w:cs="Cambria Math"/>
          <w:color w:val="000000"/>
          <w:sz w:val="24"/>
          <w:szCs w:val="24"/>
          <w:lang w:val="hy-AM"/>
        </w:rPr>
        <w:t>.</w:t>
      </w:r>
    </w:p>
    <w:p w:rsidR="000C2A1A" w:rsidRPr="00FF518B" w:rsidRDefault="000C2A1A" w:rsidP="008C4834">
      <w:pPr>
        <w:shd w:val="clear" w:color="auto" w:fill="FFFFFF"/>
        <w:tabs>
          <w:tab w:val="left" w:pos="720"/>
        </w:tabs>
        <w:spacing w:after="0" w:line="360" w:lineRule="auto"/>
        <w:ind w:right="-38" w:firstLine="540"/>
        <w:jc w:val="both"/>
        <w:rPr>
          <w:rFonts w:ascii="GHEA Grapalat" w:eastAsia="Cambria Math" w:hAnsi="GHEA Grapalat" w:cs="Cambria Math"/>
          <w:sz w:val="24"/>
          <w:szCs w:val="24"/>
          <w:lang w:val="hy-AM"/>
        </w:rPr>
      </w:pPr>
      <w:r w:rsidRPr="00FF518B">
        <w:rPr>
          <w:rFonts w:ascii="GHEA Grapalat" w:eastAsia="Cambria Math" w:hAnsi="GHEA Grapalat" w:cs="Cambria Math"/>
          <w:sz w:val="24"/>
          <w:szCs w:val="24"/>
          <w:lang w:val="hy-AM"/>
        </w:rPr>
        <w:t>2)  2.2-րդ կետից հետո լրացնել հետևյալ բովանդակությամբ 2.3-րդ կետով՝</w:t>
      </w:r>
    </w:p>
    <w:p w:rsidR="000C2A1A" w:rsidRPr="00FF518B" w:rsidRDefault="000C2A1A" w:rsidP="008C4834">
      <w:pPr>
        <w:shd w:val="clear" w:color="auto" w:fill="FFFFFF"/>
        <w:tabs>
          <w:tab w:val="left" w:pos="720"/>
        </w:tabs>
        <w:spacing w:after="0" w:line="360" w:lineRule="auto"/>
        <w:ind w:right="-38" w:firstLine="540"/>
        <w:jc w:val="both"/>
        <w:rPr>
          <w:rFonts w:ascii="GHEA Grapalat" w:eastAsia="Cambria Math" w:hAnsi="GHEA Grapalat" w:cs="Cambria Math"/>
          <w:sz w:val="24"/>
          <w:szCs w:val="24"/>
          <w:lang w:val="hy-AM"/>
        </w:rPr>
      </w:pPr>
      <w:r w:rsidRPr="00FF518B">
        <w:rPr>
          <w:rFonts w:ascii="GHEA Grapalat" w:eastAsia="Cambria Math" w:hAnsi="GHEA Grapalat" w:cs="Cambria Math"/>
          <w:sz w:val="24"/>
          <w:szCs w:val="24"/>
          <w:lang w:val="hy-AM"/>
        </w:rPr>
        <w:t>«2.3. Մինչև ավտոմատացված տեղեկատվական համակարգի լիարժեք գործարկումը</w:t>
      </w:r>
      <w:r w:rsidR="00804F5F" w:rsidRPr="00FF518B">
        <w:rPr>
          <w:rFonts w:ascii="GHEA Grapalat" w:eastAsia="Cambria Math" w:hAnsi="GHEA Grapalat" w:cs="Cambria Math"/>
          <w:sz w:val="24"/>
          <w:szCs w:val="24"/>
          <w:lang w:val="hy-AM"/>
        </w:rPr>
        <w:t>, սակայն ոչ ուշ, քան մինչև 202</w:t>
      </w:r>
      <w:r w:rsidR="008710F6" w:rsidRPr="008710F6">
        <w:rPr>
          <w:rFonts w:ascii="GHEA Grapalat" w:eastAsia="Cambria Math" w:hAnsi="GHEA Grapalat" w:cs="Cambria Math"/>
          <w:sz w:val="24"/>
          <w:szCs w:val="24"/>
          <w:lang w:val="hy-AM"/>
        </w:rPr>
        <w:t>3</w:t>
      </w:r>
      <w:r w:rsidR="00804F5F" w:rsidRPr="00FF518B">
        <w:rPr>
          <w:rFonts w:ascii="GHEA Grapalat" w:eastAsia="Cambria Math" w:hAnsi="GHEA Grapalat" w:cs="Cambria Math"/>
          <w:sz w:val="24"/>
          <w:szCs w:val="24"/>
          <w:lang w:val="hy-AM"/>
        </w:rPr>
        <w:t xml:space="preserve"> թվականի </w:t>
      </w:r>
      <w:r w:rsidR="008710F6" w:rsidRPr="008710F6">
        <w:rPr>
          <w:rFonts w:ascii="GHEA Grapalat" w:eastAsia="Cambria Math" w:hAnsi="GHEA Grapalat" w:cs="Cambria Math"/>
          <w:sz w:val="24"/>
          <w:szCs w:val="24"/>
          <w:lang w:val="hy-AM"/>
        </w:rPr>
        <w:t>հուլիսի</w:t>
      </w:r>
      <w:r w:rsidR="008710F6">
        <w:rPr>
          <w:rFonts w:ascii="GHEA Grapalat" w:eastAsia="Cambria Math" w:hAnsi="GHEA Grapalat" w:cs="Cambria Math"/>
          <w:sz w:val="24"/>
          <w:szCs w:val="24"/>
          <w:lang w:val="hy-AM"/>
        </w:rPr>
        <w:t xml:space="preserve"> </w:t>
      </w:r>
      <w:r w:rsidR="00804F5F" w:rsidRPr="00FF518B">
        <w:rPr>
          <w:rFonts w:ascii="GHEA Grapalat" w:eastAsia="Cambria Math" w:hAnsi="GHEA Grapalat" w:cs="Cambria Math"/>
          <w:sz w:val="24"/>
          <w:szCs w:val="24"/>
          <w:lang w:val="hy-AM"/>
        </w:rPr>
        <w:t>1-ը,</w:t>
      </w:r>
      <w:r w:rsidRPr="00FF518B">
        <w:rPr>
          <w:rFonts w:ascii="GHEA Grapalat" w:eastAsia="Cambria Math" w:hAnsi="GHEA Grapalat" w:cs="Cambria Math"/>
          <w:sz w:val="24"/>
          <w:szCs w:val="24"/>
          <w:lang w:val="hy-AM"/>
        </w:rPr>
        <w:t xml:space="preserve"> Հայաստանի Հանրապետության ոստիկանության կողմից հանցագործությունների, վարչական իրավախախտումների, պատահարների վերաբերյալ հաղորդումներն ընդունվում, գրանցվում, հաշվառվում և դրանց ընթացք է տրվում նաև Հայաստանի Հանրապետության ոստիկանության կողմից հանցագործությունների, վարչական իրավախախտումների, պատահարների վերաբերյալ հաղորդումներն առանց ավտոմատացված տեղեկատվական համակարգի կիրառման ընդունելու, գրանցելու, հաշվառելու և դրանց ընթացք տալու կարգով՝ համաձայն N 3 հավելվածի</w:t>
      </w:r>
      <w:r w:rsidR="00195452" w:rsidRPr="00FF518B">
        <w:rPr>
          <w:rFonts w:ascii="GHEA Grapalat" w:eastAsia="Cambria Math" w:hAnsi="GHEA Grapalat" w:cs="Cambria Math"/>
          <w:sz w:val="24"/>
          <w:szCs w:val="24"/>
          <w:lang w:val="hy-AM"/>
        </w:rPr>
        <w:t>, որը գործում է մինչև 202</w:t>
      </w:r>
      <w:r w:rsidR="008710F6" w:rsidRPr="008710F6">
        <w:rPr>
          <w:rFonts w:ascii="GHEA Grapalat" w:eastAsia="Cambria Math" w:hAnsi="GHEA Grapalat" w:cs="Cambria Math"/>
          <w:sz w:val="24"/>
          <w:szCs w:val="24"/>
          <w:lang w:val="hy-AM"/>
        </w:rPr>
        <w:t>3</w:t>
      </w:r>
      <w:r w:rsidR="00195452" w:rsidRPr="00FF518B">
        <w:rPr>
          <w:rFonts w:ascii="GHEA Grapalat" w:eastAsia="Cambria Math" w:hAnsi="GHEA Grapalat" w:cs="Cambria Math"/>
          <w:sz w:val="24"/>
          <w:szCs w:val="24"/>
          <w:lang w:val="hy-AM"/>
        </w:rPr>
        <w:t xml:space="preserve"> թվականի </w:t>
      </w:r>
      <w:r w:rsidR="008710F6" w:rsidRPr="008710F6">
        <w:rPr>
          <w:rFonts w:ascii="GHEA Grapalat" w:eastAsia="Cambria Math" w:hAnsi="GHEA Grapalat" w:cs="Cambria Math"/>
          <w:sz w:val="24"/>
          <w:szCs w:val="24"/>
          <w:lang w:val="hy-AM"/>
        </w:rPr>
        <w:t>հուլիսի</w:t>
      </w:r>
      <w:r w:rsidR="00195452" w:rsidRPr="00FF518B">
        <w:rPr>
          <w:rFonts w:ascii="GHEA Grapalat" w:eastAsia="Cambria Math" w:hAnsi="GHEA Grapalat" w:cs="Cambria Math"/>
          <w:sz w:val="24"/>
          <w:szCs w:val="24"/>
          <w:lang w:val="hy-AM"/>
        </w:rPr>
        <w:t xml:space="preserve"> 1-ը</w:t>
      </w:r>
      <w:r w:rsidRPr="00FF518B">
        <w:rPr>
          <w:rFonts w:ascii="GHEA Grapalat" w:eastAsia="Cambria Math" w:hAnsi="GHEA Grapalat" w:cs="Cambria Math"/>
          <w:sz w:val="24"/>
          <w:szCs w:val="24"/>
          <w:lang w:val="hy-AM"/>
        </w:rPr>
        <w:t>։».</w:t>
      </w:r>
    </w:p>
    <w:p w:rsidR="000C2A1A" w:rsidRPr="00FF518B" w:rsidRDefault="000C2A1A" w:rsidP="008C4834">
      <w:pPr>
        <w:shd w:val="clear" w:color="auto" w:fill="FFFFFF"/>
        <w:tabs>
          <w:tab w:val="left" w:pos="720"/>
        </w:tabs>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3) Որոշման N 1 հավելվածի 3-րդ կետի 2-րդ ենթակետը շարադրել հետևյալ խմբագրությամբ</w:t>
      </w:r>
      <w:r w:rsidRPr="00FF518B">
        <w:rPr>
          <w:rFonts w:ascii="GHEA Grapalat" w:eastAsia="Cambria Math" w:hAnsi="GHEA Grapalat" w:cs="Cambria Math"/>
          <w:color w:val="000000"/>
          <w:sz w:val="24"/>
          <w:szCs w:val="24"/>
          <w:lang w:val="hy-AM"/>
        </w:rPr>
        <w:t>.</w:t>
      </w:r>
    </w:p>
    <w:p w:rsidR="000C2A1A" w:rsidRPr="00FF518B" w:rsidRDefault="000C2A1A" w:rsidP="008C4834">
      <w:pPr>
        <w:shd w:val="clear" w:color="auto" w:fill="FFFFFF"/>
        <w:tabs>
          <w:tab w:val="left" w:pos="720"/>
        </w:tabs>
        <w:spacing w:after="0" w:line="360" w:lineRule="auto"/>
        <w:ind w:right="-38" w:firstLine="540"/>
        <w:jc w:val="both"/>
        <w:rPr>
          <w:rFonts w:ascii="GHEA Grapalat" w:eastAsia="GHEA Grapalat" w:hAnsi="GHEA Grapalat" w:cs="GHEA Grapalat"/>
          <w:strike/>
          <w:color w:val="FF0000"/>
          <w:sz w:val="24"/>
          <w:szCs w:val="24"/>
          <w:lang w:val="hy-AM"/>
        </w:rPr>
      </w:pPr>
      <w:r w:rsidRPr="00FF518B">
        <w:rPr>
          <w:rFonts w:ascii="GHEA Grapalat" w:eastAsia="GHEA Grapalat" w:hAnsi="GHEA Grapalat" w:cs="GHEA Grapalat"/>
          <w:color w:val="000000"/>
          <w:sz w:val="24"/>
          <w:szCs w:val="24"/>
          <w:lang w:val="hy-AM"/>
        </w:rPr>
        <w:lastRenderedPageBreak/>
        <w:t>«2 հանցագործության մասին հաղորդումներ՝ Հայաստանի Հանրապետության քրեական դատավարության օրենսգրքի 174-177-րդ հոդվածներով նախատեսված աղբյուրներից ստացված առերևույթ հանցանքի մասին հաղորդումներ</w:t>
      </w:r>
      <w:r w:rsidRPr="00FF518B">
        <w:rPr>
          <w:rFonts w:ascii="GHEA Grapalat" w:eastAsia="Cambria Math" w:hAnsi="GHEA Grapalat" w:cs="Cambria Math"/>
          <w:color w:val="000000"/>
          <w:sz w:val="24"/>
          <w:szCs w:val="24"/>
          <w:lang w:val="hy-AM"/>
        </w:rPr>
        <w:t>.</w:t>
      </w:r>
      <w:r w:rsidRPr="00FF518B">
        <w:rPr>
          <w:rFonts w:ascii="GHEA Grapalat" w:eastAsia="GHEA Grapalat" w:hAnsi="GHEA Grapalat" w:cs="GHEA Grapalat"/>
          <w:color w:val="000000"/>
          <w:sz w:val="24"/>
          <w:szCs w:val="24"/>
          <w:lang w:val="hy-AM"/>
        </w:rPr>
        <w:t></w:t>
      </w:r>
      <w:r w:rsidRPr="00FF518B">
        <w:rPr>
          <w:rFonts w:ascii="GHEA Grapalat" w:eastAsia="Cambria Math" w:hAnsi="GHEA Grapalat" w:cs="Cambria Math"/>
          <w:color w:val="000000"/>
          <w:sz w:val="24"/>
          <w:szCs w:val="24"/>
          <w:lang w:val="hy-AM"/>
        </w:rPr>
        <w:t>.</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4)</w:t>
      </w:r>
      <w:r w:rsidRPr="00FF518B">
        <w:rPr>
          <w:rFonts w:ascii="GHEA Grapalat" w:eastAsia="GHEA Grapalat" w:hAnsi="GHEA Grapalat" w:cs="GHEA Grapalat"/>
          <w:b/>
          <w:color w:val="000000"/>
          <w:sz w:val="24"/>
          <w:szCs w:val="24"/>
          <w:lang w:val="hy-AM"/>
        </w:rPr>
        <w:t xml:space="preserve"> </w:t>
      </w:r>
      <w:r w:rsidRPr="00FF518B">
        <w:rPr>
          <w:rFonts w:ascii="GHEA Grapalat" w:eastAsia="GHEA Grapalat" w:hAnsi="GHEA Grapalat" w:cs="GHEA Grapalat"/>
          <w:color w:val="000000"/>
          <w:sz w:val="24"/>
          <w:szCs w:val="24"/>
          <w:lang w:val="hy-AM"/>
        </w:rPr>
        <w:t>Որոշման N 1 հավելվածի 4-րդ կետից հանել բանավոր բառը</w:t>
      </w:r>
      <w:r w:rsidRPr="00FF518B">
        <w:rPr>
          <w:rFonts w:ascii="GHEA Grapalat" w:eastAsia="Cambria Math" w:hAnsi="GHEA Grapalat" w:cs="Cambria Math"/>
          <w:color w:val="000000"/>
          <w:sz w:val="24"/>
          <w:szCs w:val="24"/>
          <w:lang w:val="hy-AM"/>
        </w:rPr>
        <w:t>.</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5</w:t>
      </w:r>
      <w:r w:rsidRPr="00FF518B">
        <w:rPr>
          <w:rFonts w:ascii="GHEA Grapalat" w:eastAsia="GHEA Grapalat" w:hAnsi="GHEA Grapalat" w:cs="GHEA Grapalat"/>
          <w:b/>
          <w:i/>
          <w:color w:val="000000"/>
          <w:sz w:val="24"/>
          <w:szCs w:val="24"/>
          <w:lang w:val="hy-AM"/>
        </w:rPr>
        <w:t xml:space="preserve"> </w:t>
      </w:r>
      <w:r w:rsidRPr="00FF518B">
        <w:rPr>
          <w:rFonts w:ascii="GHEA Grapalat" w:eastAsia="GHEA Grapalat" w:hAnsi="GHEA Grapalat" w:cs="GHEA Grapalat"/>
          <w:color w:val="000000"/>
          <w:sz w:val="24"/>
          <w:szCs w:val="24"/>
          <w:lang w:val="hy-AM"/>
        </w:rPr>
        <w:t>Որոշման N 1 հավելվածի 11-րդ կետում «բանավոր» բառը փոխարինել «անմիջական» բառով, իսկ 1-ին ենթակետում «իրավախախտման կամ պատահարի նկարագրությունը» բառերը փոխարինել «հանցագործության դեպքի նկարագրությունը, ենթադրյալ հանցանք կատարած անձի վերաբերյալ տվյալները (հայտնի լինելու դեպքում)» բառերով</w:t>
      </w:r>
      <w:r w:rsidRPr="00FF518B">
        <w:rPr>
          <w:rFonts w:ascii="GHEA Grapalat" w:eastAsia="Cambria Math" w:hAnsi="GHEA Grapalat" w:cs="Cambria Math"/>
          <w:color w:val="000000"/>
          <w:sz w:val="24"/>
          <w:szCs w:val="24"/>
          <w:lang w:val="hy-AM"/>
        </w:rPr>
        <w:t>.</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6</w:t>
      </w:r>
      <w:r w:rsidRPr="00FF518B">
        <w:rPr>
          <w:rFonts w:ascii="GHEA Grapalat" w:eastAsia="GHEA Grapalat" w:hAnsi="GHEA Grapalat" w:cs="GHEA Grapalat"/>
          <w:b/>
          <w:i/>
          <w:color w:val="000000"/>
          <w:sz w:val="24"/>
          <w:szCs w:val="24"/>
          <w:lang w:val="hy-AM"/>
        </w:rPr>
        <w:t xml:space="preserve"> </w:t>
      </w:r>
      <w:r w:rsidRPr="00FF518B">
        <w:rPr>
          <w:rFonts w:ascii="GHEA Grapalat" w:eastAsia="GHEA Grapalat" w:hAnsi="GHEA Grapalat" w:cs="GHEA Grapalat"/>
          <w:color w:val="000000"/>
          <w:sz w:val="24"/>
          <w:szCs w:val="24"/>
          <w:lang w:val="hy-AM"/>
        </w:rPr>
        <w:t>Որոշման N 1 հավելվածի 15-րդ կետի վերջին նախադասությունը շարադրել հետևյալ խմբագրությամբ.</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«Արձանագրությունը սույն կարգի համաձայն ստորագրվում է այն կազմող ոստիկանության ծառայողի կողմից, իսկ հաղորդումը գրանցվում է տվյալ ոստիկանության ծառայողի զեկուցագրի հիման վրա։»</w:t>
      </w:r>
      <w:r w:rsidRPr="00FF518B">
        <w:rPr>
          <w:rFonts w:ascii="GHEA Grapalat" w:eastAsia="Cambria Math" w:hAnsi="GHEA Grapalat" w:cs="Cambria Math"/>
          <w:color w:val="000000"/>
          <w:sz w:val="24"/>
          <w:szCs w:val="24"/>
          <w:lang w:val="hy-AM"/>
        </w:rPr>
        <w:t>.</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7  Որոշման N 1 հավելվածի 17-րդ կետը շարադրել հետևյալ խմբագրությամբ.</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17. Հայաստանի Հանրապետության քրեական դատավարության օրենսգրքի 173-րդ հոդվածով չնախատեսված աղբյուրներից ստացված և առերևույթ հանցագործության հատկանիշներ պարունակող հաղորդումները գրանցվում են դրանք ստացած ոստիկանության ծառայողի զեկուցագրի հիման վրա:»</w:t>
      </w:r>
      <w:r w:rsidR="00350055" w:rsidRPr="00FF518B">
        <w:rPr>
          <w:rFonts w:ascii="GHEA Grapalat" w:eastAsia="Cambria Math" w:hAnsi="GHEA Grapalat" w:cs="Cambria Math"/>
          <w:color w:val="000000"/>
          <w:sz w:val="24"/>
          <w:szCs w:val="24"/>
          <w:lang w:val="hy-AM"/>
        </w:rPr>
        <w:t>.</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8 Որոշման N 1 հավելվածի</w:t>
      </w:r>
      <w:r w:rsidRPr="00FF518B">
        <w:rPr>
          <w:rFonts w:ascii="GHEA Grapalat" w:eastAsia="GHEA Grapalat" w:hAnsi="GHEA Grapalat" w:cs="GHEA Grapalat"/>
          <w:i/>
          <w:color w:val="000000"/>
          <w:sz w:val="24"/>
          <w:szCs w:val="24"/>
          <w:lang w:val="hy-AM"/>
        </w:rPr>
        <w:t xml:space="preserve"> </w:t>
      </w:r>
      <w:r w:rsidRPr="00FF518B">
        <w:rPr>
          <w:rFonts w:ascii="GHEA Grapalat" w:eastAsia="GHEA Grapalat" w:hAnsi="GHEA Grapalat" w:cs="GHEA Grapalat"/>
          <w:color w:val="000000"/>
          <w:sz w:val="24"/>
          <w:szCs w:val="24"/>
          <w:lang w:val="hy-AM"/>
        </w:rPr>
        <w:t>22-րդ կետում քրեական գործի համարը բառերը փոխարինել քրեական վարույթի համարը բառերով</w:t>
      </w:r>
      <w:r w:rsidR="00350055" w:rsidRPr="00FF518B">
        <w:rPr>
          <w:rFonts w:ascii="GHEA Grapalat" w:eastAsia="Cambria Math" w:hAnsi="GHEA Grapalat" w:cs="Cambria Math"/>
          <w:color w:val="000000"/>
          <w:sz w:val="24"/>
          <w:szCs w:val="24"/>
          <w:lang w:val="hy-AM"/>
        </w:rPr>
        <w:t>.</w:t>
      </w:r>
    </w:p>
    <w:p w:rsidR="00FE6EE3" w:rsidRPr="00FF518B" w:rsidRDefault="000C2A1A" w:rsidP="008C4834">
      <w:pPr>
        <w:shd w:val="clear" w:color="auto" w:fill="FFFFFF"/>
        <w:spacing w:after="0" w:line="360" w:lineRule="auto"/>
        <w:ind w:right="-38" w:firstLine="540"/>
        <w:jc w:val="both"/>
        <w:rPr>
          <w:rFonts w:ascii="GHEA Grapalat" w:eastAsia="GHEA Grapalat" w:hAnsi="GHEA Grapalat" w:cs="GHEA Grapalat"/>
          <w:b/>
          <w:i/>
          <w:color w:val="000000"/>
          <w:sz w:val="24"/>
          <w:szCs w:val="24"/>
          <w:lang w:val="hy-AM"/>
        </w:rPr>
      </w:pPr>
      <w:r w:rsidRPr="00FF518B">
        <w:rPr>
          <w:rFonts w:ascii="GHEA Grapalat" w:eastAsia="GHEA Grapalat" w:hAnsi="GHEA Grapalat" w:cs="GHEA Grapalat"/>
          <w:color w:val="000000"/>
          <w:sz w:val="24"/>
          <w:szCs w:val="24"/>
          <w:lang w:val="hy-AM"/>
        </w:rPr>
        <w:t>9</w:t>
      </w:r>
      <w:r w:rsidRPr="00FF518B">
        <w:rPr>
          <w:rFonts w:ascii="GHEA Grapalat" w:eastAsia="GHEA Grapalat" w:hAnsi="GHEA Grapalat" w:cs="GHEA Grapalat"/>
          <w:b/>
          <w:i/>
          <w:color w:val="000000"/>
          <w:sz w:val="24"/>
          <w:szCs w:val="24"/>
          <w:lang w:val="hy-AM"/>
        </w:rPr>
        <w:t xml:space="preserve"> </w:t>
      </w:r>
      <w:r w:rsidR="00FE6EE3" w:rsidRPr="00FF518B">
        <w:rPr>
          <w:rFonts w:ascii="GHEA Grapalat" w:eastAsia="GHEA Grapalat" w:hAnsi="GHEA Grapalat" w:cs="GHEA Grapalat"/>
          <w:color w:val="000000"/>
          <w:sz w:val="24"/>
          <w:szCs w:val="24"/>
          <w:lang w:val="hy-AM"/>
        </w:rPr>
        <w:t xml:space="preserve">Որոշման N 1 հավելվածի 24-րդ, 39-րդ, 40-րդ, 44-րդ, 49-րդ, </w:t>
      </w:r>
      <w:r w:rsidR="00FE6EE3" w:rsidRPr="00FF518B">
        <w:rPr>
          <w:rFonts w:ascii="GHEA Grapalat" w:eastAsia="GHEA Grapalat" w:hAnsi="GHEA Grapalat" w:cs="GHEA Grapalat"/>
          <w:sz w:val="24"/>
          <w:szCs w:val="24"/>
          <w:lang w:val="hy-AM"/>
        </w:rPr>
        <w:t>60-րդ և 61-րդ</w:t>
      </w:r>
      <w:r w:rsidR="00FE6EE3" w:rsidRPr="00FF518B">
        <w:rPr>
          <w:rFonts w:ascii="GHEA Grapalat" w:eastAsia="GHEA Grapalat" w:hAnsi="GHEA Grapalat" w:cs="GHEA Grapalat"/>
          <w:color w:val="000000"/>
          <w:sz w:val="24"/>
          <w:szCs w:val="24"/>
          <w:lang w:val="hy-AM"/>
        </w:rPr>
        <w:t xml:space="preserve"> կետերը ճանաչել ուժը կորցրած</w:t>
      </w:r>
      <w:r w:rsidR="00FE6EE3" w:rsidRPr="00FF518B">
        <w:rPr>
          <w:rFonts w:ascii="GHEA Grapalat" w:eastAsia="Cambria Math" w:hAnsi="GHEA Grapalat" w:cs="Cambria Math"/>
          <w:color w:val="000000"/>
          <w:sz w:val="24"/>
          <w:szCs w:val="24"/>
          <w:lang w:val="hy-AM"/>
        </w:rPr>
        <w:t>.</w:t>
      </w:r>
    </w:p>
    <w:p w:rsidR="000C2A1A" w:rsidRPr="00FF518B" w:rsidRDefault="00FE6EE3" w:rsidP="008C4834">
      <w:pPr>
        <w:shd w:val="clear" w:color="auto" w:fill="FFFFFF"/>
        <w:spacing w:after="0" w:line="360" w:lineRule="auto"/>
        <w:ind w:right="-38" w:firstLine="540"/>
        <w:jc w:val="both"/>
        <w:rPr>
          <w:rFonts w:ascii="GHEA Grapalat" w:eastAsia="GHEA Grapalat" w:hAnsi="GHEA Grapalat" w:cs="GHEA Grapalat"/>
          <w:b/>
          <w:color w:val="FF0000"/>
          <w:sz w:val="24"/>
          <w:szCs w:val="24"/>
          <w:u w:val="single"/>
          <w:lang w:val="hy-AM"/>
        </w:rPr>
      </w:pPr>
      <w:r w:rsidRPr="00FF518B">
        <w:rPr>
          <w:rFonts w:ascii="GHEA Grapalat" w:eastAsia="GHEA Grapalat" w:hAnsi="GHEA Grapalat" w:cs="GHEA Grapalat"/>
          <w:color w:val="000000"/>
          <w:sz w:val="24"/>
          <w:szCs w:val="24"/>
          <w:lang w:val="hy-AM"/>
        </w:rPr>
        <w:t xml:space="preserve">10 </w:t>
      </w:r>
      <w:r w:rsidR="000C2A1A" w:rsidRPr="00FF518B">
        <w:rPr>
          <w:rFonts w:ascii="GHEA Grapalat" w:eastAsia="GHEA Grapalat" w:hAnsi="GHEA Grapalat" w:cs="GHEA Grapalat"/>
          <w:color w:val="000000"/>
          <w:sz w:val="24"/>
          <w:szCs w:val="24"/>
          <w:lang w:val="hy-AM"/>
        </w:rPr>
        <w:t xml:space="preserve">Որոշման N 1 հավելվածի 26-րդ կետում </w:t>
      </w:r>
      <w:r w:rsidR="000C2A1A" w:rsidRPr="00FF518B">
        <w:rPr>
          <w:rFonts w:ascii="GHEA Grapalat" w:eastAsia="GHEA Grapalat" w:hAnsi="GHEA Grapalat" w:cs="GHEA Grapalat"/>
          <w:sz w:val="24"/>
          <w:szCs w:val="24"/>
          <w:lang w:val="hy-AM"/>
        </w:rPr>
        <w:t>«դրանք» բառը փոխարինել «այն գրանցամատյանում գրանցելուց հետո» բառերով</w:t>
      </w:r>
      <w:r w:rsidR="00350055" w:rsidRPr="00FF518B">
        <w:rPr>
          <w:rFonts w:ascii="GHEA Grapalat" w:eastAsia="Cambria Math" w:hAnsi="GHEA Grapalat" w:cs="Cambria Math"/>
          <w:sz w:val="24"/>
          <w:szCs w:val="24"/>
          <w:lang w:val="hy-AM"/>
        </w:rPr>
        <w:t>.</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1</w:t>
      </w:r>
      <w:r w:rsidR="00FE6EE3" w:rsidRPr="00FF518B">
        <w:rPr>
          <w:rFonts w:ascii="GHEA Grapalat" w:eastAsia="GHEA Grapalat" w:hAnsi="GHEA Grapalat" w:cs="GHEA Grapalat"/>
          <w:color w:val="000000"/>
          <w:sz w:val="24"/>
          <w:szCs w:val="24"/>
          <w:lang w:val="hy-AM"/>
        </w:rPr>
        <w:t>1</w:t>
      </w:r>
      <w:r w:rsidRPr="00FF518B">
        <w:rPr>
          <w:rFonts w:ascii="GHEA Grapalat" w:eastAsia="GHEA Grapalat" w:hAnsi="GHEA Grapalat" w:cs="GHEA Grapalat"/>
          <w:color w:val="000000"/>
          <w:sz w:val="24"/>
          <w:szCs w:val="24"/>
          <w:lang w:val="hy-AM"/>
        </w:rPr>
        <w:t> Որոշման N 1 հավելվածի 27-րդ կետը շարադրել հետևյալ խմբագրությամբ.</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222222"/>
          <w:sz w:val="24"/>
          <w:szCs w:val="24"/>
          <w:lang w:val="hy-AM"/>
        </w:rPr>
        <w:t>27</w:t>
      </w:r>
      <w:r w:rsidR="00350055" w:rsidRPr="00FF518B">
        <w:rPr>
          <w:rFonts w:ascii="GHEA Grapalat" w:eastAsia="Cambria Math" w:hAnsi="GHEA Grapalat" w:cs="Cambria Math"/>
          <w:color w:val="222222"/>
          <w:sz w:val="24"/>
          <w:szCs w:val="24"/>
          <w:lang w:val="hy-AM"/>
        </w:rPr>
        <w:t>.</w:t>
      </w:r>
      <w:r w:rsidRPr="00FF518B">
        <w:rPr>
          <w:rFonts w:ascii="GHEA Grapalat" w:eastAsia="GHEA Grapalat" w:hAnsi="GHEA Grapalat" w:cs="GHEA Grapalat"/>
          <w:color w:val="222222"/>
          <w:sz w:val="24"/>
          <w:szCs w:val="24"/>
          <w:lang w:val="hy-AM"/>
        </w:rPr>
        <w:t xml:space="preserve"> </w:t>
      </w:r>
      <w:r w:rsidRPr="00FF518B">
        <w:rPr>
          <w:rFonts w:ascii="GHEA Grapalat" w:eastAsia="GHEA Grapalat" w:hAnsi="GHEA Grapalat" w:cs="GHEA Grapalat"/>
          <w:color w:val="000000"/>
          <w:sz w:val="24"/>
          <w:szCs w:val="24"/>
          <w:lang w:val="hy-AM"/>
        </w:rPr>
        <w:t>Հանցագործությունների մասին անանուն բանավոր հաղորդումները գրանցամատյանում գրանցվելուց հետո, այն ընդունող ոստիկանության ծառայողի զեկուցագրով, իսկ գրավոր հաղորդումները քարտուղարությունում գրանցվելուց հետո, հանձնվում են քնն</w:t>
      </w:r>
      <w:r w:rsidR="008C4834" w:rsidRPr="00FF518B">
        <w:rPr>
          <w:rFonts w:ascii="GHEA Grapalat" w:eastAsia="GHEA Grapalat" w:hAnsi="GHEA Grapalat" w:cs="GHEA Grapalat"/>
          <w:color w:val="000000"/>
          <w:sz w:val="24"/>
          <w:szCs w:val="24"/>
          <w:lang w:val="hy-AM"/>
        </w:rPr>
        <w:t>ի</w:t>
      </w:r>
      <w:r w:rsidRPr="00FF518B">
        <w:rPr>
          <w:rFonts w:ascii="GHEA Grapalat" w:eastAsia="GHEA Grapalat" w:hAnsi="GHEA Grapalat" w:cs="GHEA Grapalat"/>
          <w:color w:val="000000"/>
          <w:sz w:val="24"/>
          <w:szCs w:val="24"/>
          <w:lang w:val="hy-AM"/>
        </w:rPr>
        <w:t xml:space="preserve">չին կամ </w:t>
      </w:r>
      <w:r w:rsidRPr="00FF518B">
        <w:rPr>
          <w:rFonts w:ascii="GHEA Grapalat" w:eastAsia="GHEA Grapalat" w:hAnsi="GHEA Grapalat" w:cs="GHEA Grapalat"/>
          <w:color w:val="000000"/>
          <w:sz w:val="24"/>
          <w:szCs w:val="24"/>
          <w:lang w:val="hy-AM"/>
        </w:rPr>
        <w:lastRenderedPageBreak/>
        <w:t>դատախազին՝ օպերատիվ-հետախուզական գործունեություն իրականացնող ստորաբաժանման միջոցով դրանք ստուգելու անհրաժեշ</w:t>
      </w:r>
      <w:r w:rsidRPr="00FF518B">
        <w:rPr>
          <w:rFonts w:ascii="GHEA Grapalat" w:eastAsia="GHEA Grapalat" w:hAnsi="GHEA Grapalat" w:cs="GHEA Grapalat"/>
          <w:sz w:val="24"/>
          <w:szCs w:val="24"/>
          <w:lang w:val="hy-AM"/>
        </w:rPr>
        <w:t>տության հարցը որոշելու համար</w:t>
      </w:r>
      <w:r w:rsidR="00350055" w:rsidRPr="00FF518B">
        <w:rPr>
          <w:rFonts w:ascii="GHEA Grapalat" w:eastAsia="GHEA Grapalat" w:hAnsi="GHEA Grapalat" w:cs="GHEA Grapalat"/>
          <w:sz w:val="24"/>
          <w:szCs w:val="24"/>
          <w:lang w:val="hy-AM"/>
        </w:rPr>
        <w:t>:</w:t>
      </w:r>
      <w:r w:rsidRPr="00FF518B">
        <w:rPr>
          <w:rFonts w:ascii="GHEA Grapalat" w:eastAsia="GHEA Grapalat" w:hAnsi="GHEA Grapalat" w:cs="GHEA Grapalat"/>
          <w:sz w:val="24"/>
          <w:szCs w:val="24"/>
          <w:lang w:val="hy-AM"/>
        </w:rPr>
        <w:t>»</w:t>
      </w:r>
      <w:r w:rsidRPr="00FF518B">
        <w:rPr>
          <w:rFonts w:ascii="GHEA Grapalat" w:eastAsia="GHEA Grapalat" w:hAnsi="GHEA Grapalat" w:cs="GHEA Grapalat"/>
          <w:color w:val="000000"/>
          <w:sz w:val="24"/>
          <w:szCs w:val="24"/>
          <w:lang w:val="hy-AM"/>
        </w:rPr>
        <w:t>.</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1</w:t>
      </w:r>
      <w:r w:rsidR="00FE6EE3" w:rsidRPr="00FF518B">
        <w:rPr>
          <w:rFonts w:ascii="GHEA Grapalat" w:eastAsia="GHEA Grapalat" w:hAnsi="GHEA Grapalat" w:cs="GHEA Grapalat"/>
          <w:color w:val="000000"/>
          <w:sz w:val="24"/>
          <w:szCs w:val="24"/>
          <w:lang w:val="hy-AM"/>
        </w:rPr>
        <w:t>2</w:t>
      </w:r>
      <w:r w:rsidRPr="00FF518B">
        <w:rPr>
          <w:rFonts w:ascii="GHEA Grapalat" w:eastAsia="GHEA Grapalat" w:hAnsi="GHEA Grapalat" w:cs="GHEA Grapalat"/>
          <w:color w:val="000000"/>
          <w:sz w:val="24"/>
          <w:szCs w:val="24"/>
          <w:lang w:val="hy-AM"/>
        </w:rPr>
        <w:t> Որոշման N 1 հավելվածի 45-րդ կետը շարադրել հետևյալ խմբագրությամբ.</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«45. Ոստիկանության ներքին անվտանգության վարչությունում ոստիկանության ծառայողների վերաբերյալ ստացված հանցագործության մասին հաղորդումները ուղարկվում են նախաքննության մարմին՝ Հայաստանի Հանրապետության քրեական դատավարության օրենսգրքով սահմանված քննչական ենթակայության կանոններին համապատասխան։»</w:t>
      </w:r>
      <w:r w:rsidR="005829AB" w:rsidRPr="00FF518B">
        <w:rPr>
          <w:rFonts w:ascii="GHEA Grapalat" w:eastAsia="Cambria Math" w:hAnsi="GHEA Grapalat" w:cs="Cambria Math"/>
          <w:color w:val="000000"/>
          <w:sz w:val="24"/>
          <w:szCs w:val="24"/>
          <w:lang w:val="hy-AM"/>
        </w:rPr>
        <w:t>.</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1</w:t>
      </w:r>
      <w:r w:rsidR="00FE6EE3" w:rsidRPr="00FF518B">
        <w:rPr>
          <w:rFonts w:ascii="GHEA Grapalat" w:eastAsia="GHEA Grapalat" w:hAnsi="GHEA Grapalat" w:cs="GHEA Grapalat"/>
          <w:color w:val="000000"/>
          <w:sz w:val="24"/>
          <w:szCs w:val="24"/>
          <w:lang w:val="hy-AM"/>
        </w:rPr>
        <w:t>3</w:t>
      </w:r>
      <w:r w:rsidRPr="00FF518B">
        <w:rPr>
          <w:rFonts w:ascii="GHEA Grapalat" w:eastAsia="GHEA Grapalat" w:hAnsi="GHEA Grapalat" w:cs="GHEA Grapalat"/>
          <w:color w:val="000000"/>
          <w:sz w:val="24"/>
          <w:szCs w:val="24"/>
          <w:lang w:val="hy-AM"/>
        </w:rPr>
        <w:t> Որոշման N 1 հավելվածի 46-րդ կետում «պարեկային ծառայություն» բառերից հետո լրացնել «, իսկ այն տարածքային մարմիններում, որտեղ չի գործում պարեկային ծառայությունը՝ ճանապարհային ոստիկանության համապատասխան ստորաբաժանում» բառերը</w:t>
      </w:r>
      <w:r w:rsidR="005829AB" w:rsidRPr="00FF518B">
        <w:rPr>
          <w:rFonts w:ascii="GHEA Grapalat" w:eastAsia="Cambria Math" w:hAnsi="GHEA Grapalat" w:cs="Cambria Math"/>
          <w:color w:val="000000"/>
          <w:sz w:val="24"/>
          <w:szCs w:val="24"/>
          <w:lang w:val="hy-AM"/>
        </w:rPr>
        <w:t>.</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1</w:t>
      </w:r>
      <w:r w:rsidR="00FE6EE3" w:rsidRPr="00FF518B">
        <w:rPr>
          <w:rFonts w:ascii="GHEA Grapalat" w:eastAsia="GHEA Grapalat" w:hAnsi="GHEA Grapalat" w:cs="GHEA Grapalat"/>
          <w:color w:val="000000"/>
          <w:sz w:val="24"/>
          <w:szCs w:val="24"/>
          <w:lang w:val="hy-AM"/>
        </w:rPr>
        <w:t>4</w:t>
      </w:r>
      <w:r w:rsidRPr="00FF518B">
        <w:rPr>
          <w:rFonts w:ascii="GHEA Grapalat" w:eastAsia="GHEA Grapalat" w:hAnsi="GHEA Grapalat" w:cs="GHEA Grapalat"/>
          <w:color w:val="000000"/>
          <w:sz w:val="24"/>
          <w:szCs w:val="24"/>
          <w:lang w:val="hy-AM"/>
        </w:rPr>
        <w:t> Որոշման N 1 հավելվածի 48-րդ կետը շարադրել հետևյալ խմբագրությամբ.</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48. Հերթապահ մասի իրավասու ծառայողը հայտնաբերված հանցագործության մասին անհապաղ տեղեկացնում է դատախազին և նախաքննության մարմնին:</w:t>
      </w:r>
      <w:r w:rsidR="005829AB" w:rsidRPr="00FF518B">
        <w:rPr>
          <w:rFonts w:ascii="GHEA Grapalat" w:eastAsia="Cambria Math" w:hAnsi="GHEA Grapalat" w:cs="Cambria Math"/>
          <w:color w:val="000000"/>
          <w:sz w:val="24"/>
          <w:szCs w:val="24"/>
          <w:lang w:val="hy-AM"/>
        </w:rPr>
        <w:t>.</w:t>
      </w:r>
    </w:p>
    <w:p w:rsidR="000C2A1A" w:rsidRPr="00FF518B" w:rsidRDefault="00B25D68"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1</w:t>
      </w:r>
      <w:r w:rsidR="00FE6EE3" w:rsidRPr="00FF518B">
        <w:rPr>
          <w:rFonts w:ascii="GHEA Grapalat" w:eastAsia="GHEA Grapalat" w:hAnsi="GHEA Grapalat" w:cs="GHEA Grapalat"/>
          <w:color w:val="000000"/>
          <w:sz w:val="24"/>
          <w:szCs w:val="24"/>
          <w:lang w:val="hy-AM"/>
        </w:rPr>
        <w:t>5</w:t>
      </w:r>
      <w:r w:rsidR="000C2A1A" w:rsidRPr="00FF518B">
        <w:rPr>
          <w:rFonts w:ascii="GHEA Grapalat" w:eastAsia="GHEA Grapalat" w:hAnsi="GHEA Grapalat" w:cs="GHEA Grapalat"/>
          <w:color w:val="000000"/>
          <w:sz w:val="24"/>
          <w:szCs w:val="24"/>
          <w:lang w:val="hy-AM"/>
        </w:rPr>
        <w:t> Որոշման N 1 հավելվածի 50-րդ կետում բանավոր բառը փոխարինել անմիջական բառով</w:t>
      </w:r>
      <w:r w:rsidR="005829AB" w:rsidRPr="00FF518B">
        <w:rPr>
          <w:rFonts w:ascii="GHEA Grapalat" w:eastAsia="Cambria Math" w:hAnsi="GHEA Grapalat" w:cs="Cambria Math"/>
          <w:color w:val="000000"/>
          <w:sz w:val="24"/>
          <w:szCs w:val="24"/>
          <w:lang w:val="hy-AM"/>
        </w:rPr>
        <w:t>.</w:t>
      </w:r>
    </w:p>
    <w:p w:rsidR="000C2A1A" w:rsidRPr="00FF518B" w:rsidRDefault="00B25D68"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1</w:t>
      </w:r>
      <w:r w:rsidR="00FE6EE3" w:rsidRPr="00FF518B">
        <w:rPr>
          <w:rFonts w:ascii="GHEA Grapalat" w:eastAsia="GHEA Grapalat" w:hAnsi="GHEA Grapalat" w:cs="GHEA Grapalat"/>
          <w:color w:val="000000"/>
          <w:sz w:val="24"/>
          <w:szCs w:val="24"/>
          <w:lang w:val="hy-AM"/>
        </w:rPr>
        <w:t>6</w:t>
      </w:r>
      <w:r w:rsidR="000C2A1A" w:rsidRPr="00FF518B">
        <w:rPr>
          <w:rFonts w:ascii="GHEA Grapalat" w:eastAsia="GHEA Grapalat" w:hAnsi="GHEA Grapalat" w:cs="GHEA Grapalat"/>
          <w:color w:val="000000"/>
          <w:sz w:val="24"/>
          <w:szCs w:val="24"/>
          <w:lang w:val="hy-AM"/>
        </w:rPr>
        <w:t> Որոշման N 1 հավելվածի 52-րդ կետի 1-ին նախադասությունից հանել եթե այդ վայր քննիչ չի մեկնել, բառերը, իսկ 2-րդ նախադասության մեջ , կարող է որոշում կայացնել անհետևանք թողնելու կամ սահմանված կարգով ընթացքը լուծելու վերաբերյալ բառերը փոխարինել </w:t>
      </w:r>
      <w:r w:rsidR="008C4834" w:rsidRPr="00FF518B">
        <w:rPr>
          <w:rFonts w:ascii="GHEA Grapalat" w:eastAsia="GHEA Grapalat" w:hAnsi="GHEA Grapalat" w:cs="GHEA Grapalat"/>
          <w:color w:val="000000"/>
          <w:sz w:val="24"/>
          <w:szCs w:val="24"/>
          <w:lang w:val="hy-AM"/>
        </w:rPr>
        <w:t>,</w:t>
      </w:r>
      <w:r w:rsidR="000C2A1A" w:rsidRPr="00FF518B">
        <w:rPr>
          <w:rFonts w:ascii="GHEA Grapalat" w:eastAsia="GHEA Grapalat" w:hAnsi="GHEA Grapalat" w:cs="GHEA Grapalat"/>
          <w:color w:val="000000"/>
          <w:sz w:val="24"/>
          <w:szCs w:val="24"/>
          <w:lang w:val="hy-AM"/>
        </w:rPr>
        <w:t xml:space="preserve"> ընդունում է սույն կարգի 57-րդ կետով սահմանված որոշումներից մեկը բառերով</w:t>
      </w:r>
      <w:r w:rsidR="005829AB" w:rsidRPr="00FF518B">
        <w:rPr>
          <w:rFonts w:ascii="GHEA Grapalat" w:eastAsia="Cambria Math" w:hAnsi="GHEA Grapalat" w:cs="Cambria Math"/>
          <w:color w:val="000000"/>
          <w:sz w:val="24"/>
          <w:szCs w:val="24"/>
          <w:lang w:val="hy-AM"/>
        </w:rPr>
        <w:t>.</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1</w:t>
      </w:r>
      <w:r w:rsidR="00FE6EE3" w:rsidRPr="00FF518B">
        <w:rPr>
          <w:rFonts w:ascii="GHEA Grapalat" w:eastAsia="GHEA Grapalat" w:hAnsi="GHEA Grapalat" w:cs="GHEA Grapalat"/>
          <w:color w:val="000000"/>
          <w:sz w:val="24"/>
          <w:szCs w:val="24"/>
          <w:lang w:val="hy-AM"/>
        </w:rPr>
        <w:t>7</w:t>
      </w:r>
      <w:r w:rsidRPr="00FF518B">
        <w:rPr>
          <w:rFonts w:ascii="GHEA Grapalat" w:eastAsia="GHEA Grapalat" w:hAnsi="GHEA Grapalat" w:cs="GHEA Grapalat"/>
          <w:color w:val="000000"/>
          <w:sz w:val="24"/>
          <w:szCs w:val="24"/>
          <w:lang w:val="hy-AM"/>
        </w:rPr>
        <w:t> Որոշման N 1 հավելվածի 54-րդ կետում քրեադատավարական օրենսդրությամբ չնախատեսված բառերը փոխարինել անհրաժեշտ բառով</w:t>
      </w:r>
      <w:r w:rsidR="00FE6EE3" w:rsidRPr="00FF518B">
        <w:rPr>
          <w:rFonts w:ascii="GHEA Grapalat" w:eastAsia="GHEA Grapalat" w:hAnsi="GHEA Grapalat" w:cs="GHEA Grapalat"/>
          <w:color w:val="000000"/>
          <w:sz w:val="24"/>
          <w:szCs w:val="24"/>
          <w:lang w:val="hy-AM"/>
        </w:rPr>
        <w:t>.</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1</w:t>
      </w:r>
      <w:r w:rsidR="00FE6EE3" w:rsidRPr="00FF518B">
        <w:rPr>
          <w:rFonts w:ascii="GHEA Grapalat" w:eastAsia="GHEA Grapalat" w:hAnsi="GHEA Grapalat" w:cs="GHEA Grapalat"/>
          <w:color w:val="000000"/>
          <w:sz w:val="24"/>
          <w:szCs w:val="24"/>
          <w:lang w:val="hy-AM"/>
        </w:rPr>
        <w:t>8</w:t>
      </w:r>
      <w:r w:rsidRPr="00FF518B">
        <w:rPr>
          <w:rFonts w:ascii="GHEA Grapalat" w:eastAsia="GHEA Grapalat" w:hAnsi="GHEA Grapalat" w:cs="GHEA Grapalat"/>
          <w:color w:val="000000"/>
          <w:sz w:val="24"/>
          <w:szCs w:val="24"/>
          <w:lang w:val="hy-AM"/>
        </w:rPr>
        <w:t> Որոշման N 1 հավելվածի 62-րդ կետից հանել 52-րդ, թիվը</w:t>
      </w:r>
      <w:r w:rsidR="005829AB" w:rsidRPr="00FF518B">
        <w:rPr>
          <w:rFonts w:ascii="GHEA Grapalat" w:eastAsia="Cambria Math" w:hAnsi="GHEA Grapalat" w:cs="Cambria Math"/>
          <w:color w:val="000000"/>
          <w:sz w:val="24"/>
          <w:szCs w:val="24"/>
          <w:lang w:val="hy-AM"/>
        </w:rPr>
        <w:t>.</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1</w:t>
      </w:r>
      <w:r w:rsidR="00FE6EE3" w:rsidRPr="00FF518B">
        <w:rPr>
          <w:rFonts w:ascii="GHEA Grapalat" w:eastAsia="GHEA Grapalat" w:hAnsi="GHEA Grapalat" w:cs="GHEA Grapalat"/>
          <w:color w:val="000000"/>
          <w:sz w:val="24"/>
          <w:szCs w:val="24"/>
          <w:lang w:val="hy-AM"/>
        </w:rPr>
        <w:t>9</w:t>
      </w:r>
      <w:r w:rsidRPr="00FF518B">
        <w:rPr>
          <w:rFonts w:ascii="GHEA Grapalat" w:eastAsia="GHEA Grapalat" w:hAnsi="GHEA Grapalat" w:cs="GHEA Grapalat"/>
          <w:color w:val="000000"/>
          <w:sz w:val="24"/>
          <w:szCs w:val="24"/>
          <w:lang w:val="hy-AM"/>
        </w:rPr>
        <w:t> Որոշման N 1 հավելվածի 65-րդ կետը շարադրել հետևյալ խմբագրությամբ.</w:t>
      </w:r>
    </w:p>
    <w:p w:rsidR="000C2A1A" w:rsidRPr="00FF518B" w:rsidRDefault="000C2A1A" w:rsidP="008C4834">
      <w:pPr>
        <w:shd w:val="clear" w:color="auto" w:fill="FFFFFF"/>
        <w:tabs>
          <w:tab w:val="left" w:pos="426"/>
        </w:tabs>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65. Հանցագործության մասին բանավոր հաղորդում ընդունելու վերաբերյալ արձանագրությունը (Ձև 1 կամ Ձև 2), ինչպես նաև Հայաստանի Հանրապետության քրեական դատավարության օրենսգրքով նախատեսված աղբյուրներից ստացված հանցանքի մասին հաղորդումները, սույն կարգի համաձայն գրանցվում են և  անմիջապես պաշտոնական գրությամբ փոխանցվում նախաքննության մարմնին:</w:t>
      </w:r>
      <w:r w:rsidR="005829AB" w:rsidRPr="00FF518B">
        <w:rPr>
          <w:rFonts w:ascii="GHEA Grapalat" w:eastAsia="Cambria Math" w:hAnsi="GHEA Grapalat" w:cs="Cambria Math"/>
          <w:color w:val="000000"/>
          <w:sz w:val="24"/>
          <w:szCs w:val="24"/>
          <w:lang w:val="hy-AM"/>
        </w:rPr>
        <w:t>.</w:t>
      </w:r>
    </w:p>
    <w:p w:rsidR="000C2A1A" w:rsidRPr="00FF518B" w:rsidRDefault="00FE6EE3"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20</w:t>
      </w:r>
      <w:r w:rsidR="000C2A1A" w:rsidRPr="00FF518B">
        <w:rPr>
          <w:rFonts w:ascii="GHEA Grapalat" w:eastAsia="GHEA Grapalat" w:hAnsi="GHEA Grapalat" w:cs="GHEA Grapalat"/>
          <w:color w:val="000000"/>
          <w:sz w:val="24"/>
          <w:szCs w:val="24"/>
          <w:lang w:val="hy-AM"/>
        </w:rPr>
        <w:t> Որոշման N 1 հավելվածում լրացնել նոր</w:t>
      </w:r>
      <w:r w:rsidRPr="00FF518B">
        <w:rPr>
          <w:rFonts w:ascii="GHEA Grapalat" w:eastAsia="GHEA Grapalat" w:hAnsi="GHEA Grapalat" w:cs="GHEA Grapalat"/>
          <w:color w:val="000000"/>
          <w:sz w:val="24"/>
          <w:szCs w:val="24"/>
          <w:lang w:val="hy-AM"/>
        </w:rPr>
        <w:t>՝</w:t>
      </w:r>
      <w:r w:rsidR="000C2A1A" w:rsidRPr="00FF518B">
        <w:rPr>
          <w:rFonts w:ascii="GHEA Grapalat" w:eastAsia="GHEA Grapalat" w:hAnsi="GHEA Grapalat" w:cs="GHEA Grapalat"/>
          <w:color w:val="000000"/>
          <w:sz w:val="24"/>
          <w:szCs w:val="24"/>
          <w:lang w:val="hy-AM"/>
        </w:rPr>
        <w:t xml:space="preserve"> 66-րդ կետ՝ հետևյալ բովանդակությամբ.</w:t>
      </w:r>
    </w:p>
    <w:p w:rsidR="000C2A1A" w:rsidRPr="008710F6"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lastRenderedPageBreak/>
        <w:t>«66. Ոստիկանությունում գրանցված հանցագործությունների մասին հաղորդումներով, քրեական վարույթ նախաձեռնելու կամ քրեական վարույթ չնախաձեռնելու մասին քննիչից տեղեկացում ստանալու դեպքում, տեղեկությունները գրանցամատյանում գրառում է քրեական ոստիկանության գլխավոր վարչության լիազորված ծառայողը կամ ոստիկանության տարածքային մարմնի  հերթապահ մասի ծառայողը կամ տարածքային մարմնի պետի կողմից լիազորված այլ ծառայողը։»</w:t>
      </w:r>
      <w:r w:rsidR="005829AB" w:rsidRPr="00FF518B">
        <w:rPr>
          <w:rFonts w:ascii="GHEA Grapalat" w:eastAsia="Cambria Math" w:hAnsi="GHEA Grapalat" w:cs="Cambria Math"/>
          <w:color w:val="000000"/>
          <w:sz w:val="24"/>
          <w:szCs w:val="24"/>
          <w:lang w:val="hy-AM"/>
        </w:rPr>
        <w:t>.</w:t>
      </w:r>
    </w:p>
    <w:p w:rsidR="000C2A1A" w:rsidRPr="00FF518B" w:rsidRDefault="00B25D68"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21</w:t>
      </w:r>
      <w:r w:rsidR="000C2A1A" w:rsidRPr="00FF518B">
        <w:rPr>
          <w:rFonts w:ascii="GHEA Grapalat" w:eastAsia="GHEA Grapalat" w:hAnsi="GHEA Grapalat" w:cs="GHEA Grapalat"/>
          <w:color w:val="000000"/>
          <w:sz w:val="24"/>
          <w:szCs w:val="24"/>
          <w:lang w:val="hy-AM"/>
        </w:rPr>
        <w:t> Որոշման N 1 հավելվածի Պարեկի կողմից հանցագործության մասին բանավոր հաղորդում ընդունելու վերաբերյալ ձև 1 և Հանցագործության մասին բանավոր հաղորդում ընդունելու վերաբերյալ ձև 2 արձանագրություններում՝ 333-րդ թիվը փոխարինել 476-րդ թվով, իսկ «8</w:t>
      </w:r>
      <w:r w:rsidR="005829AB" w:rsidRPr="00FF518B">
        <w:rPr>
          <w:rFonts w:ascii="GHEA Grapalat" w:eastAsia="Cambria Math" w:hAnsi="GHEA Grapalat" w:cs="Cambria Math"/>
          <w:color w:val="000000"/>
          <w:sz w:val="24"/>
          <w:szCs w:val="24"/>
          <w:lang w:val="hy-AM"/>
        </w:rPr>
        <w:t>.</w:t>
      </w:r>
      <w:r w:rsidR="000C2A1A" w:rsidRPr="00FF518B">
        <w:rPr>
          <w:rFonts w:ascii="GHEA Grapalat" w:eastAsia="GHEA Grapalat" w:hAnsi="GHEA Grapalat" w:cs="GHEA Grapalat"/>
          <w:color w:val="000000"/>
          <w:sz w:val="24"/>
          <w:szCs w:val="24"/>
          <w:lang w:val="hy-AM"/>
        </w:rPr>
        <w:t>Հանցագործության դեպքի նկարագրությունը» բառերից հետո լրացնել «, ենթադրյալ հանցանք կատարած անձի վերաբերյալ տվյալները (հայտնի լինելու դեպքում)» բառերը</w:t>
      </w:r>
      <w:r w:rsidR="005829AB" w:rsidRPr="00FF518B">
        <w:rPr>
          <w:rFonts w:ascii="GHEA Grapalat" w:eastAsia="Cambria Math" w:hAnsi="GHEA Grapalat" w:cs="Cambria Math"/>
          <w:color w:val="000000"/>
          <w:sz w:val="24"/>
          <w:szCs w:val="24"/>
          <w:lang w:val="hy-AM"/>
        </w:rPr>
        <w:t>.</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2</w:t>
      </w:r>
      <w:r w:rsidR="00B25D68" w:rsidRPr="00FF518B">
        <w:rPr>
          <w:rFonts w:ascii="GHEA Grapalat" w:eastAsia="GHEA Grapalat" w:hAnsi="GHEA Grapalat" w:cs="GHEA Grapalat"/>
          <w:color w:val="000000"/>
          <w:sz w:val="24"/>
          <w:szCs w:val="24"/>
          <w:lang w:val="hy-AM"/>
        </w:rPr>
        <w:t>2</w:t>
      </w:r>
      <w:r w:rsidRPr="00FF518B">
        <w:rPr>
          <w:rFonts w:ascii="GHEA Grapalat" w:eastAsia="GHEA Grapalat" w:hAnsi="GHEA Grapalat" w:cs="GHEA Grapalat"/>
          <w:color w:val="000000"/>
          <w:sz w:val="24"/>
          <w:szCs w:val="24"/>
          <w:lang w:val="hy-AM"/>
        </w:rPr>
        <w:t xml:space="preserve">) լրացնել N </w:t>
      </w:r>
      <w:r w:rsidRPr="00FF518B">
        <w:rPr>
          <w:rFonts w:ascii="GHEA Grapalat" w:eastAsia="GHEA Grapalat" w:hAnsi="GHEA Grapalat" w:cs="GHEA Grapalat"/>
          <w:sz w:val="24"/>
          <w:szCs w:val="24"/>
          <w:lang w:val="hy-AM"/>
        </w:rPr>
        <w:t>3</w:t>
      </w:r>
      <w:r w:rsidRPr="00FF518B">
        <w:rPr>
          <w:rFonts w:ascii="GHEA Grapalat" w:eastAsia="GHEA Grapalat" w:hAnsi="GHEA Grapalat" w:cs="GHEA Grapalat"/>
          <w:color w:val="000000"/>
          <w:sz w:val="24"/>
          <w:szCs w:val="24"/>
          <w:lang w:val="hy-AM"/>
        </w:rPr>
        <w:t xml:space="preserve"> հավելվածով՝ համաձայն հավելված</w:t>
      </w:r>
      <w:r w:rsidR="005829AB" w:rsidRPr="00FF518B">
        <w:rPr>
          <w:rFonts w:ascii="GHEA Grapalat" w:eastAsia="GHEA Grapalat" w:hAnsi="GHEA Grapalat" w:cs="GHEA Grapalat"/>
          <w:color w:val="000000"/>
          <w:sz w:val="24"/>
          <w:szCs w:val="24"/>
          <w:lang w:val="hy-AM"/>
        </w:rPr>
        <w:t xml:space="preserve"> N </w:t>
      </w:r>
      <w:r w:rsidR="005829AB" w:rsidRPr="00FF518B">
        <w:rPr>
          <w:rFonts w:ascii="GHEA Grapalat" w:eastAsia="GHEA Grapalat" w:hAnsi="GHEA Grapalat" w:cs="GHEA Grapalat"/>
          <w:sz w:val="24"/>
          <w:szCs w:val="24"/>
          <w:lang w:val="hy-AM"/>
        </w:rPr>
        <w:t>1-ի</w:t>
      </w:r>
      <w:r w:rsidRPr="00FF518B">
        <w:rPr>
          <w:rFonts w:ascii="GHEA Grapalat" w:eastAsia="GHEA Grapalat" w:hAnsi="GHEA Grapalat" w:cs="GHEA Grapalat"/>
          <w:color w:val="000000"/>
          <w:sz w:val="24"/>
          <w:szCs w:val="24"/>
          <w:lang w:val="hy-AM"/>
        </w:rPr>
        <w:t>։</w:t>
      </w:r>
    </w:p>
    <w:p w:rsidR="00055896" w:rsidRPr="00FF518B" w:rsidRDefault="00055896" w:rsidP="008C4834">
      <w:pPr>
        <w:pStyle w:val="a7"/>
        <w:spacing w:before="0" w:beforeAutospacing="0" w:after="0" w:afterAutospacing="0" w:line="360" w:lineRule="auto"/>
        <w:ind w:right="-38" w:firstLine="540"/>
        <w:jc w:val="both"/>
        <w:rPr>
          <w:rFonts w:ascii="GHEA Grapalat" w:hAnsi="GHEA Grapalat"/>
          <w:lang w:val="hy-AM"/>
        </w:rPr>
      </w:pPr>
      <w:r w:rsidRPr="00FF518B">
        <w:rPr>
          <w:rFonts w:ascii="GHEA Grapalat" w:hAnsi="GHEA Grapalat"/>
          <w:lang w:val="hy-AM"/>
        </w:rPr>
        <w:t>2.</w:t>
      </w:r>
      <w:r w:rsidRPr="00FF518B">
        <w:rPr>
          <w:rFonts w:ascii="GHEA Grapalat" w:hAnsi="GHEA Grapalat" w:cs="Arial"/>
          <w:color w:val="000000"/>
          <w:lang w:val="hy-AM"/>
        </w:rPr>
        <w:t xml:space="preserve"> </w:t>
      </w:r>
      <w:r w:rsidRPr="00FF518B">
        <w:rPr>
          <w:rFonts w:ascii="GHEA Grapalat" w:hAnsi="GHEA Grapalat" w:cs="Sylfaen"/>
          <w:color w:val="000000"/>
          <w:lang w:val="hy-AM"/>
        </w:rPr>
        <w:t>Հայաստանի</w:t>
      </w:r>
      <w:r w:rsidRPr="00FF518B">
        <w:rPr>
          <w:rFonts w:ascii="GHEA Grapalat" w:hAnsi="GHEA Grapalat" w:cs="Arial"/>
          <w:color w:val="000000"/>
          <w:lang w:val="hy-AM"/>
        </w:rPr>
        <w:t xml:space="preserve"> </w:t>
      </w:r>
      <w:r w:rsidRPr="00FF518B">
        <w:rPr>
          <w:rFonts w:ascii="GHEA Grapalat" w:hAnsi="GHEA Grapalat" w:cs="Sylfaen"/>
          <w:color w:val="000000"/>
          <w:lang w:val="hy-AM"/>
        </w:rPr>
        <w:t>Հանրապետության</w:t>
      </w:r>
      <w:r w:rsidRPr="00FF518B">
        <w:rPr>
          <w:rFonts w:ascii="GHEA Grapalat" w:hAnsi="GHEA Grapalat" w:cs="Arial"/>
          <w:color w:val="000000"/>
          <w:lang w:val="hy-AM"/>
        </w:rPr>
        <w:t xml:space="preserve"> </w:t>
      </w:r>
      <w:r w:rsidRPr="00FF518B">
        <w:rPr>
          <w:rFonts w:ascii="GHEA Grapalat" w:hAnsi="GHEA Grapalat" w:cs="Sylfaen"/>
          <w:color w:val="000000"/>
          <w:lang w:val="hy-AM"/>
        </w:rPr>
        <w:t>կառավարության</w:t>
      </w:r>
      <w:r w:rsidRPr="00FF518B">
        <w:rPr>
          <w:rFonts w:ascii="GHEA Grapalat" w:hAnsi="GHEA Grapalat" w:cs="Arial"/>
          <w:color w:val="000000"/>
          <w:lang w:val="hy-AM"/>
        </w:rPr>
        <w:t xml:space="preserve"> 2019 </w:t>
      </w:r>
      <w:r w:rsidRPr="00FF518B">
        <w:rPr>
          <w:rFonts w:ascii="GHEA Grapalat" w:hAnsi="GHEA Grapalat" w:cs="Sylfaen"/>
          <w:color w:val="000000"/>
          <w:lang w:val="hy-AM"/>
        </w:rPr>
        <w:t>թվականի</w:t>
      </w:r>
      <w:r w:rsidRPr="00FF518B">
        <w:rPr>
          <w:rFonts w:ascii="GHEA Grapalat" w:hAnsi="GHEA Grapalat" w:cs="Arial"/>
          <w:color w:val="000000"/>
          <w:lang w:val="hy-AM"/>
        </w:rPr>
        <w:t xml:space="preserve"> </w:t>
      </w:r>
      <w:r w:rsidRPr="00FF518B">
        <w:rPr>
          <w:rFonts w:ascii="GHEA Grapalat" w:hAnsi="GHEA Grapalat" w:cs="Sylfaen"/>
          <w:color w:val="000000"/>
          <w:lang w:val="hy-AM"/>
        </w:rPr>
        <w:t>հոկտեմբերի</w:t>
      </w:r>
      <w:r w:rsidRPr="00FF518B">
        <w:rPr>
          <w:rFonts w:ascii="GHEA Grapalat" w:hAnsi="GHEA Grapalat" w:cs="Arial"/>
          <w:color w:val="000000"/>
          <w:lang w:val="hy-AM"/>
        </w:rPr>
        <w:t xml:space="preserve"> 10-</w:t>
      </w:r>
      <w:r w:rsidRPr="00FF518B">
        <w:rPr>
          <w:rFonts w:ascii="GHEA Grapalat" w:hAnsi="GHEA Grapalat" w:cs="Sylfaen"/>
          <w:color w:val="000000"/>
          <w:lang w:val="hy-AM"/>
        </w:rPr>
        <w:t>ի</w:t>
      </w:r>
      <w:r w:rsidRPr="00FF518B">
        <w:rPr>
          <w:rFonts w:ascii="GHEA Grapalat" w:hAnsi="GHEA Grapalat" w:cs="Arial"/>
          <w:color w:val="000000"/>
          <w:lang w:val="hy-AM"/>
        </w:rPr>
        <w:t xml:space="preserve"> «</w:t>
      </w:r>
      <w:r w:rsidRPr="00FF518B">
        <w:rPr>
          <w:rFonts w:ascii="GHEA Grapalat" w:hAnsi="GHEA Grapalat" w:cs="Sylfaen"/>
          <w:color w:val="000000"/>
          <w:lang w:val="hy-AM"/>
        </w:rPr>
        <w:t>Ընտանիքում</w:t>
      </w:r>
      <w:r w:rsidRPr="00FF518B">
        <w:rPr>
          <w:rFonts w:ascii="GHEA Grapalat" w:hAnsi="GHEA Grapalat" w:cs="Arial"/>
          <w:color w:val="000000"/>
          <w:lang w:val="hy-AM"/>
        </w:rPr>
        <w:t xml:space="preserve"> </w:t>
      </w:r>
      <w:r w:rsidRPr="00FF518B">
        <w:rPr>
          <w:rFonts w:ascii="GHEA Grapalat" w:hAnsi="GHEA Grapalat" w:cs="Sylfaen"/>
          <w:color w:val="000000"/>
          <w:lang w:val="hy-AM"/>
        </w:rPr>
        <w:t>բռնության</w:t>
      </w:r>
      <w:r w:rsidRPr="00FF518B">
        <w:rPr>
          <w:rFonts w:ascii="GHEA Grapalat" w:hAnsi="GHEA Grapalat" w:cs="Arial"/>
          <w:color w:val="000000"/>
          <w:lang w:val="hy-AM"/>
        </w:rPr>
        <w:t xml:space="preserve"> </w:t>
      </w:r>
      <w:r w:rsidRPr="00FF518B">
        <w:rPr>
          <w:rFonts w:ascii="GHEA Grapalat" w:hAnsi="GHEA Grapalat" w:cs="Sylfaen"/>
          <w:color w:val="000000"/>
          <w:lang w:val="hy-AM"/>
        </w:rPr>
        <w:t>դեպքերի</w:t>
      </w:r>
      <w:r w:rsidRPr="00FF518B">
        <w:rPr>
          <w:rFonts w:ascii="GHEA Grapalat" w:hAnsi="GHEA Grapalat" w:cs="Arial"/>
          <w:color w:val="000000"/>
          <w:lang w:val="hy-AM"/>
        </w:rPr>
        <w:t xml:space="preserve"> </w:t>
      </w:r>
      <w:r w:rsidRPr="00FF518B">
        <w:rPr>
          <w:rFonts w:ascii="GHEA Grapalat" w:hAnsi="GHEA Grapalat" w:cs="Sylfaen"/>
          <w:color w:val="000000"/>
          <w:lang w:val="hy-AM"/>
        </w:rPr>
        <w:t>կենտրոնացված</w:t>
      </w:r>
      <w:r w:rsidRPr="00FF518B">
        <w:rPr>
          <w:rFonts w:ascii="GHEA Grapalat" w:hAnsi="GHEA Grapalat" w:cs="Arial"/>
          <w:color w:val="000000"/>
          <w:lang w:val="hy-AM"/>
        </w:rPr>
        <w:t xml:space="preserve"> </w:t>
      </w:r>
      <w:r w:rsidRPr="00FF518B">
        <w:rPr>
          <w:rFonts w:ascii="GHEA Grapalat" w:hAnsi="GHEA Grapalat" w:cs="Sylfaen"/>
          <w:color w:val="000000"/>
          <w:lang w:val="hy-AM"/>
        </w:rPr>
        <w:t>հաշվառման</w:t>
      </w:r>
      <w:r w:rsidRPr="00FF518B">
        <w:rPr>
          <w:rFonts w:ascii="GHEA Grapalat" w:hAnsi="GHEA Grapalat" w:cs="Arial"/>
          <w:color w:val="000000"/>
          <w:lang w:val="hy-AM"/>
        </w:rPr>
        <w:t xml:space="preserve"> </w:t>
      </w:r>
      <w:r w:rsidRPr="00FF518B">
        <w:rPr>
          <w:rFonts w:ascii="GHEA Grapalat" w:hAnsi="GHEA Grapalat" w:cs="Sylfaen"/>
          <w:color w:val="000000"/>
          <w:lang w:val="hy-AM"/>
        </w:rPr>
        <w:t>կարգը</w:t>
      </w:r>
      <w:r w:rsidRPr="00FF518B">
        <w:rPr>
          <w:rFonts w:ascii="GHEA Grapalat" w:hAnsi="GHEA Grapalat" w:cs="Arial"/>
          <w:color w:val="000000"/>
          <w:lang w:val="hy-AM"/>
        </w:rPr>
        <w:t xml:space="preserve"> </w:t>
      </w:r>
      <w:r w:rsidRPr="00FF518B">
        <w:rPr>
          <w:rFonts w:ascii="GHEA Grapalat" w:hAnsi="GHEA Grapalat" w:cs="Sylfaen"/>
          <w:color w:val="000000"/>
          <w:lang w:val="hy-AM"/>
        </w:rPr>
        <w:t>սահմանելու</w:t>
      </w:r>
      <w:r w:rsidRPr="00FF518B">
        <w:rPr>
          <w:rFonts w:ascii="GHEA Grapalat" w:hAnsi="GHEA Grapalat" w:cs="Arial"/>
          <w:color w:val="000000"/>
          <w:lang w:val="hy-AM"/>
        </w:rPr>
        <w:t xml:space="preserve"> </w:t>
      </w:r>
      <w:r w:rsidRPr="00FF518B">
        <w:rPr>
          <w:rFonts w:ascii="GHEA Grapalat" w:hAnsi="GHEA Grapalat" w:cs="Sylfaen"/>
          <w:color w:val="000000"/>
          <w:lang w:val="hy-AM"/>
        </w:rPr>
        <w:t>մասին</w:t>
      </w:r>
      <w:r w:rsidRPr="00FF518B">
        <w:rPr>
          <w:rFonts w:ascii="GHEA Grapalat" w:hAnsi="GHEA Grapalat" w:cs="Arial"/>
          <w:color w:val="000000"/>
          <w:lang w:val="hy-AM"/>
        </w:rPr>
        <w:t>» N 1381-</w:t>
      </w:r>
      <w:r w:rsidRPr="00FF518B">
        <w:rPr>
          <w:rFonts w:ascii="GHEA Grapalat" w:hAnsi="GHEA Grapalat" w:cs="Sylfaen"/>
          <w:color w:val="000000"/>
          <w:lang w:val="hy-AM"/>
        </w:rPr>
        <w:t>Ն</w:t>
      </w:r>
      <w:r w:rsidRPr="00FF518B">
        <w:rPr>
          <w:rFonts w:ascii="GHEA Grapalat" w:hAnsi="GHEA Grapalat" w:cs="Arial"/>
          <w:color w:val="000000"/>
          <w:lang w:val="hy-AM"/>
        </w:rPr>
        <w:t xml:space="preserve"> </w:t>
      </w:r>
      <w:r w:rsidRPr="00FF518B">
        <w:rPr>
          <w:rFonts w:ascii="GHEA Grapalat" w:hAnsi="GHEA Grapalat" w:cs="Sylfaen"/>
          <w:color w:val="000000"/>
          <w:lang w:val="hy-AM"/>
        </w:rPr>
        <w:t>որոշման</w:t>
      </w:r>
      <w:r w:rsidRPr="00FF518B">
        <w:rPr>
          <w:rFonts w:ascii="GHEA Grapalat" w:hAnsi="GHEA Grapalat" w:cs="Arial"/>
          <w:color w:val="000000"/>
          <w:lang w:val="hy-AM"/>
        </w:rPr>
        <w:t xml:space="preserve"> </w:t>
      </w:r>
      <w:r w:rsidRPr="00FF518B">
        <w:rPr>
          <w:rFonts w:ascii="GHEA Grapalat" w:hAnsi="GHEA Grapalat" w:cs="Sylfaen"/>
          <w:color w:val="000000"/>
          <w:lang w:val="hy-AM"/>
        </w:rPr>
        <w:t>հավելվածում</w:t>
      </w:r>
      <w:r w:rsidRPr="00FF518B">
        <w:rPr>
          <w:rFonts w:ascii="GHEA Grapalat" w:hAnsi="GHEA Grapalat" w:cs="Arial"/>
          <w:color w:val="000000"/>
          <w:lang w:val="hy-AM"/>
        </w:rPr>
        <w:t xml:space="preserve"> </w:t>
      </w:r>
      <w:r w:rsidRPr="00FF518B">
        <w:rPr>
          <w:rFonts w:ascii="GHEA Grapalat" w:hAnsi="GHEA Grapalat" w:cs="Sylfaen"/>
          <w:color w:val="000000"/>
          <w:lang w:val="hy-AM"/>
        </w:rPr>
        <w:t>կատարել</w:t>
      </w:r>
      <w:r w:rsidRPr="00FF518B">
        <w:rPr>
          <w:rFonts w:ascii="GHEA Grapalat" w:hAnsi="GHEA Grapalat" w:cs="Arial"/>
          <w:color w:val="000000"/>
          <w:lang w:val="hy-AM"/>
        </w:rPr>
        <w:t xml:space="preserve"> </w:t>
      </w:r>
      <w:r w:rsidRPr="00FF518B">
        <w:rPr>
          <w:rFonts w:ascii="GHEA Grapalat" w:hAnsi="GHEA Grapalat" w:cs="Sylfaen"/>
          <w:color w:val="000000"/>
          <w:lang w:val="hy-AM"/>
        </w:rPr>
        <w:t>հետևյալ</w:t>
      </w:r>
      <w:r w:rsidRPr="00FF518B">
        <w:rPr>
          <w:rFonts w:ascii="GHEA Grapalat" w:hAnsi="GHEA Grapalat" w:cs="Arial"/>
          <w:color w:val="000000"/>
          <w:lang w:val="hy-AM"/>
        </w:rPr>
        <w:t xml:space="preserve"> </w:t>
      </w:r>
      <w:r w:rsidRPr="00FF518B">
        <w:rPr>
          <w:rFonts w:ascii="GHEA Grapalat" w:hAnsi="GHEA Grapalat" w:cs="Sylfaen"/>
          <w:color w:val="000000"/>
          <w:lang w:val="hy-AM"/>
        </w:rPr>
        <w:t>փոփոխությունները</w:t>
      </w:r>
      <w:r w:rsidRPr="00FF518B">
        <w:rPr>
          <w:rFonts w:ascii="GHEA Grapalat" w:hAnsi="GHEA Grapalat" w:cs="Arial"/>
          <w:color w:val="000000"/>
          <w:lang w:val="hy-AM"/>
        </w:rPr>
        <w:t xml:space="preserve"> </w:t>
      </w:r>
      <w:r w:rsidRPr="00FF518B">
        <w:rPr>
          <w:rFonts w:ascii="GHEA Grapalat" w:hAnsi="GHEA Grapalat" w:cs="Sylfaen"/>
          <w:color w:val="000000"/>
          <w:lang w:val="hy-AM"/>
        </w:rPr>
        <w:t>և</w:t>
      </w:r>
      <w:r w:rsidRPr="00FF518B">
        <w:rPr>
          <w:rFonts w:ascii="GHEA Grapalat" w:hAnsi="GHEA Grapalat" w:cs="Arial"/>
          <w:color w:val="000000"/>
          <w:lang w:val="hy-AM"/>
        </w:rPr>
        <w:t xml:space="preserve"> </w:t>
      </w:r>
      <w:r w:rsidRPr="00FF518B">
        <w:rPr>
          <w:rFonts w:ascii="GHEA Grapalat" w:hAnsi="GHEA Grapalat" w:cs="Sylfaen"/>
          <w:color w:val="000000"/>
          <w:lang w:val="hy-AM"/>
        </w:rPr>
        <w:t>լրացումները</w:t>
      </w:r>
      <w:r w:rsidRPr="00FF518B">
        <w:rPr>
          <w:rFonts w:ascii="GHEA Grapalat" w:hAnsi="GHEA Grapalat" w:cs="Arial"/>
          <w:color w:val="000000"/>
          <w:lang w:val="hy-AM"/>
        </w:rPr>
        <w:t>`</w:t>
      </w:r>
    </w:p>
    <w:p w:rsidR="00055896" w:rsidRPr="00FF518B" w:rsidRDefault="00055896" w:rsidP="008C4834">
      <w:pPr>
        <w:spacing w:after="0" w:line="360" w:lineRule="auto"/>
        <w:ind w:right="-38" w:firstLine="540"/>
        <w:jc w:val="both"/>
        <w:rPr>
          <w:rFonts w:ascii="GHEA Grapalat" w:eastAsia="Times New Roman" w:hAnsi="GHEA Grapalat" w:cs="Times New Roman"/>
          <w:sz w:val="24"/>
          <w:szCs w:val="24"/>
          <w:lang w:val="hy-AM"/>
        </w:rPr>
      </w:pPr>
      <w:r w:rsidRPr="00FF518B">
        <w:rPr>
          <w:rFonts w:ascii="GHEA Grapalat" w:eastAsia="Times New Roman" w:hAnsi="GHEA Grapalat" w:cs="Arial"/>
          <w:color w:val="000000"/>
          <w:sz w:val="24"/>
          <w:szCs w:val="24"/>
          <w:lang w:val="hy-AM"/>
        </w:rPr>
        <w:t>1)</w:t>
      </w:r>
      <w:r w:rsidRPr="00FF518B">
        <w:rPr>
          <w:rFonts w:ascii="GHEA Grapalat" w:eastAsia="Times New Roman" w:hAnsi="GHEA Grapalat" w:cs="Courier New"/>
          <w:color w:val="000000"/>
          <w:sz w:val="24"/>
          <w:szCs w:val="24"/>
          <w:lang w:val="hy-AM"/>
        </w:rPr>
        <w:t xml:space="preserve"> </w:t>
      </w:r>
      <w:r w:rsidRPr="00FF518B">
        <w:rPr>
          <w:rFonts w:ascii="GHEA Grapalat" w:eastAsia="Times New Roman" w:hAnsi="GHEA Grapalat" w:cs="Sylfaen"/>
          <w:color w:val="000000"/>
          <w:sz w:val="24"/>
          <w:szCs w:val="24"/>
          <w:lang w:val="hy-AM"/>
        </w:rPr>
        <w:t>ամբողջ</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տեքստից</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հանել</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հատուկ</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քննչական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ծառայություն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բառերը</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և</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դրանց</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համապատասխան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հոլովաձևերը</w:t>
      </w:r>
      <w:r w:rsidRPr="00FF518B">
        <w:rPr>
          <w:rFonts w:ascii="GHEA Grapalat" w:eastAsia="Times New Roman" w:hAnsi="GHEA Grapalat" w:cs="Arial"/>
          <w:color w:val="000000"/>
          <w:sz w:val="24"/>
          <w:szCs w:val="24"/>
          <w:lang w:val="hy-AM"/>
        </w:rPr>
        <w:t>.</w:t>
      </w:r>
    </w:p>
    <w:p w:rsidR="00055896" w:rsidRPr="00FF518B" w:rsidRDefault="00055896" w:rsidP="008C4834">
      <w:pPr>
        <w:spacing w:after="0" w:line="360" w:lineRule="auto"/>
        <w:ind w:right="-38" w:firstLine="540"/>
        <w:jc w:val="both"/>
        <w:rPr>
          <w:rFonts w:ascii="GHEA Grapalat" w:eastAsia="Times New Roman" w:hAnsi="GHEA Grapalat" w:cs="Times New Roman"/>
          <w:sz w:val="24"/>
          <w:szCs w:val="24"/>
          <w:lang w:val="hy-AM"/>
        </w:rPr>
      </w:pPr>
      <w:r w:rsidRPr="00FF518B">
        <w:rPr>
          <w:rFonts w:ascii="GHEA Grapalat" w:eastAsia="Times New Roman" w:hAnsi="GHEA Grapalat" w:cs="Arial"/>
          <w:color w:val="000000"/>
          <w:sz w:val="24"/>
          <w:szCs w:val="24"/>
          <w:lang w:val="hy-AM"/>
        </w:rPr>
        <w:t>2) 6-</w:t>
      </w:r>
      <w:r w:rsidRPr="00FF518B">
        <w:rPr>
          <w:rFonts w:ascii="GHEA Grapalat" w:eastAsia="Times New Roman" w:hAnsi="GHEA Grapalat" w:cs="Sylfaen"/>
          <w:color w:val="000000"/>
          <w:sz w:val="24"/>
          <w:szCs w:val="24"/>
          <w:lang w:val="hy-AM"/>
        </w:rPr>
        <w:t>րդ</w:t>
      </w:r>
      <w:r w:rsidRPr="00FF518B">
        <w:rPr>
          <w:rFonts w:ascii="Arial" w:eastAsia="Times New Roman" w:hAnsi="Arial" w:cs="Arial"/>
          <w:color w:val="000000"/>
          <w:sz w:val="24"/>
          <w:szCs w:val="24"/>
          <w:lang w:val="hy-AM"/>
        </w:rPr>
        <w:t> </w:t>
      </w:r>
      <w:r w:rsidRPr="00FF518B">
        <w:rPr>
          <w:rFonts w:ascii="GHEA Grapalat" w:eastAsia="Times New Roman" w:hAnsi="GHEA Grapalat" w:cs="Arial"/>
          <w:color w:val="000000"/>
          <w:sz w:val="24"/>
          <w:szCs w:val="24"/>
          <w:lang w:val="hy-AM"/>
        </w:rPr>
        <w:t>կ</w:t>
      </w:r>
      <w:r w:rsidRPr="00FF518B">
        <w:rPr>
          <w:rFonts w:ascii="GHEA Grapalat" w:eastAsia="Times New Roman" w:hAnsi="GHEA Grapalat" w:cs="Sylfaen"/>
          <w:color w:val="000000"/>
          <w:sz w:val="24"/>
          <w:szCs w:val="24"/>
          <w:lang w:val="hy-AM"/>
        </w:rPr>
        <w:t>ետում</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քրեական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գործի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համարի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ու</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նյութի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բառերը</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փոխարինել</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քրեական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վարույթի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համարի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բառերով</w:t>
      </w:r>
      <w:r w:rsidRPr="00FF518B">
        <w:rPr>
          <w:rFonts w:ascii="GHEA Grapalat" w:eastAsia="Times New Roman" w:hAnsi="GHEA Grapalat" w:cs="Arial"/>
          <w:color w:val="000000"/>
          <w:sz w:val="24"/>
          <w:szCs w:val="24"/>
          <w:lang w:val="hy-AM"/>
        </w:rPr>
        <w:t>.</w:t>
      </w:r>
    </w:p>
    <w:p w:rsidR="00055896" w:rsidRPr="00FF518B" w:rsidRDefault="00055896" w:rsidP="008C4834">
      <w:pPr>
        <w:spacing w:after="0" w:line="360" w:lineRule="auto"/>
        <w:ind w:right="-38" w:firstLine="540"/>
        <w:jc w:val="both"/>
        <w:rPr>
          <w:rFonts w:ascii="GHEA Grapalat" w:eastAsia="Times New Roman" w:hAnsi="GHEA Grapalat" w:cs="Times New Roman"/>
          <w:sz w:val="24"/>
          <w:szCs w:val="24"/>
          <w:lang w:val="hy-AM"/>
        </w:rPr>
      </w:pPr>
      <w:r w:rsidRPr="00FF518B">
        <w:rPr>
          <w:rFonts w:ascii="GHEA Grapalat" w:eastAsia="Times New Roman" w:hAnsi="GHEA Grapalat" w:cs="Arial"/>
          <w:color w:val="000000"/>
          <w:sz w:val="24"/>
          <w:szCs w:val="24"/>
          <w:lang w:val="hy-AM"/>
        </w:rPr>
        <w:t>3) 7-</w:t>
      </w:r>
      <w:r w:rsidRPr="00FF518B">
        <w:rPr>
          <w:rFonts w:ascii="GHEA Grapalat" w:eastAsia="Times New Roman" w:hAnsi="GHEA Grapalat" w:cs="Sylfaen"/>
          <w:color w:val="000000"/>
          <w:sz w:val="24"/>
          <w:szCs w:val="24"/>
          <w:lang w:val="hy-AM"/>
        </w:rPr>
        <w:t>րդ</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կետում՝</w:t>
      </w:r>
    </w:p>
    <w:p w:rsidR="00055896" w:rsidRPr="00FF518B" w:rsidRDefault="00055896" w:rsidP="008C4834">
      <w:pPr>
        <w:spacing w:after="0" w:line="360" w:lineRule="auto"/>
        <w:ind w:right="-38" w:firstLine="540"/>
        <w:jc w:val="both"/>
        <w:rPr>
          <w:rFonts w:ascii="GHEA Grapalat" w:eastAsia="Times New Roman" w:hAnsi="GHEA Grapalat" w:cs="Times New Roman"/>
          <w:sz w:val="24"/>
          <w:szCs w:val="24"/>
          <w:lang w:val="hy-AM"/>
        </w:rPr>
      </w:pPr>
      <w:r w:rsidRPr="00FF518B">
        <w:rPr>
          <w:rFonts w:ascii="GHEA Grapalat" w:eastAsia="Times New Roman" w:hAnsi="GHEA Grapalat" w:cs="Sylfaen"/>
          <w:color w:val="000000"/>
          <w:sz w:val="24"/>
          <w:szCs w:val="24"/>
          <w:lang w:val="hy-AM"/>
        </w:rPr>
        <w:t>ա</w:t>
      </w:r>
      <w:r w:rsidRPr="00FF518B">
        <w:rPr>
          <w:rFonts w:ascii="GHEA Grapalat" w:eastAsia="Times New Roman" w:hAnsi="GHEA Grapalat" w:cs="Arial"/>
          <w:color w:val="000000"/>
          <w:sz w:val="24"/>
          <w:szCs w:val="24"/>
          <w:lang w:val="hy-AM"/>
        </w:rPr>
        <w:t>.</w:t>
      </w:r>
      <w:r w:rsidRPr="00FF518B">
        <w:rPr>
          <w:rFonts w:ascii="GHEA Grapalat" w:eastAsia="Times New Roman" w:hAnsi="GHEA Grapalat" w:cs="Courier New"/>
          <w:color w:val="000000"/>
          <w:sz w:val="24"/>
          <w:szCs w:val="24"/>
          <w:lang w:val="hy-AM"/>
        </w:rPr>
        <w:t xml:space="preserve"> </w:t>
      </w:r>
      <w:r w:rsidRPr="00FF518B">
        <w:rPr>
          <w:rFonts w:ascii="GHEA Grapalat" w:eastAsia="Times New Roman" w:hAnsi="GHEA Grapalat" w:cs="Arial"/>
          <w:color w:val="000000"/>
          <w:sz w:val="24"/>
          <w:szCs w:val="24"/>
          <w:lang w:val="hy-AM"/>
        </w:rPr>
        <w:t>2-</w:t>
      </w:r>
      <w:r w:rsidRPr="00FF518B">
        <w:rPr>
          <w:rFonts w:ascii="GHEA Grapalat" w:eastAsia="Times New Roman" w:hAnsi="GHEA Grapalat" w:cs="Sylfaen"/>
          <w:color w:val="000000"/>
          <w:sz w:val="24"/>
          <w:szCs w:val="24"/>
          <w:lang w:val="hy-AM"/>
        </w:rPr>
        <w:t>րդ</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պարբերությունից</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հանել</w:t>
      </w:r>
      <w:r w:rsidRPr="00FF518B">
        <w:rPr>
          <w:rFonts w:ascii="GHEA Grapalat" w:eastAsia="Times New Roman" w:hAnsi="GHEA Grapalat" w:cs="Arial"/>
          <w:color w:val="000000"/>
          <w:sz w:val="24"/>
          <w:szCs w:val="24"/>
          <w:lang w:val="hy-AM"/>
        </w:rPr>
        <w:t xml:space="preserve"> «, </w:t>
      </w:r>
      <w:r w:rsidRPr="00FF518B">
        <w:rPr>
          <w:rFonts w:ascii="GHEA Grapalat" w:eastAsia="Times New Roman" w:hAnsi="GHEA Grapalat" w:cs="Sylfaen"/>
          <w:color w:val="000000"/>
          <w:sz w:val="24"/>
          <w:szCs w:val="24"/>
          <w:lang w:val="hy-AM"/>
        </w:rPr>
        <w:t>կամ</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որոնք</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ստուգել</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է</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Հայաստանի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Հանրապետության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քրեական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դատավարության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օրենսգրքի</w:t>
      </w:r>
      <w:r w:rsidRPr="00FF518B">
        <w:rPr>
          <w:rFonts w:ascii="GHEA Grapalat" w:eastAsia="Times New Roman" w:hAnsi="GHEA Grapalat" w:cs="Arial"/>
          <w:color w:val="000000"/>
          <w:sz w:val="24"/>
          <w:szCs w:val="24"/>
          <w:lang w:val="hy-AM"/>
        </w:rPr>
        <w:t xml:space="preserve"> 180-181-</w:t>
      </w:r>
      <w:r w:rsidRPr="00FF518B">
        <w:rPr>
          <w:rFonts w:ascii="GHEA Grapalat" w:eastAsia="Times New Roman" w:hAnsi="GHEA Grapalat" w:cs="Sylfaen"/>
          <w:color w:val="000000"/>
          <w:sz w:val="24"/>
          <w:szCs w:val="24"/>
          <w:lang w:val="hy-AM"/>
        </w:rPr>
        <w:t>րդ</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և</w:t>
      </w:r>
      <w:r w:rsidRPr="00FF518B">
        <w:rPr>
          <w:rFonts w:ascii="GHEA Grapalat" w:eastAsia="Times New Roman" w:hAnsi="GHEA Grapalat" w:cs="Arial"/>
          <w:color w:val="000000"/>
          <w:sz w:val="24"/>
          <w:szCs w:val="24"/>
          <w:lang w:val="hy-AM"/>
        </w:rPr>
        <w:t xml:space="preserve"> 183-</w:t>
      </w:r>
      <w:r w:rsidRPr="00FF518B">
        <w:rPr>
          <w:rFonts w:ascii="GHEA Grapalat" w:eastAsia="Times New Roman" w:hAnsi="GHEA Grapalat" w:cs="Sylfaen"/>
          <w:color w:val="000000"/>
          <w:sz w:val="24"/>
          <w:szCs w:val="24"/>
          <w:lang w:val="hy-AM"/>
        </w:rPr>
        <w:t>րդ</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հոդվածների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կարգով</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կամ</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որոնցով</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հարուցել</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է</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քրեական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գործ</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բառերը</w:t>
      </w:r>
      <w:r w:rsidR="00CC1C03" w:rsidRPr="00FF518B">
        <w:rPr>
          <w:rFonts w:ascii="GHEA Grapalat" w:eastAsia="Times New Roman" w:hAnsi="GHEA Grapalat" w:cs="Arial"/>
          <w:color w:val="000000"/>
          <w:sz w:val="24"/>
          <w:szCs w:val="24"/>
          <w:lang w:val="hy-AM"/>
        </w:rPr>
        <w:t>,</w:t>
      </w:r>
    </w:p>
    <w:p w:rsidR="00055896" w:rsidRPr="00FF518B" w:rsidRDefault="00055896" w:rsidP="008C4834">
      <w:pPr>
        <w:spacing w:after="0" w:line="360" w:lineRule="auto"/>
        <w:ind w:right="-38" w:firstLine="540"/>
        <w:jc w:val="both"/>
        <w:rPr>
          <w:rFonts w:ascii="GHEA Grapalat" w:eastAsia="Times New Roman" w:hAnsi="GHEA Grapalat" w:cs="Times New Roman"/>
          <w:sz w:val="24"/>
          <w:szCs w:val="24"/>
          <w:lang w:val="hy-AM"/>
        </w:rPr>
      </w:pPr>
      <w:r w:rsidRPr="00FF518B">
        <w:rPr>
          <w:rFonts w:ascii="GHEA Grapalat" w:eastAsia="Times New Roman" w:hAnsi="GHEA Grapalat" w:cs="Sylfaen"/>
          <w:color w:val="000000"/>
          <w:sz w:val="24"/>
          <w:szCs w:val="24"/>
          <w:lang w:val="hy-AM"/>
        </w:rPr>
        <w:t>բ</w:t>
      </w:r>
      <w:r w:rsidRPr="00FF518B">
        <w:rPr>
          <w:rFonts w:ascii="GHEA Grapalat" w:eastAsia="Times New Roman" w:hAnsi="GHEA Grapalat" w:cs="Arial"/>
          <w:color w:val="000000"/>
          <w:sz w:val="24"/>
          <w:szCs w:val="24"/>
          <w:lang w:val="hy-AM"/>
        </w:rPr>
        <w:t>. 3-</w:t>
      </w:r>
      <w:r w:rsidRPr="00FF518B">
        <w:rPr>
          <w:rFonts w:ascii="GHEA Grapalat" w:eastAsia="Times New Roman" w:hAnsi="GHEA Grapalat" w:cs="Sylfaen"/>
          <w:color w:val="000000"/>
          <w:sz w:val="24"/>
          <w:szCs w:val="24"/>
          <w:lang w:val="hy-AM"/>
        </w:rPr>
        <w:t>րդ</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պարբերությունում</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դատախազի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կողմից</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հարուցված</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գործերով</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ընտանիքում</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բռնության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դեպքերի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վերաբերյալ</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տվյալները</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բառերը</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փոխարինել</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ընտանիքում</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բռնության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հատկանիշներ</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պարունակող</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հանցանքներով</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դատախազի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կողմից</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հանրային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կարգով</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քրեական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հետապնդում</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իրականացնելու</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վերաբերյալ</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տվյալները</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բառերով</w:t>
      </w:r>
      <w:r w:rsidR="00CC1C03" w:rsidRPr="00FF518B">
        <w:rPr>
          <w:rFonts w:ascii="GHEA Grapalat" w:eastAsia="Times New Roman" w:hAnsi="GHEA Grapalat" w:cs="Arial"/>
          <w:color w:val="000000"/>
          <w:sz w:val="24"/>
          <w:szCs w:val="24"/>
          <w:lang w:val="hy-AM"/>
        </w:rPr>
        <w:t>,</w:t>
      </w:r>
    </w:p>
    <w:p w:rsidR="00055896" w:rsidRPr="00FF518B" w:rsidRDefault="00055896" w:rsidP="008C4834">
      <w:pPr>
        <w:spacing w:after="0" w:line="360" w:lineRule="auto"/>
        <w:ind w:right="-38" w:firstLine="540"/>
        <w:jc w:val="both"/>
        <w:rPr>
          <w:rFonts w:ascii="GHEA Grapalat" w:eastAsia="Times New Roman" w:hAnsi="GHEA Grapalat" w:cs="Times New Roman"/>
          <w:sz w:val="24"/>
          <w:szCs w:val="24"/>
          <w:lang w:val="hy-AM"/>
        </w:rPr>
      </w:pPr>
      <w:r w:rsidRPr="00FF518B">
        <w:rPr>
          <w:rFonts w:ascii="GHEA Grapalat" w:eastAsia="Times New Roman" w:hAnsi="GHEA Grapalat" w:cs="Sylfaen"/>
          <w:color w:val="000000"/>
          <w:sz w:val="24"/>
          <w:szCs w:val="24"/>
          <w:lang w:val="hy-AM"/>
        </w:rPr>
        <w:t>գ</w:t>
      </w:r>
      <w:r w:rsidRPr="00FF518B">
        <w:rPr>
          <w:rFonts w:ascii="GHEA Grapalat" w:eastAsia="Times New Roman" w:hAnsi="GHEA Grapalat" w:cs="Arial"/>
          <w:color w:val="000000"/>
          <w:sz w:val="24"/>
          <w:szCs w:val="24"/>
          <w:lang w:val="hy-AM"/>
        </w:rPr>
        <w:t>.</w:t>
      </w:r>
      <w:r w:rsidRPr="00FF518B">
        <w:rPr>
          <w:rFonts w:ascii="GHEA Grapalat" w:eastAsia="Times New Roman" w:hAnsi="GHEA Grapalat" w:cs="Courier New"/>
          <w:color w:val="000000"/>
          <w:sz w:val="24"/>
          <w:szCs w:val="24"/>
          <w:lang w:val="hy-AM"/>
        </w:rPr>
        <w:t xml:space="preserve"> </w:t>
      </w:r>
      <w:r w:rsidRPr="00FF518B">
        <w:rPr>
          <w:rFonts w:ascii="GHEA Grapalat" w:eastAsia="Times New Roman" w:hAnsi="GHEA Grapalat" w:cs="Arial"/>
          <w:color w:val="000000"/>
          <w:sz w:val="24"/>
          <w:szCs w:val="24"/>
          <w:lang w:val="hy-AM"/>
        </w:rPr>
        <w:t>4-</w:t>
      </w:r>
      <w:r w:rsidRPr="00FF518B">
        <w:rPr>
          <w:rFonts w:ascii="GHEA Grapalat" w:eastAsia="Times New Roman" w:hAnsi="GHEA Grapalat" w:cs="Sylfaen"/>
          <w:color w:val="000000"/>
          <w:sz w:val="24"/>
          <w:szCs w:val="24"/>
          <w:lang w:val="hy-AM"/>
        </w:rPr>
        <w:t>րդ</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պարբերությունը</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շարադրել</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հետևյալ</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խմբագրությամբ</w:t>
      </w:r>
      <w:r w:rsidRPr="00FF518B">
        <w:rPr>
          <w:rFonts w:ascii="GHEA Grapalat" w:eastAsia="Times New Roman" w:hAnsi="GHEA Grapalat" w:cs="Arial"/>
          <w:color w:val="000000"/>
          <w:sz w:val="24"/>
          <w:szCs w:val="24"/>
          <w:lang w:val="hy-AM"/>
        </w:rPr>
        <w:t>.</w:t>
      </w:r>
    </w:p>
    <w:p w:rsidR="00055896" w:rsidRPr="00FF518B" w:rsidRDefault="00055896" w:rsidP="008C4834">
      <w:pPr>
        <w:spacing w:after="0" w:line="360" w:lineRule="auto"/>
        <w:ind w:right="-38" w:firstLine="540"/>
        <w:jc w:val="both"/>
        <w:rPr>
          <w:rFonts w:ascii="GHEA Grapalat" w:eastAsia="Times New Roman" w:hAnsi="GHEA Grapalat" w:cs="Times New Roman"/>
          <w:sz w:val="24"/>
          <w:szCs w:val="24"/>
          <w:lang w:val="hy-AM"/>
        </w:rPr>
      </w:pPr>
      <w:r w:rsidRPr="00FF518B">
        <w:rPr>
          <w:rFonts w:ascii="GHEA Grapalat" w:eastAsia="Times New Roman" w:hAnsi="GHEA Grapalat" w:cs="Arial"/>
          <w:color w:val="000000"/>
          <w:sz w:val="24"/>
          <w:szCs w:val="24"/>
          <w:lang w:val="hy-AM"/>
        </w:rPr>
        <w:lastRenderedPageBreak/>
        <w:t>«</w:t>
      </w:r>
      <w:r w:rsidRPr="00FF518B">
        <w:rPr>
          <w:rFonts w:ascii="GHEA Grapalat" w:eastAsia="Times New Roman" w:hAnsi="GHEA Grapalat" w:cs="Sylfaen"/>
          <w:color w:val="000000"/>
          <w:sz w:val="24"/>
          <w:szCs w:val="24"/>
          <w:shd w:val="clear" w:color="auto" w:fill="FFFFFF"/>
          <w:lang w:val="hy-AM"/>
        </w:rPr>
        <w:t>Քննչական</w:t>
      </w:r>
      <w:r w:rsidRPr="00FF518B">
        <w:rPr>
          <w:rFonts w:ascii="GHEA Grapalat" w:eastAsia="Times New Roman" w:hAnsi="GHEA Grapalat" w:cs="Arial"/>
          <w:color w:val="000000"/>
          <w:sz w:val="24"/>
          <w:szCs w:val="24"/>
          <w:shd w:val="clear" w:color="auto" w:fill="FFFFFF"/>
          <w:lang w:val="hy-AM"/>
        </w:rPr>
        <w:t xml:space="preserve"> </w:t>
      </w:r>
      <w:r w:rsidRPr="00FF518B">
        <w:rPr>
          <w:rFonts w:ascii="GHEA Grapalat" w:eastAsia="Times New Roman" w:hAnsi="GHEA Grapalat" w:cs="Sylfaen"/>
          <w:color w:val="000000"/>
          <w:sz w:val="24"/>
          <w:szCs w:val="24"/>
          <w:shd w:val="clear" w:color="auto" w:fill="FFFFFF"/>
          <w:lang w:val="hy-AM"/>
        </w:rPr>
        <w:t>կոմիտեն</w:t>
      </w:r>
      <w:r w:rsidRPr="00FF518B">
        <w:rPr>
          <w:rFonts w:ascii="Arial" w:eastAsia="Times New Roman" w:hAnsi="Arial" w:cs="Arial"/>
          <w:color w:val="000000"/>
          <w:sz w:val="24"/>
          <w:szCs w:val="24"/>
          <w:shd w:val="clear" w:color="auto" w:fill="FFFFFF"/>
          <w:lang w:val="hy-AM"/>
        </w:rPr>
        <w:t> </w:t>
      </w:r>
      <w:r w:rsidRPr="00FF518B">
        <w:rPr>
          <w:rFonts w:ascii="GHEA Grapalat" w:eastAsia="Times New Roman" w:hAnsi="GHEA Grapalat" w:cs="Sylfaen"/>
          <w:color w:val="000000"/>
          <w:sz w:val="24"/>
          <w:szCs w:val="24"/>
          <w:shd w:val="clear" w:color="auto" w:fill="FFFFFF"/>
          <w:lang w:val="hy-AM"/>
        </w:rPr>
        <w:t>տրամադրում</w:t>
      </w:r>
      <w:r w:rsidRPr="00FF518B">
        <w:rPr>
          <w:rFonts w:ascii="GHEA Grapalat" w:eastAsia="Times New Roman" w:hAnsi="GHEA Grapalat" w:cs="Arial"/>
          <w:color w:val="000000"/>
          <w:sz w:val="24"/>
          <w:szCs w:val="24"/>
          <w:shd w:val="clear" w:color="auto" w:fill="FFFFFF"/>
          <w:lang w:val="hy-AM"/>
        </w:rPr>
        <w:t xml:space="preserve"> </w:t>
      </w:r>
      <w:r w:rsidRPr="00FF518B">
        <w:rPr>
          <w:rFonts w:ascii="GHEA Grapalat" w:eastAsia="Times New Roman" w:hAnsi="GHEA Grapalat" w:cs="Sylfaen"/>
          <w:color w:val="000000"/>
          <w:sz w:val="24"/>
          <w:szCs w:val="24"/>
          <w:shd w:val="clear" w:color="auto" w:fill="FFFFFF"/>
          <w:lang w:val="hy-AM"/>
        </w:rPr>
        <w:t>է</w:t>
      </w:r>
      <w:r w:rsidRPr="00FF518B">
        <w:rPr>
          <w:rFonts w:ascii="GHEA Grapalat" w:eastAsia="Times New Roman" w:hAnsi="GHEA Grapalat" w:cs="Arial"/>
          <w:color w:val="000000"/>
          <w:sz w:val="24"/>
          <w:szCs w:val="24"/>
          <w:shd w:val="clear" w:color="auto" w:fill="FFFFFF"/>
          <w:lang w:val="hy-AM"/>
        </w:rPr>
        <w:t xml:space="preserve"> </w:t>
      </w:r>
      <w:r w:rsidRPr="00FF518B">
        <w:rPr>
          <w:rFonts w:ascii="GHEA Grapalat" w:eastAsia="Times New Roman" w:hAnsi="GHEA Grapalat" w:cs="Sylfaen"/>
          <w:color w:val="000000"/>
          <w:sz w:val="24"/>
          <w:szCs w:val="24"/>
          <w:shd w:val="clear" w:color="auto" w:fill="FFFFFF"/>
          <w:lang w:val="hy-AM"/>
        </w:rPr>
        <w:t>իր</w:t>
      </w:r>
      <w:r w:rsidRPr="00FF518B">
        <w:rPr>
          <w:rFonts w:ascii="GHEA Grapalat" w:eastAsia="Times New Roman" w:hAnsi="GHEA Grapalat" w:cs="Arial"/>
          <w:color w:val="000000"/>
          <w:sz w:val="24"/>
          <w:szCs w:val="24"/>
          <w:shd w:val="clear" w:color="auto" w:fill="FFFFFF"/>
          <w:lang w:val="hy-AM"/>
        </w:rPr>
        <w:t xml:space="preserve"> </w:t>
      </w:r>
      <w:r w:rsidRPr="00FF518B">
        <w:rPr>
          <w:rFonts w:ascii="GHEA Grapalat" w:eastAsia="Times New Roman" w:hAnsi="GHEA Grapalat" w:cs="Sylfaen"/>
          <w:color w:val="000000"/>
          <w:sz w:val="24"/>
          <w:szCs w:val="24"/>
          <w:shd w:val="clear" w:color="auto" w:fill="FFFFFF"/>
          <w:lang w:val="hy-AM"/>
        </w:rPr>
        <w:t>կողմից</w:t>
      </w:r>
      <w:r w:rsidRPr="00FF518B">
        <w:rPr>
          <w:rFonts w:ascii="GHEA Grapalat" w:eastAsia="Times New Roman" w:hAnsi="GHEA Grapalat" w:cs="Arial"/>
          <w:color w:val="000000"/>
          <w:sz w:val="24"/>
          <w:szCs w:val="24"/>
          <w:shd w:val="clear" w:color="auto" w:fill="FFFFFF"/>
          <w:lang w:val="hy-AM"/>
        </w:rPr>
        <w:t xml:space="preserve"> </w:t>
      </w:r>
      <w:r w:rsidRPr="00FF518B">
        <w:rPr>
          <w:rFonts w:ascii="GHEA Grapalat" w:eastAsia="Times New Roman" w:hAnsi="GHEA Grapalat" w:cs="Sylfaen"/>
          <w:color w:val="000000"/>
          <w:sz w:val="24"/>
          <w:szCs w:val="24"/>
          <w:shd w:val="clear" w:color="auto" w:fill="FFFFFF"/>
          <w:lang w:val="hy-AM"/>
        </w:rPr>
        <w:t>իրականացվող</w:t>
      </w:r>
      <w:r w:rsidRPr="00FF518B">
        <w:rPr>
          <w:rFonts w:ascii="GHEA Grapalat" w:eastAsia="Times New Roman" w:hAnsi="GHEA Grapalat" w:cs="Arial"/>
          <w:color w:val="000000"/>
          <w:sz w:val="24"/>
          <w:szCs w:val="24"/>
          <w:shd w:val="clear" w:color="auto" w:fill="FFFFFF"/>
          <w:lang w:val="hy-AM"/>
        </w:rPr>
        <w:t xml:space="preserve"> </w:t>
      </w:r>
      <w:r w:rsidRPr="00FF518B">
        <w:rPr>
          <w:rFonts w:ascii="GHEA Grapalat" w:eastAsia="Times New Roman" w:hAnsi="GHEA Grapalat" w:cs="Sylfaen"/>
          <w:color w:val="000000"/>
          <w:sz w:val="24"/>
          <w:szCs w:val="24"/>
          <w:shd w:val="clear" w:color="auto" w:fill="FFFFFF"/>
          <w:lang w:val="hy-AM"/>
        </w:rPr>
        <w:t>քրեական</w:t>
      </w:r>
      <w:r w:rsidRPr="00FF518B">
        <w:rPr>
          <w:rFonts w:ascii="GHEA Grapalat" w:eastAsia="Times New Roman" w:hAnsi="GHEA Grapalat" w:cs="Arial"/>
          <w:color w:val="000000"/>
          <w:sz w:val="24"/>
          <w:szCs w:val="24"/>
          <w:shd w:val="clear" w:color="auto" w:fill="FFFFFF"/>
          <w:lang w:val="hy-AM"/>
        </w:rPr>
        <w:t xml:space="preserve"> </w:t>
      </w:r>
      <w:r w:rsidRPr="00FF518B">
        <w:rPr>
          <w:rFonts w:ascii="GHEA Grapalat" w:eastAsia="Times New Roman" w:hAnsi="GHEA Grapalat" w:cs="Sylfaen"/>
          <w:color w:val="000000"/>
          <w:sz w:val="24"/>
          <w:szCs w:val="24"/>
          <w:shd w:val="clear" w:color="auto" w:fill="FFFFFF"/>
          <w:lang w:val="hy-AM"/>
        </w:rPr>
        <w:t>վարույթով</w:t>
      </w:r>
      <w:r w:rsidRPr="00FF518B">
        <w:rPr>
          <w:rFonts w:ascii="GHEA Grapalat" w:eastAsia="Times New Roman" w:hAnsi="GHEA Grapalat" w:cs="Arial"/>
          <w:color w:val="000000"/>
          <w:sz w:val="24"/>
          <w:szCs w:val="24"/>
          <w:shd w:val="clear" w:color="auto" w:fill="FFFFFF"/>
          <w:lang w:val="hy-AM"/>
        </w:rPr>
        <w:t xml:space="preserve"> </w:t>
      </w:r>
      <w:r w:rsidRPr="00FF518B">
        <w:rPr>
          <w:rFonts w:ascii="GHEA Grapalat" w:eastAsia="Times New Roman" w:hAnsi="GHEA Grapalat" w:cs="Sylfaen"/>
          <w:color w:val="000000"/>
          <w:sz w:val="24"/>
          <w:szCs w:val="24"/>
          <w:shd w:val="clear" w:color="auto" w:fill="FFFFFF"/>
          <w:lang w:val="hy-AM"/>
        </w:rPr>
        <w:t>ընտանիքում</w:t>
      </w:r>
      <w:r w:rsidRPr="00FF518B">
        <w:rPr>
          <w:rFonts w:ascii="GHEA Grapalat" w:eastAsia="Times New Roman" w:hAnsi="GHEA Grapalat" w:cs="Arial"/>
          <w:color w:val="000000"/>
          <w:sz w:val="24"/>
          <w:szCs w:val="24"/>
          <w:shd w:val="clear" w:color="auto" w:fill="FFFFFF"/>
          <w:lang w:val="hy-AM"/>
        </w:rPr>
        <w:t xml:space="preserve"> </w:t>
      </w:r>
      <w:r w:rsidRPr="00FF518B">
        <w:rPr>
          <w:rFonts w:ascii="GHEA Grapalat" w:eastAsia="Times New Roman" w:hAnsi="GHEA Grapalat" w:cs="Sylfaen"/>
          <w:color w:val="000000"/>
          <w:sz w:val="24"/>
          <w:szCs w:val="24"/>
          <w:shd w:val="clear" w:color="auto" w:fill="FFFFFF"/>
          <w:lang w:val="hy-AM"/>
        </w:rPr>
        <w:t>բռնության</w:t>
      </w:r>
      <w:r w:rsidRPr="00FF518B">
        <w:rPr>
          <w:rFonts w:ascii="GHEA Grapalat" w:eastAsia="Times New Roman" w:hAnsi="GHEA Grapalat" w:cs="Arial"/>
          <w:color w:val="000000"/>
          <w:sz w:val="24"/>
          <w:szCs w:val="24"/>
          <w:shd w:val="clear" w:color="auto" w:fill="FFFFFF"/>
          <w:lang w:val="hy-AM"/>
        </w:rPr>
        <w:t xml:space="preserve"> </w:t>
      </w:r>
      <w:r w:rsidRPr="00FF518B">
        <w:rPr>
          <w:rFonts w:ascii="GHEA Grapalat" w:eastAsia="Times New Roman" w:hAnsi="GHEA Grapalat" w:cs="Sylfaen"/>
          <w:color w:val="000000"/>
          <w:sz w:val="24"/>
          <w:szCs w:val="24"/>
          <w:shd w:val="clear" w:color="auto" w:fill="FFFFFF"/>
          <w:lang w:val="hy-AM"/>
        </w:rPr>
        <w:t>դեպքերի</w:t>
      </w:r>
      <w:r w:rsidRPr="00FF518B">
        <w:rPr>
          <w:rFonts w:ascii="GHEA Grapalat" w:eastAsia="Times New Roman" w:hAnsi="GHEA Grapalat" w:cs="Arial"/>
          <w:color w:val="000000"/>
          <w:sz w:val="24"/>
          <w:szCs w:val="24"/>
          <w:shd w:val="clear" w:color="auto" w:fill="FFFFFF"/>
          <w:lang w:val="hy-AM"/>
        </w:rPr>
        <w:t xml:space="preserve"> </w:t>
      </w:r>
      <w:r w:rsidRPr="00FF518B">
        <w:rPr>
          <w:rFonts w:ascii="GHEA Grapalat" w:eastAsia="Times New Roman" w:hAnsi="GHEA Grapalat" w:cs="Sylfaen"/>
          <w:color w:val="000000"/>
          <w:sz w:val="24"/>
          <w:szCs w:val="24"/>
          <w:shd w:val="clear" w:color="auto" w:fill="FFFFFF"/>
          <w:lang w:val="hy-AM"/>
        </w:rPr>
        <w:t>և</w:t>
      </w:r>
      <w:r w:rsidRPr="00FF518B">
        <w:rPr>
          <w:rFonts w:ascii="GHEA Grapalat" w:eastAsia="Times New Roman" w:hAnsi="GHEA Grapalat" w:cs="Arial"/>
          <w:color w:val="000000"/>
          <w:sz w:val="24"/>
          <w:szCs w:val="24"/>
          <w:shd w:val="clear" w:color="auto" w:fill="FFFFFF"/>
          <w:lang w:val="hy-AM"/>
        </w:rPr>
        <w:t xml:space="preserve"> </w:t>
      </w:r>
      <w:r w:rsidRPr="00FF518B">
        <w:rPr>
          <w:rFonts w:ascii="GHEA Grapalat" w:eastAsia="Times New Roman" w:hAnsi="GHEA Grapalat" w:cs="Sylfaen"/>
          <w:color w:val="000000"/>
          <w:sz w:val="24"/>
          <w:szCs w:val="24"/>
          <w:shd w:val="clear" w:color="auto" w:fill="FFFFFF"/>
          <w:lang w:val="hy-AM"/>
        </w:rPr>
        <w:t>դրանց</w:t>
      </w:r>
      <w:r w:rsidRPr="00FF518B">
        <w:rPr>
          <w:rFonts w:ascii="GHEA Grapalat" w:eastAsia="Times New Roman" w:hAnsi="GHEA Grapalat" w:cs="Arial"/>
          <w:color w:val="000000"/>
          <w:sz w:val="24"/>
          <w:szCs w:val="24"/>
          <w:shd w:val="clear" w:color="auto" w:fill="FFFFFF"/>
          <w:lang w:val="hy-AM"/>
        </w:rPr>
        <w:t xml:space="preserve"> </w:t>
      </w:r>
      <w:r w:rsidRPr="00FF518B">
        <w:rPr>
          <w:rFonts w:ascii="GHEA Grapalat" w:eastAsia="Times New Roman" w:hAnsi="GHEA Grapalat" w:cs="Sylfaen"/>
          <w:color w:val="000000"/>
          <w:sz w:val="24"/>
          <w:szCs w:val="24"/>
          <w:shd w:val="clear" w:color="auto" w:fill="FFFFFF"/>
          <w:lang w:val="hy-AM"/>
        </w:rPr>
        <w:t>ընթացքի</w:t>
      </w:r>
      <w:r w:rsidRPr="00FF518B">
        <w:rPr>
          <w:rFonts w:ascii="GHEA Grapalat" w:eastAsia="Times New Roman" w:hAnsi="GHEA Grapalat" w:cs="Arial"/>
          <w:color w:val="000000"/>
          <w:sz w:val="24"/>
          <w:szCs w:val="24"/>
          <w:shd w:val="clear" w:color="auto" w:fill="FFFFFF"/>
          <w:lang w:val="hy-AM"/>
        </w:rPr>
        <w:t xml:space="preserve"> </w:t>
      </w:r>
      <w:r w:rsidRPr="00FF518B">
        <w:rPr>
          <w:rFonts w:ascii="GHEA Grapalat" w:eastAsia="Times New Roman" w:hAnsi="GHEA Grapalat" w:cs="Sylfaen"/>
          <w:color w:val="000000"/>
          <w:sz w:val="24"/>
          <w:szCs w:val="24"/>
          <w:shd w:val="clear" w:color="auto" w:fill="FFFFFF"/>
          <w:lang w:val="hy-AM"/>
        </w:rPr>
        <w:t>վերաբերյալ</w:t>
      </w:r>
      <w:r w:rsidRPr="00FF518B">
        <w:rPr>
          <w:rFonts w:ascii="GHEA Grapalat" w:eastAsia="Times New Roman" w:hAnsi="GHEA Grapalat" w:cs="Arial"/>
          <w:color w:val="000000"/>
          <w:sz w:val="24"/>
          <w:szCs w:val="24"/>
          <w:shd w:val="clear" w:color="auto" w:fill="FFFFFF"/>
          <w:lang w:val="hy-AM"/>
        </w:rPr>
        <w:t xml:space="preserve"> </w:t>
      </w:r>
      <w:r w:rsidRPr="00FF518B">
        <w:rPr>
          <w:rFonts w:ascii="GHEA Grapalat" w:eastAsia="Times New Roman" w:hAnsi="GHEA Grapalat" w:cs="Sylfaen"/>
          <w:color w:val="000000"/>
          <w:sz w:val="24"/>
          <w:szCs w:val="24"/>
          <w:shd w:val="clear" w:color="auto" w:fill="FFFFFF"/>
          <w:lang w:val="hy-AM"/>
        </w:rPr>
        <w:t>տվյալները</w:t>
      </w:r>
      <w:r w:rsidRPr="00FF518B">
        <w:rPr>
          <w:rFonts w:ascii="GHEA Grapalat" w:eastAsia="Times New Roman" w:hAnsi="GHEA Grapalat" w:cs="Arial"/>
          <w:color w:val="000000"/>
          <w:sz w:val="24"/>
          <w:szCs w:val="24"/>
          <w:shd w:val="clear" w:color="auto" w:fill="FFFFFF"/>
          <w:lang w:val="hy-AM"/>
        </w:rPr>
        <w:t>:</w:t>
      </w:r>
      <w:r w:rsidRPr="00FF518B">
        <w:rPr>
          <w:rFonts w:ascii="GHEA Grapalat" w:eastAsia="Times New Roman" w:hAnsi="GHEA Grapalat" w:cs="Arial"/>
          <w:color w:val="000000"/>
          <w:sz w:val="24"/>
          <w:szCs w:val="24"/>
          <w:lang w:val="hy-AM"/>
        </w:rPr>
        <w:t>».</w:t>
      </w:r>
    </w:p>
    <w:p w:rsidR="00055896" w:rsidRPr="00FF518B" w:rsidRDefault="00055896" w:rsidP="008C4834">
      <w:pPr>
        <w:shd w:val="clear" w:color="auto" w:fill="FFFFFF"/>
        <w:spacing w:after="0" w:line="360" w:lineRule="auto"/>
        <w:ind w:right="-38" w:firstLine="540"/>
        <w:jc w:val="both"/>
        <w:rPr>
          <w:rFonts w:ascii="GHEA Grapalat" w:eastAsia="Times New Roman" w:hAnsi="GHEA Grapalat" w:cs="Times New Roman"/>
          <w:sz w:val="24"/>
          <w:szCs w:val="24"/>
          <w:lang w:val="hy-AM"/>
        </w:rPr>
      </w:pPr>
      <w:r w:rsidRPr="00FF518B">
        <w:rPr>
          <w:rFonts w:ascii="GHEA Grapalat" w:eastAsia="Times New Roman" w:hAnsi="GHEA Grapalat" w:cs="Arial"/>
          <w:color w:val="000000"/>
          <w:sz w:val="24"/>
          <w:szCs w:val="24"/>
          <w:lang w:val="hy-AM"/>
        </w:rPr>
        <w:t>4)</w:t>
      </w:r>
      <w:r w:rsidRPr="00FF518B">
        <w:rPr>
          <w:rFonts w:ascii="Arial" w:eastAsia="Times New Roman" w:hAnsi="Arial" w:cs="Arial"/>
          <w:color w:val="000000"/>
          <w:sz w:val="24"/>
          <w:szCs w:val="24"/>
          <w:lang w:val="hy-AM"/>
        </w:rPr>
        <w:t> </w:t>
      </w:r>
      <w:r w:rsidRPr="00FF518B">
        <w:rPr>
          <w:rFonts w:ascii="GHEA Grapalat" w:eastAsia="Times New Roman" w:hAnsi="GHEA Grapalat" w:cs="Arial"/>
          <w:color w:val="000000"/>
          <w:sz w:val="24"/>
          <w:szCs w:val="24"/>
          <w:lang w:val="hy-AM"/>
        </w:rPr>
        <w:t xml:space="preserve"> 8-</w:t>
      </w:r>
      <w:r w:rsidRPr="00FF518B">
        <w:rPr>
          <w:rFonts w:ascii="GHEA Grapalat" w:eastAsia="Times New Roman" w:hAnsi="GHEA Grapalat" w:cs="Sylfaen"/>
          <w:color w:val="000000"/>
          <w:sz w:val="24"/>
          <w:szCs w:val="24"/>
          <w:lang w:val="hy-AM"/>
        </w:rPr>
        <w:t>րդ</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կետում՝</w:t>
      </w:r>
    </w:p>
    <w:p w:rsidR="00055896" w:rsidRPr="00FF518B" w:rsidRDefault="00055896" w:rsidP="008C4834">
      <w:pPr>
        <w:shd w:val="clear" w:color="auto" w:fill="FFFFFF"/>
        <w:spacing w:after="0" w:line="360" w:lineRule="auto"/>
        <w:ind w:right="-38" w:firstLine="540"/>
        <w:jc w:val="both"/>
        <w:rPr>
          <w:rFonts w:ascii="GHEA Grapalat" w:eastAsia="Times New Roman" w:hAnsi="GHEA Grapalat" w:cs="Times New Roman"/>
          <w:sz w:val="24"/>
          <w:szCs w:val="24"/>
          <w:lang w:val="hy-AM"/>
        </w:rPr>
      </w:pPr>
      <w:r w:rsidRPr="00FF518B">
        <w:rPr>
          <w:rFonts w:ascii="GHEA Grapalat" w:eastAsia="Times New Roman" w:hAnsi="GHEA Grapalat" w:cs="Sylfaen"/>
          <w:color w:val="000000"/>
          <w:sz w:val="24"/>
          <w:szCs w:val="24"/>
          <w:lang w:val="hy-AM"/>
        </w:rPr>
        <w:t>ա</w:t>
      </w:r>
      <w:r w:rsidRPr="00FF518B">
        <w:rPr>
          <w:rFonts w:ascii="GHEA Grapalat" w:eastAsia="Times New Roman" w:hAnsi="GHEA Grapalat" w:cs="Arial"/>
          <w:color w:val="000000"/>
          <w:sz w:val="24"/>
          <w:szCs w:val="24"/>
          <w:lang w:val="hy-AM"/>
        </w:rPr>
        <w:t>. «</w:t>
      </w:r>
      <w:r w:rsidRPr="00FF518B">
        <w:rPr>
          <w:rFonts w:ascii="GHEA Grapalat" w:eastAsia="Times New Roman" w:hAnsi="GHEA Grapalat" w:cs="Sylfaen"/>
          <w:color w:val="000000"/>
          <w:sz w:val="24"/>
          <w:szCs w:val="24"/>
          <w:lang w:val="hy-AM"/>
        </w:rPr>
        <w:t>դեպքերով</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բառից</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հետո</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գործերով</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բառը</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փոխարինել</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վարույթներով</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բառով</w:t>
      </w:r>
      <w:r w:rsidR="00CC1C03" w:rsidRPr="00FF518B">
        <w:rPr>
          <w:rFonts w:ascii="GHEA Grapalat" w:eastAsia="Times New Roman" w:hAnsi="GHEA Grapalat" w:cs="Arial"/>
          <w:color w:val="000000"/>
          <w:sz w:val="24"/>
          <w:szCs w:val="24"/>
          <w:lang w:val="hy-AM"/>
        </w:rPr>
        <w:t>,</w:t>
      </w:r>
    </w:p>
    <w:p w:rsidR="00055896" w:rsidRPr="00FF518B" w:rsidRDefault="00055896" w:rsidP="008C4834">
      <w:pPr>
        <w:shd w:val="clear" w:color="auto" w:fill="FFFFFF"/>
        <w:spacing w:after="0" w:line="360" w:lineRule="auto"/>
        <w:ind w:right="-38" w:firstLine="540"/>
        <w:jc w:val="both"/>
        <w:rPr>
          <w:rFonts w:ascii="GHEA Grapalat" w:eastAsia="Times New Roman" w:hAnsi="GHEA Grapalat" w:cs="Times New Roman"/>
          <w:sz w:val="24"/>
          <w:szCs w:val="24"/>
          <w:lang w:val="hy-AM"/>
        </w:rPr>
      </w:pPr>
      <w:r w:rsidRPr="00FF518B">
        <w:rPr>
          <w:rFonts w:ascii="GHEA Grapalat" w:eastAsia="Times New Roman" w:hAnsi="GHEA Grapalat" w:cs="Sylfaen"/>
          <w:color w:val="000000"/>
          <w:sz w:val="24"/>
          <w:szCs w:val="24"/>
          <w:lang w:val="hy-AM"/>
        </w:rPr>
        <w:t>բ</w:t>
      </w:r>
      <w:r w:rsidRPr="00FF518B">
        <w:rPr>
          <w:rFonts w:ascii="GHEA Grapalat" w:eastAsia="Times New Roman" w:hAnsi="GHEA Grapalat" w:cs="Arial"/>
          <w:color w:val="000000"/>
          <w:sz w:val="24"/>
          <w:szCs w:val="24"/>
          <w:lang w:val="hy-AM"/>
        </w:rPr>
        <w:t>.</w:t>
      </w:r>
      <w:r w:rsidRPr="00FF518B">
        <w:rPr>
          <w:rFonts w:ascii="Arial" w:eastAsia="Times New Roman" w:hAnsi="Arial" w:cs="Arial"/>
          <w:color w:val="000000"/>
          <w:sz w:val="24"/>
          <w:szCs w:val="24"/>
          <w:lang w:val="hy-AM"/>
        </w:rPr>
        <w:t> </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քրեական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բառից</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հետո</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գործերով</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բառը</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փոխարինել</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վարույթներով</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բառով</w:t>
      </w:r>
      <w:r w:rsidR="00CC1C03" w:rsidRPr="00FF518B">
        <w:rPr>
          <w:rFonts w:ascii="GHEA Grapalat" w:eastAsia="Times New Roman" w:hAnsi="GHEA Grapalat" w:cs="Arial"/>
          <w:color w:val="000000"/>
          <w:sz w:val="24"/>
          <w:szCs w:val="24"/>
          <w:lang w:val="hy-AM"/>
        </w:rPr>
        <w:t>,</w:t>
      </w:r>
    </w:p>
    <w:p w:rsidR="00055896" w:rsidRPr="00FF518B" w:rsidRDefault="00055896" w:rsidP="008C4834">
      <w:pPr>
        <w:shd w:val="clear" w:color="auto" w:fill="FFFFFF"/>
        <w:spacing w:after="0" w:line="360" w:lineRule="auto"/>
        <w:ind w:right="-38" w:firstLine="540"/>
        <w:jc w:val="both"/>
        <w:rPr>
          <w:rFonts w:ascii="GHEA Grapalat" w:eastAsia="Times New Roman" w:hAnsi="GHEA Grapalat" w:cs="Times New Roman"/>
          <w:sz w:val="24"/>
          <w:szCs w:val="24"/>
          <w:lang w:val="hy-AM"/>
        </w:rPr>
      </w:pPr>
      <w:r w:rsidRPr="00FF518B">
        <w:rPr>
          <w:rFonts w:ascii="GHEA Grapalat" w:eastAsia="Times New Roman" w:hAnsi="GHEA Grapalat" w:cs="Arial"/>
          <w:color w:val="000000"/>
          <w:sz w:val="24"/>
          <w:szCs w:val="24"/>
          <w:lang w:val="hy-AM"/>
        </w:rPr>
        <w:t xml:space="preserve">5) </w:t>
      </w:r>
      <w:r w:rsidRPr="00FF518B">
        <w:rPr>
          <w:rFonts w:ascii="GHEA Grapalat" w:eastAsia="Times New Roman" w:hAnsi="GHEA Grapalat" w:cs="Sylfaen"/>
          <w:color w:val="000000"/>
          <w:sz w:val="24"/>
          <w:szCs w:val="24"/>
          <w:lang w:val="hy-AM"/>
        </w:rPr>
        <w:t>Թերթիկ</w:t>
      </w:r>
      <w:r w:rsidRPr="00FF518B">
        <w:rPr>
          <w:rFonts w:ascii="GHEA Grapalat" w:eastAsia="Times New Roman" w:hAnsi="GHEA Grapalat" w:cs="Arial"/>
          <w:color w:val="000000"/>
          <w:sz w:val="24"/>
          <w:szCs w:val="24"/>
          <w:lang w:val="hy-AM"/>
        </w:rPr>
        <w:t xml:space="preserve"> N 1-</w:t>
      </w:r>
      <w:r w:rsidRPr="00FF518B">
        <w:rPr>
          <w:rFonts w:ascii="GHEA Grapalat" w:eastAsia="Times New Roman" w:hAnsi="GHEA Grapalat" w:cs="Sylfaen"/>
          <w:color w:val="000000"/>
          <w:sz w:val="24"/>
          <w:szCs w:val="24"/>
          <w:lang w:val="hy-AM"/>
        </w:rPr>
        <w:t>ը</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շարադրել</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հետևյալ</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խմբագրությամբ</w:t>
      </w:r>
      <w:r w:rsidR="00BC0D0C" w:rsidRPr="00FF518B">
        <w:rPr>
          <w:rFonts w:ascii="GHEA Grapalat" w:eastAsia="Times New Roman" w:hAnsi="GHEA Grapalat" w:cs="Arial"/>
          <w:color w:val="000000"/>
          <w:sz w:val="24"/>
          <w:szCs w:val="24"/>
          <w:lang w:val="hy-AM"/>
        </w:rPr>
        <w:t>.</w:t>
      </w:r>
    </w:p>
    <w:p w:rsidR="00BC0D0C" w:rsidRPr="00FF518B" w:rsidRDefault="00BC0D0C" w:rsidP="008C4834">
      <w:pPr>
        <w:shd w:val="clear" w:color="auto" w:fill="FFFFFF"/>
        <w:spacing w:after="0" w:line="360" w:lineRule="auto"/>
        <w:ind w:right="-38" w:firstLine="540"/>
        <w:jc w:val="right"/>
        <w:rPr>
          <w:rFonts w:ascii="GHEA Grapalat" w:eastAsia="Times New Roman" w:hAnsi="GHEA Grapalat" w:cs="Arial"/>
          <w:b/>
          <w:bCs/>
          <w:color w:val="000000"/>
          <w:sz w:val="24"/>
          <w:szCs w:val="24"/>
          <w:lang w:val="hy-AM"/>
        </w:rPr>
      </w:pPr>
    </w:p>
    <w:p w:rsidR="00055896" w:rsidRPr="00FF518B" w:rsidRDefault="00055896"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GHEA Grapalat" w:eastAsia="Times New Roman" w:hAnsi="GHEA Grapalat" w:cs="Arial"/>
          <w:b/>
          <w:bCs/>
          <w:color w:val="000000"/>
          <w:sz w:val="24"/>
          <w:szCs w:val="24"/>
          <w:lang w:val="hy-AM"/>
        </w:rPr>
        <w:t>«</w:t>
      </w:r>
      <w:r w:rsidRPr="00FF518B">
        <w:rPr>
          <w:rFonts w:ascii="GHEA Grapalat" w:eastAsia="Times New Roman" w:hAnsi="GHEA Grapalat" w:cs="Sylfaen"/>
          <w:b/>
          <w:bCs/>
          <w:color w:val="000000"/>
          <w:sz w:val="24"/>
          <w:szCs w:val="24"/>
          <w:lang w:val="hy-AM"/>
        </w:rPr>
        <w:t>Հրապարակման</w:t>
      </w:r>
      <w:r w:rsidRPr="00FF518B">
        <w:rPr>
          <w:rFonts w:ascii="GHEA Grapalat" w:eastAsia="Times New Roman" w:hAnsi="GHEA Grapalat" w:cs="Arial"/>
          <w:b/>
          <w:bCs/>
          <w:color w:val="000000"/>
          <w:sz w:val="24"/>
          <w:szCs w:val="24"/>
          <w:lang w:val="hy-AM"/>
        </w:rPr>
        <w:t xml:space="preserve"> </w:t>
      </w:r>
      <w:r w:rsidRPr="00FF518B">
        <w:rPr>
          <w:rFonts w:ascii="GHEA Grapalat" w:eastAsia="Times New Roman" w:hAnsi="GHEA Grapalat" w:cs="Sylfaen"/>
          <w:b/>
          <w:bCs/>
          <w:color w:val="000000"/>
          <w:sz w:val="24"/>
          <w:szCs w:val="24"/>
          <w:lang w:val="hy-AM"/>
        </w:rPr>
        <w:t>ոչ</w:t>
      </w:r>
      <w:r w:rsidRPr="00FF518B">
        <w:rPr>
          <w:rFonts w:ascii="GHEA Grapalat" w:eastAsia="Times New Roman" w:hAnsi="GHEA Grapalat" w:cs="Arial"/>
          <w:b/>
          <w:bCs/>
          <w:color w:val="000000"/>
          <w:sz w:val="24"/>
          <w:szCs w:val="24"/>
          <w:lang w:val="hy-AM"/>
        </w:rPr>
        <w:t xml:space="preserve"> </w:t>
      </w:r>
      <w:r w:rsidRPr="00FF518B">
        <w:rPr>
          <w:rFonts w:ascii="GHEA Grapalat" w:eastAsia="Times New Roman" w:hAnsi="GHEA Grapalat" w:cs="Sylfaen"/>
          <w:b/>
          <w:bCs/>
          <w:color w:val="000000"/>
          <w:sz w:val="24"/>
          <w:szCs w:val="24"/>
          <w:lang w:val="hy-AM"/>
        </w:rPr>
        <w:t>ենթակա</w:t>
      </w:r>
    </w:p>
    <w:p w:rsidR="00055896" w:rsidRPr="00FF518B" w:rsidRDefault="00055896"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GHEA Grapalat" w:eastAsia="Times New Roman" w:hAnsi="GHEA Grapalat" w:cs="Sylfaen"/>
          <w:b/>
          <w:bCs/>
          <w:color w:val="000000"/>
          <w:sz w:val="24"/>
          <w:szCs w:val="24"/>
          <w:lang w:val="hy-AM"/>
        </w:rPr>
        <w:t>Թերթիկ</w:t>
      </w:r>
      <w:r w:rsidRPr="00FF518B">
        <w:rPr>
          <w:rFonts w:ascii="GHEA Grapalat" w:eastAsia="Times New Roman" w:hAnsi="GHEA Grapalat" w:cs="Courier New"/>
          <w:b/>
          <w:bCs/>
          <w:color w:val="000000"/>
          <w:sz w:val="24"/>
          <w:szCs w:val="24"/>
          <w:lang w:val="hy-AM"/>
        </w:rPr>
        <w:t xml:space="preserve"> </w:t>
      </w:r>
      <w:r w:rsidRPr="00FF518B">
        <w:rPr>
          <w:rFonts w:ascii="GHEA Grapalat" w:eastAsia="Times New Roman" w:hAnsi="GHEA Grapalat" w:cs="Arial"/>
          <w:b/>
          <w:bCs/>
          <w:color w:val="000000"/>
          <w:sz w:val="24"/>
          <w:szCs w:val="24"/>
          <w:lang w:val="hy-AM"/>
        </w:rPr>
        <w:t>N 1</w:t>
      </w:r>
    </w:p>
    <w:p w:rsidR="00055896" w:rsidRPr="00FF518B" w:rsidRDefault="00055896" w:rsidP="008C4834">
      <w:pPr>
        <w:shd w:val="clear" w:color="auto" w:fill="FFFFFF"/>
        <w:spacing w:after="0" w:line="360" w:lineRule="auto"/>
        <w:ind w:right="-38" w:firstLine="540"/>
        <w:jc w:val="both"/>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F518B" w:rsidRPr="008710F6" w:rsidRDefault="00FF518B" w:rsidP="00FF518B">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8710F6">
        <w:rPr>
          <w:rFonts w:ascii="GHEA Grapalat" w:eastAsia="Times New Roman" w:hAnsi="GHEA Grapalat" w:cs="Sylfaen"/>
          <w:b/>
          <w:bCs/>
          <w:color w:val="000000"/>
          <w:sz w:val="24"/>
          <w:szCs w:val="24"/>
          <w:lang w:val="hy-AM"/>
        </w:rPr>
        <w:t>ՈՍՏԻԿԱՆՈՒԹՅԱՆ</w:t>
      </w:r>
      <w:r w:rsidRPr="008710F6">
        <w:rPr>
          <w:rFonts w:ascii="GHEA Grapalat" w:eastAsia="Times New Roman" w:hAnsi="GHEA Grapalat" w:cs="Arial"/>
          <w:b/>
          <w:bCs/>
          <w:color w:val="000000"/>
          <w:sz w:val="24"/>
          <w:szCs w:val="24"/>
          <w:lang w:val="hy-AM"/>
        </w:rPr>
        <w:t xml:space="preserve">, </w:t>
      </w:r>
      <w:r w:rsidRPr="008710F6">
        <w:rPr>
          <w:rFonts w:ascii="GHEA Grapalat" w:eastAsia="Times New Roman" w:hAnsi="GHEA Grapalat" w:cs="Sylfaen"/>
          <w:b/>
          <w:bCs/>
          <w:color w:val="000000"/>
          <w:sz w:val="24"/>
          <w:szCs w:val="24"/>
          <w:lang w:val="hy-AM"/>
        </w:rPr>
        <w:t>ԴԱՏԱԽԱԶՈՒԹՅԱՆ</w:t>
      </w:r>
      <w:r w:rsidRPr="008710F6">
        <w:rPr>
          <w:rFonts w:ascii="GHEA Grapalat" w:eastAsia="Times New Roman" w:hAnsi="GHEA Grapalat" w:cs="Arial"/>
          <w:b/>
          <w:bCs/>
          <w:color w:val="000000"/>
          <w:sz w:val="24"/>
          <w:szCs w:val="24"/>
          <w:lang w:val="hy-AM"/>
        </w:rPr>
        <w:t xml:space="preserve">, </w:t>
      </w:r>
      <w:r w:rsidRPr="008710F6">
        <w:rPr>
          <w:rFonts w:ascii="GHEA Grapalat" w:eastAsia="Times New Roman" w:hAnsi="GHEA Grapalat" w:cs="Sylfaen"/>
          <w:b/>
          <w:bCs/>
          <w:color w:val="000000"/>
          <w:sz w:val="24"/>
          <w:szCs w:val="24"/>
          <w:lang w:val="hy-AM"/>
        </w:rPr>
        <w:t>ՔՆՆՉԱԿԱՆ</w:t>
      </w:r>
      <w:r w:rsidRPr="008710F6">
        <w:rPr>
          <w:rFonts w:ascii="GHEA Grapalat" w:eastAsia="Times New Roman" w:hAnsi="GHEA Grapalat" w:cs="Arial"/>
          <w:b/>
          <w:bCs/>
          <w:color w:val="000000"/>
          <w:sz w:val="24"/>
          <w:szCs w:val="24"/>
          <w:lang w:val="hy-AM"/>
        </w:rPr>
        <w:t xml:space="preserve"> </w:t>
      </w:r>
      <w:r w:rsidRPr="008710F6">
        <w:rPr>
          <w:rFonts w:ascii="GHEA Grapalat" w:eastAsia="Times New Roman" w:hAnsi="GHEA Grapalat" w:cs="Sylfaen"/>
          <w:b/>
          <w:bCs/>
          <w:color w:val="000000"/>
          <w:sz w:val="24"/>
          <w:szCs w:val="24"/>
          <w:lang w:val="hy-AM"/>
        </w:rPr>
        <w:t>ԿՈՄԻՏԵԻ</w:t>
      </w:r>
      <w:r w:rsidRPr="008710F6">
        <w:rPr>
          <w:rFonts w:ascii="GHEA Grapalat" w:eastAsia="Times New Roman" w:hAnsi="GHEA Grapalat" w:cs="Arial"/>
          <w:b/>
          <w:bCs/>
          <w:color w:val="000000"/>
          <w:sz w:val="24"/>
          <w:szCs w:val="24"/>
          <w:lang w:val="hy-AM"/>
        </w:rPr>
        <w:t xml:space="preserve"> </w:t>
      </w:r>
      <w:r w:rsidRPr="008710F6">
        <w:rPr>
          <w:rFonts w:ascii="GHEA Grapalat" w:eastAsia="Times New Roman" w:hAnsi="GHEA Grapalat" w:cs="Sylfaen"/>
          <w:b/>
          <w:bCs/>
          <w:color w:val="000000"/>
          <w:sz w:val="24"/>
          <w:szCs w:val="24"/>
          <w:lang w:val="hy-AM"/>
        </w:rPr>
        <w:t>ԿՈՂՄԻՑ</w:t>
      </w:r>
      <w:r w:rsidRPr="008710F6">
        <w:rPr>
          <w:rFonts w:ascii="GHEA Grapalat" w:eastAsia="Times New Roman" w:hAnsi="GHEA Grapalat" w:cs="Arial"/>
          <w:b/>
          <w:bCs/>
          <w:color w:val="000000"/>
          <w:sz w:val="24"/>
          <w:szCs w:val="24"/>
          <w:lang w:val="hy-AM"/>
        </w:rPr>
        <w:t xml:space="preserve"> </w:t>
      </w:r>
      <w:r w:rsidRPr="008710F6">
        <w:rPr>
          <w:rFonts w:ascii="GHEA Grapalat" w:eastAsia="Times New Roman" w:hAnsi="GHEA Grapalat" w:cs="Sylfaen"/>
          <w:b/>
          <w:bCs/>
          <w:color w:val="000000"/>
          <w:sz w:val="24"/>
          <w:szCs w:val="24"/>
          <w:lang w:val="hy-AM"/>
        </w:rPr>
        <w:t>ԼՐԱՑՎՈՂ</w:t>
      </w:r>
    </w:p>
    <w:p w:rsidR="00FF518B" w:rsidRPr="008710F6" w:rsidRDefault="00FF518B" w:rsidP="00FF518B">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8710F6">
        <w:rPr>
          <w:rFonts w:ascii="GHEA Grapalat" w:eastAsia="Times New Roman" w:hAnsi="GHEA Grapalat" w:cs="Sylfaen"/>
          <w:b/>
          <w:bCs/>
          <w:color w:val="000000"/>
          <w:sz w:val="24"/>
          <w:szCs w:val="24"/>
          <w:lang w:val="hy-AM"/>
        </w:rPr>
        <w:t>ԸՆՏԱՆԻՔՈՒՄ</w:t>
      </w:r>
      <w:r w:rsidRPr="008710F6">
        <w:rPr>
          <w:rFonts w:ascii="GHEA Grapalat" w:eastAsia="Times New Roman" w:hAnsi="GHEA Grapalat" w:cs="Arial"/>
          <w:b/>
          <w:bCs/>
          <w:color w:val="000000"/>
          <w:sz w:val="24"/>
          <w:szCs w:val="24"/>
          <w:lang w:val="hy-AM"/>
        </w:rPr>
        <w:t xml:space="preserve"> </w:t>
      </w:r>
      <w:r w:rsidRPr="008710F6">
        <w:rPr>
          <w:rFonts w:ascii="GHEA Grapalat" w:eastAsia="Times New Roman" w:hAnsi="GHEA Grapalat" w:cs="Sylfaen"/>
          <w:b/>
          <w:bCs/>
          <w:color w:val="000000"/>
          <w:sz w:val="24"/>
          <w:szCs w:val="24"/>
          <w:lang w:val="hy-AM"/>
        </w:rPr>
        <w:t>ԲՌՆՈՒԹՅԱՆ</w:t>
      </w:r>
      <w:r w:rsidRPr="008710F6">
        <w:rPr>
          <w:rFonts w:ascii="GHEA Grapalat" w:eastAsia="Times New Roman" w:hAnsi="GHEA Grapalat" w:cs="Arial"/>
          <w:b/>
          <w:bCs/>
          <w:color w:val="000000"/>
          <w:sz w:val="24"/>
          <w:szCs w:val="24"/>
          <w:lang w:val="hy-AM"/>
        </w:rPr>
        <w:t xml:space="preserve"> </w:t>
      </w:r>
      <w:r w:rsidRPr="008710F6">
        <w:rPr>
          <w:rFonts w:ascii="GHEA Grapalat" w:eastAsia="Times New Roman" w:hAnsi="GHEA Grapalat" w:cs="Sylfaen"/>
          <w:b/>
          <w:bCs/>
          <w:color w:val="000000"/>
          <w:sz w:val="24"/>
          <w:szCs w:val="24"/>
          <w:lang w:val="hy-AM"/>
        </w:rPr>
        <w:t>ԴԵՊՔԻ</w:t>
      </w:r>
      <w:r w:rsidRPr="008710F6">
        <w:rPr>
          <w:rFonts w:ascii="GHEA Grapalat" w:eastAsia="Times New Roman" w:hAnsi="GHEA Grapalat" w:cs="Arial"/>
          <w:b/>
          <w:bCs/>
          <w:color w:val="000000"/>
          <w:sz w:val="24"/>
          <w:szCs w:val="24"/>
          <w:lang w:val="hy-AM"/>
        </w:rPr>
        <w:t xml:space="preserve"> </w:t>
      </w:r>
      <w:r w:rsidRPr="008710F6">
        <w:rPr>
          <w:rFonts w:ascii="GHEA Grapalat" w:eastAsia="Times New Roman" w:hAnsi="GHEA Grapalat" w:cs="Sylfaen"/>
          <w:b/>
          <w:bCs/>
          <w:color w:val="000000"/>
          <w:sz w:val="24"/>
          <w:szCs w:val="24"/>
          <w:lang w:val="hy-AM"/>
        </w:rPr>
        <w:t>ՀԱՇՎԱՌՄԱՆ</w:t>
      </w:r>
      <w:r w:rsidRPr="008710F6">
        <w:rPr>
          <w:rFonts w:ascii="GHEA Grapalat" w:eastAsia="Times New Roman" w:hAnsi="GHEA Grapalat" w:cs="Arial"/>
          <w:b/>
          <w:bCs/>
          <w:color w:val="000000"/>
          <w:sz w:val="24"/>
          <w:szCs w:val="24"/>
          <w:lang w:val="hy-AM"/>
        </w:rPr>
        <w:t xml:space="preserve"> </w:t>
      </w:r>
      <w:r w:rsidRPr="008710F6">
        <w:rPr>
          <w:rFonts w:ascii="GHEA Grapalat" w:eastAsia="Times New Roman" w:hAnsi="GHEA Grapalat" w:cs="Sylfaen"/>
          <w:b/>
          <w:bCs/>
          <w:color w:val="000000"/>
          <w:sz w:val="24"/>
          <w:szCs w:val="24"/>
          <w:lang w:val="hy-AM"/>
        </w:rPr>
        <w:t>ԹԵՐԹԻԿ</w:t>
      </w:r>
      <w:r w:rsidRPr="008710F6">
        <w:rPr>
          <w:rFonts w:ascii="GHEA Grapalat" w:eastAsia="Times New Roman" w:hAnsi="GHEA Grapalat" w:cs="Courier New"/>
          <w:b/>
          <w:bCs/>
          <w:color w:val="000000"/>
          <w:sz w:val="24"/>
          <w:szCs w:val="24"/>
          <w:lang w:val="hy-AM"/>
        </w:rPr>
        <w:t xml:space="preserve"> </w:t>
      </w:r>
      <w:r w:rsidRPr="008710F6">
        <w:rPr>
          <w:rFonts w:ascii="GHEA Grapalat" w:eastAsia="Times New Roman" w:hAnsi="GHEA Grapalat" w:cs="Arial"/>
          <w:b/>
          <w:bCs/>
          <w:color w:val="000000"/>
          <w:sz w:val="24"/>
          <w:szCs w:val="24"/>
          <w:lang w:val="hy-AM"/>
        </w:rPr>
        <w:t>N _____</w:t>
      </w:r>
    </w:p>
    <w:p w:rsidR="00FF518B" w:rsidRPr="008710F6" w:rsidRDefault="00FF518B" w:rsidP="00FF518B">
      <w:pPr>
        <w:shd w:val="clear" w:color="auto" w:fill="FFFFFF"/>
        <w:spacing w:after="0" w:line="360" w:lineRule="auto"/>
        <w:ind w:right="-38" w:firstLine="540"/>
        <w:jc w:val="both"/>
        <w:rPr>
          <w:rFonts w:ascii="GHEA Grapalat" w:eastAsia="Times New Roman" w:hAnsi="GHEA Grapalat" w:cs="Times New Roman"/>
          <w:sz w:val="24"/>
          <w:szCs w:val="24"/>
          <w:lang w:val="hy-AM"/>
        </w:rPr>
      </w:pPr>
      <w:r w:rsidRPr="008710F6">
        <w:rPr>
          <w:rFonts w:ascii="Courier New" w:eastAsia="Times New Roman" w:hAnsi="Courier New" w:cs="Courier New"/>
          <w:color w:val="000000"/>
          <w:sz w:val="24"/>
          <w:szCs w:val="24"/>
          <w:lang w:val="hy-AM"/>
        </w:rPr>
        <w:t>   </w:t>
      </w:r>
    </w:p>
    <w:tbl>
      <w:tblPr>
        <w:tblW w:w="0" w:type="auto"/>
        <w:tblCellMar>
          <w:top w:w="15" w:type="dxa"/>
          <w:left w:w="15" w:type="dxa"/>
          <w:bottom w:w="15" w:type="dxa"/>
          <w:right w:w="15" w:type="dxa"/>
        </w:tblCellMar>
        <w:tblLook w:val="04A0"/>
      </w:tblPr>
      <w:tblGrid>
        <w:gridCol w:w="429"/>
        <w:gridCol w:w="2294"/>
        <w:gridCol w:w="933"/>
        <w:gridCol w:w="456"/>
        <w:gridCol w:w="455"/>
        <w:gridCol w:w="422"/>
        <w:gridCol w:w="229"/>
        <w:gridCol w:w="460"/>
        <w:gridCol w:w="460"/>
        <w:gridCol w:w="229"/>
        <w:gridCol w:w="327"/>
        <w:gridCol w:w="327"/>
        <w:gridCol w:w="327"/>
        <w:gridCol w:w="327"/>
        <w:gridCol w:w="327"/>
        <w:gridCol w:w="327"/>
        <w:gridCol w:w="622"/>
        <w:gridCol w:w="622"/>
        <w:gridCol w:w="622"/>
        <w:gridCol w:w="906"/>
      </w:tblGrid>
      <w:tr w:rsidR="00FF518B" w:rsidRPr="00F6149C" w:rsidTr="00910F99">
        <w:trPr>
          <w:trHeight w:val="1805"/>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left="-570" w:right="-38" w:firstLine="540"/>
              <w:jc w:val="both"/>
              <w:rPr>
                <w:rFonts w:ascii="GHEA Grapalat" w:eastAsia="Times New Roman" w:hAnsi="GHEA Grapalat" w:cs="Times New Roman"/>
                <w:sz w:val="24"/>
                <w:szCs w:val="24"/>
              </w:rPr>
            </w:pPr>
            <w:r w:rsidRPr="00F6149C">
              <w:rPr>
                <w:rFonts w:ascii="GHEA Grapalat" w:eastAsia="Times New Roman" w:hAnsi="GHEA Grapalat" w:cs="Arial"/>
                <w:color w:val="000000"/>
                <w:sz w:val="24"/>
                <w:szCs w:val="24"/>
              </w:rPr>
              <w:t>1.</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Դեպքի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գրանցման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օրը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համարը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ամփոփագրի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տվյալը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քրեական</w:t>
            </w:r>
          </w:p>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վարույթի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համարը</w:t>
            </w:r>
            <w:r w:rsidRPr="00F6149C">
              <w:rPr>
                <w:rFonts w:ascii="GHEA Grapalat" w:eastAsia="Times New Roman" w:hAnsi="GHEA Grapalat" w:cs="Arial"/>
                <w:color w:val="000000"/>
                <w:sz w:val="24"/>
                <w:szCs w:val="24"/>
              </w:rPr>
              <w:t>,</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560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left="-567" w:right="-38" w:firstLine="540"/>
              <w:jc w:val="both"/>
              <w:rPr>
                <w:rFonts w:ascii="GHEA Grapalat" w:eastAsia="Times New Roman" w:hAnsi="GHEA Grapalat" w:cs="Times New Roman"/>
                <w:sz w:val="24"/>
                <w:szCs w:val="24"/>
              </w:rPr>
            </w:pPr>
            <w:r w:rsidRPr="00F6149C">
              <w:rPr>
                <w:rFonts w:ascii="GHEA Grapalat" w:eastAsia="Times New Roman" w:hAnsi="GHEA Grapalat" w:cs="Arial"/>
                <w:color w:val="000000"/>
                <w:sz w:val="24"/>
                <w:szCs w:val="24"/>
              </w:rPr>
              <w:lastRenderedPageBreak/>
              <w:t>2.</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ՀՀ</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քրեական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դատավարության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օրենսգրքի</w:t>
            </w:r>
            <w:r w:rsidRPr="00F6149C">
              <w:rPr>
                <w:rFonts w:ascii="GHEA Grapalat" w:eastAsia="Times New Roman" w:hAnsi="GHEA Grapalat" w:cs="Arial"/>
                <w:color w:val="000000"/>
                <w:sz w:val="24"/>
                <w:szCs w:val="24"/>
              </w:rPr>
              <w:t xml:space="preserve"> 11-</w:t>
            </w:r>
            <w:r w:rsidRPr="00F6149C">
              <w:rPr>
                <w:rFonts w:ascii="GHEA Grapalat" w:eastAsia="Times New Roman" w:hAnsi="GHEA Grapalat" w:cs="Sylfaen"/>
                <w:color w:val="000000"/>
                <w:sz w:val="24"/>
                <w:szCs w:val="24"/>
              </w:rPr>
              <w:t>րդ</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հոդվածի</w:t>
            </w:r>
            <w:r w:rsidRPr="00F6149C">
              <w:rPr>
                <w:rFonts w:ascii="GHEA Grapalat" w:eastAsia="Times New Roman" w:hAnsi="GHEA Grapalat" w:cs="Arial"/>
                <w:color w:val="000000"/>
                <w:sz w:val="24"/>
                <w:szCs w:val="24"/>
              </w:rPr>
              <w:t xml:space="preserve"> 4-</w:t>
            </w:r>
            <w:r w:rsidRPr="00F6149C">
              <w:rPr>
                <w:rFonts w:ascii="GHEA Grapalat" w:eastAsia="Times New Roman" w:hAnsi="GHEA Grapalat" w:cs="Sylfaen"/>
                <w:color w:val="000000"/>
                <w:sz w:val="24"/>
                <w:szCs w:val="24"/>
              </w:rPr>
              <w:t>րդ</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մասի</w:t>
            </w:r>
            <w:r w:rsidRPr="00F6149C">
              <w:rPr>
                <w:rFonts w:ascii="GHEA Grapalat" w:eastAsia="Times New Roman" w:hAnsi="GHEA Grapalat" w:cs="Arial"/>
                <w:color w:val="000000"/>
                <w:sz w:val="24"/>
                <w:szCs w:val="24"/>
              </w:rPr>
              <w:t xml:space="preserve"> 1-</w:t>
            </w:r>
            <w:r w:rsidRPr="00F6149C">
              <w:rPr>
                <w:rFonts w:ascii="GHEA Grapalat" w:eastAsia="Times New Roman" w:hAnsi="GHEA Grapalat" w:cs="Sylfaen"/>
                <w:color w:val="000000"/>
                <w:sz w:val="24"/>
                <w:szCs w:val="24"/>
              </w:rPr>
              <w:t>ին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կետով</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դատախազի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կողմից</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հանրային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կարգով</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քրեական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հետապնդում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հարուցելու</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մասին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որոշման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օրը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քրեական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օրենսգրքի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հոդվածը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կամ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հոդվածի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մասը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կամ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կետը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որով</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հարուցվել</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է</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քրեական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հետապնդում</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149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left="-567" w:right="-38" w:firstLine="540"/>
              <w:jc w:val="both"/>
              <w:rPr>
                <w:rFonts w:ascii="GHEA Grapalat" w:eastAsia="Times New Roman" w:hAnsi="GHEA Grapalat" w:cs="Times New Roman"/>
                <w:sz w:val="24"/>
                <w:szCs w:val="24"/>
              </w:rPr>
            </w:pPr>
            <w:r w:rsidRPr="00F6149C">
              <w:rPr>
                <w:rFonts w:ascii="GHEA Grapalat" w:eastAsia="Times New Roman" w:hAnsi="GHEA Grapalat" w:cs="Arial"/>
                <w:color w:val="000000"/>
                <w:sz w:val="24"/>
                <w:szCs w:val="24"/>
              </w:rPr>
              <w:t>3.</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Ընտանիքում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բռնության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ենթարկված</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անձի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անձանց</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տվյալները</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86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անուն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ազգանուն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հայրանուն</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53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ծննդյան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թիվը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lastRenderedPageBreak/>
              <w:t>սեռը</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lastRenderedPageBreak/>
              <w:t> </w:t>
            </w:r>
          </w:p>
        </w:tc>
      </w:tr>
      <w:tr w:rsidR="00FF518B" w:rsidRPr="00F6149C" w:rsidTr="00910F99">
        <w:trPr>
          <w:trHeight w:val="212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lastRenderedPageBreak/>
              <w:t>տեղեկություններ</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աշխատանքային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գործունեության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վերաբերյալ</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զբաղեցրած</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պաշտոնը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կամ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կատարած</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աշխատանքը</w:t>
            </w:r>
            <w:r w:rsidRPr="00F6149C">
              <w:rPr>
                <w:rFonts w:ascii="GHEA Grapalat" w:eastAsia="Times New Roman" w:hAnsi="GHEA Grapalat" w:cs="Arial"/>
                <w:color w:val="000000"/>
                <w:sz w:val="24"/>
                <w:szCs w:val="24"/>
              </w:rPr>
              <w:t>)</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860"/>
        </w:trPr>
        <w:tc>
          <w:tcPr>
            <w:tcW w:w="0" w:type="auto"/>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տեղեկություններ</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կրթության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վերաբերյալ</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Տարրա</w:t>
            </w:r>
          </w:p>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կան</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Հիմնական</w:t>
            </w:r>
          </w:p>
        </w:tc>
        <w:tc>
          <w:tcPr>
            <w:tcW w:w="0" w:type="auto"/>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Միջնա</w:t>
            </w:r>
          </w:p>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կարգ</w:t>
            </w:r>
          </w:p>
        </w:tc>
        <w:tc>
          <w:tcPr>
            <w:tcW w:w="0" w:type="auto"/>
            <w:gridSpan w:val="6"/>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Նախնական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մասնագիտական</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Միջին</w:t>
            </w:r>
          </w:p>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մասնագիտական</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Բարձ</w:t>
            </w:r>
          </w:p>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րագույն</w:t>
            </w:r>
          </w:p>
        </w:tc>
      </w:tr>
      <w:tr w:rsidR="00FF518B" w:rsidRPr="00F6149C" w:rsidTr="00910F99">
        <w:trPr>
          <w:trHeight w:val="485"/>
        </w:trPr>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gridSpan w:val="6"/>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1175"/>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հոգեկան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հիվանդության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առկայություն</w:t>
            </w:r>
            <w:r w:rsidRPr="00F6149C">
              <w:rPr>
                <w:rFonts w:ascii="GHEA Grapalat" w:eastAsia="Times New Roman" w:hAnsi="GHEA Grapalat" w:cs="Arial"/>
                <w:color w:val="000000"/>
                <w:sz w:val="24"/>
                <w:szCs w:val="24"/>
              </w:rPr>
              <w:t>/</w:t>
            </w:r>
            <w:r w:rsidRPr="00F6149C">
              <w:rPr>
                <w:rFonts w:ascii="GHEA Grapalat" w:eastAsia="Times New Roman" w:hAnsi="GHEA Grapalat" w:cs="Sylfaen"/>
                <w:color w:val="000000"/>
                <w:sz w:val="24"/>
                <w:szCs w:val="24"/>
              </w:rPr>
              <w:t>ախտորոշում</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875"/>
        </w:trPr>
        <w:tc>
          <w:tcPr>
            <w:tcW w:w="0" w:type="auto"/>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հաշմանդամություն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ունեցող</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անձի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կարգավիճակ</w:t>
            </w:r>
          </w:p>
        </w:tc>
        <w:tc>
          <w:tcPr>
            <w:tcW w:w="0" w:type="auto"/>
            <w:gridSpan w:val="10"/>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Այո</w:t>
            </w:r>
          </w:p>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Arial"/>
                <w:color w:val="000000"/>
                <w:sz w:val="24"/>
                <w:szCs w:val="24"/>
              </w:rPr>
              <w:t>/</w:t>
            </w:r>
            <w:r w:rsidRPr="00F6149C">
              <w:rPr>
                <w:rFonts w:ascii="GHEA Grapalat" w:eastAsia="Times New Roman" w:hAnsi="GHEA Grapalat" w:cs="Sylfaen"/>
                <w:color w:val="000000"/>
                <w:sz w:val="24"/>
                <w:szCs w:val="24"/>
              </w:rPr>
              <w:t>նշել</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խումբը</w:t>
            </w:r>
            <w:r w:rsidRPr="00F6149C">
              <w:rPr>
                <w:rFonts w:ascii="GHEA Grapalat" w:eastAsia="Times New Roman" w:hAnsi="GHEA Grapalat" w:cs="Arial"/>
                <w:color w:val="000000"/>
                <w:sz w:val="24"/>
                <w:szCs w:val="24"/>
              </w:rPr>
              <w:t>/</w:t>
            </w:r>
          </w:p>
        </w:tc>
        <w:tc>
          <w:tcPr>
            <w:tcW w:w="0" w:type="auto"/>
            <w:gridSpan w:val="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Ոչ</w:t>
            </w:r>
          </w:p>
        </w:tc>
      </w:tr>
      <w:tr w:rsidR="00FF518B" w:rsidRPr="00F6149C" w:rsidTr="00910F99">
        <w:trPr>
          <w:trHeight w:val="500"/>
        </w:trPr>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gridSpan w:val="10"/>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gridSpan w:val="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86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բնակության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վայրի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հասցե</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149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left="-842" w:right="-38" w:firstLine="682"/>
              <w:jc w:val="both"/>
              <w:rPr>
                <w:rFonts w:ascii="GHEA Grapalat" w:eastAsia="Times New Roman" w:hAnsi="GHEA Grapalat" w:cs="Times New Roman"/>
                <w:sz w:val="24"/>
                <w:szCs w:val="24"/>
              </w:rPr>
            </w:pPr>
            <w:r>
              <w:rPr>
                <w:rFonts w:ascii="GHEA Grapalat" w:eastAsia="Times New Roman" w:hAnsi="GHEA Grapalat" w:cs="Arial"/>
                <w:color w:val="000000"/>
                <w:sz w:val="24"/>
                <w:szCs w:val="24"/>
              </w:rPr>
              <w:lastRenderedPageBreak/>
              <w:t xml:space="preserve"> </w:t>
            </w:r>
            <w:r w:rsidRPr="00F6149C">
              <w:rPr>
                <w:rFonts w:ascii="GHEA Grapalat" w:eastAsia="Times New Roman" w:hAnsi="GHEA Grapalat" w:cs="Arial"/>
                <w:color w:val="000000"/>
                <w:sz w:val="24"/>
                <w:szCs w:val="24"/>
              </w:rPr>
              <w:t>4.</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Ընտանիքում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բռնություն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գործադրած</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անձի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անձանց</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տվյալները</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86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անուն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ազգանուն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հայրանուն</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53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ծննդյան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թիվը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սեռը</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212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տեղեկություններ</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աշխատանքային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գործունեության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վերաբերյալ</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զբաղեցրած</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պաշտոնը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կամ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կատարած</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աշխատանքը</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1805"/>
        </w:trPr>
        <w:tc>
          <w:tcPr>
            <w:tcW w:w="0" w:type="auto"/>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տեղեկություններ</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կրթության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վերաբերյալ</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Տարրա</w:t>
            </w:r>
            <w:r w:rsidRPr="00F6149C">
              <w:rPr>
                <w:rFonts w:ascii="GHEA Grapalat" w:eastAsia="Times New Roman" w:hAnsi="GHEA Grapalat" w:cs="Arial"/>
                <w:color w:val="000000"/>
                <w:sz w:val="24"/>
                <w:szCs w:val="24"/>
              </w:rPr>
              <w:t>-</w:t>
            </w:r>
          </w:p>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կան</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Հիմնա</w:t>
            </w:r>
            <w:r w:rsidRPr="00F6149C">
              <w:rPr>
                <w:rFonts w:ascii="GHEA Grapalat" w:eastAsia="Times New Roman" w:hAnsi="GHEA Grapalat" w:cs="Arial"/>
                <w:color w:val="000000"/>
                <w:sz w:val="24"/>
                <w:szCs w:val="24"/>
              </w:rPr>
              <w:t>-</w:t>
            </w:r>
          </w:p>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կան</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Միջնա</w:t>
            </w:r>
            <w:r w:rsidRPr="00F6149C">
              <w:rPr>
                <w:rFonts w:ascii="GHEA Grapalat" w:eastAsia="Times New Roman" w:hAnsi="GHEA Grapalat" w:cs="Arial"/>
                <w:color w:val="000000"/>
                <w:sz w:val="24"/>
                <w:szCs w:val="24"/>
              </w:rPr>
              <w:t>-</w:t>
            </w:r>
          </w:p>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կարգ</w:t>
            </w:r>
          </w:p>
        </w:tc>
        <w:tc>
          <w:tcPr>
            <w:tcW w:w="0" w:type="auto"/>
            <w:gridSpan w:val="6"/>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Նախ</w:t>
            </w:r>
            <w:r w:rsidRPr="00F6149C">
              <w:rPr>
                <w:rFonts w:ascii="GHEA Grapalat" w:eastAsia="Times New Roman" w:hAnsi="GHEA Grapalat" w:cs="Arial"/>
                <w:color w:val="000000"/>
                <w:sz w:val="24"/>
                <w:szCs w:val="24"/>
              </w:rPr>
              <w:t>-</w:t>
            </w:r>
          </w:p>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նական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մասնա</w:t>
            </w:r>
            <w:r w:rsidRPr="00F6149C">
              <w:rPr>
                <w:rFonts w:ascii="GHEA Grapalat" w:eastAsia="Times New Roman" w:hAnsi="GHEA Grapalat" w:cs="Arial"/>
                <w:color w:val="000000"/>
                <w:sz w:val="24"/>
                <w:szCs w:val="24"/>
              </w:rPr>
              <w:t>-</w:t>
            </w:r>
            <w:r w:rsidRPr="00F6149C">
              <w:rPr>
                <w:rFonts w:ascii="GHEA Grapalat" w:eastAsia="Times New Roman" w:hAnsi="GHEA Grapalat" w:cs="Sylfaen"/>
                <w:color w:val="000000"/>
                <w:sz w:val="24"/>
                <w:szCs w:val="24"/>
              </w:rPr>
              <w:t>գիտա</w:t>
            </w:r>
            <w:r w:rsidRPr="00F6149C">
              <w:rPr>
                <w:rFonts w:ascii="GHEA Grapalat" w:eastAsia="Times New Roman" w:hAnsi="GHEA Grapalat" w:cs="Arial"/>
                <w:color w:val="000000"/>
                <w:sz w:val="24"/>
                <w:szCs w:val="24"/>
              </w:rPr>
              <w:t>-</w:t>
            </w:r>
          </w:p>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կան</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Միջին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մասնա</w:t>
            </w:r>
            <w:r w:rsidRPr="00F6149C">
              <w:rPr>
                <w:rFonts w:ascii="GHEA Grapalat" w:eastAsia="Times New Roman" w:hAnsi="GHEA Grapalat" w:cs="Arial"/>
                <w:color w:val="000000"/>
                <w:sz w:val="24"/>
                <w:szCs w:val="24"/>
              </w:rPr>
              <w:t>-</w:t>
            </w:r>
            <w:r w:rsidRPr="00F6149C">
              <w:rPr>
                <w:rFonts w:ascii="GHEA Grapalat" w:eastAsia="Times New Roman" w:hAnsi="GHEA Grapalat" w:cs="Sylfaen"/>
                <w:color w:val="000000"/>
                <w:sz w:val="24"/>
                <w:szCs w:val="24"/>
              </w:rPr>
              <w:t>գիտա</w:t>
            </w:r>
            <w:r w:rsidRPr="00F6149C">
              <w:rPr>
                <w:rFonts w:ascii="GHEA Grapalat" w:eastAsia="Times New Roman" w:hAnsi="GHEA Grapalat" w:cs="Arial"/>
                <w:color w:val="000000"/>
                <w:sz w:val="24"/>
                <w:szCs w:val="24"/>
              </w:rPr>
              <w:t>-</w:t>
            </w:r>
          </w:p>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կան</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Բարձրա</w:t>
            </w:r>
            <w:r w:rsidRPr="00F6149C">
              <w:rPr>
                <w:rFonts w:ascii="GHEA Grapalat" w:eastAsia="Times New Roman" w:hAnsi="GHEA Grapalat" w:cs="Arial"/>
                <w:color w:val="000000"/>
                <w:sz w:val="24"/>
                <w:szCs w:val="24"/>
              </w:rPr>
              <w:t>-</w:t>
            </w:r>
          </w:p>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գույն</w:t>
            </w:r>
          </w:p>
        </w:tc>
      </w:tr>
      <w:tr w:rsidR="00FF518B" w:rsidRPr="00F6149C" w:rsidTr="00910F99">
        <w:trPr>
          <w:trHeight w:val="485"/>
        </w:trPr>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gridSpan w:val="6"/>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1175"/>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հոգեկան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հիվանդության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առկայություն</w:t>
            </w:r>
            <w:r w:rsidRPr="00F6149C">
              <w:rPr>
                <w:rFonts w:ascii="GHEA Grapalat" w:eastAsia="Times New Roman" w:hAnsi="GHEA Grapalat" w:cs="Arial"/>
                <w:color w:val="000000"/>
                <w:sz w:val="24"/>
                <w:szCs w:val="24"/>
              </w:rPr>
              <w:t>/</w:t>
            </w:r>
            <w:r w:rsidRPr="00F6149C">
              <w:rPr>
                <w:rFonts w:ascii="GHEA Grapalat" w:eastAsia="Times New Roman" w:hAnsi="GHEA Grapalat" w:cs="Sylfaen"/>
                <w:color w:val="000000"/>
                <w:sz w:val="24"/>
                <w:szCs w:val="24"/>
              </w:rPr>
              <w:t>ախտորո</w:t>
            </w:r>
            <w:r w:rsidRPr="00F6149C">
              <w:rPr>
                <w:rFonts w:ascii="GHEA Grapalat" w:eastAsia="Times New Roman" w:hAnsi="GHEA Grapalat" w:cs="Sylfaen"/>
                <w:color w:val="000000"/>
                <w:sz w:val="24"/>
                <w:szCs w:val="24"/>
              </w:rPr>
              <w:lastRenderedPageBreak/>
              <w:t>շում</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lastRenderedPageBreak/>
              <w:t> </w:t>
            </w:r>
          </w:p>
        </w:tc>
      </w:tr>
      <w:tr w:rsidR="00FF518B" w:rsidRPr="00F6149C" w:rsidTr="00910F99">
        <w:trPr>
          <w:trHeight w:val="875"/>
        </w:trPr>
        <w:tc>
          <w:tcPr>
            <w:tcW w:w="0" w:type="auto"/>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lastRenderedPageBreak/>
              <w:t>հաշմանդամություն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ունեցող</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անձի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կարգավիճակ</w:t>
            </w:r>
          </w:p>
        </w:tc>
        <w:tc>
          <w:tcPr>
            <w:tcW w:w="0" w:type="auto"/>
            <w:gridSpan w:val="10"/>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Այո</w:t>
            </w:r>
          </w:p>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Arial"/>
                <w:color w:val="000000"/>
                <w:sz w:val="24"/>
                <w:szCs w:val="24"/>
              </w:rPr>
              <w:t>/</w:t>
            </w:r>
            <w:r w:rsidRPr="00F6149C">
              <w:rPr>
                <w:rFonts w:ascii="GHEA Grapalat" w:eastAsia="Times New Roman" w:hAnsi="GHEA Grapalat" w:cs="Sylfaen"/>
                <w:color w:val="000000"/>
                <w:sz w:val="24"/>
                <w:szCs w:val="24"/>
              </w:rPr>
              <w:t>նշել</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խումբը</w:t>
            </w:r>
            <w:r w:rsidRPr="00F6149C">
              <w:rPr>
                <w:rFonts w:ascii="GHEA Grapalat" w:eastAsia="Times New Roman" w:hAnsi="GHEA Grapalat" w:cs="Arial"/>
                <w:color w:val="000000"/>
                <w:sz w:val="24"/>
                <w:szCs w:val="24"/>
              </w:rPr>
              <w:t>/</w:t>
            </w:r>
          </w:p>
        </w:tc>
        <w:tc>
          <w:tcPr>
            <w:tcW w:w="0" w:type="auto"/>
            <w:gridSpan w:val="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Ոչ</w:t>
            </w:r>
          </w:p>
        </w:tc>
      </w:tr>
      <w:tr w:rsidR="00FF518B" w:rsidRPr="00F6149C" w:rsidTr="00910F99">
        <w:trPr>
          <w:trHeight w:val="500"/>
        </w:trPr>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gridSpan w:val="10"/>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gridSpan w:val="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86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բնակության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վայրի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հասցե</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7505"/>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left="-567" w:right="-38" w:firstLine="540"/>
              <w:jc w:val="both"/>
              <w:rPr>
                <w:rFonts w:ascii="GHEA Grapalat" w:eastAsia="Times New Roman" w:hAnsi="GHEA Grapalat" w:cs="Times New Roman"/>
                <w:sz w:val="24"/>
                <w:szCs w:val="24"/>
              </w:rPr>
            </w:pPr>
            <w:r w:rsidRPr="00F6149C">
              <w:rPr>
                <w:rFonts w:ascii="GHEA Grapalat" w:eastAsia="Times New Roman" w:hAnsi="GHEA Grapalat" w:cs="Arial"/>
                <w:color w:val="000000"/>
                <w:sz w:val="24"/>
                <w:szCs w:val="24"/>
              </w:rPr>
              <w:t>5.</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Ընտանիքում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բռնություն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գործադրած</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անձի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ընտանեկան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կարգավիճակը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համաձայն</w:t>
            </w:r>
            <w:r w:rsidRPr="00F6149C">
              <w:rPr>
                <w:rFonts w:ascii="GHEA Grapalat" w:eastAsia="Times New Roman" w:hAnsi="GHEA Grapalat" w:cs="Arial"/>
                <w:color w:val="000000"/>
                <w:sz w:val="24"/>
                <w:szCs w:val="24"/>
              </w:rPr>
              <w:t>` «</w:t>
            </w:r>
            <w:r w:rsidRPr="00F6149C">
              <w:rPr>
                <w:rFonts w:ascii="GHEA Grapalat" w:eastAsia="Times New Roman" w:hAnsi="GHEA Grapalat" w:cs="Sylfaen"/>
                <w:color w:val="000000"/>
                <w:sz w:val="24"/>
                <w:szCs w:val="24"/>
              </w:rPr>
              <w:t>Ընտանիքում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բռնության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կանխարգելման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ընտանիքում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բռնության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ենթարկված</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անձանց</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պաշտպանության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և</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ընտանիքում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համերաշխության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վերականգնման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մասին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ՀՀ</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օրենքի</w:t>
            </w:r>
            <w:r w:rsidRPr="00F6149C">
              <w:rPr>
                <w:rFonts w:ascii="GHEA Grapalat" w:eastAsia="Times New Roman" w:hAnsi="GHEA Grapalat" w:cs="Arial"/>
                <w:color w:val="000000"/>
                <w:sz w:val="24"/>
                <w:szCs w:val="24"/>
              </w:rPr>
              <w:t xml:space="preserve"> 4-</w:t>
            </w:r>
            <w:r w:rsidRPr="00F6149C">
              <w:rPr>
                <w:rFonts w:ascii="GHEA Grapalat" w:eastAsia="Times New Roman" w:hAnsi="GHEA Grapalat" w:cs="Sylfaen"/>
                <w:color w:val="000000"/>
                <w:sz w:val="24"/>
                <w:szCs w:val="24"/>
              </w:rPr>
              <w:t>րդ</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հոդվածի</w:t>
            </w:r>
            <w:r w:rsidRPr="00F6149C">
              <w:rPr>
                <w:rFonts w:ascii="GHEA Grapalat" w:eastAsia="Times New Roman" w:hAnsi="GHEA Grapalat" w:cs="Arial"/>
                <w:color w:val="000000"/>
                <w:sz w:val="24"/>
                <w:szCs w:val="24"/>
              </w:rPr>
              <w:t xml:space="preserve"> 1-</w:t>
            </w:r>
            <w:r w:rsidRPr="00F6149C">
              <w:rPr>
                <w:rFonts w:ascii="GHEA Grapalat" w:eastAsia="Times New Roman" w:hAnsi="GHEA Grapalat" w:cs="Sylfaen"/>
                <w:color w:val="000000"/>
                <w:sz w:val="24"/>
                <w:szCs w:val="24"/>
              </w:rPr>
              <w:t>ին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lastRenderedPageBreak/>
              <w:t>մասի</w:t>
            </w:r>
            <w:r w:rsidRPr="00F6149C">
              <w:rPr>
                <w:rFonts w:ascii="GHEA Grapalat" w:eastAsia="Times New Roman" w:hAnsi="GHEA Grapalat" w:cs="Arial"/>
                <w:color w:val="000000"/>
                <w:sz w:val="24"/>
                <w:szCs w:val="24"/>
              </w:rPr>
              <w:t xml:space="preserve"> 1-</w:t>
            </w:r>
            <w:r w:rsidRPr="00F6149C">
              <w:rPr>
                <w:rFonts w:ascii="GHEA Grapalat" w:eastAsia="Times New Roman" w:hAnsi="GHEA Grapalat" w:cs="Sylfaen"/>
                <w:color w:val="000000"/>
                <w:sz w:val="24"/>
                <w:szCs w:val="24"/>
              </w:rPr>
              <w:t>ին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կետով</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սահմանված</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ընտանիքի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անդամներ</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հասկացության</w:t>
            </w:r>
            <w:r w:rsidRPr="00F6149C">
              <w:rPr>
                <w:rFonts w:ascii="GHEA Grapalat" w:eastAsia="Times New Roman" w:hAnsi="GHEA Grapalat" w:cs="Arial"/>
                <w:color w:val="000000"/>
                <w:sz w:val="24"/>
                <w:szCs w:val="24"/>
              </w:rPr>
              <w:t>)</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lastRenderedPageBreak/>
              <w:t> </w:t>
            </w:r>
          </w:p>
        </w:tc>
      </w:tr>
      <w:tr w:rsidR="00FF518B" w:rsidRPr="00F6149C" w:rsidTr="00910F99">
        <w:trPr>
          <w:trHeight w:val="7505"/>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left="-842" w:right="-38" w:firstLine="682"/>
              <w:jc w:val="both"/>
              <w:rPr>
                <w:rFonts w:ascii="GHEA Grapalat" w:eastAsia="Times New Roman" w:hAnsi="GHEA Grapalat" w:cs="Times New Roman"/>
                <w:sz w:val="24"/>
                <w:szCs w:val="24"/>
              </w:rPr>
            </w:pPr>
            <w:r>
              <w:rPr>
                <w:rFonts w:ascii="GHEA Grapalat" w:eastAsia="Times New Roman" w:hAnsi="GHEA Grapalat" w:cs="Arial"/>
                <w:color w:val="000000"/>
                <w:sz w:val="24"/>
                <w:szCs w:val="24"/>
              </w:rPr>
              <w:lastRenderedPageBreak/>
              <w:t xml:space="preserve"> </w:t>
            </w:r>
            <w:r w:rsidRPr="00F6149C">
              <w:rPr>
                <w:rFonts w:ascii="GHEA Grapalat" w:eastAsia="Times New Roman" w:hAnsi="GHEA Grapalat" w:cs="Arial"/>
                <w:color w:val="000000"/>
                <w:sz w:val="24"/>
                <w:szCs w:val="24"/>
              </w:rPr>
              <w:t>6.</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Ընտանիքում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բռնության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ենթարկված</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անձի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ընտանեկան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կարգավիճակը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համաձայն</w:t>
            </w:r>
            <w:r w:rsidRPr="00F6149C">
              <w:rPr>
                <w:rFonts w:ascii="GHEA Grapalat" w:eastAsia="Times New Roman" w:hAnsi="GHEA Grapalat" w:cs="Arial"/>
                <w:color w:val="000000"/>
                <w:sz w:val="24"/>
                <w:szCs w:val="24"/>
              </w:rPr>
              <w:t>` «</w:t>
            </w:r>
            <w:r w:rsidRPr="00F6149C">
              <w:rPr>
                <w:rFonts w:ascii="GHEA Grapalat" w:eastAsia="Times New Roman" w:hAnsi="GHEA Grapalat" w:cs="Sylfaen"/>
                <w:color w:val="000000"/>
                <w:sz w:val="24"/>
                <w:szCs w:val="24"/>
              </w:rPr>
              <w:t>Ընտանիքում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բռնության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կանխարգելման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ընտանիքում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բռնության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ենթարկված</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անձանց</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պաշտպանության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և</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ընտանիքում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համերաշխության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վերականգնման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մասին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ՀՀ</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օրենքի</w:t>
            </w:r>
            <w:r w:rsidRPr="00F6149C">
              <w:rPr>
                <w:rFonts w:ascii="GHEA Grapalat" w:eastAsia="Times New Roman" w:hAnsi="GHEA Grapalat" w:cs="Arial"/>
                <w:color w:val="000000"/>
                <w:sz w:val="24"/>
                <w:szCs w:val="24"/>
              </w:rPr>
              <w:t xml:space="preserve"> 4-</w:t>
            </w:r>
            <w:r w:rsidRPr="00F6149C">
              <w:rPr>
                <w:rFonts w:ascii="GHEA Grapalat" w:eastAsia="Times New Roman" w:hAnsi="GHEA Grapalat" w:cs="Sylfaen"/>
                <w:color w:val="000000"/>
                <w:sz w:val="24"/>
                <w:szCs w:val="24"/>
              </w:rPr>
              <w:t>րդ</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հոդվածի</w:t>
            </w:r>
            <w:r w:rsidRPr="00F6149C">
              <w:rPr>
                <w:rFonts w:ascii="GHEA Grapalat" w:eastAsia="Times New Roman" w:hAnsi="GHEA Grapalat" w:cs="Arial"/>
                <w:color w:val="000000"/>
                <w:sz w:val="24"/>
                <w:szCs w:val="24"/>
              </w:rPr>
              <w:t xml:space="preserve"> 1-</w:t>
            </w:r>
            <w:r w:rsidRPr="00F6149C">
              <w:rPr>
                <w:rFonts w:ascii="GHEA Grapalat" w:eastAsia="Times New Roman" w:hAnsi="GHEA Grapalat" w:cs="Sylfaen"/>
                <w:color w:val="000000"/>
                <w:sz w:val="24"/>
                <w:szCs w:val="24"/>
              </w:rPr>
              <w:t>ին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մասի</w:t>
            </w:r>
            <w:r w:rsidRPr="00F6149C">
              <w:rPr>
                <w:rFonts w:ascii="GHEA Grapalat" w:eastAsia="Times New Roman" w:hAnsi="GHEA Grapalat" w:cs="Arial"/>
                <w:color w:val="000000"/>
                <w:sz w:val="24"/>
                <w:szCs w:val="24"/>
              </w:rPr>
              <w:t xml:space="preserve"> 1-</w:t>
            </w:r>
            <w:r w:rsidRPr="00F6149C">
              <w:rPr>
                <w:rFonts w:ascii="GHEA Grapalat" w:eastAsia="Times New Roman" w:hAnsi="GHEA Grapalat" w:cs="Sylfaen"/>
                <w:color w:val="000000"/>
                <w:sz w:val="24"/>
                <w:szCs w:val="24"/>
              </w:rPr>
              <w:t>ին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կետով</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սահմանված</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ընտանիքի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անդամներ</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հասկացության</w:t>
            </w:r>
            <w:r w:rsidRPr="00F6149C">
              <w:rPr>
                <w:rFonts w:ascii="GHEA Grapalat" w:eastAsia="Times New Roman" w:hAnsi="GHEA Grapalat" w:cs="Arial"/>
                <w:color w:val="000000"/>
                <w:sz w:val="24"/>
                <w:szCs w:val="24"/>
              </w:rPr>
              <w:t>)</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1175"/>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left="-567" w:right="-38" w:firstLine="540"/>
              <w:jc w:val="both"/>
              <w:rPr>
                <w:rFonts w:ascii="GHEA Grapalat" w:eastAsia="Times New Roman" w:hAnsi="GHEA Grapalat" w:cs="Times New Roman"/>
                <w:sz w:val="24"/>
                <w:szCs w:val="24"/>
              </w:rPr>
            </w:pPr>
            <w:r w:rsidRPr="00F6149C">
              <w:rPr>
                <w:rFonts w:ascii="GHEA Grapalat" w:eastAsia="Times New Roman" w:hAnsi="GHEA Grapalat" w:cs="Arial"/>
                <w:color w:val="000000"/>
                <w:sz w:val="24"/>
                <w:szCs w:val="24"/>
              </w:rPr>
              <w:t>7.</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Ընտանիքում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առկա</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երեխաների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թիվը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տարիքը</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149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left="-567" w:right="-38" w:firstLine="540"/>
              <w:jc w:val="both"/>
              <w:rPr>
                <w:rFonts w:ascii="GHEA Grapalat" w:eastAsia="Times New Roman" w:hAnsi="GHEA Grapalat" w:cs="Times New Roman"/>
                <w:sz w:val="24"/>
                <w:szCs w:val="24"/>
              </w:rPr>
            </w:pPr>
            <w:r w:rsidRPr="00F6149C">
              <w:rPr>
                <w:rFonts w:ascii="GHEA Grapalat" w:eastAsia="Times New Roman" w:hAnsi="GHEA Grapalat" w:cs="Arial"/>
                <w:color w:val="000000"/>
                <w:sz w:val="24"/>
                <w:szCs w:val="24"/>
              </w:rPr>
              <w:lastRenderedPageBreak/>
              <w:t>8.</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Ընտանիքում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գործադրված</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բռնության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տեսակը</w:t>
            </w:r>
            <w:r w:rsidRPr="00F6149C">
              <w:rPr>
                <w:rFonts w:ascii="GHEA Grapalat" w:eastAsia="Times New Roman" w:hAnsi="GHEA Grapalat" w:cs="Arial"/>
                <w:color w:val="000000"/>
                <w:sz w:val="24"/>
                <w:szCs w:val="24"/>
              </w:rPr>
              <w:t>(</w:t>
            </w:r>
            <w:r w:rsidRPr="00F6149C">
              <w:rPr>
                <w:rFonts w:ascii="GHEA Grapalat" w:eastAsia="Times New Roman" w:hAnsi="GHEA Grapalat" w:cs="Sylfaen"/>
                <w:color w:val="000000"/>
                <w:sz w:val="24"/>
                <w:szCs w:val="24"/>
              </w:rPr>
              <w:t>ները</w:t>
            </w:r>
            <w:r w:rsidRPr="00F6149C">
              <w:rPr>
                <w:rFonts w:ascii="GHEA Grapalat" w:eastAsia="Times New Roman" w:hAnsi="GHEA Grapalat" w:cs="Arial"/>
                <w:color w:val="000000"/>
                <w:sz w:val="24"/>
                <w:szCs w:val="24"/>
              </w:rPr>
              <w:t>)</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149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ֆիզիկական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բռնություն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դրսևորումները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պատճառած</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վնասի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ծանրության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աստիճանը</w:t>
            </w:r>
            <w:r w:rsidRPr="00F6149C">
              <w:rPr>
                <w:rFonts w:ascii="GHEA Grapalat" w:eastAsia="Times New Roman" w:hAnsi="GHEA Grapalat" w:cs="Arial"/>
                <w:color w:val="000000"/>
                <w:sz w:val="24"/>
                <w:szCs w:val="24"/>
              </w:rPr>
              <w:t>)</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86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սեռական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բռնություն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դրսևորումները</w:t>
            </w:r>
            <w:r w:rsidRPr="00F6149C">
              <w:rPr>
                <w:rFonts w:ascii="GHEA Grapalat" w:eastAsia="Times New Roman" w:hAnsi="GHEA Grapalat" w:cs="Arial"/>
                <w:color w:val="000000"/>
                <w:sz w:val="24"/>
                <w:szCs w:val="24"/>
              </w:rPr>
              <w:t>)</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1175"/>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հոգեբանական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բռնություն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դրսևորումները</w:t>
            </w:r>
            <w:r w:rsidRPr="00F6149C">
              <w:rPr>
                <w:rFonts w:ascii="GHEA Grapalat" w:eastAsia="Times New Roman" w:hAnsi="GHEA Grapalat" w:cs="Arial"/>
                <w:color w:val="000000"/>
                <w:sz w:val="24"/>
                <w:szCs w:val="24"/>
              </w:rPr>
              <w:t>)</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86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տնտեսական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բռնություն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դրսևորումները</w:t>
            </w:r>
            <w:r w:rsidRPr="00F6149C">
              <w:rPr>
                <w:rFonts w:ascii="GHEA Grapalat" w:eastAsia="Times New Roman" w:hAnsi="GHEA Grapalat" w:cs="Arial"/>
                <w:color w:val="000000"/>
                <w:sz w:val="24"/>
                <w:szCs w:val="24"/>
              </w:rPr>
              <w:t>)</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86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անտեսում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դրսևորումները</w:t>
            </w:r>
            <w:r w:rsidRPr="00F6149C">
              <w:rPr>
                <w:rFonts w:ascii="GHEA Grapalat" w:eastAsia="Times New Roman" w:hAnsi="GHEA Grapalat" w:cs="Arial"/>
                <w:color w:val="000000"/>
                <w:sz w:val="24"/>
                <w:szCs w:val="24"/>
              </w:rPr>
              <w:t>)</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2075"/>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left="-567" w:right="-38" w:firstLine="540"/>
              <w:jc w:val="both"/>
              <w:rPr>
                <w:rFonts w:ascii="GHEA Grapalat" w:eastAsia="Times New Roman" w:hAnsi="GHEA Grapalat" w:cs="Times New Roman"/>
                <w:sz w:val="24"/>
                <w:szCs w:val="24"/>
              </w:rPr>
            </w:pPr>
            <w:r w:rsidRPr="00F6149C">
              <w:rPr>
                <w:rFonts w:ascii="GHEA Grapalat" w:eastAsia="Times New Roman" w:hAnsi="GHEA Grapalat" w:cs="Arial"/>
                <w:color w:val="000000"/>
                <w:sz w:val="24"/>
                <w:szCs w:val="24"/>
              </w:rPr>
              <w:t>9.</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Ընտանիքում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բռնության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գործադրումը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հոգեկան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lastRenderedPageBreak/>
              <w:t>առողջության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խնդիրների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հետևանքով</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անմեղսունակության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վիճակում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ալկոհոլի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թմրամիջոցի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հոգեմետ</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հոգեներգործուն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նյութի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թունանյութի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կամ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թմրեցնող</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այլ</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նյութերի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ազդեցության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տակ</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lastRenderedPageBreak/>
              <w:t>ազդեցության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տեսակ</w:t>
            </w:r>
          </w:p>
        </w:tc>
      </w:tr>
      <w:tr w:rsidR="00FF518B" w:rsidRPr="00F6149C" w:rsidTr="00910F99">
        <w:trPr>
          <w:trHeight w:val="180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180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2660"/>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left="-567" w:right="-38" w:firstLine="540"/>
              <w:jc w:val="both"/>
              <w:rPr>
                <w:rFonts w:ascii="GHEA Grapalat" w:eastAsia="Times New Roman" w:hAnsi="GHEA Grapalat" w:cs="Times New Roman"/>
                <w:sz w:val="24"/>
                <w:szCs w:val="24"/>
              </w:rPr>
            </w:pPr>
            <w:r w:rsidRPr="00F6149C">
              <w:rPr>
                <w:rFonts w:ascii="GHEA Grapalat" w:eastAsia="Times New Roman" w:hAnsi="GHEA Grapalat" w:cs="Arial"/>
                <w:color w:val="000000"/>
                <w:sz w:val="24"/>
                <w:szCs w:val="24"/>
              </w:rPr>
              <w:t>10.</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Բռնությունը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հայտնաբերող</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ուղղորդող</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մարմինը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կազմակերպությունը</w:t>
            </w:r>
            <w:r w:rsidRPr="00F6149C">
              <w:rPr>
                <w:rFonts w:ascii="GHEA Grapalat" w:eastAsia="Times New Roman" w:hAnsi="GHEA Grapalat" w:cs="Arial"/>
                <w:color w:val="000000"/>
                <w:sz w:val="24"/>
                <w:szCs w:val="24"/>
              </w:rPr>
              <w:t>/</w:t>
            </w:r>
          </w:p>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ֆիզիկական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անձը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փոխհարաբերությունը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տուժածի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և</w:t>
            </w:r>
            <w:r w:rsidRPr="00F6149C">
              <w:rPr>
                <w:rFonts w:ascii="GHEA Grapalat" w:eastAsia="Times New Roman" w:hAnsi="GHEA Grapalat" w:cs="Arial"/>
                <w:color w:val="000000"/>
                <w:sz w:val="24"/>
                <w:szCs w:val="24"/>
              </w:rPr>
              <w:t>/</w:t>
            </w:r>
            <w:r w:rsidRPr="00F6149C">
              <w:rPr>
                <w:rFonts w:ascii="GHEA Grapalat" w:eastAsia="Times New Roman" w:hAnsi="GHEA Grapalat" w:cs="Sylfaen"/>
                <w:color w:val="000000"/>
                <w:sz w:val="24"/>
                <w:szCs w:val="24"/>
              </w:rPr>
              <w:t>կամ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բռնություն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գործադրած</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անձի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հետ</w:t>
            </w:r>
          </w:p>
        </w:tc>
        <w:tc>
          <w:tcPr>
            <w:tcW w:w="0" w:type="auto"/>
            <w:gridSpan w:val="9"/>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Ուղղորդող</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մարմին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կազմակերպություն</w:t>
            </w:r>
            <w:r w:rsidRPr="00F6149C">
              <w:rPr>
                <w:rFonts w:ascii="GHEA Grapalat" w:eastAsia="Times New Roman" w:hAnsi="GHEA Grapalat" w:cs="Arial"/>
                <w:color w:val="000000"/>
                <w:sz w:val="24"/>
                <w:szCs w:val="24"/>
              </w:rPr>
              <w:t>/</w:t>
            </w:r>
          </w:p>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ֆիզիկական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անձ</w:t>
            </w:r>
          </w:p>
        </w:tc>
        <w:tc>
          <w:tcPr>
            <w:tcW w:w="0" w:type="auto"/>
            <w:gridSpan w:val="9"/>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Ազգակցական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կապ</w:t>
            </w:r>
            <w:r w:rsidRPr="00F6149C">
              <w:rPr>
                <w:rFonts w:ascii="GHEA Grapalat" w:eastAsia="Times New Roman" w:hAnsi="GHEA Grapalat" w:cs="Arial"/>
                <w:color w:val="000000"/>
                <w:sz w:val="24"/>
                <w:szCs w:val="24"/>
              </w:rPr>
              <w:t>/</w:t>
            </w:r>
          </w:p>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փոխհարաբերություն</w:t>
            </w:r>
          </w:p>
        </w:tc>
      </w:tr>
      <w:tr w:rsidR="00FF518B" w:rsidRPr="00F6149C" w:rsidTr="00910F99">
        <w:trPr>
          <w:trHeight w:val="92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gridSpan w:val="9"/>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gridSpan w:val="9"/>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560"/>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left="-567" w:right="-38" w:firstLine="540"/>
              <w:jc w:val="both"/>
              <w:rPr>
                <w:rFonts w:ascii="GHEA Grapalat" w:eastAsia="Times New Roman" w:hAnsi="GHEA Grapalat" w:cs="Times New Roman"/>
                <w:sz w:val="24"/>
                <w:szCs w:val="24"/>
              </w:rPr>
            </w:pPr>
            <w:r w:rsidRPr="00F6149C">
              <w:rPr>
                <w:rFonts w:ascii="GHEA Grapalat" w:eastAsia="Times New Roman" w:hAnsi="GHEA Grapalat" w:cs="Arial"/>
                <w:color w:val="000000"/>
                <w:sz w:val="24"/>
                <w:szCs w:val="24"/>
              </w:rPr>
              <w:lastRenderedPageBreak/>
              <w:t>11.</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Ուղղորդում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ապաստարան</w:t>
            </w:r>
          </w:p>
        </w:tc>
        <w:tc>
          <w:tcPr>
            <w:tcW w:w="0" w:type="auto"/>
            <w:gridSpan w:val="9"/>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Այո</w:t>
            </w:r>
          </w:p>
        </w:tc>
        <w:tc>
          <w:tcPr>
            <w:tcW w:w="0" w:type="auto"/>
            <w:gridSpan w:val="9"/>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Ոչ</w:t>
            </w:r>
          </w:p>
        </w:tc>
      </w:tr>
      <w:tr w:rsidR="00FF518B" w:rsidRPr="00F6149C" w:rsidTr="00910F99">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gridSpan w:val="9"/>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gridSpan w:val="9"/>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149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left="-567" w:right="-38" w:firstLine="540"/>
              <w:jc w:val="both"/>
              <w:rPr>
                <w:rFonts w:ascii="GHEA Grapalat" w:eastAsia="Times New Roman" w:hAnsi="GHEA Grapalat" w:cs="Times New Roman"/>
                <w:sz w:val="24"/>
                <w:szCs w:val="24"/>
              </w:rPr>
            </w:pPr>
            <w:r w:rsidRPr="00F6149C">
              <w:rPr>
                <w:rFonts w:ascii="GHEA Grapalat" w:eastAsia="Times New Roman" w:hAnsi="GHEA Grapalat" w:cs="Arial"/>
                <w:color w:val="000000"/>
                <w:sz w:val="24"/>
                <w:szCs w:val="24"/>
              </w:rPr>
              <w:t>12.</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Բռնության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գործադրման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ժամանակը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օր</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ամիս</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տարեթիվ</w:t>
            </w:r>
            <w:r w:rsidRPr="00F6149C">
              <w:rPr>
                <w:rFonts w:ascii="GHEA Grapalat" w:eastAsia="Times New Roman" w:hAnsi="GHEA Grapalat" w:cs="Arial"/>
                <w:color w:val="000000"/>
                <w:sz w:val="24"/>
                <w:szCs w:val="24"/>
              </w:rPr>
              <w:t>)</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86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left="-567" w:right="-38" w:firstLine="540"/>
              <w:jc w:val="both"/>
              <w:rPr>
                <w:rFonts w:ascii="GHEA Grapalat" w:eastAsia="Times New Roman" w:hAnsi="GHEA Grapalat" w:cs="Times New Roman"/>
                <w:sz w:val="24"/>
                <w:szCs w:val="24"/>
              </w:rPr>
            </w:pPr>
            <w:r w:rsidRPr="00F6149C">
              <w:rPr>
                <w:rFonts w:ascii="GHEA Grapalat" w:eastAsia="Times New Roman" w:hAnsi="GHEA Grapalat" w:cs="Arial"/>
                <w:color w:val="000000"/>
                <w:sz w:val="24"/>
                <w:szCs w:val="24"/>
              </w:rPr>
              <w:t>13.</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Բռնության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գործադրման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վայրը</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725"/>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left="-567" w:right="-38" w:firstLine="540"/>
              <w:jc w:val="both"/>
              <w:rPr>
                <w:rFonts w:ascii="GHEA Grapalat" w:eastAsia="Times New Roman" w:hAnsi="GHEA Grapalat" w:cs="Times New Roman"/>
                <w:sz w:val="24"/>
                <w:szCs w:val="24"/>
              </w:rPr>
            </w:pPr>
            <w:r w:rsidRPr="00F6149C">
              <w:rPr>
                <w:rFonts w:ascii="GHEA Grapalat" w:eastAsia="Times New Roman" w:hAnsi="GHEA Grapalat" w:cs="Arial"/>
                <w:color w:val="000000"/>
                <w:sz w:val="24"/>
                <w:szCs w:val="24"/>
              </w:rPr>
              <w:t>14.</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Բռնության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գործադրման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հաճախականությունը</w:t>
            </w:r>
          </w:p>
        </w:tc>
        <w:tc>
          <w:tcPr>
            <w:tcW w:w="0" w:type="auto"/>
            <w:gridSpan w:val="10"/>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առաջին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անգամ</w:t>
            </w:r>
          </w:p>
        </w:tc>
        <w:tc>
          <w:tcPr>
            <w:tcW w:w="0" w:type="auto"/>
            <w:gridSpan w:val="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երկու</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և</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ավելի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անգամ</w:t>
            </w:r>
          </w:p>
        </w:tc>
      </w:tr>
      <w:tr w:rsidR="00FF518B" w:rsidRPr="00F6149C" w:rsidTr="00910F99">
        <w:trPr>
          <w:trHeight w:val="65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gridSpan w:val="10"/>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gridSpan w:val="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275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Pr>
                <w:rFonts w:ascii="GHEA Grapalat" w:eastAsia="Times New Roman" w:hAnsi="GHEA Grapalat" w:cs="Arial"/>
                <w:color w:val="000000"/>
                <w:sz w:val="24"/>
                <w:szCs w:val="24"/>
              </w:rPr>
              <w:t xml:space="preserve"> </w:t>
            </w:r>
            <w:r w:rsidRPr="00F6149C">
              <w:rPr>
                <w:rFonts w:ascii="GHEA Grapalat" w:eastAsia="Times New Roman" w:hAnsi="GHEA Grapalat" w:cs="Arial"/>
                <w:color w:val="000000"/>
                <w:sz w:val="24"/>
                <w:szCs w:val="24"/>
              </w:rPr>
              <w:t>15.</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Տեղեկություններ</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ընտանիքում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բռնության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ենթարկված</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անձի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անձանց</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մահվան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վերաբերյալ</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որպես</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գործադրված</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բռնության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հետևանք</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1760"/>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left="-567" w:right="-38" w:firstLine="540"/>
              <w:jc w:val="both"/>
              <w:rPr>
                <w:rFonts w:ascii="GHEA Grapalat" w:eastAsia="Times New Roman" w:hAnsi="GHEA Grapalat" w:cs="Times New Roman"/>
                <w:sz w:val="24"/>
                <w:szCs w:val="24"/>
              </w:rPr>
            </w:pPr>
            <w:r w:rsidRPr="00F6149C">
              <w:rPr>
                <w:rFonts w:ascii="GHEA Grapalat" w:eastAsia="Times New Roman" w:hAnsi="GHEA Grapalat" w:cs="Arial"/>
                <w:color w:val="000000"/>
                <w:sz w:val="24"/>
                <w:szCs w:val="24"/>
              </w:rPr>
              <w:lastRenderedPageBreak/>
              <w:t>16.</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Ընտանիքում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բռնություն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գործադրած</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անձի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նկատմամբ</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կիրառված</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պաշտպանության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միջոցը</w:t>
            </w:r>
            <w:r w:rsidRPr="00F6149C">
              <w:rPr>
                <w:rFonts w:ascii="GHEA Grapalat" w:eastAsia="Times New Roman" w:hAnsi="GHEA Grapalat" w:cs="Arial"/>
                <w:color w:val="000000"/>
                <w:sz w:val="24"/>
                <w:szCs w:val="24"/>
              </w:rPr>
              <w:t>/</w:t>
            </w:r>
            <w:r w:rsidRPr="00F6149C">
              <w:rPr>
                <w:rFonts w:ascii="GHEA Grapalat" w:eastAsia="Times New Roman" w:hAnsi="GHEA Grapalat" w:cs="Sylfaen"/>
                <w:color w:val="000000"/>
                <w:sz w:val="24"/>
                <w:szCs w:val="24"/>
              </w:rPr>
              <w:t>ները</w:t>
            </w:r>
          </w:p>
        </w:tc>
        <w:tc>
          <w:tcPr>
            <w:tcW w:w="0" w:type="auto"/>
            <w:gridSpan w:val="6"/>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նախազգուշացում</w:t>
            </w:r>
          </w:p>
        </w:tc>
        <w:tc>
          <w:tcPr>
            <w:tcW w:w="0" w:type="auto"/>
            <w:gridSpan w:val="9"/>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անհետաձգելի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միջամտության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որոշում</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պաշտպանական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որոշում</w:t>
            </w:r>
          </w:p>
        </w:tc>
      </w:tr>
      <w:tr w:rsidR="00FF518B" w:rsidRPr="00F6149C" w:rsidTr="00910F99">
        <w:trPr>
          <w:trHeight w:val="87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gridSpan w:val="6"/>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gridSpan w:val="9"/>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434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left="-570" w:right="-38" w:firstLine="540"/>
              <w:jc w:val="both"/>
              <w:rPr>
                <w:rFonts w:ascii="GHEA Grapalat" w:eastAsia="Times New Roman" w:hAnsi="GHEA Grapalat" w:cs="Times New Roman"/>
                <w:sz w:val="24"/>
                <w:szCs w:val="24"/>
              </w:rPr>
            </w:pPr>
            <w:r w:rsidRPr="00F6149C">
              <w:rPr>
                <w:rFonts w:ascii="GHEA Grapalat" w:eastAsia="Times New Roman" w:hAnsi="GHEA Grapalat" w:cs="Arial"/>
                <w:color w:val="000000"/>
                <w:sz w:val="24"/>
                <w:szCs w:val="24"/>
              </w:rPr>
              <w:t>17.</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Տեղեկություններ</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բռնություն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գործադրած</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անձի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կողմից</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կիրառված</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պաշտպանության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միջոցների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խախտման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վերաբերյալ</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խախտված</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պաշտպանության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միջոցի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տեսակը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քանակը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հետևանքները</w:t>
            </w:r>
            <w:r w:rsidRPr="00F6149C">
              <w:rPr>
                <w:rFonts w:ascii="GHEA Grapalat" w:eastAsia="Times New Roman" w:hAnsi="GHEA Grapalat" w:cs="Arial"/>
                <w:color w:val="000000"/>
                <w:sz w:val="24"/>
                <w:szCs w:val="24"/>
              </w:rPr>
              <w:t>)</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212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left="-567" w:right="-38" w:firstLine="540"/>
              <w:jc w:val="both"/>
              <w:rPr>
                <w:rFonts w:ascii="GHEA Grapalat" w:eastAsia="Times New Roman" w:hAnsi="GHEA Grapalat" w:cs="Times New Roman"/>
                <w:sz w:val="24"/>
                <w:szCs w:val="24"/>
              </w:rPr>
            </w:pPr>
            <w:r w:rsidRPr="00F6149C">
              <w:rPr>
                <w:rFonts w:ascii="GHEA Grapalat" w:eastAsia="Times New Roman" w:hAnsi="GHEA Grapalat" w:cs="Arial"/>
                <w:color w:val="000000"/>
                <w:sz w:val="24"/>
                <w:szCs w:val="24"/>
              </w:rPr>
              <w:t>18.</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Տեղեկություններ</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կիրառված</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պաշտպանության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միջոցի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քրեական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վարույթի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ընթացքի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վերաբերյալ</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Հիմք</w:t>
            </w:r>
          </w:p>
        </w:tc>
      </w:tr>
      <w:tr w:rsidR="00FF518B" w:rsidRPr="00F6149C" w:rsidTr="00910F99">
        <w:trPr>
          <w:trHeight w:val="1175"/>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lastRenderedPageBreak/>
              <w:t> </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Կիրառվող</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պաշտպանության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միջոցի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ընթացք</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1535"/>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Քրեական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հետապնդում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չհարուցելը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կամ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հարուցված</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քրեական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հետապնդումը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դադարեցնելը</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Ռեաբիլիտացնող</w:t>
            </w:r>
          </w:p>
        </w:tc>
        <w:tc>
          <w:tcPr>
            <w:tcW w:w="0" w:type="auto"/>
            <w:gridSpan w:val="9"/>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Ոչ</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ռեաբիլիտացնող</w:t>
            </w:r>
          </w:p>
        </w:tc>
        <w:tc>
          <w:tcPr>
            <w:tcW w:w="0" w:type="auto"/>
            <w:gridSpan w:val="6"/>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Այդ</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թվում՝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ՀՀ</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ՔԴՕ</w:t>
            </w:r>
            <w:r w:rsidRPr="00F6149C">
              <w:rPr>
                <w:rFonts w:ascii="GHEA Grapalat" w:eastAsia="Times New Roman" w:hAnsi="GHEA Grapalat" w:cs="Arial"/>
                <w:color w:val="000000"/>
                <w:sz w:val="24"/>
                <w:szCs w:val="24"/>
              </w:rPr>
              <w:t xml:space="preserve"> 12-</w:t>
            </w:r>
            <w:r w:rsidRPr="00F6149C">
              <w:rPr>
                <w:rFonts w:ascii="GHEA Grapalat" w:eastAsia="Times New Roman" w:hAnsi="GHEA Grapalat" w:cs="Sylfaen"/>
                <w:color w:val="000000"/>
                <w:sz w:val="24"/>
                <w:szCs w:val="24"/>
              </w:rPr>
              <w:t>րդ</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հոդվածի</w:t>
            </w:r>
            <w:r w:rsidRPr="00F6149C">
              <w:rPr>
                <w:rFonts w:ascii="GHEA Grapalat" w:eastAsia="Times New Roman" w:hAnsi="GHEA Grapalat" w:cs="Arial"/>
                <w:color w:val="000000"/>
                <w:sz w:val="24"/>
                <w:szCs w:val="24"/>
              </w:rPr>
              <w:t xml:space="preserve"> 1-</w:t>
            </w:r>
            <w:r w:rsidRPr="00F6149C">
              <w:rPr>
                <w:rFonts w:ascii="GHEA Grapalat" w:eastAsia="Times New Roman" w:hAnsi="GHEA Grapalat" w:cs="Sylfaen"/>
                <w:color w:val="000000"/>
                <w:sz w:val="24"/>
                <w:szCs w:val="24"/>
              </w:rPr>
              <w:t>ին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մասի</w:t>
            </w:r>
            <w:r w:rsidRPr="00F6149C">
              <w:rPr>
                <w:rFonts w:ascii="GHEA Grapalat" w:eastAsia="Times New Roman" w:hAnsi="GHEA Grapalat" w:cs="Arial"/>
                <w:color w:val="000000"/>
                <w:sz w:val="24"/>
                <w:szCs w:val="24"/>
              </w:rPr>
              <w:t xml:space="preserve"> 12-</w:t>
            </w:r>
            <w:r w:rsidRPr="00F6149C">
              <w:rPr>
                <w:rFonts w:ascii="GHEA Grapalat" w:eastAsia="Times New Roman" w:hAnsi="GHEA Grapalat" w:cs="Sylfaen"/>
                <w:color w:val="000000"/>
                <w:sz w:val="24"/>
                <w:szCs w:val="24"/>
              </w:rPr>
              <w:t>րդ</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կետ</w:t>
            </w:r>
          </w:p>
        </w:tc>
      </w:tr>
      <w:tr w:rsidR="00FF518B" w:rsidRPr="00F6149C" w:rsidTr="00910F99">
        <w:trPr>
          <w:trHeight w:val="78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gridSpan w:val="9"/>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gridSpan w:val="6"/>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560"/>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Քրեական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վարույթի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նախաձեռնում</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ՀՀ</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ՔՕ</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հոդվածը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մասը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կետը</w:t>
            </w:r>
          </w:p>
        </w:tc>
      </w:tr>
      <w:tr w:rsidR="00FF518B" w:rsidRPr="00F6149C" w:rsidTr="00910F99">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890"/>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Քրեական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վարույթը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նախաձեռնվել</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է</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տուժողի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բողոքի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հիման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վրա</w:t>
            </w:r>
          </w:p>
        </w:tc>
        <w:tc>
          <w:tcPr>
            <w:tcW w:w="0" w:type="auto"/>
            <w:gridSpan w:val="11"/>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Այո</w:t>
            </w:r>
          </w:p>
        </w:tc>
        <w:tc>
          <w:tcPr>
            <w:tcW w:w="0" w:type="auto"/>
            <w:gridSpan w:val="7"/>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Ոչ</w:t>
            </w:r>
          </w:p>
        </w:tc>
      </w:tr>
      <w:tr w:rsidR="00FF518B" w:rsidRPr="00F6149C" w:rsidTr="00910F99">
        <w:trPr>
          <w:trHeight w:val="78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gridSpan w:val="11"/>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gridSpan w:val="7"/>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1175"/>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Քրեական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վարույթի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նախաձեռնում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ՀՀ</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ՔՕ</w:t>
            </w:r>
            <w:r w:rsidRPr="00F6149C">
              <w:rPr>
                <w:rFonts w:ascii="GHEA Grapalat" w:eastAsia="Times New Roman" w:hAnsi="GHEA Grapalat" w:cs="Arial"/>
                <w:color w:val="000000"/>
                <w:sz w:val="24"/>
                <w:szCs w:val="24"/>
              </w:rPr>
              <w:t xml:space="preserve"> 508-</w:t>
            </w:r>
            <w:r w:rsidRPr="00F6149C">
              <w:rPr>
                <w:rFonts w:ascii="GHEA Grapalat" w:eastAsia="Times New Roman" w:hAnsi="GHEA Grapalat" w:cs="Sylfaen"/>
                <w:color w:val="000000"/>
                <w:sz w:val="24"/>
                <w:szCs w:val="24"/>
              </w:rPr>
              <w:t>րդ</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հոդվածով</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560"/>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Քրեական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վարույթի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կարճում</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ՀՀ</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ՔԴՕ</w:t>
            </w:r>
            <w:r w:rsidRPr="00F6149C">
              <w:rPr>
                <w:rFonts w:ascii="GHEA Grapalat" w:eastAsia="Times New Roman" w:hAnsi="GHEA Grapalat" w:cs="Arial"/>
                <w:color w:val="000000"/>
                <w:sz w:val="24"/>
                <w:szCs w:val="24"/>
              </w:rPr>
              <w:t xml:space="preserve"> 13-</w:t>
            </w:r>
            <w:r w:rsidRPr="00F6149C">
              <w:rPr>
                <w:rFonts w:ascii="GHEA Grapalat" w:eastAsia="Times New Roman" w:hAnsi="GHEA Grapalat" w:cs="Sylfaen"/>
                <w:color w:val="000000"/>
                <w:sz w:val="24"/>
                <w:szCs w:val="24"/>
              </w:rPr>
              <w:t>րդ</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հոդվածի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կետը</w:t>
            </w:r>
          </w:p>
        </w:tc>
      </w:tr>
      <w:tr w:rsidR="00FF518B" w:rsidRPr="00F6149C" w:rsidTr="00910F99">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FF0000"/>
                <w:sz w:val="24"/>
                <w:szCs w:val="24"/>
              </w:rPr>
              <w:t> </w:t>
            </w:r>
          </w:p>
        </w:tc>
      </w:tr>
      <w:tr w:rsidR="00FF518B" w:rsidRPr="00F6149C" w:rsidTr="00910F99">
        <w:trPr>
          <w:trHeight w:val="725"/>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lastRenderedPageBreak/>
              <w:t> </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Հանրային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քրեական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հետապնդման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ժամկետի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կասեցում</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ՀՀ</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ՔԴՕ</w:t>
            </w:r>
            <w:r w:rsidRPr="00F6149C">
              <w:rPr>
                <w:rFonts w:ascii="GHEA Grapalat" w:eastAsia="Times New Roman" w:hAnsi="GHEA Grapalat" w:cs="Arial"/>
                <w:color w:val="000000"/>
                <w:sz w:val="24"/>
                <w:szCs w:val="24"/>
              </w:rPr>
              <w:t xml:space="preserve"> 193-</w:t>
            </w:r>
            <w:r w:rsidRPr="00F6149C">
              <w:rPr>
                <w:rFonts w:ascii="GHEA Grapalat" w:eastAsia="Times New Roman" w:hAnsi="GHEA Grapalat" w:cs="Sylfaen"/>
                <w:color w:val="000000"/>
                <w:sz w:val="24"/>
                <w:szCs w:val="24"/>
              </w:rPr>
              <w:t>րդ</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հոդվածի</w:t>
            </w:r>
            <w:r w:rsidRPr="00F6149C">
              <w:rPr>
                <w:rFonts w:ascii="GHEA Grapalat" w:eastAsia="Times New Roman" w:hAnsi="GHEA Grapalat" w:cs="Arial"/>
                <w:color w:val="000000"/>
                <w:sz w:val="24"/>
                <w:szCs w:val="24"/>
              </w:rPr>
              <w:t xml:space="preserve"> 2-</w:t>
            </w:r>
            <w:r w:rsidRPr="00F6149C">
              <w:rPr>
                <w:rFonts w:ascii="GHEA Grapalat" w:eastAsia="Times New Roman" w:hAnsi="GHEA Grapalat" w:cs="Sylfaen"/>
                <w:color w:val="000000"/>
                <w:sz w:val="24"/>
                <w:szCs w:val="24"/>
              </w:rPr>
              <w:t>րդ</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մասի</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կետը</w:t>
            </w:r>
          </w:p>
        </w:tc>
      </w:tr>
      <w:tr w:rsidR="00FF518B" w:rsidRPr="00F6149C" w:rsidTr="00910F99">
        <w:trPr>
          <w:trHeight w:val="65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725"/>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Դատարան՝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ըստ</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էության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քննելու</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համար</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ՀՀ</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ՔՕ</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հոդվածը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մասը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կետը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որով</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նախատեսված</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արարքը</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մեղսագրվել</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է</w:t>
            </w:r>
          </w:p>
        </w:tc>
      </w:tr>
      <w:tr w:rsidR="00FF518B" w:rsidRPr="00F6149C" w:rsidTr="00910F99">
        <w:trPr>
          <w:trHeight w:val="65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86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color w:val="000000"/>
                <w:sz w:val="24"/>
                <w:szCs w:val="24"/>
              </w:rPr>
              <w:t>Դատարան՝</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ԲԲՀՄ</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կիրառելու</w:t>
            </w:r>
            <w:r w:rsidRPr="00F6149C">
              <w:rPr>
                <w:rFonts w:ascii="GHEA Grapalat" w:eastAsia="Times New Roman" w:hAnsi="GHEA Grapalat" w:cs="Arial"/>
                <w:color w:val="000000"/>
                <w:sz w:val="24"/>
                <w:szCs w:val="24"/>
              </w:rPr>
              <w:t xml:space="preserve"> </w:t>
            </w:r>
            <w:r w:rsidRPr="00F6149C">
              <w:rPr>
                <w:rFonts w:ascii="GHEA Grapalat" w:eastAsia="Times New Roman" w:hAnsi="GHEA Grapalat" w:cs="Sylfaen"/>
                <w:color w:val="000000"/>
                <w:sz w:val="24"/>
                <w:szCs w:val="24"/>
              </w:rPr>
              <w:t>համար</w:t>
            </w:r>
          </w:p>
        </w:tc>
        <w:tc>
          <w:tcPr>
            <w:tcW w:w="0" w:type="auto"/>
            <w:gridSpan w:val="18"/>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r>
      <w:tr w:rsidR="00FF518B" w:rsidRPr="00F6149C" w:rsidTr="00910F99">
        <w:trPr>
          <w:trHeight w:val="215"/>
        </w:trPr>
        <w:tc>
          <w:tcPr>
            <w:tcW w:w="0" w:type="auto"/>
            <w:tcBorders>
              <w:top w:val="single" w:sz="8" w:space="0" w:color="000000"/>
            </w:tcBorders>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tcBorders>
              <w:top w:val="single" w:sz="8" w:space="0" w:color="000000"/>
            </w:tcBorders>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tcBorders>
              <w:top w:val="single" w:sz="8" w:space="0" w:color="000000"/>
            </w:tcBorders>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tcBorders>
              <w:top w:val="single" w:sz="8" w:space="0" w:color="000000"/>
            </w:tcBorders>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tcBorders>
              <w:top w:val="single" w:sz="8" w:space="0" w:color="000000"/>
            </w:tcBorders>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tcBorders>
              <w:top w:val="single" w:sz="8" w:space="0" w:color="000000"/>
            </w:tcBorders>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tcBorders>
              <w:top w:val="single" w:sz="8" w:space="0" w:color="000000"/>
            </w:tcBorders>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tcBorders>
              <w:top w:val="single" w:sz="8" w:space="0" w:color="000000"/>
            </w:tcBorders>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tcBorders>
              <w:top w:val="single" w:sz="8" w:space="0" w:color="000000"/>
            </w:tcBorders>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tcBorders>
              <w:top w:val="single" w:sz="8" w:space="0" w:color="000000"/>
            </w:tcBorders>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tcBorders>
              <w:top w:val="single" w:sz="8" w:space="0" w:color="000000"/>
            </w:tcBorders>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tcBorders>
              <w:top w:val="single" w:sz="8" w:space="0" w:color="000000"/>
            </w:tcBorders>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tcBorders>
              <w:top w:val="single" w:sz="8" w:space="0" w:color="000000"/>
            </w:tcBorders>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tcBorders>
              <w:top w:val="single" w:sz="8" w:space="0" w:color="000000"/>
            </w:tcBorders>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tcBorders>
              <w:top w:val="single" w:sz="8" w:space="0" w:color="000000"/>
            </w:tcBorders>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tcBorders>
              <w:top w:val="single" w:sz="8" w:space="0" w:color="000000"/>
            </w:tcBorders>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tcBorders>
              <w:top w:val="single" w:sz="8" w:space="0" w:color="000000"/>
            </w:tcBorders>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tcBorders>
              <w:top w:val="single" w:sz="8" w:space="0" w:color="000000"/>
            </w:tcBorders>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tcBorders>
              <w:top w:val="single" w:sz="8" w:space="0" w:color="000000"/>
            </w:tcBorders>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c>
          <w:tcPr>
            <w:tcW w:w="0" w:type="auto"/>
            <w:tcBorders>
              <w:top w:val="single" w:sz="8" w:space="0" w:color="000000"/>
            </w:tcBorders>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p>
        </w:tc>
      </w:tr>
    </w:tbl>
    <w:p w:rsidR="00FF518B" w:rsidRPr="00F6149C" w:rsidRDefault="00FF518B" w:rsidP="00FF518B">
      <w:pPr>
        <w:shd w:val="clear" w:color="auto" w:fill="FFFFFF"/>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bl>
      <w:tblPr>
        <w:tblW w:w="0" w:type="auto"/>
        <w:tblCellMar>
          <w:top w:w="15" w:type="dxa"/>
          <w:left w:w="15" w:type="dxa"/>
          <w:bottom w:w="15" w:type="dxa"/>
          <w:right w:w="15" w:type="dxa"/>
        </w:tblCellMar>
        <w:tblLook w:val="04A0"/>
      </w:tblPr>
      <w:tblGrid>
        <w:gridCol w:w="1303"/>
        <w:gridCol w:w="9566"/>
      </w:tblGrid>
      <w:tr w:rsidR="00FF518B" w:rsidRPr="00F6149C" w:rsidTr="00910F99">
        <w:trPr>
          <w:trHeight w:val="515"/>
        </w:trPr>
        <w:tc>
          <w:tcPr>
            <w:tcW w:w="0" w:type="auto"/>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b/>
                <w:bCs/>
                <w:color w:val="000000"/>
                <w:sz w:val="24"/>
                <w:szCs w:val="24"/>
              </w:rPr>
              <w:t>Լրացնող՝</w:t>
            </w:r>
          </w:p>
        </w:tc>
        <w:tc>
          <w:tcPr>
            <w:tcW w:w="0" w:type="auto"/>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Arial"/>
                <w:color w:val="000000"/>
                <w:sz w:val="24"/>
                <w:szCs w:val="24"/>
              </w:rPr>
              <w:t>_____________________________________________________________________</w:t>
            </w:r>
          </w:p>
        </w:tc>
      </w:tr>
      <w:tr w:rsidR="00FF518B" w:rsidRPr="00F6149C" w:rsidTr="00910F99">
        <w:trPr>
          <w:trHeight w:val="1385"/>
        </w:trPr>
        <w:tc>
          <w:tcPr>
            <w:tcW w:w="0" w:type="auto"/>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Courier New" w:eastAsia="Times New Roman" w:hAnsi="Courier New" w:cs="Courier New"/>
                <w:color w:val="000000"/>
                <w:sz w:val="24"/>
                <w:szCs w:val="24"/>
              </w:rPr>
              <w:t> </w:t>
            </w:r>
          </w:p>
        </w:tc>
        <w:tc>
          <w:tcPr>
            <w:tcW w:w="0" w:type="auto"/>
            <w:shd w:val="clear" w:color="auto" w:fill="FFFFFF"/>
            <w:tcMar>
              <w:top w:w="100" w:type="dxa"/>
              <w:left w:w="100" w:type="dxa"/>
              <w:bottom w:w="100" w:type="dxa"/>
              <w:right w:w="100" w:type="dxa"/>
            </w:tcMar>
            <w:hideMark/>
          </w:tcPr>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GHEA Grapalat" w:eastAsia="Times New Roman" w:hAnsi="GHEA Grapalat" w:cs="Sylfaen"/>
                <w:b/>
                <w:bCs/>
                <w:color w:val="000000"/>
                <w:sz w:val="24"/>
                <w:szCs w:val="24"/>
              </w:rPr>
              <w:t>անուն</w:t>
            </w:r>
            <w:r w:rsidRPr="00F6149C">
              <w:rPr>
                <w:rFonts w:ascii="GHEA Grapalat" w:eastAsia="Times New Roman" w:hAnsi="GHEA Grapalat" w:cs="Arial"/>
                <w:b/>
                <w:bCs/>
                <w:color w:val="000000"/>
                <w:sz w:val="24"/>
                <w:szCs w:val="24"/>
              </w:rPr>
              <w:t xml:space="preserve">, </w:t>
            </w:r>
            <w:r w:rsidRPr="00F6149C">
              <w:rPr>
                <w:rFonts w:ascii="GHEA Grapalat" w:eastAsia="Times New Roman" w:hAnsi="GHEA Grapalat" w:cs="Sylfaen"/>
                <w:b/>
                <w:bCs/>
                <w:color w:val="000000"/>
                <w:sz w:val="24"/>
                <w:szCs w:val="24"/>
              </w:rPr>
              <w:t>ազգանուն</w:t>
            </w:r>
            <w:r w:rsidRPr="00F6149C">
              <w:rPr>
                <w:rFonts w:ascii="GHEA Grapalat" w:eastAsia="Times New Roman" w:hAnsi="GHEA Grapalat" w:cs="Arial"/>
                <w:b/>
                <w:bCs/>
                <w:color w:val="000000"/>
                <w:sz w:val="24"/>
                <w:szCs w:val="24"/>
              </w:rPr>
              <w:t xml:space="preserve">, </w:t>
            </w:r>
            <w:r w:rsidRPr="00F6149C">
              <w:rPr>
                <w:rFonts w:ascii="GHEA Grapalat" w:eastAsia="Times New Roman" w:hAnsi="GHEA Grapalat" w:cs="Sylfaen"/>
                <w:b/>
                <w:bCs/>
                <w:color w:val="000000"/>
                <w:sz w:val="24"/>
                <w:szCs w:val="24"/>
              </w:rPr>
              <w:t>զբաղեցրած</w:t>
            </w:r>
            <w:r w:rsidRPr="00F6149C">
              <w:rPr>
                <w:rFonts w:ascii="GHEA Grapalat" w:eastAsia="Times New Roman" w:hAnsi="GHEA Grapalat" w:cs="Arial"/>
                <w:b/>
                <w:bCs/>
                <w:color w:val="000000"/>
                <w:sz w:val="24"/>
                <w:szCs w:val="24"/>
              </w:rPr>
              <w:t xml:space="preserve"> </w:t>
            </w:r>
            <w:r w:rsidRPr="00F6149C">
              <w:rPr>
                <w:rFonts w:ascii="GHEA Grapalat" w:eastAsia="Times New Roman" w:hAnsi="GHEA Grapalat" w:cs="Sylfaen"/>
                <w:b/>
                <w:bCs/>
                <w:color w:val="000000"/>
                <w:sz w:val="24"/>
                <w:szCs w:val="24"/>
              </w:rPr>
              <w:t>պաշտոն</w:t>
            </w:r>
            <w:r w:rsidRPr="00F6149C">
              <w:rPr>
                <w:rFonts w:ascii="GHEA Grapalat" w:eastAsia="Times New Roman" w:hAnsi="GHEA Grapalat" w:cs="Arial"/>
                <w:b/>
                <w:bCs/>
                <w:color w:val="000000"/>
                <w:sz w:val="24"/>
                <w:szCs w:val="24"/>
              </w:rPr>
              <w:t xml:space="preserve">, </w:t>
            </w:r>
            <w:r w:rsidRPr="00F6149C">
              <w:rPr>
                <w:rFonts w:ascii="GHEA Grapalat" w:eastAsia="Times New Roman" w:hAnsi="GHEA Grapalat" w:cs="Sylfaen"/>
                <w:b/>
                <w:bCs/>
                <w:color w:val="000000"/>
                <w:sz w:val="24"/>
                <w:szCs w:val="24"/>
              </w:rPr>
              <w:t>ստորագրություն</w:t>
            </w:r>
            <w:r w:rsidRPr="00F6149C">
              <w:rPr>
                <w:rFonts w:ascii="GHEA Grapalat" w:eastAsia="Times New Roman" w:hAnsi="GHEA Grapalat" w:cs="Arial"/>
                <w:b/>
                <w:bCs/>
                <w:color w:val="000000"/>
                <w:sz w:val="24"/>
                <w:szCs w:val="24"/>
              </w:rPr>
              <w:t xml:space="preserve">, </w:t>
            </w:r>
            <w:r w:rsidRPr="00F6149C">
              <w:rPr>
                <w:rFonts w:ascii="GHEA Grapalat" w:eastAsia="Times New Roman" w:hAnsi="GHEA Grapalat" w:cs="Sylfaen"/>
                <w:b/>
                <w:bCs/>
                <w:color w:val="000000"/>
                <w:sz w:val="24"/>
                <w:szCs w:val="24"/>
              </w:rPr>
              <w:t>լրացման</w:t>
            </w:r>
            <w:r w:rsidRPr="00F6149C">
              <w:rPr>
                <w:rFonts w:ascii="GHEA Grapalat" w:eastAsia="Times New Roman" w:hAnsi="GHEA Grapalat" w:cs="Arial"/>
                <w:b/>
                <w:bCs/>
                <w:color w:val="000000"/>
                <w:sz w:val="24"/>
                <w:szCs w:val="24"/>
              </w:rPr>
              <w:t xml:space="preserve"> </w:t>
            </w:r>
            <w:r w:rsidRPr="00F6149C">
              <w:rPr>
                <w:rFonts w:ascii="GHEA Grapalat" w:eastAsia="Times New Roman" w:hAnsi="GHEA Grapalat" w:cs="Sylfaen"/>
                <w:b/>
                <w:bCs/>
                <w:color w:val="000000"/>
                <w:sz w:val="24"/>
                <w:szCs w:val="24"/>
              </w:rPr>
              <w:t>ամսաթիվ</w:t>
            </w:r>
            <w:r w:rsidRPr="00F6149C">
              <w:rPr>
                <w:rFonts w:ascii="GHEA Grapalat" w:eastAsia="Times New Roman" w:hAnsi="GHEA Grapalat" w:cs="Arial"/>
                <w:b/>
                <w:bCs/>
                <w:color w:val="000000"/>
                <w:sz w:val="24"/>
                <w:szCs w:val="24"/>
              </w:rPr>
              <w:t>».</w:t>
            </w:r>
          </w:p>
          <w:p w:rsidR="00FF518B" w:rsidRPr="00F6149C" w:rsidRDefault="00FF518B" w:rsidP="00910F99">
            <w:pPr>
              <w:spacing w:after="0" w:line="360" w:lineRule="auto"/>
              <w:ind w:right="-38" w:firstLine="540"/>
              <w:jc w:val="both"/>
              <w:rPr>
                <w:rFonts w:ascii="GHEA Grapalat" w:eastAsia="Times New Roman" w:hAnsi="GHEA Grapalat" w:cs="Times New Roman"/>
                <w:sz w:val="24"/>
                <w:szCs w:val="24"/>
              </w:rPr>
            </w:pPr>
            <w:r w:rsidRPr="00F6149C">
              <w:rPr>
                <w:rFonts w:ascii="Arial" w:eastAsia="Times New Roman" w:hAnsi="Arial" w:cs="Arial"/>
                <w:color w:val="000000"/>
                <w:sz w:val="24"/>
                <w:szCs w:val="24"/>
              </w:rPr>
              <w:t> </w:t>
            </w:r>
          </w:p>
        </w:tc>
      </w:tr>
    </w:tbl>
    <w:p w:rsidR="00055896" w:rsidRPr="00FF518B" w:rsidRDefault="00055896" w:rsidP="008C4834">
      <w:pPr>
        <w:spacing w:after="0" w:line="360" w:lineRule="auto"/>
        <w:ind w:right="-38" w:firstLine="540"/>
        <w:jc w:val="both"/>
        <w:rPr>
          <w:rFonts w:ascii="GHEA Grapalat" w:eastAsia="Times New Roman" w:hAnsi="GHEA Grapalat" w:cs="Times New Roman"/>
          <w:sz w:val="24"/>
          <w:szCs w:val="24"/>
          <w:lang w:val="hy-AM"/>
        </w:rPr>
      </w:pPr>
      <w:r w:rsidRPr="00FF518B">
        <w:rPr>
          <w:rFonts w:ascii="GHEA Grapalat" w:eastAsia="Times New Roman" w:hAnsi="GHEA Grapalat" w:cs="Arial"/>
          <w:color w:val="000000"/>
          <w:sz w:val="24"/>
          <w:szCs w:val="24"/>
          <w:lang w:val="hy-AM"/>
        </w:rPr>
        <w:t xml:space="preserve">6) </w:t>
      </w:r>
      <w:r w:rsidRPr="00FF518B">
        <w:rPr>
          <w:rFonts w:ascii="GHEA Grapalat" w:eastAsia="Times New Roman" w:hAnsi="GHEA Grapalat" w:cs="Sylfaen"/>
          <w:color w:val="000000"/>
          <w:sz w:val="24"/>
          <w:szCs w:val="24"/>
          <w:lang w:val="hy-AM"/>
        </w:rPr>
        <w:t>Թերթիկ</w:t>
      </w:r>
      <w:r w:rsidRPr="00FF518B">
        <w:rPr>
          <w:rFonts w:ascii="GHEA Grapalat" w:eastAsia="Times New Roman" w:hAnsi="GHEA Grapalat" w:cs="Arial"/>
          <w:color w:val="000000"/>
          <w:sz w:val="24"/>
          <w:szCs w:val="24"/>
          <w:lang w:val="hy-AM"/>
        </w:rPr>
        <w:t xml:space="preserve"> N 2-</w:t>
      </w:r>
      <w:r w:rsidRPr="00FF518B">
        <w:rPr>
          <w:rFonts w:ascii="GHEA Grapalat" w:eastAsia="Times New Roman" w:hAnsi="GHEA Grapalat" w:cs="Sylfaen"/>
          <w:color w:val="000000"/>
          <w:sz w:val="24"/>
          <w:szCs w:val="24"/>
          <w:lang w:val="hy-AM"/>
        </w:rPr>
        <w:t>ի՝</w:t>
      </w:r>
    </w:p>
    <w:p w:rsidR="00055896" w:rsidRPr="00FF518B" w:rsidRDefault="00055896" w:rsidP="008C4834">
      <w:pPr>
        <w:spacing w:after="0" w:line="360" w:lineRule="auto"/>
        <w:ind w:right="-38" w:firstLine="540"/>
        <w:jc w:val="both"/>
        <w:rPr>
          <w:rFonts w:ascii="GHEA Grapalat" w:eastAsia="Times New Roman" w:hAnsi="GHEA Grapalat" w:cs="Times New Roman"/>
          <w:sz w:val="24"/>
          <w:szCs w:val="24"/>
          <w:lang w:val="hy-AM"/>
        </w:rPr>
      </w:pPr>
      <w:r w:rsidRPr="00FF518B">
        <w:rPr>
          <w:rFonts w:ascii="GHEA Grapalat" w:eastAsia="Times New Roman" w:hAnsi="GHEA Grapalat" w:cs="Sylfaen"/>
          <w:color w:val="000000"/>
          <w:sz w:val="24"/>
          <w:szCs w:val="24"/>
          <w:lang w:val="hy-AM"/>
        </w:rPr>
        <w:t>ա</w:t>
      </w:r>
      <w:r w:rsidRPr="00FF518B">
        <w:rPr>
          <w:rFonts w:ascii="GHEA Grapalat" w:eastAsia="Times New Roman" w:hAnsi="GHEA Grapalat" w:cs="Arial"/>
          <w:color w:val="000000"/>
          <w:sz w:val="24"/>
          <w:szCs w:val="24"/>
          <w:lang w:val="hy-AM"/>
        </w:rPr>
        <w:t>. 1-</w:t>
      </w:r>
      <w:r w:rsidRPr="00FF518B">
        <w:rPr>
          <w:rFonts w:ascii="GHEA Grapalat" w:eastAsia="Times New Roman" w:hAnsi="GHEA Grapalat" w:cs="Sylfaen"/>
          <w:color w:val="000000"/>
          <w:sz w:val="24"/>
          <w:szCs w:val="24"/>
          <w:lang w:val="hy-AM"/>
        </w:rPr>
        <w:t>ին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տողում</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Նախաքննական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գործի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բառերը</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փոխարինել</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Քրեական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վարույթի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բառերով</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իսկ</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քրեական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գործի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համարը</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բառերը</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փոխարինել</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քրեական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վարույթի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համարը</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բառերով</w:t>
      </w:r>
      <w:r w:rsidR="00CC1C03" w:rsidRPr="00FF518B">
        <w:rPr>
          <w:rFonts w:ascii="GHEA Grapalat" w:eastAsia="Times New Roman" w:hAnsi="GHEA Grapalat" w:cs="Arial"/>
          <w:color w:val="000000"/>
          <w:sz w:val="24"/>
          <w:szCs w:val="24"/>
          <w:lang w:val="hy-AM"/>
        </w:rPr>
        <w:t>,</w:t>
      </w:r>
    </w:p>
    <w:p w:rsidR="00055896" w:rsidRPr="00FF518B" w:rsidRDefault="00055896" w:rsidP="008C4834">
      <w:pPr>
        <w:spacing w:after="0" w:line="360" w:lineRule="auto"/>
        <w:ind w:right="-38" w:firstLine="540"/>
        <w:jc w:val="both"/>
        <w:rPr>
          <w:rFonts w:ascii="GHEA Grapalat" w:eastAsia="Times New Roman" w:hAnsi="GHEA Grapalat" w:cs="Times New Roman"/>
          <w:sz w:val="24"/>
          <w:szCs w:val="24"/>
          <w:lang w:val="hy-AM"/>
        </w:rPr>
      </w:pPr>
      <w:r w:rsidRPr="00FF518B">
        <w:rPr>
          <w:rFonts w:ascii="GHEA Grapalat" w:eastAsia="Times New Roman" w:hAnsi="GHEA Grapalat" w:cs="Sylfaen"/>
          <w:color w:val="000000"/>
          <w:sz w:val="24"/>
          <w:szCs w:val="24"/>
          <w:lang w:val="hy-AM"/>
        </w:rPr>
        <w:t>բ</w:t>
      </w:r>
      <w:r w:rsidRPr="00FF518B">
        <w:rPr>
          <w:rFonts w:ascii="GHEA Grapalat" w:eastAsia="Times New Roman" w:hAnsi="GHEA Grapalat" w:cs="Arial"/>
          <w:color w:val="000000"/>
          <w:sz w:val="24"/>
          <w:szCs w:val="24"/>
          <w:lang w:val="hy-AM"/>
        </w:rPr>
        <w:t>. 12-</w:t>
      </w:r>
      <w:r w:rsidRPr="00FF518B">
        <w:rPr>
          <w:rFonts w:ascii="GHEA Grapalat" w:eastAsia="Times New Roman" w:hAnsi="GHEA Grapalat" w:cs="Sylfaen"/>
          <w:color w:val="000000"/>
          <w:sz w:val="24"/>
          <w:szCs w:val="24"/>
          <w:lang w:val="hy-AM"/>
        </w:rPr>
        <w:t>րդ</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տողում</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գործի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բառը</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փոխարինել</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վարույթով</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բառով</w:t>
      </w:r>
      <w:r w:rsidR="00CC1C03" w:rsidRPr="00FF518B">
        <w:rPr>
          <w:rFonts w:ascii="GHEA Grapalat" w:eastAsia="Times New Roman" w:hAnsi="GHEA Grapalat" w:cs="Arial"/>
          <w:color w:val="000000"/>
          <w:sz w:val="24"/>
          <w:szCs w:val="24"/>
          <w:lang w:val="hy-AM"/>
        </w:rPr>
        <w:t>,</w:t>
      </w:r>
    </w:p>
    <w:p w:rsidR="00055896" w:rsidRPr="00FF518B" w:rsidRDefault="00055896" w:rsidP="008C4834">
      <w:pPr>
        <w:spacing w:after="0" w:line="360" w:lineRule="auto"/>
        <w:ind w:right="-38" w:firstLine="540"/>
        <w:jc w:val="both"/>
        <w:rPr>
          <w:rFonts w:ascii="GHEA Grapalat" w:eastAsia="Times New Roman" w:hAnsi="GHEA Grapalat" w:cs="Times New Roman"/>
          <w:sz w:val="24"/>
          <w:szCs w:val="24"/>
          <w:lang w:val="hy-AM"/>
        </w:rPr>
      </w:pPr>
      <w:r w:rsidRPr="00FF518B">
        <w:rPr>
          <w:rFonts w:ascii="GHEA Grapalat" w:eastAsia="Times New Roman" w:hAnsi="GHEA Grapalat" w:cs="Sylfaen"/>
          <w:color w:val="000000"/>
          <w:sz w:val="24"/>
          <w:szCs w:val="24"/>
          <w:lang w:val="hy-AM"/>
        </w:rPr>
        <w:t>գ</w:t>
      </w:r>
      <w:r w:rsidRPr="00FF518B">
        <w:rPr>
          <w:rFonts w:ascii="GHEA Grapalat" w:eastAsia="Times New Roman" w:hAnsi="GHEA Grapalat" w:cs="Arial"/>
          <w:color w:val="000000"/>
          <w:sz w:val="24"/>
          <w:szCs w:val="24"/>
          <w:lang w:val="hy-AM"/>
        </w:rPr>
        <w:t>. 13-</w:t>
      </w:r>
      <w:r w:rsidRPr="00FF518B">
        <w:rPr>
          <w:rFonts w:ascii="GHEA Grapalat" w:eastAsia="Times New Roman" w:hAnsi="GHEA Grapalat" w:cs="Sylfaen"/>
          <w:color w:val="000000"/>
          <w:sz w:val="24"/>
          <w:szCs w:val="24"/>
          <w:lang w:val="hy-AM"/>
        </w:rPr>
        <w:t>րդ</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տողում</w:t>
      </w:r>
      <w:r w:rsidRPr="00FF518B">
        <w:rPr>
          <w:rFonts w:ascii="GHEA Grapalat" w:eastAsia="Times New Roman" w:hAnsi="GHEA Grapalat" w:cs="Arial"/>
          <w:color w:val="000000"/>
          <w:sz w:val="24"/>
          <w:szCs w:val="24"/>
          <w:shd w:val="clear" w:color="auto" w:fill="FFFFFF"/>
          <w:lang w:val="hy-AM"/>
        </w:rPr>
        <w:t xml:space="preserve"> </w:t>
      </w:r>
      <w:r w:rsidRPr="00FF518B">
        <w:rPr>
          <w:rFonts w:ascii="GHEA Grapalat" w:eastAsia="Times New Roman" w:hAnsi="GHEA Grapalat" w:cs="Arial"/>
          <w:color w:val="000000"/>
          <w:sz w:val="24"/>
          <w:szCs w:val="24"/>
          <w:lang w:val="hy-AM"/>
        </w:rPr>
        <w:t>«</w:t>
      </w:r>
      <w:r w:rsidRPr="00FF518B">
        <w:rPr>
          <w:rFonts w:ascii="GHEA Grapalat" w:eastAsia="Times New Roman" w:hAnsi="GHEA Grapalat" w:cs="Sylfaen"/>
          <w:color w:val="000000"/>
          <w:sz w:val="24"/>
          <w:szCs w:val="24"/>
          <w:shd w:val="clear" w:color="auto" w:fill="FFFFFF"/>
          <w:lang w:val="hy-AM"/>
        </w:rPr>
        <w:t>կարճման</w:t>
      </w:r>
      <w:r w:rsidRPr="00FF518B">
        <w:rPr>
          <w:rFonts w:ascii="GHEA Grapalat" w:eastAsia="Times New Roman" w:hAnsi="GHEA Grapalat" w:cs="Arial"/>
          <w:color w:val="000000"/>
          <w:sz w:val="24"/>
          <w:szCs w:val="24"/>
          <w:lang w:val="hy-AM"/>
        </w:rPr>
        <w:t>»</w:t>
      </w:r>
      <w:r w:rsidRPr="00FF518B">
        <w:rPr>
          <w:rFonts w:ascii="GHEA Grapalat" w:eastAsia="Times New Roman" w:hAnsi="GHEA Grapalat" w:cs="Arial"/>
          <w:color w:val="000000"/>
          <w:sz w:val="24"/>
          <w:szCs w:val="24"/>
          <w:shd w:val="clear" w:color="auto" w:fill="FFFFFF"/>
          <w:lang w:val="hy-AM"/>
        </w:rPr>
        <w:t xml:space="preserve"> </w:t>
      </w:r>
      <w:r w:rsidRPr="00FF518B">
        <w:rPr>
          <w:rFonts w:ascii="GHEA Grapalat" w:eastAsia="Times New Roman" w:hAnsi="GHEA Grapalat" w:cs="Sylfaen"/>
          <w:color w:val="000000"/>
          <w:sz w:val="24"/>
          <w:szCs w:val="24"/>
          <w:shd w:val="clear" w:color="auto" w:fill="FFFFFF"/>
          <w:lang w:val="hy-AM"/>
        </w:rPr>
        <w:t>բառը</w:t>
      </w:r>
      <w:r w:rsidRPr="00FF518B">
        <w:rPr>
          <w:rFonts w:ascii="GHEA Grapalat" w:eastAsia="Times New Roman" w:hAnsi="GHEA Grapalat" w:cs="Arial"/>
          <w:color w:val="000000"/>
          <w:sz w:val="24"/>
          <w:szCs w:val="24"/>
          <w:shd w:val="clear" w:color="auto" w:fill="FFFFFF"/>
          <w:lang w:val="hy-AM"/>
        </w:rPr>
        <w:t xml:space="preserve"> </w:t>
      </w:r>
      <w:r w:rsidRPr="00FF518B">
        <w:rPr>
          <w:rFonts w:ascii="GHEA Grapalat" w:eastAsia="Times New Roman" w:hAnsi="GHEA Grapalat" w:cs="Sylfaen"/>
          <w:color w:val="000000"/>
          <w:sz w:val="24"/>
          <w:szCs w:val="24"/>
          <w:shd w:val="clear" w:color="auto" w:fill="FFFFFF"/>
          <w:lang w:val="hy-AM"/>
        </w:rPr>
        <w:t>փոխարինել</w:t>
      </w:r>
      <w:r w:rsidRPr="00FF518B">
        <w:rPr>
          <w:rFonts w:ascii="GHEA Grapalat" w:eastAsia="Times New Roman" w:hAnsi="GHEA Grapalat" w:cs="Arial"/>
          <w:color w:val="000000"/>
          <w:sz w:val="24"/>
          <w:szCs w:val="24"/>
          <w:shd w:val="clear" w:color="auto" w:fill="FFFFFF"/>
          <w:lang w:val="hy-AM"/>
        </w:rPr>
        <w:t xml:space="preserve"> </w:t>
      </w:r>
      <w:r w:rsidRPr="00FF518B">
        <w:rPr>
          <w:rFonts w:ascii="GHEA Grapalat" w:eastAsia="Times New Roman" w:hAnsi="GHEA Grapalat" w:cs="Arial"/>
          <w:color w:val="000000"/>
          <w:sz w:val="24"/>
          <w:szCs w:val="24"/>
          <w:lang w:val="hy-AM"/>
        </w:rPr>
        <w:t>«</w:t>
      </w:r>
      <w:r w:rsidRPr="00FF518B">
        <w:rPr>
          <w:rFonts w:ascii="GHEA Grapalat" w:eastAsia="Times New Roman" w:hAnsi="GHEA Grapalat" w:cs="Sylfaen"/>
          <w:color w:val="000000"/>
          <w:sz w:val="24"/>
          <w:szCs w:val="24"/>
          <w:shd w:val="clear" w:color="auto" w:fill="FFFFFF"/>
          <w:lang w:val="hy-AM"/>
        </w:rPr>
        <w:t>քրեական</w:t>
      </w:r>
      <w:r w:rsidRPr="00FF518B">
        <w:rPr>
          <w:rFonts w:ascii="GHEA Grapalat" w:eastAsia="Times New Roman" w:hAnsi="GHEA Grapalat" w:cs="Arial"/>
          <w:color w:val="000000"/>
          <w:sz w:val="24"/>
          <w:szCs w:val="24"/>
          <w:shd w:val="clear" w:color="auto" w:fill="FFFFFF"/>
          <w:lang w:val="hy-AM"/>
        </w:rPr>
        <w:t xml:space="preserve"> </w:t>
      </w:r>
      <w:r w:rsidRPr="00FF518B">
        <w:rPr>
          <w:rFonts w:ascii="GHEA Grapalat" w:eastAsia="Times New Roman" w:hAnsi="GHEA Grapalat" w:cs="Sylfaen"/>
          <w:color w:val="000000"/>
          <w:sz w:val="24"/>
          <w:szCs w:val="24"/>
          <w:shd w:val="clear" w:color="auto" w:fill="FFFFFF"/>
          <w:lang w:val="hy-AM"/>
        </w:rPr>
        <w:t>հետապնդումը</w:t>
      </w:r>
      <w:r w:rsidRPr="00FF518B">
        <w:rPr>
          <w:rFonts w:ascii="GHEA Grapalat" w:eastAsia="Times New Roman" w:hAnsi="GHEA Grapalat" w:cs="Arial"/>
          <w:color w:val="000000"/>
          <w:sz w:val="24"/>
          <w:szCs w:val="24"/>
          <w:shd w:val="clear" w:color="auto" w:fill="FFFFFF"/>
          <w:lang w:val="hy-AM"/>
        </w:rPr>
        <w:t xml:space="preserve"> </w:t>
      </w:r>
      <w:r w:rsidRPr="00FF518B">
        <w:rPr>
          <w:rFonts w:ascii="GHEA Grapalat" w:eastAsia="Times New Roman" w:hAnsi="GHEA Grapalat" w:cs="Sylfaen"/>
          <w:color w:val="000000"/>
          <w:sz w:val="24"/>
          <w:szCs w:val="24"/>
          <w:shd w:val="clear" w:color="auto" w:fill="FFFFFF"/>
          <w:lang w:val="hy-AM"/>
        </w:rPr>
        <w:t>դադարեցնելու</w:t>
      </w:r>
      <w:r w:rsidRPr="00FF518B">
        <w:rPr>
          <w:rFonts w:ascii="GHEA Grapalat" w:eastAsia="Times New Roman" w:hAnsi="GHEA Grapalat" w:cs="Arial"/>
          <w:color w:val="000000"/>
          <w:sz w:val="24"/>
          <w:szCs w:val="24"/>
          <w:lang w:val="hy-AM"/>
        </w:rPr>
        <w:t>»</w:t>
      </w:r>
      <w:r w:rsidRPr="00FF518B">
        <w:rPr>
          <w:rFonts w:ascii="GHEA Grapalat" w:eastAsia="Times New Roman" w:hAnsi="GHEA Grapalat" w:cs="Arial"/>
          <w:color w:val="000000"/>
          <w:sz w:val="24"/>
          <w:szCs w:val="24"/>
          <w:shd w:val="clear" w:color="auto" w:fill="FFFFFF"/>
          <w:lang w:val="hy-AM"/>
        </w:rPr>
        <w:t xml:space="preserve"> </w:t>
      </w:r>
      <w:r w:rsidRPr="00FF518B">
        <w:rPr>
          <w:rFonts w:ascii="GHEA Grapalat" w:eastAsia="Times New Roman" w:hAnsi="GHEA Grapalat" w:cs="Sylfaen"/>
          <w:color w:val="000000"/>
          <w:sz w:val="24"/>
          <w:szCs w:val="24"/>
          <w:shd w:val="clear" w:color="auto" w:fill="FFFFFF"/>
          <w:lang w:val="hy-AM"/>
        </w:rPr>
        <w:t>բառերով</w:t>
      </w:r>
      <w:r w:rsidRPr="00FF518B">
        <w:rPr>
          <w:rFonts w:ascii="GHEA Grapalat" w:eastAsia="Times New Roman" w:hAnsi="GHEA Grapalat" w:cs="Arial"/>
          <w:color w:val="000000"/>
          <w:sz w:val="24"/>
          <w:szCs w:val="24"/>
          <w:shd w:val="clear" w:color="auto" w:fill="FFFFFF"/>
          <w:lang w:val="hy-AM"/>
        </w:rPr>
        <w:t>.</w:t>
      </w:r>
    </w:p>
    <w:p w:rsidR="00055896" w:rsidRPr="00FF518B" w:rsidRDefault="00055896" w:rsidP="008C4834">
      <w:pPr>
        <w:spacing w:after="0" w:line="360" w:lineRule="auto"/>
        <w:ind w:right="-38" w:firstLine="540"/>
        <w:jc w:val="both"/>
        <w:rPr>
          <w:rFonts w:ascii="GHEA Grapalat" w:eastAsia="Times New Roman" w:hAnsi="GHEA Grapalat" w:cs="Times New Roman"/>
          <w:sz w:val="24"/>
          <w:szCs w:val="24"/>
          <w:lang w:val="hy-AM"/>
        </w:rPr>
      </w:pPr>
      <w:r w:rsidRPr="00FF518B">
        <w:rPr>
          <w:rFonts w:ascii="GHEA Grapalat" w:eastAsia="Times New Roman" w:hAnsi="GHEA Grapalat" w:cs="Arial"/>
          <w:color w:val="000000"/>
          <w:sz w:val="24"/>
          <w:szCs w:val="24"/>
          <w:lang w:val="hy-AM"/>
        </w:rPr>
        <w:t xml:space="preserve">7) </w:t>
      </w:r>
      <w:r w:rsidRPr="00FF518B">
        <w:rPr>
          <w:rFonts w:ascii="GHEA Grapalat" w:eastAsia="Times New Roman" w:hAnsi="GHEA Grapalat" w:cs="Sylfaen"/>
          <w:color w:val="000000"/>
          <w:sz w:val="24"/>
          <w:szCs w:val="24"/>
          <w:lang w:val="hy-AM"/>
        </w:rPr>
        <w:t>Թերթիկ</w:t>
      </w:r>
      <w:r w:rsidRPr="00FF518B">
        <w:rPr>
          <w:rFonts w:ascii="GHEA Grapalat" w:eastAsia="Times New Roman" w:hAnsi="GHEA Grapalat" w:cs="Arial"/>
          <w:color w:val="000000"/>
          <w:sz w:val="24"/>
          <w:szCs w:val="24"/>
          <w:lang w:val="hy-AM"/>
        </w:rPr>
        <w:t xml:space="preserve"> N 4-</w:t>
      </w:r>
      <w:r w:rsidRPr="00FF518B">
        <w:rPr>
          <w:rFonts w:ascii="GHEA Grapalat" w:eastAsia="Times New Roman" w:hAnsi="GHEA Grapalat" w:cs="Sylfaen"/>
          <w:color w:val="000000"/>
          <w:sz w:val="24"/>
          <w:szCs w:val="24"/>
          <w:lang w:val="hy-AM"/>
        </w:rPr>
        <w:t>ում՝</w:t>
      </w:r>
    </w:p>
    <w:p w:rsidR="00055896" w:rsidRPr="00FF518B" w:rsidRDefault="00055896" w:rsidP="008C4834">
      <w:pPr>
        <w:spacing w:after="0" w:line="360" w:lineRule="auto"/>
        <w:ind w:right="-38" w:firstLine="540"/>
        <w:jc w:val="both"/>
        <w:rPr>
          <w:rFonts w:ascii="GHEA Grapalat" w:eastAsia="Times New Roman" w:hAnsi="GHEA Grapalat" w:cs="Times New Roman"/>
          <w:sz w:val="24"/>
          <w:szCs w:val="24"/>
          <w:lang w:val="hy-AM"/>
        </w:rPr>
      </w:pPr>
      <w:r w:rsidRPr="00FF518B">
        <w:rPr>
          <w:rFonts w:ascii="GHEA Grapalat" w:eastAsia="Times New Roman" w:hAnsi="GHEA Grapalat" w:cs="Sylfaen"/>
          <w:color w:val="000000"/>
          <w:sz w:val="24"/>
          <w:szCs w:val="24"/>
          <w:lang w:val="hy-AM"/>
        </w:rPr>
        <w:lastRenderedPageBreak/>
        <w:t>ա</w:t>
      </w:r>
      <w:r w:rsidRPr="00FF518B">
        <w:rPr>
          <w:rFonts w:ascii="GHEA Grapalat" w:eastAsia="Times New Roman" w:hAnsi="GHEA Grapalat" w:cs="Arial"/>
          <w:color w:val="000000"/>
          <w:sz w:val="24"/>
          <w:szCs w:val="24"/>
          <w:lang w:val="hy-AM"/>
        </w:rPr>
        <w:t>.</w:t>
      </w:r>
      <w:r w:rsidRPr="00FF518B">
        <w:rPr>
          <w:rFonts w:ascii="GHEA Grapalat" w:eastAsia="Times New Roman" w:hAnsi="GHEA Grapalat" w:cs="Courier New"/>
          <w:color w:val="000000"/>
          <w:sz w:val="24"/>
          <w:szCs w:val="24"/>
          <w:lang w:val="hy-AM"/>
        </w:rPr>
        <w:t xml:space="preserve"> </w:t>
      </w:r>
      <w:r w:rsidRPr="00FF518B">
        <w:rPr>
          <w:rFonts w:ascii="GHEA Grapalat" w:eastAsia="Times New Roman" w:hAnsi="GHEA Grapalat" w:cs="Arial"/>
          <w:color w:val="000000"/>
          <w:sz w:val="24"/>
          <w:szCs w:val="24"/>
          <w:lang w:val="hy-AM"/>
        </w:rPr>
        <w:t>2-</w:t>
      </w:r>
      <w:r w:rsidRPr="00FF518B">
        <w:rPr>
          <w:rFonts w:ascii="GHEA Grapalat" w:eastAsia="Times New Roman" w:hAnsi="GHEA Grapalat" w:cs="Sylfaen"/>
          <w:color w:val="000000"/>
          <w:sz w:val="24"/>
          <w:szCs w:val="24"/>
          <w:lang w:val="hy-AM"/>
        </w:rPr>
        <w:t>րդ</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տողում</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Ըստ</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հարուցված</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քրեական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գործերի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բառերը</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փոխարինել</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Ըստ</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նախաձեռնված</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քրեական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վարույթի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բառերով</w:t>
      </w:r>
      <w:r w:rsidRPr="00FF518B">
        <w:rPr>
          <w:rFonts w:ascii="GHEA Grapalat" w:eastAsia="Times New Roman" w:hAnsi="GHEA Grapalat" w:cs="Arial"/>
          <w:color w:val="000000"/>
          <w:sz w:val="24"/>
          <w:szCs w:val="24"/>
          <w:lang w:val="hy-AM"/>
        </w:rPr>
        <w:t>, «</w:t>
      </w:r>
      <w:r w:rsidRPr="00FF518B">
        <w:rPr>
          <w:rFonts w:ascii="GHEA Grapalat" w:eastAsia="Times New Roman" w:hAnsi="GHEA Grapalat" w:cs="Sylfaen"/>
          <w:color w:val="000000"/>
          <w:sz w:val="24"/>
          <w:szCs w:val="24"/>
          <w:lang w:val="hy-AM"/>
        </w:rPr>
        <w:t>Ըստ</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չհարուցված</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քրեական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գործերի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բառերը</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փոխարինել</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Ըստ</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չնախաձեռնված</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քրեական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վարույթի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բառերով</w:t>
      </w:r>
      <w:r w:rsidR="00CC1C03" w:rsidRPr="00FF518B">
        <w:rPr>
          <w:rFonts w:ascii="GHEA Grapalat" w:eastAsia="Times New Roman" w:hAnsi="GHEA Grapalat" w:cs="Arial"/>
          <w:color w:val="000000"/>
          <w:sz w:val="24"/>
          <w:szCs w:val="24"/>
          <w:lang w:val="hy-AM"/>
        </w:rPr>
        <w:t>,</w:t>
      </w:r>
    </w:p>
    <w:p w:rsidR="00055896" w:rsidRPr="00FF518B" w:rsidRDefault="00055896" w:rsidP="008C4834">
      <w:pPr>
        <w:spacing w:after="0" w:line="360" w:lineRule="auto"/>
        <w:ind w:right="-38" w:firstLine="540"/>
        <w:jc w:val="both"/>
        <w:rPr>
          <w:rFonts w:ascii="GHEA Grapalat" w:eastAsia="Times New Roman" w:hAnsi="GHEA Grapalat" w:cs="Times New Roman"/>
          <w:sz w:val="24"/>
          <w:szCs w:val="24"/>
          <w:lang w:val="hy-AM"/>
        </w:rPr>
      </w:pPr>
      <w:r w:rsidRPr="00FF518B">
        <w:rPr>
          <w:rFonts w:ascii="GHEA Grapalat" w:eastAsia="Times New Roman" w:hAnsi="GHEA Grapalat" w:cs="Sylfaen"/>
          <w:color w:val="000000"/>
          <w:sz w:val="24"/>
          <w:szCs w:val="24"/>
          <w:lang w:val="hy-AM"/>
        </w:rPr>
        <w:t>բ</w:t>
      </w:r>
      <w:r w:rsidRPr="00FF518B">
        <w:rPr>
          <w:rFonts w:ascii="GHEA Grapalat" w:eastAsia="Times New Roman" w:hAnsi="GHEA Grapalat" w:cs="Arial"/>
          <w:color w:val="000000"/>
          <w:sz w:val="24"/>
          <w:szCs w:val="24"/>
          <w:lang w:val="hy-AM"/>
        </w:rPr>
        <w:t>. 18-</w:t>
      </w:r>
      <w:r w:rsidRPr="00FF518B">
        <w:rPr>
          <w:rFonts w:ascii="GHEA Grapalat" w:eastAsia="Times New Roman" w:hAnsi="GHEA Grapalat" w:cs="Sylfaen"/>
          <w:color w:val="000000"/>
          <w:sz w:val="24"/>
          <w:szCs w:val="24"/>
          <w:lang w:val="hy-AM"/>
        </w:rPr>
        <w:t>րդ</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տողում</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Տուժողի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բողոքի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հիման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վրա</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հարուցվող</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քրեական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գործերի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թիվ</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բառերը</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փոխարինել</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Տուժողի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բողոքի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հիման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վրա</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նախաձեռնված</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քրեական</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վարույթի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թիվ</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բառերով</w:t>
      </w:r>
      <w:r w:rsidR="00CC1C03" w:rsidRPr="00FF518B">
        <w:rPr>
          <w:rFonts w:ascii="GHEA Grapalat" w:eastAsia="Times New Roman" w:hAnsi="GHEA Grapalat" w:cs="Arial"/>
          <w:color w:val="000000"/>
          <w:sz w:val="24"/>
          <w:szCs w:val="24"/>
          <w:lang w:val="hy-AM"/>
        </w:rPr>
        <w:t>,</w:t>
      </w:r>
    </w:p>
    <w:p w:rsidR="00055896" w:rsidRPr="00FF518B" w:rsidRDefault="00055896" w:rsidP="008C4834">
      <w:pPr>
        <w:spacing w:after="0" w:line="360" w:lineRule="auto"/>
        <w:ind w:right="-38" w:firstLine="540"/>
        <w:jc w:val="both"/>
        <w:rPr>
          <w:rFonts w:ascii="GHEA Grapalat" w:eastAsia="Times New Roman" w:hAnsi="GHEA Grapalat" w:cs="Times New Roman"/>
          <w:sz w:val="24"/>
          <w:szCs w:val="24"/>
          <w:lang w:val="hy-AM"/>
        </w:rPr>
      </w:pPr>
      <w:r w:rsidRPr="00FF518B">
        <w:rPr>
          <w:rFonts w:ascii="GHEA Grapalat" w:eastAsia="Times New Roman" w:hAnsi="GHEA Grapalat" w:cs="Sylfaen"/>
          <w:color w:val="000000"/>
          <w:sz w:val="24"/>
          <w:szCs w:val="24"/>
          <w:lang w:val="hy-AM"/>
        </w:rPr>
        <w:t>գ</w:t>
      </w:r>
      <w:r w:rsidRPr="00FF518B">
        <w:rPr>
          <w:rFonts w:ascii="GHEA Grapalat" w:eastAsia="Times New Roman" w:hAnsi="GHEA Grapalat" w:cs="Arial"/>
          <w:color w:val="000000"/>
          <w:sz w:val="24"/>
          <w:szCs w:val="24"/>
          <w:lang w:val="hy-AM"/>
        </w:rPr>
        <w:t>. 23-</w:t>
      </w:r>
      <w:r w:rsidRPr="00FF518B">
        <w:rPr>
          <w:rFonts w:ascii="GHEA Grapalat" w:eastAsia="Times New Roman" w:hAnsi="GHEA Grapalat" w:cs="Sylfaen"/>
          <w:color w:val="000000"/>
          <w:sz w:val="24"/>
          <w:szCs w:val="24"/>
          <w:lang w:val="hy-AM"/>
        </w:rPr>
        <w:t>րդ</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կետում</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գործերի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բառը</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փոխարինել</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վարույթների</w:t>
      </w:r>
      <w:r w:rsidRPr="00FF518B">
        <w:rPr>
          <w:rFonts w:ascii="GHEA Grapalat" w:eastAsia="Times New Roman" w:hAnsi="GHEA Grapalat" w:cs="Arial"/>
          <w:color w:val="000000"/>
          <w:sz w:val="24"/>
          <w:szCs w:val="24"/>
          <w:lang w:val="hy-AM"/>
        </w:rPr>
        <w:t xml:space="preserve">» </w:t>
      </w:r>
      <w:r w:rsidRPr="00FF518B">
        <w:rPr>
          <w:rFonts w:ascii="GHEA Grapalat" w:eastAsia="Times New Roman" w:hAnsi="GHEA Grapalat" w:cs="Sylfaen"/>
          <w:color w:val="000000"/>
          <w:sz w:val="24"/>
          <w:szCs w:val="24"/>
          <w:lang w:val="hy-AM"/>
        </w:rPr>
        <w:t>բառով</w:t>
      </w:r>
      <w:r w:rsidRPr="00FF518B">
        <w:rPr>
          <w:rFonts w:ascii="GHEA Grapalat" w:eastAsia="Times New Roman" w:hAnsi="GHEA Grapalat" w:cs="Arial"/>
          <w:color w:val="000000"/>
          <w:sz w:val="24"/>
          <w:szCs w:val="24"/>
          <w:lang w:val="hy-AM"/>
        </w:rPr>
        <w:t xml:space="preserve">: </w:t>
      </w:r>
    </w:p>
    <w:p w:rsidR="000C2A1A" w:rsidRPr="00FF518B" w:rsidRDefault="00BC0D0C"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eastAsia="Merriweather" w:hAnsi="GHEA Grapalat" w:cs="Merriweather"/>
          <w:sz w:val="24"/>
          <w:szCs w:val="24"/>
          <w:lang w:val="hy-AM"/>
        </w:rPr>
        <w:t>3.</w:t>
      </w:r>
      <w:r w:rsidRPr="00FF518B">
        <w:rPr>
          <w:rFonts w:ascii="GHEA Grapalat" w:eastAsia="Merriweather" w:hAnsi="GHEA Grapalat" w:cs="Merriweather"/>
          <w:b/>
          <w:sz w:val="24"/>
          <w:szCs w:val="24"/>
          <w:lang w:val="hy-AM"/>
        </w:rPr>
        <w:t xml:space="preserve"> </w:t>
      </w:r>
      <w:r w:rsidRPr="00FF518B">
        <w:rPr>
          <w:rFonts w:ascii="GHEA Grapalat" w:hAnsi="GHEA Grapalat"/>
          <w:color w:val="000000"/>
          <w:sz w:val="24"/>
          <w:szCs w:val="24"/>
          <w:lang w:val="hy-AM"/>
        </w:rPr>
        <w:t xml:space="preserve">Հայաստանի Հանրապետության կառավարության 2008 թվականի ապրիլի 10-ի «Հայաստանի Հանրապետության վարչական, քաղաքացիական և քրեական մասնագիտացված դատարաններին դեպոզիտային հաշիվներ բացելու թույլտվություն տալու մասին» N 345-Ն որոշման նախաբանում </w:t>
      </w:r>
      <w:r w:rsidRPr="00FF518B">
        <w:rPr>
          <w:rFonts w:ascii="GHEA Grapalat" w:hAnsi="GHEA Grapalat"/>
          <w:color w:val="000000"/>
          <w:sz w:val="24"/>
          <w:szCs w:val="24"/>
          <w:shd w:val="clear" w:color="auto" w:fill="FFFFFF"/>
          <w:lang w:val="hy-AM"/>
        </w:rPr>
        <w:t>«134-րդ» բառերը փոխարինել «115-րդ» բառերով:</w:t>
      </w:r>
    </w:p>
    <w:p w:rsidR="00BC0D0C" w:rsidRPr="00FF518B" w:rsidRDefault="00BC0D0C"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4. Հայաստանի Հանրապետության կառավարության 2006 թվականի հունիսի 22-ի «Հայաստանի Հանրապետության սահմանային էլեկտրոնային կառավարման տեղեկատվական համակարգ ստեղծելու, դրա շահագործման կարգը և համակարգից օգտվողների ցանկը սահմանելու մասին» թիվ 884-Ն որոշմամբ հաստատված հավելված N 1-ի՝</w:t>
      </w:r>
    </w:p>
    <w:p w:rsidR="00BC0D0C" w:rsidRPr="00FF518B" w:rsidRDefault="00BC0D0C"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1) 5-րդ կետում՝</w:t>
      </w:r>
    </w:p>
    <w:p w:rsidR="00BC0D0C" w:rsidRPr="00FF518B" w:rsidRDefault="00BC0D0C"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ա. «ե» և «զ» ենթակետերի «գործի» բառը փոխարինել «վարույթի» բառով,</w:t>
      </w:r>
    </w:p>
    <w:p w:rsidR="00BC0D0C" w:rsidRPr="00FF518B" w:rsidRDefault="00BC0D0C"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բ. «թ» ենթակետի ««ստորագրություն չհեռանալու մասին», «գրավ», «անձնական երաշխավորություն» կամ «կազմակերպության երաշխավորություն»» բառերը փոխարինել «բացակայելու արգելք» բառերով,</w:t>
      </w:r>
    </w:p>
    <w:p w:rsidR="00BC0D0C" w:rsidRPr="00FF518B" w:rsidRDefault="00BC0D0C"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գ. լրացնել հետևյալ բովանդակությամբ նոր՝ «ժբ» ենթակետով.</w:t>
      </w:r>
    </w:p>
    <w:p w:rsidR="00BC0D0C" w:rsidRPr="00FF518B" w:rsidRDefault="00BC0D0C"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«ժբ) իրավասու մարմնի կողմից օտարերկրյա քաղաքացուն Հայաստանի Հանրապետությ</w:t>
      </w:r>
      <w:r w:rsidR="00F3332F" w:rsidRPr="00FF518B">
        <w:rPr>
          <w:rFonts w:ascii="GHEA Grapalat" w:hAnsi="GHEA Grapalat"/>
          <w:color w:val="000000"/>
          <w:sz w:val="24"/>
          <w:szCs w:val="24"/>
          <w:shd w:val="clear" w:color="auto" w:fill="FFFFFF"/>
          <w:lang w:val="hy-AM"/>
        </w:rPr>
        <w:t>ան տարածքից</w:t>
      </w:r>
      <w:r w:rsidRPr="00FF518B">
        <w:rPr>
          <w:rFonts w:ascii="GHEA Grapalat" w:hAnsi="GHEA Grapalat"/>
          <w:color w:val="000000"/>
          <w:sz w:val="24"/>
          <w:szCs w:val="24"/>
          <w:shd w:val="clear" w:color="auto" w:fill="FFFFFF"/>
          <w:lang w:val="hy-AM"/>
        </w:rPr>
        <w:t xml:space="preserve"> վտարել պատժատեսակի կատարման վերաբերյալ տվյալները:».</w:t>
      </w:r>
    </w:p>
    <w:p w:rsidR="00BC0D0C" w:rsidRPr="00FF518B" w:rsidRDefault="00BC0D0C"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2) 16-րդ կետի «Քրեական հետապնդում իրականացնող մարմինների» բառերը փոխարինել «Քրեական վարույթի շրջանակներում դատախազության, նախաքննության և հետաքննության մարմինների» բառերով:</w:t>
      </w:r>
    </w:p>
    <w:p w:rsidR="008253DB" w:rsidRPr="00FF518B" w:rsidRDefault="00BC0D0C" w:rsidP="008C4834">
      <w:pPr>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hAnsi="GHEA Grapalat"/>
          <w:color w:val="000000"/>
          <w:sz w:val="24"/>
          <w:szCs w:val="24"/>
          <w:shd w:val="clear" w:color="auto" w:fill="FFFFFF"/>
          <w:lang w:val="hy-AM"/>
        </w:rPr>
        <w:t>5. Հայաստանի Հանրապետության կառավարության 2007 թվականի հունիսի 6-ի «Հայաստանի Հանրապետության կառավարությանն առընթեր ազգային անվտանգության ծառայության համակարգում գործող ձերբակալված անձանց պահելու վայրի ներքին կանոնակարգը հաստատելու մասին» N 731-Ն որոշման (այսուհետ</w:t>
      </w:r>
      <w:r w:rsidR="008253DB" w:rsidRPr="00FF518B">
        <w:rPr>
          <w:rFonts w:ascii="GHEA Grapalat" w:eastAsia="GHEA Grapalat" w:hAnsi="GHEA Grapalat" w:cs="GHEA Grapalat"/>
          <w:color w:val="000000"/>
          <w:sz w:val="24"/>
          <w:szCs w:val="24"/>
          <w:lang w:val="hy-AM"/>
        </w:rPr>
        <w:t xml:space="preserve"> սույն </w:t>
      </w:r>
      <w:r w:rsidR="00F3332F" w:rsidRPr="00FF518B">
        <w:rPr>
          <w:rFonts w:ascii="GHEA Grapalat" w:eastAsia="GHEA Grapalat" w:hAnsi="GHEA Grapalat" w:cs="GHEA Grapalat"/>
          <w:color w:val="000000"/>
          <w:sz w:val="24"/>
          <w:szCs w:val="24"/>
          <w:lang w:val="hy-AM"/>
        </w:rPr>
        <w:t>կետում</w:t>
      </w:r>
      <w:r w:rsidRPr="00FF518B">
        <w:rPr>
          <w:rFonts w:ascii="GHEA Grapalat" w:hAnsi="GHEA Grapalat"/>
          <w:color w:val="000000"/>
          <w:sz w:val="24"/>
          <w:szCs w:val="24"/>
          <w:shd w:val="clear" w:color="auto" w:fill="FFFFFF"/>
          <w:lang w:val="hy-AM"/>
        </w:rPr>
        <w:t>՝ Որոշում)</w:t>
      </w:r>
      <w:r w:rsidR="008253DB" w:rsidRPr="00FF518B">
        <w:rPr>
          <w:rFonts w:ascii="GHEA Grapalat" w:hAnsi="GHEA Grapalat"/>
          <w:color w:val="000000"/>
          <w:sz w:val="24"/>
          <w:szCs w:val="24"/>
          <w:shd w:val="clear" w:color="auto" w:fill="FFFFFF"/>
          <w:lang w:val="hy-AM"/>
        </w:rPr>
        <w:t>՝</w:t>
      </w:r>
      <w:r w:rsidRPr="00FF518B">
        <w:rPr>
          <w:rFonts w:ascii="GHEA Grapalat" w:hAnsi="GHEA Grapalat"/>
          <w:color w:val="000000"/>
          <w:sz w:val="24"/>
          <w:szCs w:val="24"/>
          <w:shd w:val="clear" w:color="auto" w:fill="FFFFFF"/>
          <w:lang w:val="hy-AM"/>
        </w:rPr>
        <w:t xml:space="preserve"> </w:t>
      </w:r>
    </w:p>
    <w:p w:rsidR="00BC0D0C" w:rsidRPr="00FF518B" w:rsidRDefault="008253DB"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lastRenderedPageBreak/>
        <w:t xml:space="preserve">1) </w:t>
      </w:r>
      <w:r w:rsidR="00BC0D0C" w:rsidRPr="00FF518B">
        <w:rPr>
          <w:rFonts w:ascii="GHEA Grapalat" w:hAnsi="GHEA Grapalat"/>
          <w:color w:val="000000"/>
          <w:sz w:val="24"/>
          <w:szCs w:val="24"/>
          <w:shd w:val="clear" w:color="auto" w:fill="FFFFFF"/>
          <w:lang w:val="hy-AM"/>
        </w:rPr>
        <w:t>վերնագրում, ամբողջ տեքստում և հավելվածում «Հայաստանի Հանրապետության կառավարությանն առընթեր ազգային անվտանգության ծառայության» բառերը և դրա հոլովաձևերը փոխարինել «Ազգային անվտանգության ծառայության» բառերով և դրա հոլովաձևերով</w:t>
      </w:r>
      <w:r w:rsidRPr="00FF518B">
        <w:rPr>
          <w:rFonts w:ascii="GHEA Grapalat" w:hAnsi="GHEA Grapalat"/>
          <w:color w:val="000000"/>
          <w:sz w:val="24"/>
          <w:szCs w:val="24"/>
          <w:shd w:val="clear" w:color="auto" w:fill="FFFFFF"/>
          <w:lang w:val="hy-AM"/>
        </w:rPr>
        <w:t>.</w:t>
      </w:r>
    </w:p>
    <w:p w:rsidR="00BC0D0C" w:rsidRPr="00FF518B" w:rsidRDefault="008253DB"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 xml:space="preserve">2) </w:t>
      </w:r>
      <w:r w:rsidR="00BC0D0C" w:rsidRPr="00FF518B">
        <w:rPr>
          <w:rFonts w:ascii="GHEA Grapalat" w:hAnsi="GHEA Grapalat"/>
          <w:color w:val="000000"/>
          <w:sz w:val="24"/>
          <w:szCs w:val="24"/>
          <w:shd w:val="clear" w:color="auto" w:fill="FFFFFF"/>
          <w:lang w:val="hy-AM"/>
        </w:rPr>
        <w:t>Որոշմամբ հաստատված հավելվածում (այսուհետ</w:t>
      </w:r>
      <w:r w:rsidRPr="00FF518B">
        <w:rPr>
          <w:rFonts w:ascii="GHEA Grapalat" w:eastAsia="GHEA Grapalat" w:hAnsi="GHEA Grapalat" w:cs="GHEA Grapalat"/>
          <w:color w:val="000000"/>
          <w:sz w:val="24"/>
          <w:szCs w:val="24"/>
          <w:lang w:val="hy-AM"/>
        </w:rPr>
        <w:t xml:space="preserve"> սույն </w:t>
      </w:r>
      <w:r w:rsidR="00F3332F" w:rsidRPr="00FF518B">
        <w:rPr>
          <w:rFonts w:ascii="GHEA Grapalat" w:eastAsia="GHEA Grapalat" w:hAnsi="GHEA Grapalat" w:cs="GHEA Grapalat"/>
          <w:color w:val="000000"/>
          <w:sz w:val="24"/>
          <w:szCs w:val="24"/>
          <w:lang w:val="hy-AM"/>
        </w:rPr>
        <w:t>ենթակետում</w:t>
      </w:r>
      <w:r w:rsidR="00BC0D0C" w:rsidRPr="00FF518B">
        <w:rPr>
          <w:rFonts w:ascii="GHEA Grapalat" w:hAnsi="GHEA Grapalat"/>
          <w:color w:val="000000"/>
          <w:sz w:val="24"/>
          <w:szCs w:val="24"/>
          <w:shd w:val="clear" w:color="auto" w:fill="FFFFFF"/>
          <w:lang w:val="hy-AM"/>
        </w:rPr>
        <w:t>՝ Հավելված) կատարել հետևյալ փոփոխությունները՝</w:t>
      </w:r>
    </w:p>
    <w:p w:rsidR="00BC0D0C" w:rsidRPr="00FF518B" w:rsidRDefault="008253DB"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ա.</w:t>
      </w:r>
      <w:r w:rsidR="00BC0D0C" w:rsidRPr="00FF518B">
        <w:rPr>
          <w:rFonts w:ascii="GHEA Grapalat" w:hAnsi="GHEA Grapalat"/>
          <w:color w:val="000000"/>
          <w:sz w:val="24"/>
          <w:szCs w:val="24"/>
          <w:shd w:val="clear" w:color="auto" w:fill="FFFFFF"/>
          <w:lang w:val="hy-AM"/>
        </w:rPr>
        <w:t xml:space="preserve"> 1-ին կետում «քննչական գործողություններին» բառերը փոխարինել «ապացուցողական գործողություններին» բառերով</w:t>
      </w:r>
      <w:r w:rsidRPr="00FF518B">
        <w:rPr>
          <w:rFonts w:ascii="GHEA Grapalat" w:hAnsi="GHEA Grapalat"/>
          <w:color w:val="000000"/>
          <w:sz w:val="24"/>
          <w:szCs w:val="24"/>
          <w:shd w:val="clear" w:color="auto" w:fill="FFFFFF"/>
          <w:lang w:val="hy-AM"/>
        </w:rPr>
        <w:t>,</w:t>
      </w:r>
    </w:p>
    <w:p w:rsidR="00BC0D0C" w:rsidRPr="00FF518B" w:rsidRDefault="008253DB"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բ.</w:t>
      </w:r>
      <w:r w:rsidR="00BC0D0C" w:rsidRPr="00FF518B">
        <w:rPr>
          <w:rFonts w:ascii="GHEA Grapalat" w:hAnsi="GHEA Grapalat"/>
          <w:color w:val="000000"/>
          <w:sz w:val="24"/>
          <w:szCs w:val="24"/>
          <w:shd w:val="clear" w:color="auto" w:fill="FFFFFF"/>
          <w:lang w:val="hy-AM"/>
        </w:rPr>
        <w:t xml:space="preserve"> 5-րդ կետը շարադրել հետևյալ խմբագրությամբ.</w:t>
      </w:r>
    </w:p>
    <w:p w:rsidR="00BC0D0C" w:rsidRPr="00FF518B" w:rsidRDefault="00BC0D0C"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 xml:space="preserve">«5. Ձերբակալվածներին ՁՊՎ ընդունելու հիմք է հանդիսանում Հայաստանի Հանրապետության քրեական դատավարության օրենսգրքով սահմանված կարգով </w:t>
      </w:r>
      <w:r w:rsidR="00F3332F" w:rsidRPr="00FF518B">
        <w:rPr>
          <w:rFonts w:ascii="GHEA Grapalat" w:hAnsi="GHEA Grapalat"/>
          <w:color w:val="000000"/>
          <w:sz w:val="24"/>
          <w:szCs w:val="24"/>
          <w:shd w:val="clear" w:color="auto" w:fill="FFFFFF"/>
          <w:lang w:val="hy-AM"/>
        </w:rPr>
        <w:t xml:space="preserve"> </w:t>
      </w:r>
      <w:r w:rsidRPr="00FF518B">
        <w:rPr>
          <w:rFonts w:ascii="GHEA Grapalat" w:hAnsi="GHEA Grapalat"/>
          <w:color w:val="000000"/>
          <w:sz w:val="24"/>
          <w:szCs w:val="24"/>
          <w:shd w:val="clear" w:color="auto" w:fill="FFFFFF"/>
          <w:lang w:val="hy-AM"/>
        </w:rPr>
        <w:t xml:space="preserve">քննիչի </w:t>
      </w:r>
      <w:r w:rsidR="00F3332F" w:rsidRPr="00FF518B">
        <w:rPr>
          <w:rFonts w:ascii="GHEA Grapalat" w:hAnsi="GHEA Grapalat"/>
          <w:color w:val="000000"/>
          <w:sz w:val="24"/>
          <w:szCs w:val="24"/>
          <w:shd w:val="clear" w:color="auto" w:fill="FFFFFF"/>
          <w:lang w:val="hy-AM"/>
        </w:rPr>
        <w:t xml:space="preserve">կողմից </w:t>
      </w:r>
      <w:r w:rsidRPr="00FF518B">
        <w:rPr>
          <w:rFonts w:ascii="GHEA Grapalat" w:hAnsi="GHEA Grapalat"/>
          <w:color w:val="000000"/>
          <w:sz w:val="24"/>
          <w:szCs w:val="24"/>
          <w:shd w:val="clear" w:color="auto" w:fill="FFFFFF"/>
          <w:lang w:val="hy-AM"/>
        </w:rPr>
        <w:t>կայաց</w:t>
      </w:r>
      <w:r w:rsidR="00F3332F" w:rsidRPr="00FF518B">
        <w:rPr>
          <w:rFonts w:ascii="GHEA Grapalat" w:hAnsi="GHEA Grapalat"/>
          <w:color w:val="000000"/>
          <w:sz w:val="24"/>
          <w:szCs w:val="24"/>
          <w:shd w:val="clear" w:color="auto" w:fill="FFFFFF"/>
          <w:lang w:val="hy-AM"/>
        </w:rPr>
        <w:t>վ</w:t>
      </w:r>
      <w:r w:rsidRPr="00FF518B">
        <w:rPr>
          <w:rFonts w:ascii="GHEA Grapalat" w:hAnsi="GHEA Grapalat"/>
          <w:color w:val="000000"/>
          <w:sz w:val="24"/>
          <w:szCs w:val="24"/>
          <w:shd w:val="clear" w:color="auto" w:fill="FFFFFF"/>
          <w:lang w:val="hy-AM"/>
        </w:rPr>
        <w:t>ած</w:t>
      </w:r>
      <w:r w:rsidR="00F3332F" w:rsidRPr="00FF518B">
        <w:rPr>
          <w:rFonts w:ascii="GHEA Grapalat" w:hAnsi="GHEA Grapalat"/>
          <w:color w:val="000000"/>
          <w:sz w:val="24"/>
          <w:szCs w:val="24"/>
          <w:shd w:val="clear" w:color="auto" w:fill="FFFFFF"/>
          <w:lang w:val="hy-AM"/>
        </w:rPr>
        <w:t xml:space="preserve"> ձերբակալման</w:t>
      </w:r>
      <w:r w:rsidRPr="00FF518B">
        <w:rPr>
          <w:rFonts w:ascii="GHEA Grapalat" w:hAnsi="GHEA Grapalat"/>
          <w:color w:val="000000"/>
          <w:sz w:val="24"/>
          <w:szCs w:val="24"/>
          <w:shd w:val="clear" w:color="auto" w:fill="FFFFFF"/>
          <w:lang w:val="hy-AM"/>
        </w:rPr>
        <w:t xml:space="preserve"> որոշումը</w:t>
      </w:r>
      <w:r w:rsidR="008253DB" w:rsidRPr="00FF518B">
        <w:rPr>
          <w:rFonts w:ascii="GHEA Grapalat" w:hAnsi="GHEA Grapalat"/>
          <w:color w:val="000000"/>
          <w:sz w:val="24"/>
          <w:szCs w:val="24"/>
          <w:shd w:val="clear" w:color="auto" w:fill="FFFFFF"/>
          <w:lang w:val="hy-AM"/>
        </w:rPr>
        <w:t>:»,</w:t>
      </w:r>
    </w:p>
    <w:p w:rsidR="00BC0D0C" w:rsidRPr="00FF518B" w:rsidRDefault="008253DB"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գ.</w:t>
      </w:r>
      <w:r w:rsidR="00BC0D0C" w:rsidRPr="00FF518B">
        <w:rPr>
          <w:rFonts w:ascii="GHEA Grapalat" w:hAnsi="GHEA Grapalat"/>
          <w:color w:val="000000"/>
          <w:sz w:val="24"/>
          <w:szCs w:val="24"/>
          <w:shd w:val="clear" w:color="auto" w:fill="FFFFFF"/>
          <w:lang w:val="hy-AM"/>
        </w:rPr>
        <w:t xml:space="preserve"> 6-րդ կետը շարադրել հետևյալ խմբագրությամբ.</w:t>
      </w:r>
    </w:p>
    <w:p w:rsidR="00BC0D0C" w:rsidRPr="00FF518B" w:rsidRDefault="00BC0D0C"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«6. ՁՊՎ չեն ընդունվում այն անձինք, որոնց վերաբերյալ քննիչի որոշումը կամ համապատասխան այլ փաստաթղթեր լրացված են խախտումներով:»</w:t>
      </w:r>
      <w:r w:rsidR="008253DB" w:rsidRPr="00FF518B">
        <w:rPr>
          <w:rFonts w:ascii="GHEA Grapalat" w:hAnsi="GHEA Grapalat"/>
          <w:color w:val="000000"/>
          <w:sz w:val="24"/>
          <w:szCs w:val="24"/>
          <w:shd w:val="clear" w:color="auto" w:fill="FFFFFF"/>
          <w:lang w:val="hy-AM"/>
        </w:rPr>
        <w:t>,</w:t>
      </w:r>
    </w:p>
    <w:p w:rsidR="00BC0D0C" w:rsidRPr="00FF518B" w:rsidRDefault="008253DB"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դ.</w:t>
      </w:r>
      <w:r w:rsidR="00BC0D0C" w:rsidRPr="00FF518B">
        <w:rPr>
          <w:rFonts w:ascii="GHEA Grapalat" w:hAnsi="GHEA Grapalat"/>
          <w:color w:val="000000"/>
          <w:sz w:val="24"/>
          <w:szCs w:val="24"/>
          <w:shd w:val="clear" w:color="auto" w:fill="FFFFFF"/>
          <w:lang w:val="hy-AM"/>
        </w:rPr>
        <w:t xml:space="preserve"> 26-րդ կետում «</w:t>
      </w:r>
      <w:r w:rsidR="00F00C88" w:rsidRPr="00FF518B">
        <w:rPr>
          <w:rFonts w:ascii="GHEA Grapalat" w:hAnsi="GHEA Grapalat"/>
          <w:color w:val="000000"/>
          <w:sz w:val="24"/>
          <w:szCs w:val="24"/>
          <w:shd w:val="clear" w:color="auto" w:fill="FFFFFF"/>
          <w:lang w:val="hy-AM"/>
        </w:rPr>
        <w:t xml:space="preserve">ՁՊՎ-ի գործունեության նկատմամբ </w:t>
      </w:r>
      <w:r w:rsidR="00BC0D0C" w:rsidRPr="00FF518B">
        <w:rPr>
          <w:rFonts w:ascii="GHEA Grapalat" w:hAnsi="GHEA Grapalat"/>
          <w:color w:val="000000"/>
          <w:sz w:val="24"/>
          <w:szCs w:val="24"/>
          <w:shd w:val="clear" w:color="auto" w:fill="FFFFFF"/>
          <w:lang w:val="hy-AM"/>
        </w:rPr>
        <w:t>հսկողություն իրականացնող դատախազին և գերատեսչական վերահսկողություն իրականացնող վերադաս մարմնին» բառերը փոխարինել «հարկադրանքի այլ միջո</w:t>
      </w:r>
      <w:r w:rsidR="00F00C88" w:rsidRPr="00FF518B">
        <w:rPr>
          <w:rFonts w:ascii="GHEA Grapalat" w:hAnsi="GHEA Grapalat"/>
          <w:color w:val="000000"/>
          <w:sz w:val="24"/>
          <w:szCs w:val="24"/>
          <w:shd w:val="clear" w:color="auto" w:fill="FFFFFF"/>
          <w:lang w:val="hy-AM"/>
        </w:rPr>
        <w:t>ց</w:t>
      </w:r>
      <w:r w:rsidR="00BC0D0C" w:rsidRPr="00FF518B">
        <w:rPr>
          <w:rFonts w:ascii="GHEA Grapalat" w:hAnsi="GHEA Grapalat"/>
          <w:color w:val="000000"/>
          <w:sz w:val="24"/>
          <w:szCs w:val="24"/>
          <w:shd w:val="clear" w:color="auto" w:fill="FFFFFF"/>
          <w:lang w:val="hy-AM"/>
        </w:rPr>
        <w:t>ների կիրառման օրինականության նկատմամբ հսկողություն իրականացնող դատախազին» բառերով</w:t>
      </w:r>
      <w:r w:rsidRPr="00FF518B">
        <w:rPr>
          <w:rFonts w:ascii="GHEA Grapalat" w:hAnsi="GHEA Grapalat"/>
          <w:color w:val="000000"/>
          <w:sz w:val="24"/>
          <w:szCs w:val="24"/>
          <w:shd w:val="clear" w:color="auto" w:fill="FFFFFF"/>
          <w:lang w:val="hy-AM"/>
        </w:rPr>
        <w:t>,</w:t>
      </w:r>
    </w:p>
    <w:p w:rsidR="00BC0D0C" w:rsidRPr="00FF518B" w:rsidRDefault="008253DB"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ե.</w:t>
      </w:r>
      <w:r w:rsidR="00BC0D0C" w:rsidRPr="00FF518B">
        <w:rPr>
          <w:rFonts w:ascii="GHEA Grapalat" w:hAnsi="GHEA Grapalat"/>
          <w:color w:val="000000"/>
          <w:sz w:val="24"/>
          <w:szCs w:val="24"/>
          <w:shd w:val="clear" w:color="auto" w:fill="FFFFFF"/>
          <w:lang w:val="hy-AM"/>
        </w:rPr>
        <w:t xml:space="preserve"> 34-րդ կետից «փաստաբանի</w:t>
      </w:r>
      <w:r w:rsidR="00F3332F" w:rsidRPr="00FF518B">
        <w:rPr>
          <w:rFonts w:ascii="GHEA Grapalat" w:hAnsi="GHEA Grapalat"/>
          <w:color w:val="000000"/>
          <w:sz w:val="24"/>
          <w:szCs w:val="24"/>
          <w:shd w:val="clear" w:color="auto" w:fill="FFFFFF"/>
          <w:lang w:val="hy-AM"/>
        </w:rPr>
        <w:t xml:space="preserve"> կամ</w:t>
      </w:r>
      <w:r w:rsidR="00BC0D0C" w:rsidRPr="00FF518B">
        <w:rPr>
          <w:rFonts w:ascii="GHEA Grapalat" w:hAnsi="GHEA Grapalat"/>
          <w:color w:val="000000"/>
          <w:sz w:val="24"/>
          <w:szCs w:val="24"/>
          <w:shd w:val="clear" w:color="auto" w:fill="FFFFFF"/>
          <w:lang w:val="hy-AM"/>
        </w:rPr>
        <w:t>» բառերը հանել</w:t>
      </w:r>
      <w:r w:rsidRPr="00FF518B">
        <w:rPr>
          <w:rFonts w:ascii="GHEA Grapalat" w:hAnsi="GHEA Grapalat"/>
          <w:color w:val="000000"/>
          <w:sz w:val="24"/>
          <w:szCs w:val="24"/>
          <w:shd w:val="clear" w:color="auto" w:fill="FFFFFF"/>
          <w:lang w:val="hy-AM"/>
        </w:rPr>
        <w:t>,</w:t>
      </w:r>
      <w:r w:rsidR="00BC0D0C" w:rsidRPr="00FF518B">
        <w:rPr>
          <w:rFonts w:ascii="GHEA Grapalat" w:hAnsi="GHEA Grapalat"/>
          <w:color w:val="000000"/>
          <w:sz w:val="24"/>
          <w:szCs w:val="24"/>
          <w:shd w:val="clear" w:color="auto" w:fill="FFFFFF"/>
          <w:lang w:val="hy-AM"/>
        </w:rPr>
        <w:tab/>
      </w:r>
    </w:p>
    <w:p w:rsidR="00BC0D0C" w:rsidRPr="00FF518B" w:rsidRDefault="008253DB"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զ.</w:t>
      </w:r>
      <w:r w:rsidR="00BC0D0C" w:rsidRPr="00FF518B">
        <w:rPr>
          <w:rFonts w:ascii="GHEA Grapalat" w:hAnsi="GHEA Grapalat"/>
          <w:color w:val="000000"/>
          <w:sz w:val="24"/>
          <w:szCs w:val="24"/>
          <w:shd w:val="clear" w:color="auto" w:fill="FFFFFF"/>
          <w:lang w:val="hy-AM"/>
        </w:rPr>
        <w:t xml:space="preserve"> 35-րդ կետի 1-ին պարբերությունը շարադրել հետևյալ խմբագրությամբ՝ «Ձերբակալված անձինք ինչպես անձամբ, այնպես էլ պաշտպանի կամ օրինական ներկայացուցչի միջոցով, օրենսդրությամբ սահմանված կարգով, իրավունք ունեն բողոքարկելու` ՁՊՎ վարչակազմի գործողությունները», իսկ երկրորդ պարբերությունն ուժը կորցրած ճանաչել</w:t>
      </w:r>
      <w:r w:rsidRPr="00FF518B">
        <w:rPr>
          <w:rFonts w:ascii="GHEA Grapalat" w:hAnsi="GHEA Grapalat"/>
          <w:color w:val="000000"/>
          <w:sz w:val="24"/>
          <w:szCs w:val="24"/>
          <w:shd w:val="clear" w:color="auto" w:fill="FFFFFF"/>
          <w:lang w:val="hy-AM"/>
        </w:rPr>
        <w:t>,</w:t>
      </w:r>
    </w:p>
    <w:p w:rsidR="00BC0D0C" w:rsidRPr="00FF518B" w:rsidRDefault="008253DB"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է.</w:t>
      </w:r>
      <w:r w:rsidR="00BC0D0C" w:rsidRPr="00FF518B">
        <w:rPr>
          <w:rFonts w:ascii="GHEA Grapalat" w:hAnsi="GHEA Grapalat"/>
          <w:color w:val="000000"/>
          <w:sz w:val="24"/>
          <w:szCs w:val="24"/>
          <w:shd w:val="clear" w:color="auto" w:fill="FFFFFF"/>
          <w:lang w:val="hy-AM"/>
        </w:rPr>
        <w:t xml:space="preserve"> 37-րդ կետի երրորդ </w:t>
      </w:r>
      <w:r w:rsidR="00CC1C03" w:rsidRPr="00FF518B">
        <w:rPr>
          <w:rFonts w:ascii="GHEA Grapalat" w:hAnsi="GHEA Grapalat"/>
          <w:color w:val="000000"/>
          <w:sz w:val="24"/>
          <w:szCs w:val="24"/>
          <w:shd w:val="clear" w:color="auto" w:fill="FFFFFF"/>
          <w:lang w:val="hy-AM"/>
        </w:rPr>
        <w:t>պարբերություն</w:t>
      </w:r>
      <w:r w:rsidR="00236F20" w:rsidRPr="00FF518B">
        <w:rPr>
          <w:rFonts w:ascii="GHEA Grapalat" w:hAnsi="GHEA Grapalat"/>
          <w:color w:val="000000"/>
          <w:sz w:val="24"/>
          <w:szCs w:val="24"/>
          <w:shd w:val="clear" w:color="auto" w:fill="FFFFFF"/>
          <w:lang w:val="hy-AM"/>
        </w:rPr>
        <w:t xml:space="preserve">ը </w:t>
      </w:r>
      <w:r w:rsidR="00BC0D0C" w:rsidRPr="00FF518B">
        <w:rPr>
          <w:rFonts w:ascii="GHEA Grapalat" w:hAnsi="GHEA Grapalat"/>
          <w:color w:val="000000"/>
          <w:sz w:val="24"/>
          <w:szCs w:val="24"/>
          <w:shd w:val="clear" w:color="auto" w:fill="FFFFFF"/>
          <w:lang w:val="hy-AM"/>
        </w:rPr>
        <w:t>ուժը կորցրած ճանաչել</w:t>
      </w:r>
      <w:r w:rsidRPr="00FF518B">
        <w:rPr>
          <w:rFonts w:ascii="GHEA Grapalat" w:hAnsi="GHEA Grapalat"/>
          <w:color w:val="000000"/>
          <w:sz w:val="24"/>
          <w:szCs w:val="24"/>
          <w:shd w:val="clear" w:color="auto" w:fill="FFFFFF"/>
          <w:lang w:val="hy-AM"/>
        </w:rPr>
        <w:t>,</w:t>
      </w:r>
    </w:p>
    <w:p w:rsidR="00BC0D0C" w:rsidRPr="00FF518B" w:rsidRDefault="008253DB"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ը.</w:t>
      </w:r>
      <w:r w:rsidR="00BC0D0C" w:rsidRPr="00FF518B">
        <w:rPr>
          <w:rFonts w:ascii="GHEA Grapalat" w:hAnsi="GHEA Grapalat"/>
          <w:color w:val="000000"/>
          <w:sz w:val="24"/>
          <w:szCs w:val="24"/>
          <w:shd w:val="clear" w:color="auto" w:fill="FFFFFF"/>
          <w:lang w:val="hy-AM"/>
        </w:rPr>
        <w:t xml:space="preserve"> 42-րդ կետում «մինչև 20 կգ հանձնուք» բառից հետո լրացնել «, ներառյալ՝ հեղուկը» բառերը</w:t>
      </w:r>
      <w:r w:rsidRPr="00FF518B">
        <w:rPr>
          <w:rFonts w:ascii="GHEA Grapalat" w:hAnsi="GHEA Grapalat"/>
          <w:color w:val="000000"/>
          <w:sz w:val="24"/>
          <w:szCs w:val="24"/>
          <w:shd w:val="clear" w:color="auto" w:fill="FFFFFF"/>
          <w:lang w:val="hy-AM"/>
        </w:rPr>
        <w:t>,</w:t>
      </w:r>
    </w:p>
    <w:p w:rsidR="00BC0D0C" w:rsidRPr="00FF518B" w:rsidRDefault="008253DB"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թ.</w:t>
      </w:r>
      <w:r w:rsidR="00BC0D0C" w:rsidRPr="00FF518B">
        <w:rPr>
          <w:rFonts w:ascii="GHEA Grapalat" w:hAnsi="GHEA Grapalat"/>
          <w:color w:val="000000"/>
          <w:sz w:val="24"/>
          <w:szCs w:val="24"/>
          <w:shd w:val="clear" w:color="auto" w:fill="FFFFFF"/>
          <w:lang w:val="hy-AM"/>
        </w:rPr>
        <w:t xml:space="preserve"> 97-րդ կետից «գործի» բառը հանել</w:t>
      </w:r>
      <w:r w:rsidRPr="00FF518B">
        <w:rPr>
          <w:rFonts w:ascii="GHEA Grapalat" w:hAnsi="GHEA Grapalat"/>
          <w:color w:val="000000"/>
          <w:sz w:val="24"/>
          <w:szCs w:val="24"/>
          <w:shd w:val="clear" w:color="auto" w:fill="FFFFFF"/>
          <w:lang w:val="hy-AM"/>
        </w:rPr>
        <w:t>,</w:t>
      </w:r>
    </w:p>
    <w:p w:rsidR="00BC0D0C" w:rsidRPr="00FF518B" w:rsidRDefault="008253DB"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lastRenderedPageBreak/>
        <w:t>ժ.</w:t>
      </w:r>
      <w:r w:rsidR="00BC0D0C" w:rsidRPr="00FF518B">
        <w:rPr>
          <w:rFonts w:ascii="GHEA Grapalat" w:hAnsi="GHEA Grapalat"/>
          <w:color w:val="000000"/>
          <w:sz w:val="24"/>
          <w:szCs w:val="24"/>
          <w:shd w:val="clear" w:color="auto" w:fill="FFFFFF"/>
          <w:lang w:val="hy-AM"/>
        </w:rPr>
        <w:t xml:space="preserve"> 19-րդ գլխի՝ վերնագրում «քննչական գործողություններին» բառերը փոխարինել «ապացուցողական գործողություններին» բառերով</w:t>
      </w:r>
      <w:r w:rsidR="00CC1C03" w:rsidRPr="00FF518B">
        <w:rPr>
          <w:rFonts w:ascii="GHEA Grapalat" w:hAnsi="GHEA Grapalat"/>
          <w:color w:val="000000"/>
          <w:sz w:val="24"/>
          <w:szCs w:val="24"/>
          <w:shd w:val="clear" w:color="auto" w:fill="FFFFFF"/>
          <w:lang w:val="hy-AM"/>
        </w:rPr>
        <w:t>,</w:t>
      </w:r>
    </w:p>
    <w:p w:rsidR="00BC0D0C" w:rsidRPr="00FF518B" w:rsidRDefault="008253DB"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ի.</w:t>
      </w:r>
      <w:r w:rsidR="00BC0D0C" w:rsidRPr="00FF518B">
        <w:rPr>
          <w:rFonts w:ascii="GHEA Grapalat" w:hAnsi="GHEA Grapalat"/>
          <w:color w:val="000000"/>
          <w:sz w:val="24"/>
          <w:szCs w:val="24"/>
          <w:shd w:val="clear" w:color="auto" w:fill="FFFFFF"/>
          <w:lang w:val="hy-AM"/>
        </w:rPr>
        <w:t xml:space="preserve"> 106-րդ կետը շարադրել հետևյալ բովանդակությամբ.</w:t>
      </w:r>
    </w:p>
    <w:p w:rsidR="00BC0D0C" w:rsidRPr="00FF518B" w:rsidRDefault="00BC0D0C"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«106. ՁՊՎ-ի պետը պարտավոր է քննիչի, դատախազի, դատարանի կողմից ներկայացված համապատասխան փաստաթղթի հիման վրա ապահովել՝</w:t>
      </w:r>
    </w:p>
    <w:p w:rsidR="00BC0D0C" w:rsidRPr="00FF518B" w:rsidRDefault="00BC0D0C"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1) ապացուցողական գործողություններին մասնակցելու համար ձերբակալվածի դուրսբերումը խցից, որն իրականացվում է ժամը 10.00-18.00, իսկ բացառիկ դեպքերում, քննությունն իրականացնող մարմնի պատճառաբանված միջնորդությամբ` նաև այլ ժամերին.</w:t>
      </w:r>
    </w:p>
    <w:p w:rsidR="00BC0D0C" w:rsidRPr="00FF518B" w:rsidRDefault="00BC0D0C"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2) ապացուցողական գործողություններ, դատահոգեբուժական և այլ փորձաքննություններ անցկացնելու համար ՁՊՎ-ում համապատասխան տարածքների կամ սենյակների տրամադրումը</w:t>
      </w:r>
      <w:r w:rsidR="008253DB" w:rsidRPr="00FF518B">
        <w:rPr>
          <w:rFonts w:ascii="GHEA Grapalat" w:hAnsi="GHEA Grapalat"/>
          <w:color w:val="000000"/>
          <w:sz w:val="24"/>
          <w:szCs w:val="24"/>
          <w:shd w:val="clear" w:color="auto" w:fill="FFFFFF"/>
          <w:lang w:val="hy-AM"/>
        </w:rPr>
        <w:t>:»,</w:t>
      </w:r>
    </w:p>
    <w:p w:rsidR="00BC0D0C" w:rsidRPr="00FF518B" w:rsidRDefault="008253DB"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լ.</w:t>
      </w:r>
      <w:r w:rsidR="00BC0D0C" w:rsidRPr="00FF518B">
        <w:rPr>
          <w:rFonts w:ascii="GHEA Grapalat" w:hAnsi="GHEA Grapalat"/>
          <w:color w:val="000000"/>
          <w:sz w:val="24"/>
          <w:szCs w:val="24"/>
          <w:shd w:val="clear" w:color="auto" w:fill="FFFFFF"/>
          <w:lang w:val="hy-AM"/>
        </w:rPr>
        <w:t xml:space="preserve"> 110-րդ կետում «բուժհաստատություն» բառը փոխարինել «համապատասխան լիցենզիա ունեցող բժշկական օգնություն և սպասարկում իրականացնող հաստատություններ» բառերով</w:t>
      </w:r>
      <w:r w:rsidRPr="00FF518B">
        <w:rPr>
          <w:rFonts w:ascii="GHEA Grapalat" w:hAnsi="GHEA Grapalat"/>
          <w:color w:val="000000"/>
          <w:sz w:val="24"/>
          <w:szCs w:val="24"/>
          <w:shd w:val="clear" w:color="auto" w:fill="FFFFFF"/>
          <w:lang w:val="hy-AM"/>
        </w:rPr>
        <w:t>,</w:t>
      </w:r>
    </w:p>
    <w:p w:rsidR="00BC0D0C" w:rsidRPr="00FF518B" w:rsidRDefault="008253DB"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խ.</w:t>
      </w:r>
      <w:r w:rsidR="00236F20" w:rsidRPr="00FF518B">
        <w:rPr>
          <w:rFonts w:ascii="GHEA Grapalat" w:hAnsi="GHEA Grapalat"/>
          <w:color w:val="000000"/>
          <w:sz w:val="24"/>
          <w:szCs w:val="24"/>
          <w:shd w:val="clear" w:color="auto" w:fill="FFFFFF"/>
          <w:lang w:val="hy-AM"/>
        </w:rPr>
        <w:t xml:space="preserve"> </w:t>
      </w:r>
      <w:r w:rsidR="00BC0D0C" w:rsidRPr="00FF518B">
        <w:rPr>
          <w:rFonts w:ascii="GHEA Grapalat" w:hAnsi="GHEA Grapalat"/>
          <w:color w:val="000000"/>
          <w:sz w:val="24"/>
          <w:szCs w:val="24"/>
          <w:shd w:val="clear" w:color="auto" w:fill="FFFFFF"/>
          <w:lang w:val="hy-AM"/>
        </w:rPr>
        <w:t xml:space="preserve">117-րդ կետի 1-ին </w:t>
      </w:r>
      <w:r w:rsidR="00236F20" w:rsidRPr="00FF518B">
        <w:rPr>
          <w:rFonts w:ascii="GHEA Grapalat" w:hAnsi="GHEA Grapalat"/>
          <w:color w:val="000000"/>
          <w:sz w:val="24"/>
          <w:szCs w:val="24"/>
          <w:shd w:val="clear" w:color="auto" w:fill="FFFFFF"/>
          <w:lang w:val="hy-AM"/>
        </w:rPr>
        <w:t xml:space="preserve">ենթակետից </w:t>
      </w:r>
      <w:r w:rsidR="00BC0D0C" w:rsidRPr="00FF518B">
        <w:rPr>
          <w:rFonts w:ascii="GHEA Grapalat" w:hAnsi="GHEA Grapalat"/>
          <w:color w:val="000000"/>
          <w:sz w:val="24"/>
          <w:szCs w:val="24"/>
          <w:shd w:val="clear" w:color="auto" w:fill="FFFFFF"/>
          <w:lang w:val="hy-AM"/>
        </w:rPr>
        <w:t>հանել «հետաքննության մարմնի, » բառերը</w:t>
      </w:r>
      <w:r w:rsidRPr="00FF518B">
        <w:rPr>
          <w:rFonts w:ascii="GHEA Grapalat" w:hAnsi="GHEA Grapalat"/>
          <w:color w:val="000000"/>
          <w:sz w:val="24"/>
          <w:szCs w:val="24"/>
          <w:shd w:val="clear" w:color="auto" w:fill="FFFFFF"/>
          <w:lang w:val="hy-AM"/>
        </w:rPr>
        <w:t>,</w:t>
      </w:r>
    </w:p>
    <w:p w:rsidR="00BC0D0C" w:rsidRPr="00FF518B" w:rsidRDefault="008253DB"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ծ.</w:t>
      </w:r>
      <w:r w:rsidR="00BC0D0C" w:rsidRPr="00FF518B">
        <w:rPr>
          <w:rFonts w:ascii="GHEA Grapalat" w:hAnsi="GHEA Grapalat"/>
          <w:color w:val="000000"/>
          <w:sz w:val="24"/>
          <w:szCs w:val="24"/>
          <w:shd w:val="clear" w:color="auto" w:fill="FFFFFF"/>
          <w:lang w:val="hy-AM"/>
        </w:rPr>
        <w:t xml:space="preserve"> 118-րդ </w:t>
      </w:r>
      <w:r w:rsidR="00236F20" w:rsidRPr="00FF518B">
        <w:rPr>
          <w:rFonts w:ascii="GHEA Grapalat" w:hAnsi="GHEA Grapalat"/>
          <w:color w:val="000000"/>
          <w:sz w:val="24"/>
          <w:szCs w:val="24"/>
          <w:shd w:val="clear" w:color="auto" w:fill="FFFFFF"/>
          <w:lang w:val="hy-AM"/>
        </w:rPr>
        <w:t xml:space="preserve">կետի </w:t>
      </w:r>
      <w:r w:rsidR="00BC0D0C" w:rsidRPr="00FF518B">
        <w:rPr>
          <w:rFonts w:ascii="GHEA Grapalat" w:hAnsi="GHEA Grapalat"/>
          <w:color w:val="000000"/>
          <w:sz w:val="24"/>
          <w:szCs w:val="24"/>
          <w:shd w:val="clear" w:color="auto" w:fill="FFFFFF"/>
          <w:lang w:val="hy-AM"/>
        </w:rPr>
        <w:t xml:space="preserve">առաջին </w:t>
      </w:r>
      <w:r w:rsidR="00236F20" w:rsidRPr="00FF518B">
        <w:rPr>
          <w:rFonts w:ascii="GHEA Grapalat" w:hAnsi="GHEA Grapalat"/>
          <w:color w:val="000000"/>
          <w:sz w:val="24"/>
          <w:szCs w:val="24"/>
          <w:shd w:val="clear" w:color="auto" w:fill="FFFFFF"/>
          <w:lang w:val="hy-AM"/>
        </w:rPr>
        <w:t xml:space="preserve">պարբերությունից </w:t>
      </w:r>
      <w:r w:rsidR="00BC0D0C" w:rsidRPr="00FF518B">
        <w:rPr>
          <w:rFonts w:ascii="GHEA Grapalat" w:hAnsi="GHEA Grapalat"/>
          <w:color w:val="000000"/>
          <w:sz w:val="24"/>
          <w:szCs w:val="24"/>
          <w:shd w:val="clear" w:color="auto" w:fill="FFFFFF"/>
          <w:lang w:val="hy-AM"/>
        </w:rPr>
        <w:t>«հետաքննության մարմնի,» բառերը հանել</w:t>
      </w:r>
      <w:r w:rsidRPr="00FF518B">
        <w:rPr>
          <w:rFonts w:ascii="GHEA Grapalat" w:hAnsi="GHEA Grapalat"/>
          <w:color w:val="000000"/>
          <w:sz w:val="24"/>
          <w:szCs w:val="24"/>
          <w:shd w:val="clear" w:color="auto" w:fill="FFFFFF"/>
          <w:lang w:val="hy-AM"/>
        </w:rPr>
        <w:t>,</w:t>
      </w:r>
    </w:p>
    <w:p w:rsidR="00BC0D0C" w:rsidRPr="00FF518B" w:rsidRDefault="008253DB"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կ.</w:t>
      </w:r>
      <w:r w:rsidR="00BC0D0C" w:rsidRPr="00FF518B">
        <w:rPr>
          <w:rFonts w:ascii="GHEA Grapalat" w:hAnsi="GHEA Grapalat"/>
          <w:color w:val="000000"/>
          <w:sz w:val="24"/>
          <w:szCs w:val="24"/>
          <w:shd w:val="clear" w:color="auto" w:fill="FFFFFF"/>
          <w:lang w:val="hy-AM"/>
        </w:rPr>
        <w:t xml:space="preserve"> Ձև 18-ում «132-րդ» բառը փոխարինել «114-րդ» բառով:</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 xml:space="preserve">6. Հայաստանի Հանրապետության կառավարության 2004 թվականի մայիսի 20-ի «Հայաստանի Հանրապետության կառավարությանն առընթեր Հայաստանի Հանրապետության ոստիկանության ինֆորմացիոն կենտրոնի օպերատիվ տեղեկատու քարտադարանը ձևավորելու և տեղեկություններ տրամադրելու կարգը հաստատելու մասին» N 933-Ն որոշման (այսուհետ սույն </w:t>
      </w:r>
      <w:r w:rsidR="00CC1C03" w:rsidRPr="00FF518B">
        <w:rPr>
          <w:rFonts w:ascii="GHEA Grapalat" w:hAnsi="GHEA Grapalat"/>
          <w:color w:val="000000"/>
          <w:sz w:val="24"/>
          <w:szCs w:val="24"/>
          <w:shd w:val="clear" w:color="auto" w:fill="FFFFFF"/>
          <w:lang w:val="hy-AM"/>
        </w:rPr>
        <w:t>կետում</w:t>
      </w:r>
      <w:r w:rsidRPr="00FF518B">
        <w:rPr>
          <w:rFonts w:ascii="GHEA Grapalat" w:hAnsi="GHEA Grapalat"/>
          <w:color w:val="000000"/>
          <w:sz w:val="24"/>
          <w:szCs w:val="24"/>
          <w:shd w:val="clear" w:color="auto" w:fill="FFFFFF"/>
          <w:lang w:val="hy-AM"/>
        </w:rPr>
        <w:t>՝ Որոշում) մեջ կատարել հետևյալ փոփոխությունները և լրացումները`</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1) Որոշման վերնագիրը շարադրել հետևյալ խմբագրությամբ</w:t>
      </w:r>
      <w:r w:rsidR="00C74A1A" w:rsidRPr="00FF518B">
        <w:rPr>
          <w:rFonts w:ascii="GHEA Grapalat" w:eastAsia="MS Gothic" w:hAnsi="GHEA Grapalat"/>
          <w:color w:val="000000"/>
          <w:sz w:val="24"/>
          <w:szCs w:val="24"/>
          <w:shd w:val="clear" w:color="auto" w:fill="FFFFFF"/>
          <w:lang w:val="hy-AM"/>
        </w:rPr>
        <w:t>.</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w:t>
      </w:r>
      <w:r w:rsidRPr="00FF518B">
        <w:rPr>
          <w:rFonts w:ascii="GHEA Grapalat" w:hAnsi="GHEA Grapalat"/>
          <w:b/>
          <w:color w:val="000000"/>
          <w:sz w:val="24"/>
          <w:szCs w:val="24"/>
          <w:shd w:val="clear" w:color="auto" w:fill="FFFFFF"/>
          <w:lang w:val="hy-AM"/>
        </w:rPr>
        <w:t>ՎԱՐՉԱԿԱՆ ԻՐԱՎԱԽԱԽՏՈՒՄ ԿԱՏԱՐԱԾ, ՀԱՆՑԱԳՈՐԾՈՒԹՅԱՆ ՄԵՋ ՄԵՂԱԴՐՎՈՂ, ԴԱՏԱՊԱՐՏՎԱԾ ԱՆՁԱՆՑ ՀԱՇՎԱՌՈՒՄ ԻՐԱԿԱՆԱՑՆԵԼՈՒ ԵՎ ՆՐԱՆՑ ՎԵՐԱԲԵՐՅԱԼ ՏԵՂԵԿՈՒԹՅՈՒՆՆԵՐ ՏՐԱՄԱԴՐԵԼՈՒ ԿԱՐԳԸ ՍԱՀՄԱՆԵԼՈՒ ՄԱՍԻՆ</w:t>
      </w:r>
      <w:r w:rsidR="00507022" w:rsidRPr="00FF518B">
        <w:rPr>
          <w:rFonts w:ascii="GHEA Grapalat" w:hAnsi="GHEA Grapalat"/>
          <w:color w:val="000000"/>
          <w:sz w:val="24"/>
          <w:szCs w:val="24"/>
          <w:shd w:val="clear" w:color="auto" w:fill="FFFFFF"/>
          <w:lang w:val="hy-AM"/>
        </w:rPr>
        <w:t>».</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2) Որոշման նախաբանը շարադրել հետևյալ խմբագրությամբ</w:t>
      </w:r>
      <w:r w:rsidR="00C74A1A" w:rsidRPr="00FF518B">
        <w:rPr>
          <w:rFonts w:ascii="GHEA Grapalat" w:eastAsia="MS Gothic" w:hAnsi="GHEA Grapalat"/>
          <w:color w:val="000000"/>
          <w:sz w:val="24"/>
          <w:szCs w:val="24"/>
          <w:shd w:val="clear" w:color="auto" w:fill="FFFFFF"/>
          <w:lang w:val="hy-AM"/>
        </w:rPr>
        <w:t>.</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«Ղեկավարվելով «Ոստիկանության մասին» օրենքի 19-րդ հոդվածի 1-ին մասի 3-րդ կետով՝ Հայաստանի Հանրապետության կառավարությունը որոշում է</w:t>
      </w:r>
      <w:r w:rsidR="00507022" w:rsidRPr="00FF518B">
        <w:rPr>
          <w:rFonts w:ascii="GHEA Grapalat" w:hAnsi="GHEA Grapalat"/>
          <w:color w:val="000000"/>
          <w:sz w:val="24"/>
          <w:szCs w:val="24"/>
          <w:shd w:val="clear" w:color="auto" w:fill="FFFFFF"/>
          <w:lang w:val="hy-AM"/>
        </w:rPr>
        <w:t>.».</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3) Որոշման 1-ին կետը շարադրել հետևյալ խմբագրությամբ</w:t>
      </w:r>
      <w:r w:rsidR="00C74A1A" w:rsidRPr="00FF518B">
        <w:rPr>
          <w:rFonts w:ascii="GHEA Grapalat" w:eastAsia="MS Gothic" w:hAnsi="GHEA Grapalat"/>
          <w:color w:val="000000"/>
          <w:sz w:val="24"/>
          <w:szCs w:val="24"/>
          <w:shd w:val="clear" w:color="auto" w:fill="FFFFFF"/>
          <w:lang w:val="hy-AM"/>
        </w:rPr>
        <w:t>.</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lastRenderedPageBreak/>
        <w:t>«1</w:t>
      </w:r>
      <w:r w:rsidR="00C74A1A" w:rsidRPr="00FF518B">
        <w:rPr>
          <w:rFonts w:ascii="GHEA Grapalat" w:eastAsia="MS Gothic" w:hAnsi="GHEA Grapalat"/>
          <w:color w:val="000000"/>
          <w:sz w:val="24"/>
          <w:szCs w:val="24"/>
          <w:shd w:val="clear" w:color="auto" w:fill="FFFFFF"/>
          <w:lang w:val="hy-AM"/>
        </w:rPr>
        <w:t>.</w:t>
      </w:r>
      <w:r w:rsidRPr="00FF518B">
        <w:rPr>
          <w:rFonts w:ascii="GHEA Grapalat" w:hAnsi="GHEA Grapalat"/>
          <w:color w:val="000000"/>
          <w:sz w:val="24"/>
          <w:szCs w:val="24"/>
          <w:shd w:val="clear" w:color="auto" w:fill="FFFFFF"/>
          <w:lang w:val="hy-AM"/>
        </w:rPr>
        <w:t xml:space="preserve"> Սահմանել վարչական իրավախախտում կատարած, հանցագործության մեջ մեղադրվող, դատապարտված անձանց հաշվառում իրականացնելու և նրանց վերաբերյալ տեղեկություններ տրամադրելու կարգը՝ համաձայն հավելվածի</w:t>
      </w:r>
      <w:r w:rsidR="00507022" w:rsidRPr="00FF518B">
        <w:rPr>
          <w:rFonts w:ascii="GHEA Grapalat" w:hAnsi="GHEA Grapalat"/>
          <w:color w:val="000000"/>
          <w:sz w:val="24"/>
          <w:szCs w:val="24"/>
          <w:shd w:val="clear" w:color="auto" w:fill="FFFFFF"/>
          <w:lang w:val="hy-AM"/>
        </w:rPr>
        <w:t>:».</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4) Որոշման հավելվածի (այսուհետ</w:t>
      </w:r>
      <w:r w:rsidR="00507022" w:rsidRPr="00FF518B">
        <w:rPr>
          <w:rFonts w:ascii="GHEA Grapalat" w:hAnsi="GHEA Grapalat"/>
          <w:color w:val="000000"/>
          <w:sz w:val="24"/>
          <w:szCs w:val="24"/>
          <w:shd w:val="clear" w:color="auto" w:fill="FFFFFF"/>
          <w:lang w:val="hy-AM"/>
        </w:rPr>
        <w:t xml:space="preserve"> սույն </w:t>
      </w:r>
      <w:r w:rsidR="00CC1C03" w:rsidRPr="00FF518B">
        <w:rPr>
          <w:rFonts w:ascii="GHEA Grapalat" w:hAnsi="GHEA Grapalat"/>
          <w:color w:val="000000"/>
          <w:sz w:val="24"/>
          <w:szCs w:val="24"/>
          <w:shd w:val="clear" w:color="auto" w:fill="FFFFFF"/>
          <w:lang w:val="hy-AM"/>
        </w:rPr>
        <w:t>կետում</w:t>
      </w:r>
      <w:r w:rsidRPr="00FF518B">
        <w:rPr>
          <w:rFonts w:ascii="GHEA Grapalat" w:hAnsi="GHEA Grapalat"/>
          <w:color w:val="000000"/>
          <w:sz w:val="24"/>
          <w:szCs w:val="24"/>
          <w:shd w:val="clear" w:color="auto" w:fill="FFFFFF"/>
          <w:lang w:val="hy-AM"/>
        </w:rPr>
        <w:t>՝ հավելված) վերնագիրը շարադրել հետևյալ խմբագրությամբ</w:t>
      </w:r>
      <w:r w:rsidR="00C74A1A" w:rsidRPr="00FF518B">
        <w:rPr>
          <w:rFonts w:ascii="GHEA Grapalat" w:eastAsia="MS Gothic" w:hAnsi="GHEA Grapalat"/>
          <w:color w:val="000000"/>
          <w:sz w:val="24"/>
          <w:szCs w:val="24"/>
          <w:shd w:val="clear" w:color="auto" w:fill="FFFFFF"/>
          <w:lang w:val="hy-AM"/>
        </w:rPr>
        <w:t>.</w:t>
      </w:r>
    </w:p>
    <w:p w:rsidR="00810A1E" w:rsidRPr="00FF518B" w:rsidRDefault="00810A1E" w:rsidP="008C4834">
      <w:pPr>
        <w:spacing w:after="0" w:line="360" w:lineRule="auto"/>
        <w:ind w:right="-38" w:firstLine="540"/>
        <w:jc w:val="center"/>
        <w:rPr>
          <w:rFonts w:ascii="GHEA Grapalat" w:hAnsi="GHEA Grapalat"/>
          <w:b/>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w:t>
      </w:r>
      <w:r w:rsidRPr="00FF518B">
        <w:rPr>
          <w:rFonts w:ascii="GHEA Grapalat" w:hAnsi="GHEA Grapalat"/>
          <w:b/>
          <w:color w:val="000000"/>
          <w:sz w:val="24"/>
          <w:szCs w:val="24"/>
          <w:shd w:val="clear" w:color="auto" w:fill="FFFFFF"/>
          <w:lang w:val="hy-AM"/>
        </w:rPr>
        <w:t>Կ</w:t>
      </w:r>
      <w:r w:rsidR="001A206C" w:rsidRPr="008710F6">
        <w:rPr>
          <w:rFonts w:ascii="GHEA Grapalat" w:hAnsi="GHEA Grapalat"/>
          <w:b/>
          <w:color w:val="000000"/>
          <w:sz w:val="24"/>
          <w:szCs w:val="24"/>
          <w:shd w:val="clear" w:color="auto" w:fill="FFFFFF"/>
          <w:lang w:val="hy-AM"/>
        </w:rPr>
        <w:t xml:space="preserve"> </w:t>
      </w:r>
      <w:r w:rsidRPr="00FF518B">
        <w:rPr>
          <w:rFonts w:ascii="GHEA Grapalat" w:hAnsi="GHEA Grapalat"/>
          <w:b/>
          <w:color w:val="000000"/>
          <w:sz w:val="24"/>
          <w:szCs w:val="24"/>
          <w:shd w:val="clear" w:color="auto" w:fill="FFFFFF"/>
          <w:lang w:val="hy-AM"/>
        </w:rPr>
        <w:t>Ա</w:t>
      </w:r>
      <w:r w:rsidR="001A206C" w:rsidRPr="008710F6">
        <w:rPr>
          <w:rFonts w:ascii="GHEA Grapalat" w:hAnsi="GHEA Grapalat"/>
          <w:b/>
          <w:color w:val="000000"/>
          <w:sz w:val="24"/>
          <w:szCs w:val="24"/>
          <w:shd w:val="clear" w:color="auto" w:fill="FFFFFF"/>
          <w:lang w:val="hy-AM"/>
        </w:rPr>
        <w:t xml:space="preserve"> </w:t>
      </w:r>
      <w:r w:rsidRPr="00FF518B">
        <w:rPr>
          <w:rFonts w:ascii="GHEA Grapalat" w:hAnsi="GHEA Grapalat"/>
          <w:b/>
          <w:color w:val="000000"/>
          <w:sz w:val="24"/>
          <w:szCs w:val="24"/>
          <w:shd w:val="clear" w:color="auto" w:fill="FFFFFF"/>
          <w:lang w:val="hy-AM"/>
        </w:rPr>
        <w:t>Ր</w:t>
      </w:r>
      <w:r w:rsidR="001A206C" w:rsidRPr="008710F6">
        <w:rPr>
          <w:rFonts w:ascii="GHEA Grapalat" w:hAnsi="GHEA Grapalat"/>
          <w:b/>
          <w:color w:val="000000"/>
          <w:sz w:val="24"/>
          <w:szCs w:val="24"/>
          <w:shd w:val="clear" w:color="auto" w:fill="FFFFFF"/>
          <w:lang w:val="hy-AM"/>
        </w:rPr>
        <w:t xml:space="preserve"> </w:t>
      </w:r>
      <w:r w:rsidRPr="00FF518B">
        <w:rPr>
          <w:rFonts w:ascii="GHEA Grapalat" w:hAnsi="GHEA Grapalat"/>
          <w:b/>
          <w:color w:val="000000"/>
          <w:sz w:val="24"/>
          <w:szCs w:val="24"/>
          <w:shd w:val="clear" w:color="auto" w:fill="FFFFFF"/>
          <w:lang w:val="hy-AM"/>
        </w:rPr>
        <w:t>Գ</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b/>
          <w:color w:val="000000"/>
          <w:sz w:val="24"/>
          <w:szCs w:val="24"/>
          <w:shd w:val="clear" w:color="auto" w:fill="FFFFFF"/>
          <w:lang w:val="hy-AM"/>
        </w:rPr>
        <w:t>ՎԱՐՉԱԿԱՆ ԻՐԱՎԱԽԱԽՏՈՒՄ ԿԱՏԱՐԱԾ, ՀԱՆՑԱԳՈՐԾՈՒԹՅԱՆ ՄԵՋ ՄԵՂԱԴՐՎՈՂ, ԴԱՏԱՊԱՐՏՎԱԾ ԱՆՁԱՆՑ ՀԱՇՎԱՌՈՒՄ ԻՐԱԿԱՆԱՑՆԵԼՈՒ ԵՎ ՆՐԱՆՑ ՎԵՐԱԲԵՐՅԱԼ ՏԵՂԵԿՈՒԹՅՈՒՆՆԵՐ ՏՐԱՄԱԴՐԵԼՈՒ</w:t>
      </w:r>
      <w:r w:rsidR="0022390E" w:rsidRPr="00FF518B">
        <w:rPr>
          <w:rFonts w:ascii="GHEA Grapalat" w:hAnsi="GHEA Grapalat"/>
          <w:color w:val="000000"/>
          <w:sz w:val="24"/>
          <w:szCs w:val="24"/>
          <w:shd w:val="clear" w:color="auto" w:fill="FFFFFF"/>
          <w:lang w:val="hy-AM"/>
        </w:rPr>
        <w:t>».</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5) հավելվածի 2-րդ կետի «ա.» ենթակետում «Հայաստանի Հանրապետության կառավարությանն առընթեր Հայաստանի Հանրապետության ոստիկանության (այսուհետ` Հայաստանի Հանրապետության ոստիկանություն)» բառերը փոխարինել «Հայաստանի Հանրապետության ոստիկանության» բառերով</w:t>
      </w:r>
      <w:r w:rsidR="0022390E" w:rsidRPr="00FF518B">
        <w:rPr>
          <w:rFonts w:ascii="GHEA Grapalat" w:hAnsi="GHEA Grapalat"/>
          <w:color w:val="000000"/>
          <w:sz w:val="24"/>
          <w:szCs w:val="24"/>
          <w:shd w:val="clear" w:color="auto" w:fill="FFFFFF"/>
          <w:lang w:val="hy-AM"/>
        </w:rPr>
        <w:t>.</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6) հավելվածի 4-րդ կետում՝</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ա</w:t>
      </w:r>
      <w:r w:rsidR="00C74A1A" w:rsidRPr="00FF518B">
        <w:rPr>
          <w:rFonts w:ascii="GHEA Grapalat" w:eastAsia="MS Gothic" w:hAnsi="GHEA Grapalat"/>
          <w:color w:val="000000"/>
          <w:sz w:val="24"/>
          <w:szCs w:val="24"/>
          <w:shd w:val="clear" w:color="auto" w:fill="FFFFFF"/>
          <w:lang w:val="hy-AM"/>
        </w:rPr>
        <w:t>.</w:t>
      </w:r>
      <w:r w:rsidRPr="00FF518B">
        <w:rPr>
          <w:rFonts w:ascii="GHEA Grapalat" w:hAnsi="GHEA Grapalat"/>
          <w:color w:val="000000"/>
          <w:sz w:val="24"/>
          <w:szCs w:val="24"/>
          <w:shd w:val="clear" w:color="auto" w:fill="FFFFFF"/>
          <w:lang w:val="hy-AM"/>
        </w:rPr>
        <w:t xml:space="preserve"> «ե» ենթակետը շարադրել հետևյալ խմբագրությամբ</w:t>
      </w:r>
      <w:r w:rsidR="00C74A1A" w:rsidRPr="00FF518B">
        <w:rPr>
          <w:rFonts w:ascii="GHEA Grapalat" w:eastAsia="MS Gothic" w:hAnsi="GHEA Grapalat"/>
          <w:color w:val="000000"/>
          <w:sz w:val="24"/>
          <w:szCs w:val="24"/>
          <w:shd w:val="clear" w:color="auto" w:fill="FFFFFF"/>
          <w:lang w:val="hy-AM"/>
        </w:rPr>
        <w:t>.</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«ե) այն անձինք, որոնց նկատմամբ քրեական հետապնդում չի հարուցվել կամ  քրեական հետապնդումը դադարեցվել է Հայաստանի Հանրապետության քրեական դատավարության օրենսգրքի 12-րդ հոդվածի 1-ին մասի 10-14-րդ կետերով (այսուհետ` ոչ ռեաբիլիտացնող հիմքերով)</w:t>
      </w:r>
      <w:r w:rsidR="00C74A1A" w:rsidRPr="00FF518B">
        <w:rPr>
          <w:rFonts w:ascii="GHEA Grapalat" w:eastAsia="MS Gothic" w:hAnsi="GHEA Grapalat"/>
          <w:color w:val="000000"/>
          <w:sz w:val="24"/>
          <w:szCs w:val="24"/>
          <w:shd w:val="clear" w:color="auto" w:fill="FFFFFF"/>
          <w:lang w:val="hy-AM"/>
        </w:rPr>
        <w:t>.</w:t>
      </w:r>
      <w:r w:rsidRPr="00FF518B">
        <w:rPr>
          <w:rFonts w:ascii="GHEA Grapalat" w:hAnsi="GHEA Grapalat"/>
          <w:color w:val="000000"/>
          <w:sz w:val="24"/>
          <w:szCs w:val="24"/>
          <w:shd w:val="clear" w:color="auto" w:fill="FFFFFF"/>
          <w:lang w:val="hy-AM"/>
        </w:rPr>
        <w:t>»,</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բ</w:t>
      </w:r>
      <w:r w:rsidR="00C74A1A" w:rsidRPr="00FF518B">
        <w:rPr>
          <w:rFonts w:ascii="GHEA Grapalat" w:eastAsia="MS Gothic" w:hAnsi="GHEA Grapalat"/>
          <w:color w:val="000000"/>
          <w:sz w:val="24"/>
          <w:szCs w:val="24"/>
          <w:shd w:val="clear" w:color="auto" w:fill="FFFFFF"/>
          <w:lang w:val="hy-AM"/>
        </w:rPr>
        <w:t>.</w:t>
      </w:r>
      <w:r w:rsidRPr="00FF518B">
        <w:rPr>
          <w:rFonts w:ascii="GHEA Grapalat" w:hAnsi="GHEA Grapalat"/>
          <w:color w:val="000000"/>
          <w:sz w:val="24"/>
          <w:szCs w:val="24"/>
          <w:shd w:val="clear" w:color="auto" w:fill="FFFFFF"/>
          <w:lang w:val="hy-AM"/>
        </w:rPr>
        <w:t xml:space="preserve"> «թ» և «ժ» ենթակետերն ուժը կորցրած ճանաչել</w:t>
      </w:r>
      <w:r w:rsidR="0022390E" w:rsidRPr="00FF518B">
        <w:rPr>
          <w:rFonts w:ascii="GHEA Grapalat" w:hAnsi="GHEA Grapalat"/>
          <w:color w:val="000000"/>
          <w:sz w:val="24"/>
          <w:szCs w:val="24"/>
          <w:shd w:val="clear" w:color="auto" w:fill="FFFFFF"/>
          <w:lang w:val="hy-AM"/>
        </w:rPr>
        <w:t>.</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7) հավելվածի 5-րդ կետի՝</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ա</w:t>
      </w:r>
      <w:r w:rsidR="00C74A1A" w:rsidRPr="00FF518B">
        <w:rPr>
          <w:rFonts w:ascii="GHEA Grapalat" w:eastAsia="MS Gothic" w:hAnsi="GHEA Grapalat"/>
          <w:color w:val="000000"/>
          <w:sz w:val="24"/>
          <w:szCs w:val="24"/>
          <w:shd w:val="clear" w:color="auto" w:fill="FFFFFF"/>
          <w:lang w:val="hy-AM"/>
        </w:rPr>
        <w:t>.</w:t>
      </w:r>
      <w:r w:rsidRPr="00FF518B">
        <w:rPr>
          <w:rFonts w:ascii="GHEA Grapalat" w:hAnsi="GHEA Grapalat"/>
          <w:color w:val="000000"/>
          <w:sz w:val="24"/>
          <w:szCs w:val="24"/>
          <w:shd w:val="clear" w:color="auto" w:fill="FFFFFF"/>
          <w:lang w:val="hy-AM"/>
        </w:rPr>
        <w:t xml:space="preserve"> «բ» ենթակետը շարադրել հետևյալ խմբագրությամբ</w:t>
      </w:r>
      <w:r w:rsidR="00C74A1A" w:rsidRPr="00FF518B">
        <w:rPr>
          <w:rFonts w:ascii="GHEA Grapalat" w:eastAsia="MS Gothic" w:hAnsi="GHEA Grapalat"/>
          <w:color w:val="000000"/>
          <w:sz w:val="24"/>
          <w:szCs w:val="24"/>
          <w:shd w:val="clear" w:color="auto" w:fill="FFFFFF"/>
          <w:lang w:val="hy-AM"/>
        </w:rPr>
        <w:t>.</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«բ) քրեական հետապնդում հարուցելու մասին որոշումը՝ հանրային մեղադրանքի կարգով իրականացվող վարույթի դեպքում, քրեական վարույթ սկսելու մասին որոշումը՝ մասնավոր մեղադրանքի կարգով իրականացվող վարույթի դեպքում</w:t>
      </w:r>
      <w:r w:rsidR="00C74A1A" w:rsidRPr="00FF518B">
        <w:rPr>
          <w:rFonts w:ascii="GHEA Grapalat" w:eastAsia="MS Gothic" w:hAnsi="GHEA Grapalat"/>
          <w:color w:val="000000"/>
          <w:sz w:val="24"/>
          <w:szCs w:val="24"/>
          <w:shd w:val="clear" w:color="auto" w:fill="FFFFFF"/>
          <w:lang w:val="hy-AM"/>
        </w:rPr>
        <w:t>.</w:t>
      </w:r>
      <w:r w:rsidRPr="00FF518B">
        <w:rPr>
          <w:rFonts w:ascii="GHEA Grapalat" w:hAnsi="GHEA Grapalat"/>
          <w:color w:val="000000"/>
          <w:sz w:val="24"/>
          <w:szCs w:val="24"/>
          <w:shd w:val="clear" w:color="auto" w:fill="FFFFFF"/>
          <w:lang w:val="hy-AM"/>
        </w:rPr>
        <w:t>»,</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բ</w:t>
      </w:r>
      <w:r w:rsidR="00C74A1A" w:rsidRPr="00FF518B">
        <w:rPr>
          <w:rFonts w:ascii="GHEA Grapalat" w:eastAsia="MS Gothic" w:hAnsi="GHEA Grapalat"/>
          <w:color w:val="000000"/>
          <w:sz w:val="24"/>
          <w:szCs w:val="24"/>
          <w:shd w:val="clear" w:color="auto" w:fill="FFFFFF"/>
          <w:lang w:val="hy-AM"/>
        </w:rPr>
        <w:t>.</w:t>
      </w:r>
      <w:r w:rsidRPr="00FF518B">
        <w:rPr>
          <w:rFonts w:ascii="GHEA Grapalat" w:hAnsi="GHEA Grapalat"/>
          <w:color w:val="000000"/>
          <w:sz w:val="24"/>
          <w:szCs w:val="24"/>
          <w:shd w:val="clear" w:color="auto" w:fill="FFFFFF"/>
          <w:lang w:val="hy-AM"/>
        </w:rPr>
        <w:t xml:space="preserve"> «դ» ենթակետը շարադրել հետևյալ խմբագրությամբ</w:t>
      </w:r>
      <w:r w:rsidR="00C74A1A" w:rsidRPr="00FF518B">
        <w:rPr>
          <w:rFonts w:ascii="GHEA Grapalat" w:eastAsia="MS Gothic" w:hAnsi="GHEA Grapalat"/>
          <w:color w:val="000000"/>
          <w:sz w:val="24"/>
          <w:szCs w:val="24"/>
          <w:shd w:val="clear" w:color="auto" w:fill="FFFFFF"/>
          <w:lang w:val="hy-AM"/>
        </w:rPr>
        <w:t>.</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«դ) ոչ ռեաբիլիտացնող հիմքերով քրեական հետապնդում չհարուցելու կամ այն դադարեցնելու մասին որոշումը</w:t>
      </w:r>
      <w:r w:rsidR="0022390E" w:rsidRPr="00FF518B">
        <w:rPr>
          <w:rFonts w:ascii="GHEA Grapalat" w:hAnsi="GHEA Grapalat"/>
          <w:color w:val="000000"/>
          <w:sz w:val="24"/>
          <w:szCs w:val="24"/>
          <w:shd w:val="clear" w:color="auto" w:fill="FFFFFF"/>
          <w:lang w:val="hy-AM"/>
        </w:rPr>
        <w:t>.».</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lastRenderedPageBreak/>
        <w:t>8) հավելվածի 9-րդ կետում «ոչ արդարացնող հիմքերով քրեական գործի հարուցումը մերժված նյութերով անցնող, ոչ արդարացնող հիմքերով կարճված գործերով քրեական հետապնդման ենթարկված անձանց մասին տվյալները հետաքննության և» բառերը փոխարինել «ոչ ռեաբիլիտացնող հիմքերով քրեական հետապնդում չհարուցելու դեպքում ենթադրյալ հանցանք կատարած անձանց կամ այն դադարեցնելու դեպքում հանցագործության մեջ մեղադրված անձանց մասին տվյալները» բառերով</w:t>
      </w:r>
      <w:r w:rsidR="0022390E" w:rsidRPr="00FF518B">
        <w:rPr>
          <w:rFonts w:ascii="GHEA Grapalat" w:hAnsi="GHEA Grapalat"/>
          <w:color w:val="000000"/>
          <w:sz w:val="24"/>
          <w:szCs w:val="24"/>
          <w:shd w:val="clear" w:color="auto" w:fill="FFFFFF"/>
          <w:lang w:val="hy-AM"/>
        </w:rPr>
        <w:t>.</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9) հավելվածի 19-րդ կետում «կառավարության աշխատակազմը» բառերը փոխարինել «վարչապետի աշխատակազմը» բառերով, «Հայաստանի Հանրապետության կառավարությանն առընթեր ազգային անվտանգության ծառայությունը» բառերը փոխարինել «Ազգային անվտանգության ծառայությունը» բառերով, «Հայաստանի Հանրապետության հատուկ քննչական ծառայությունը» բառերը փոխարինել «Հայաստանի Հանրապետության հակակոռուպցիոն կոմիտեն, Հայաստանի Հանրապետության պետական եկամուտների կոմիտեն, Հայաստանի Հանրապետության դատական դեպարտամենտը,» բառերով, իսկ «Հայաստանի Հանրապետության քաղաքացիական ծառայության խորհուրդը, «Քաղաքացիական ծառայության մասին» Հայաստանի Հանրապետության օրենքի 4-րդ հոդվածի 1-ին մասում» բառերը՝ «քաղաքացիական ծառայության գրասենյակը, «Քաղաքացիական ծառայության մասին» օրենքի 2-րդ հոդվածի 1-ին մասում» բառերով</w:t>
      </w:r>
      <w:r w:rsidR="0022390E" w:rsidRPr="00FF518B">
        <w:rPr>
          <w:rFonts w:ascii="GHEA Grapalat" w:hAnsi="GHEA Grapalat"/>
          <w:color w:val="000000"/>
          <w:sz w:val="24"/>
          <w:szCs w:val="24"/>
          <w:shd w:val="clear" w:color="auto" w:fill="FFFFFF"/>
          <w:lang w:val="hy-AM"/>
        </w:rPr>
        <w:t>.</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10) 26-րդ կետի «ա» ենթակետում «կառավարության աշխատակազմին» բառերը փոխարինել «վարչապետի աշխատակազմին» բառերով, «Հայաստանի Հանրապետության կառավարությանն առընթեր ազգային անվտանգության ծառայությունը» բառերը՝ «Ազգային անվտանգության ծառայությունը» բառերով, «Հայաստանի Հանրապետության արդարադատության նախարարության քրեակատարողական ծառայությանը» բառերը՝ «Հայաստանի Հանրապետության արդարադատության նախարարությանը» բառերով, իսկ «Հայաստանի Հանրապետության պաշտպանության նախարարությանը» բառերից հետո լրացնել «, Հայաստանի Հանրապետության քննչական կոմիտեին, Հայաստանի Հանրապետության հակակոռուպցիոն կոմիտեին, Հայաստանի Հանրապետության պետական եկամուտների կոմիտեին, Հայաստանի Հանրապետության դատական դեպարտամենտին՝» բառերը</w:t>
      </w:r>
      <w:r w:rsidR="0022390E" w:rsidRPr="00FF518B">
        <w:rPr>
          <w:rFonts w:ascii="GHEA Grapalat" w:hAnsi="GHEA Grapalat"/>
          <w:color w:val="000000"/>
          <w:sz w:val="24"/>
          <w:szCs w:val="24"/>
          <w:shd w:val="clear" w:color="auto" w:fill="FFFFFF"/>
          <w:lang w:val="hy-AM"/>
        </w:rPr>
        <w:t>.</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11) հավելվածի 27-րդ կետի՝</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lastRenderedPageBreak/>
        <w:t>ա</w:t>
      </w:r>
      <w:r w:rsidR="00C74A1A" w:rsidRPr="00FF518B">
        <w:rPr>
          <w:rFonts w:ascii="GHEA Grapalat" w:eastAsia="MS Gothic" w:hAnsi="GHEA Grapalat"/>
          <w:color w:val="000000"/>
          <w:sz w:val="24"/>
          <w:szCs w:val="24"/>
          <w:shd w:val="clear" w:color="auto" w:fill="FFFFFF"/>
          <w:lang w:val="hy-AM"/>
        </w:rPr>
        <w:t>.</w:t>
      </w:r>
      <w:r w:rsidRPr="00FF518B">
        <w:rPr>
          <w:rFonts w:ascii="GHEA Grapalat" w:hAnsi="GHEA Grapalat"/>
          <w:color w:val="000000"/>
          <w:sz w:val="24"/>
          <w:szCs w:val="24"/>
          <w:shd w:val="clear" w:color="auto" w:fill="FFFFFF"/>
          <w:lang w:val="hy-AM"/>
        </w:rPr>
        <w:t xml:space="preserve">  1-ին պարբերությունից հանել «Հայաստանի Հանրապետության կառավարությանն առընթեր» բառերը, իսկ «Հայաստանի Հանրապետության ազգային անվտանգության ծառայությանը» բառերից հետո լրացնել «, Հայաստանի Հանրապետության քննչական կոմիտեին, Հայաստանի Հանրապետության հակակոռուպցիոն կոմիտեին, Հայաստանի Հանրապետության դատական դեպարտամենտին» բառերը, </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բ</w:t>
      </w:r>
      <w:r w:rsidR="00C74A1A" w:rsidRPr="00FF518B">
        <w:rPr>
          <w:rFonts w:ascii="GHEA Grapalat" w:eastAsia="MS Gothic" w:hAnsi="GHEA Grapalat"/>
          <w:color w:val="000000"/>
          <w:sz w:val="24"/>
          <w:szCs w:val="24"/>
          <w:shd w:val="clear" w:color="auto" w:fill="FFFFFF"/>
          <w:lang w:val="hy-AM"/>
        </w:rPr>
        <w:t>.</w:t>
      </w:r>
      <w:r w:rsidRPr="00FF518B">
        <w:rPr>
          <w:rFonts w:ascii="GHEA Grapalat" w:hAnsi="GHEA Grapalat"/>
          <w:color w:val="000000"/>
          <w:sz w:val="24"/>
          <w:szCs w:val="24"/>
          <w:shd w:val="clear" w:color="auto" w:fill="FFFFFF"/>
          <w:lang w:val="hy-AM"/>
        </w:rPr>
        <w:t xml:space="preserve"> 2-րդ պարբերությունում «84-րդ հոդվածով» բառերը փոխարինել «93-րդ և 107-րդ հոդվածներով» բառերով</w:t>
      </w:r>
      <w:r w:rsidR="0022390E" w:rsidRPr="00FF518B">
        <w:rPr>
          <w:rFonts w:ascii="GHEA Grapalat" w:hAnsi="GHEA Grapalat"/>
          <w:color w:val="000000"/>
          <w:sz w:val="24"/>
          <w:szCs w:val="24"/>
          <w:shd w:val="clear" w:color="auto" w:fill="FFFFFF"/>
          <w:lang w:val="hy-AM"/>
        </w:rPr>
        <w:t>.</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12) հավելվածի 31-րդ կետը շարադրել հետևյալ խմբագրությամբ</w:t>
      </w:r>
      <w:r w:rsidR="00C74A1A" w:rsidRPr="00FF518B">
        <w:rPr>
          <w:rFonts w:ascii="GHEA Grapalat" w:eastAsia="MS Gothic" w:hAnsi="GHEA Grapalat"/>
          <w:color w:val="000000"/>
          <w:sz w:val="24"/>
          <w:szCs w:val="24"/>
          <w:shd w:val="clear" w:color="auto" w:fill="FFFFFF"/>
          <w:lang w:val="hy-AM"/>
        </w:rPr>
        <w:t>.</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«31. Օպերատիվ տեղեկատու քարտադարանում հաշվառված անձանց անվան, ազգանվան և հայրանվան փոփոխման մասին տեղեկություններ ստանալիս հաշվառման քարտերում կատարվում են համապատասխան նշումներ։</w:t>
      </w:r>
      <w:r w:rsidR="0022390E" w:rsidRPr="00FF518B">
        <w:rPr>
          <w:rFonts w:ascii="GHEA Grapalat" w:hAnsi="GHEA Grapalat"/>
          <w:color w:val="000000"/>
          <w:sz w:val="24"/>
          <w:szCs w:val="24"/>
          <w:shd w:val="clear" w:color="auto" w:fill="FFFFFF"/>
          <w:lang w:val="hy-AM"/>
        </w:rPr>
        <w:t>».</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13) հավելվածի 36-րդ կետը շարադրել հետևյալ խմբագրությամբ</w:t>
      </w:r>
      <w:r w:rsidR="00C74A1A" w:rsidRPr="00FF518B">
        <w:rPr>
          <w:rFonts w:ascii="GHEA Grapalat" w:eastAsia="MS Gothic" w:hAnsi="GHEA Grapalat"/>
          <w:color w:val="000000"/>
          <w:sz w:val="24"/>
          <w:szCs w:val="24"/>
          <w:shd w:val="clear" w:color="auto" w:fill="FFFFFF"/>
          <w:lang w:val="hy-AM"/>
        </w:rPr>
        <w:t>.</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«36. Առանձնապես ծանր հանցագործության համար դատապարտված, ազատազրկման վայրերում մահացած, ինչպես նաև դատապարտված, սակայն Հայաստանի Հանրապետության քրեական դատավարության օրենսգրքի 12-րդ հոդվածի 1-ին մասի 1-9-րդ կետերով  (այսուհետ` ռեաբիլիտացնող հիմքերով) արդարացված անձանց քարտերը պահվում են մշտապես։</w:t>
      </w:r>
      <w:r w:rsidR="0022390E" w:rsidRPr="00FF518B">
        <w:rPr>
          <w:rFonts w:ascii="GHEA Grapalat" w:hAnsi="GHEA Grapalat"/>
          <w:color w:val="000000"/>
          <w:sz w:val="24"/>
          <w:szCs w:val="24"/>
          <w:shd w:val="clear" w:color="auto" w:fill="FFFFFF"/>
          <w:lang w:val="hy-AM"/>
        </w:rPr>
        <w:t>».</w:t>
      </w:r>
      <w:r w:rsidRPr="00FF518B">
        <w:rPr>
          <w:rFonts w:ascii="GHEA Grapalat" w:hAnsi="GHEA Grapalat"/>
          <w:color w:val="000000"/>
          <w:sz w:val="24"/>
          <w:szCs w:val="24"/>
          <w:shd w:val="clear" w:color="auto" w:fill="FFFFFF"/>
          <w:lang w:val="hy-AM"/>
        </w:rPr>
        <w:t xml:space="preserve"> </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14) հավելվածի 39-րդ կետը շարադրել հետևյալ խմբագրությամբ</w:t>
      </w:r>
      <w:r w:rsidR="00C74A1A" w:rsidRPr="00FF518B">
        <w:rPr>
          <w:rFonts w:ascii="GHEA Grapalat" w:eastAsia="MS Gothic" w:hAnsi="GHEA Grapalat"/>
          <w:color w:val="000000"/>
          <w:sz w:val="24"/>
          <w:szCs w:val="24"/>
          <w:shd w:val="clear" w:color="auto" w:fill="FFFFFF"/>
          <w:lang w:val="hy-AM"/>
        </w:rPr>
        <w:t>.</w:t>
      </w:r>
    </w:p>
    <w:p w:rsidR="00810A1E"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«39</w:t>
      </w:r>
      <w:r w:rsidR="00C74A1A" w:rsidRPr="00FF518B">
        <w:rPr>
          <w:rFonts w:ascii="GHEA Grapalat" w:eastAsia="MS Gothic" w:hAnsi="GHEA Grapalat"/>
          <w:color w:val="000000"/>
          <w:sz w:val="24"/>
          <w:szCs w:val="24"/>
          <w:shd w:val="clear" w:color="auto" w:fill="FFFFFF"/>
          <w:lang w:val="hy-AM"/>
        </w:rPr>
        <w:t>.</w:t>
      </w:r>
      <w:r w:rsidRPr="00FF518B">
        <w:rPr>
          <w:rFonts w:ascii="GHEA Grapalat" w:hAnsi="GHEA Grapalat"/>
          <w:color w:val="000000"/>
          <w:sz w:val="24"/>
          <w:szCs w:val="24"/>
          <w:shd w:val="clear" w:color="auto" w:fill="FFFFFF"/>
          <w:lang w:val="hy-AM"/>
        </w:rPr>
        <w:t xml:space="preserve"> Այն անձանց քարտերը, որոնց նկատմամբ քրեական հետապնդում չի հարուցվել, հարուցված քրեական հետապնդումը դադարեցվել է ոչ ռեաբիլիտացնող հանգամանքներով, պահվում են 5 տարի` քրեական հետապնդումը չհարուցելու կամ այն դադարեցնելու մասին որոշման ընդունումից հետո</w:t>
      </w:r>
      <w:r w:rsidR="0022390E" w:rsidRPr="00FF518B">
        <w:rPr>
          <w:rFonts w:ascii="GHEA Grapalat" w:hAnsi="GHEA Grapalat"/>
          <w:color w:val="000000"/>
          <w:sz w:val="24"/>
          <w:szCs w:val="24"/>
          <w:shd w:val="clear" w:color="auto" w:fill="FFFFFF"/>
          <w:lang w:val="hy-AM"/>
        </w:rPr>
        <w:t>:».</w:t>
      </w:r>
    </w:p>
    <w:p w:rsidR="008253DB" w:rsidRPr="00FF518B" w:rsidRDefault="00810A1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15) հավելվածի 42-րդ կետի «ա» ենթակետում «քրեական գործերը կարճվել են արդարացնող հիմքերով» բառերը փոխարինել «քրեական հետապնդում չի հարուցվել, հարուցված քրեական հետապնդումը դադարեցվել է ռեաբիլիտացնող հանգամանքներով» բառերով, իսկ «բ» ենթակետից հանել «գործի» բառը։</w:t>
      </w:r>
    </w:p>
    <w:p w:rsidR="0022390E" w:rsidRPr="00FF518B" w:rsidRDefault="0022390E" w:rsidP="008C4834">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t>7. Հայաստանի Հանրապետության կառավարության 2021 թվականի հունվարի 14-ի «Ռազմավարական տեսակետից կարևոր հումքային ապրանքների և մշակութային արժեքների ցանկը հաստատելու մասին» N 35-Ն որոշման նախաբանում «235.1-ին» բառը փոխարինել «</w:t>
      </w:r>
      <w:r w:rsidR="008F220F" w:rsidRPr="00FF518B">
        <w:rPr>
          <w:rFonts w:ascii="GHEA Grapalat" w:hAnsi="GHEA Grapalat"/>
          <w:color w:val="000000"/>
          <w:sz w:val="24"/>
          <w:szCs w:val="24"/>
          <w:shd w:val="clear" w:color="auto" w:fill="FFFFFF"/>
          <w:lang w:val="hy-AM"/>
        </w:rPr>
        <w:t>292</w:t>
      </w:r>
      <w:r w:rsidRPr="00FF518B">
        <w:rPr>
          <w:rFonts w:ascii="GHEA Grapalat" w:hAnsi="GHEA Grapalat"/>
          <w:color w:val="000000"/>
          <w:sz w:val="24"/>
          <w:szCs w:val="24"/>
          <w:shd w:val="clear" w:color="auto" w:fill="FFFFFF"/>
          <w:lang w:val="hy-AM"/>
        </w:rPr>
        <w:t>-րդ» բառով:</w:t>
      </w:r>
    </w:p>
    <w:p w:rsidR="008D4241" w:rsidRPr="00E47065" w:rsidRDefault="004F6E04" w:rsidP="00E47065">
      <w:pPr>
        <w:spacing w:after="0" w:line="360" w:lineRule="auto"/>
        <w:ind w:right="-38" w:firstLine="540"/>
        <w:jc w:val="both"/>
        <w:rPr>
          <w:rFonts w:ascii="GHEA Grapalat" w:hAnsi="GHEA Grapalat"/>
          <w:color w:val="000000"/>
          <w:sz w:val="24"/>
          <w:szCs w:val="24"/>
          <w:shd w:val="clear" w:color="auto" w:fill="FFFFFF"/>
          <w:lang w:val="hy-AM"/>
        </w:rPr>
      </w:pPr>
      <w:r w:rsidRPr="00FF518B">
        <w:rPr>
          <w:rFonts w:ascii="GHEA Grapalat" w:hAnsi="GHEA Grapalat"/>
          <w:color w:val="000000"/>
          <w:sz w:val="24"/>
          <w:szCs w:val="24"/>
          <w:shd w:val="clear" w:color="auto" w:fill="FFFFFF"/>
          <w:lang w:val="hy-AM"/>
        </w:rPr>
        <w:lastRenderedPageBreak/>
        <w:t>8.</w:t>
      </w:r>
      <w:r w:rsidR="00A26A96" w:rsidRPr="00FF518B">
        <w:rPr>
          <w:rFonts w:ascii="GHEA Grapalat" w:hAnsi="GHEA Grapalat" w:cs="Sylfaen"/>
          <w:sz w:val="24"/>
          <w:szCs w:val="24"/>
          <w:lang w:val="hy-AM"/>
        </w:rPr>
        <w:t xml:space="preserve"> </w:t>
      </w:r>
      <w:r w:rsidRPr="00FF518B">
        <w:rPr>
          <w:rFonts w:ascii="GHEA Grapalat" w:hAnsi="GHEA Grapalat"/>
          <w:color w:val="000000"/>
          <w:sz w:val="24"/>
          <w:szCs w:val="24"/>
          <w:shd w:val="clear" w:color="auto" w:fill="FFFFFF"/>
          <w:lang w:val="hy-AM"/>
        </w:rPr>
        <w:t>Uույն որոշումն ուժի մեջ է մտնում 2021 թվականի մայիսի 5-ի Հայաստանի Հանրապետության քրեական օրենսգիրքը և 2021 թվականի հունիսի 30-ի Հայաստանի Հանրապետության քրեական դատավարության օրենսգիրքն ուժի մեջ մտնելու օրը:</w:t>
      </w:r>
    </w:p>
    <w:p w:rsidR="008D4241" w:rsidRPr="00FF518B" w:rsidRDefault="008D4241" w:rsidP="008C4834">
      <w:pPr>
        <w:spacing w:after="0" w:line="360" w:lineRule="auto"/>
        <w:ind w:right="-38" w:firstLine="540"/>
        <w:jc w:val="both"/>
        <w:rPr>
          <w:rFonts w:ascii="GHEA Grapalat" w:eastAsia="Merriweather" w:hAnsi="GHEA Grapalat" w:cs="Merriweather"/>
          <w:b/>
          <w:sz w:val="24"/>
          <w:szCs w:val="24"/>
          <w:lang w:val="hy-AM"/>
        </w:rPr>
      </w:pPr>
    </w:p>
    <w:p w:rsidR="000C2A1A" w:rsidRPr="00FF518B" w:rsidRDefault="000C2A1A" w:rsidP="008C4834">
      <w:pPr>
        <w:spacing w:after="0" w:line="360" w:lineRule="auto"/>
        <w:ind w:right="-38" w:firstLine="540"/>
        <w:jc w:val="right"/>
        <w:rPr>
          <w:rFonts w:ascii="GHEA Grapalat" w:eastAsia="GHEA Grapalat" w:hAnsi="GHEA Grapalat" w:cs="GHEA Grapalat"/>
          <w:b/>
          <w:sz w:val="24"/>
          <w:szCs w:val="24"/>
          <w:lang w:val="hy-AM"/>
        </w:rPr>
      </w:pPr>
      <w:r w:rsidRPr="00FF518B">
        <w:rPr>
          <w:rFonts w:ascii="GHEA Grapalat" w:eastAsia="GHEA Grapalat" w:hAnsi="GHEA Grapalat" w:cs="GHEA Grapalat"/>
          <w:b/>
          <w:sz w:val="24"/>
          <w:szCs w:val="24"/>
          <w:lang w:val="hy-AM"/>
        </w:rPr>
        <w:t>Հավելված</w:t>
      </w:r>
      <w:r w:rsidR="00B25D68" w:rsidRPr="00FF518B">
        <w:rPr>
          <w:rFonts w:ascii="GHEA Grapalat" w:eastAsia="GHEA Grapalat" w:hAnsi="GHEA Grapalat" w:cs="GHEA Grapalat"/>
          <w:b/>
          <w:color w:val="000000"/>
          <w:sz w:val="24"/>
          <w:szCs w:val="24"/>
          <w:lang w:val="hy-AM"/>
        </w:rPr>
        <w:t xml:space="preserve"> N</w:t>
      </w:r>
      <w:r w:rsidR="00B25D68" w:rsidRPr="00FF518B">
        <w:rPr>
          <w:rFonts w:ascii="GHEA Grapalat" w:eastAsia="Courier New" w:hAnsi="GHEA Grapalat" w:cs="Courier New"/>
          <w:b/>
          <w:color w:val="000000"/>
          <w:sz w:val="24"/>
          <w:szCs w:val="24"/>
          <w:lang w:val="hy-AM"/>
        </w:rPr>
        <w:t xml:space="preserve"> 1</w:t>
      </w:r>
    </w:p>
    <w:p w:rsidR="000C2A1A" w:rsidRPr="00FF518B" w:rsidRDefault="000C2A1A" w:rsidP="008C4834">
      <w:pPr>
        <w:spacing w:after="0" w:line="360" w:lineRule="auto"/>
        <w:ind w:right="-38" w:firstLine="540"/>
        <w:jc w:val="right"/>
        <w:rPr>
          <w:rFonts w:ascii="GHEA Grapalat" w:eastAsia="GHEA Grapalat" w:hAnsi="GHEA Grapalat" w:cs="GHEA Grapalat"/>
          <w:sz w:val="24"/>
          <w:szCs w:val="24"/>
          <w:lang w:val="hy-AM"/>
        </w:rPr>
      </w:pPr>
      <w:r w:rsidRPr="00FF518B">
        <w:rPr>
          <w:rFonts w:ascii="GHEA Grapalat" w:eastAsia="GHEA Grapalat" w:hAnsi="GHEA Grapalat" w:cs="GHEA Grapalat"/>
          <w:b/>
          <w:sz w:val="24"/>
          <w:szCs w:val="24"/>
          <w:lang w:val="hy-AM"/>
        </w:rPr>
        <w:t>ՀՀ կառավարության 2022 թվականի</w:t>
      </w:r>
    </w:p>
    <w:p w:rsidR="000C2A1A" w:rsidRPr="00FF518B" w:rsidRDefault="000C2A1A" w:rsidP="008C4834">
      <w:pPr>
        <w:pBdr>
          <w:top w:val="nil"/>
          <w:left w:val="nil"/>
          <w:bottom w:val="nil"/>
          <w:right w:val="nil"/>
          <w:between w:val="nil"/>
        </w:pBdr>
        <w:tabs>
          <w:tab w:val="left" w:pos="0"/>
        </w:tabs>
        <w:spacing w:after="0" w:line="360" w:lineRule="auto"/>
        <w:ind w:right="-38" w:firstLine="540"/>
        <w:jc w:val="right"/>
        <w:rPr>
          <w:rFonts w:ascii="GHEA Grapalat" w:eastAsia="GHEA Grapalat" w:hAnsi="GHEA Grapalat" w:cs="GHEA Grapalat"/>
          <w:color w:val="000000"/>
          <w:sz w:val="24"/>
          <w:szCs w:val="24"/>
          <w:lang w:val="hy-AM"/>
        </w:rPr>
      </w:pPr>
      <w:r w:rsidRPr="00FF518B">
        <w:rPr>
          <w:rFonts w:ascii="GHEA Grapalat" w:eastAsia="GHEA Grapalat" w:hAnsi="GHEA Grapalat" w:cs="GHEA Grapalat"/>
          <w:b/>
          <w:color w:val="000000"/>
          <w:sz w:val="24"/>
          <w:szCs w:val="24"/>
          <w:lang w:val="hy-AM"/>
        </w:rPr>
        <w:t>----------- N -----Ն որոշման</w:t>
      </w:r>
    </w:p>
    <w:tbl>
      <w:tblPr>
        <w:tblW w:w="10308" w:type="dxa"/>
        <w:tblLayout w:type="fixed"/>
        <w:tblLook w:val="0400"/>
      </w:tblPr>
      <w:tblGrid>
        <w:gridCol w:w="10308"/>
      </w:tblGrid>
      <w:tr w:rsidR="000C2A1A" w:rsidRPr="008710F6" w:rsidTr="00055896">
        <w:tc>
          <w:tcPr>
            <w:tcW w:w="10308" w:type="dxa"/>
            <w:shd w:val="clear" w:color="auto" w:fill="FFFFFF"/>
            <w:vAlign w:val="bottom"/>
          </w:tcPr>
          <w:p w:rsidR="000C2A1A" w:rsidRPr="00FF518B" w:rsidRDefault="000C2A1A" w:rsidP="008C4834">
            <w:pPr>
              <w:spacing w:after="0" w:line="360" w:lineRule="auto"/>
              <w:ind w:right="-38" w:firstLine="540"/>
              <w:jc w:val="right"/>
              <w:rPr>
                <w:rFonts w:ascii="GHEA Grapalat" w:eastAsia="GHEA Grapalat" w:hAnsi="GHEA Grapalat" w:cs="GHEA Grapalat"/>
                <w:color w:val="000000"/>
                <w:sz w:val="24"/>
                <w:szCs w:val="24"/>
                <w:lang w:val="hy-AM"/>
              </w:rPr>
            </w:pPr>
            <w:r w:rsidRPr="00FF518B">
              <w:rPr>
                <w:rFonts w:ascii="GHEA Grapalat" w:eastAsia="Courier New" w:hAnsi="GHEA Grapalat" w:cs="Courier New"/>
                <w:color w:val="000000"/>
                <w:sz w:val="24"/>
                <w:szCs w:val="24"/>
                <w:lang w:val="hy-AM"/>
              </w:rPr>
              <w:t xml:space="preserve"> </w:t>
            </w:r>
          </w:p>
          <w:p w:rsidR="000C2A1A" w:rsidRPr="00FF518B" w:rsidRDefault="000C2A1A" w:rsidP="008C4834">
            <w:pPr>
              <w:spacing w:after="0" w:line="360" w:lineRule="auto"/>
              <w:ind w:right="-38" w:firstLine="540"/>
              <w:jc w:val="right"/>
              <w:rPr>
                <w:rFonts w:ascii="GHEA Grapalat" w:eastAsia="GHEA Grapalat" w:hAnsi="GHEA Grapalat" w:cs="GHEA Grapalat"/>
                <w:color w:val="000000"/>
                <w:sz w:val="24"/>
                <w:szCs w:val="24"/>
                <w:lang w:val="hy-AM"/>
              </w:rPr>
            </w:pPr>
            <w:r w:rsidRPr="00FF518B">
              <w:rPr>
                <w:rFonts w:ascii="GHEA Grapalat" w:eastAsia="GHEA Grapalat" w:hAnsi="GHEA Grapalat" w:cs="GHEA Grapalat"/>
                <w:b/>
                <w:color w:val="000000"/>
                <w:sz w:val="24"/>
                <w:szCs w:val="24"/>
                <w:lang w:val="hy-AM"/>
              </w:rPr>
              <w:t>«Հավելված</w:t>
            </w:r>
            <w:r w:rsidRPr="00FF518B">
              <w:rPr>
                <w:rFonts w:ascii="GHEA Grapalat" w:eastAsia="Courier New" w:hAnsi="GHEA Grapalat" w:cs="Courier New"/>
                <w:b/>
                <w:color w:val="000000"/>
                <w:sz w:val="24"/>
                <w:szCs w:val="24"/>
                <w:lang w:val="hy-AM"/>
              </w:rPr>
              <w:t xml:space="preserve"> </w:t>
            </w:r>
            <w:r w:rsidRPr="00FF518B">
              <w:rPr>
                <w:rFonts w:ascii="GHEA Grapalat" w:eastAsia="GHEA Grapalat" w:hAnsi="GHEA Grapalat" w:cs="GHEA Grapalat"/>
                <w:b/>
                <w:color w:val="000000"/>
                <w:sz w:val="24"/>
                <w:szCs w:val="24"/>
                <w:lang w:val="hy-AM"/>
              </w:rPr>
              <w:t>N</w:t>
            </w:r>
            <w:r w:rsidRPr="00FF518B">
              <w:rPr>
                <w:rFonts w:ascii="GHEA Grapalat" w:eastAsia="Courier New" w:hAnsi="GHEA Grapalat" w:cs="Courier New"/>
                <w:b/>
                <w:color w:val="000000"/>
                <w:sz w:val="24"/>
                <w:szCs w:val="24"/>
                <w:lang w:val="hy-AM"/>
              </w:rPr>
              <w:t xml:space="preserve"> </w:t>
            </w:r>
            <w:r w:rsidRPr="00FF518B">
              <w:rPr>
                <w:rFonts w:ascii="GHEA Grapalat" w:eastAsia="GHEA Grapalat" w:hAnsi="GHEA Grapalat" w:cs="GHEA Grapalat"/>
                <w:b/>
                <w:sz w:val="24"/>
                <w:szCs w:val="24"/>
                <w:lang w:val="hy-AM"/>
              </w:rPr>
              <w:t>3</w:t>
            </w:r>
            <w:r w:rsidRPr="00FF518B">
              <w:rPr>
                <w:rFonts w:ascii="GHEA Grapalat" w:eastAsia="Courier New" w:hAnsi="GHEA Grapalat" w:cs="Courier New"/>
                <w:b/>
                <w:color w:val="000000"/>
                <w:sz w:val="24"/>
                <w:szCs w:val="24"/>
                <w:lang w:val="hy-AM"/>
              </w:rPr>
              <w:t xml:space="preserve"> </w:t>
            </w:r>
          </w:p>
          <w:p w:rsidR="000C2A1A" w:rsidRPr="00FF518B" w:rsidRDefault="000C2A1A" w:rsidP="008C4834">
            <w:pPr>
              <w:spacing w:after="0" w:line="360" w:lineRule="auto"/>
              <w:ind w:right="-38" w:firstLine="540"/>
              <w:jc w:val="right"/>
              <w:rPr>
                <w:rFonts w:ascii="GHEA Grapalat" w:eastAsia="GHEA Grapalat" w:hAnsi="GHEA Grapalat" w:cs="GHEA Grapalat"/>
                <w:color w:val="000000"/>
                <w:sz w:val="24"/>
                <w:szCs w:val="24"/>
                <w:lang w:val="hy-AM"/>
              </w:rPr>
            </w:pPr>
            <w:r w:rsidRPr="00FF518B">
              <w:rPr>
                <w:rFonts w:ascii="GHEA Grapalat" w:eastAsia="GHEA Grapalat" w:hAnsi="GHEA Grapalat" w:cs="GHEA Grapalat"/>
                <w:b/>
                <w:color w:val="000000"/>
                <w:sz w:val="24"/>
                <w:szCs w:val="24"/>
                <w:lang w:val="hy-AM"/>
              </w:rPr>
              <w:t>ՀՀ կառավարության 2017 թվականի</w:t>
            </w:r>
          </w:p>
          <w:p w:rsidR="000C2A1A" w:rsidRPr="00FF518B" w:rsidRDefault="000C2A1A" w:rsidP="008C4834">
            <w:pPr>
              <w:spacing w:after="0" w:line="360" w:lineRule="auto"/>
              <w:ind w:right="-38" w:firstLine="540"/>
              <w:jc w:val="right"/>
              <w:rPr>
                <w:rFonts w:ascii="GHEA Grapalat" w:eastAsia="GHEA Grapalat" w:hAnsi="GHEA Grapalat" w:cs="GHEA Grapalat"/>
                <w:color w:val="000000"/>
                <w:sz w:val="24"/>
                <w:szCs w:val="24"/>
                <w:lang w:val="hy-AM"/>
              </w:rPr>
            </w:pPr>
            <w:r w:rsidRPr="00FF518B">
              <w:rPr>
                <w:rFonts w:ascii="GHEA Grapalat" w:eastAsia="GHEA Grapalat" w:hAnsi="GHEA Grapalat" w:cs="GHEA Grapalat"/>
                <w:b/>
                <w:color w:val="000000"/>
                <w:sz w:val="24"/>
                <w:szCs w:val="24"/>
                <w:lang w:val="hy-AM"/>
              </w:rPr>
              <w:t>նոյեմբերի 23-ի N 1495-Ն որոշման</w:t>
            </w:r>
          </w:p>
        </w:tc>
      </w:tr>
    </w:tbl>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Courier New" w:hAnsi="GHEA Grapalat" w:cs="Courier New"/>
          <w:color w:val="000000"/>
          <w:sz w:val="24"/>
          <w:szCs w:val="24"/>
          <w:lang w:val="hy-AM"/>
        </w:rPr>
        <w:t xml:space="preserve"> </w:t>
      </w:r>
    </w:p>
    <w:p w:rsidR="000C2A1A" w:rsidRPr="00FF518B" w:rsidRDefault="000C2A1A" w:rsidP="008C4834">
      <w:pPr>
        <w:pBdr>
          <w:top w:val="nil"/>
          <w:left w:val="nil"/>
          <w:bottom w:val="nil"/>
          <w:right w:val="nil"/>
          <w:between w:val="nil"/>
        </w:pBdr>
        <w:shd w:val="clear" w:color="auto" w:fill="FFFFFF"/>
        <w:spacing w:after="0" w:line="360" w:lineRule="auto"/>
        <w:ind w:right="-38" w:firstLine="540"/>
        <w:jc w:val="center"/>
        <w:rPr>
          <w:rFonts w:ascii="GHEA Grapalat" w:eastAsia="GHEA Grapalat" w:hAnsi="GHEA Grapalat" w:cs="GHEA Grapalat"/>
          <w:color w:val="000000"/>
          <w:sz w:val="24"/>
          <w:szCs w:val="24"/>
          <w:lang w:val="hy-AM"/>
        </w:rPr>
      </w:pPr>
      <w:r w:rsidRPr="00FF518B">
        <w:rPr>
          <w:rFonts w:ascii="GHEA Grapalat" w:eastAsia="GHEA Grapalat" w:hAnsi="GHEA Grapalat" w:cs="GHEA Grapalat"/>
          <w:b/>
          <w:color w:val="000000"/>
          <w:sz w:val="24"/>
          <w:szCs w:val="24"/>
          <w:lang w:val="hy-AM"/>
        </w:rPr>
        <w:t>Կ Ա Ր Գ</w:t>
      </w:r>
    </w:p>
    <w:p w:rsidR="000C2A1A" w:rsidRPr="00FF518B" w:rsidRDefault="000C2A1A" w:rsidP="008C4834">
      <w:pPr>
        <w:pBdr>
          <w:top w:val="nil"/>
          <w:left w:val="nil"/>
          <w:bottom w:val="nil"/>
          <w:right w:val="nil"/>
          <w:between w:val="nil"/>
        </w:pBdr>
        <w:shd w:val="clear" w:color="auto" w:fill="FFFFFF"/>
        <w:spacing w:after="0" w:line="360" w:lineRule="auto"/>
        <w:ind w:right="-38" w:firstLine="540"/>
        <w:jc w:val="center"/>
        <w:rPr>
          <w:rFonts w:ascii="GHEA Grapalat" w:eastAsia="GHEA Grapalat" w:hAnsi="GHEA Grapalat" w:cs="GHEA Grapalat"/>
          <w:color w:val="000000"/>
          <w:sz w:val="24"/>
          <w:szCs w:val="24"/>
          <w:lang w:val="hy-AM"/>
        </w:rPr>
      </w:pPr>
    </w:p>
    <w:p w:rsidR="000C2A1A" w:rsidRPr="00FF518B" w:rsidRDefault="000C2A1A" w:rsidP="008C4834">
      <w:pPr>
        <w:pBdr>
          <w:top w:val="nil"/>
          <w:left w:val="nil"/>
          <w:bottom w:val="nil"/>
          <w:right w:val="nil"/>
          <w:between w:val="nil"/>
        </w:pBdr>
        <w:shd w:val="clear" w:color="auto" w:fill="FFFFFF"/>
        <w:spacing w:after="0" w:line="360" w:lineRule="auto"/>
        <w:ind w:right="-38" w:firstLine="540"/>
        <w:jc w:val="center"/>
        <w:rPr>
          <w:rFonts w:ascii="GHEA Grapalat" w:eastAsia="GHEA Grapalat" w:hAnsi="GHEA Grapalat" w:cs="GHEA Grapalat"/>
          <w:color w:val="000000"/>
          <w:sz w:val="24"/>
          <w:szCs w:val="24"/>
          <w:lang w:val="hy-AM"/>
        </w:rPr>
      </w:pPr>
      <w:bookmarkStart w:id="1" w:name="_heading=h.30j0zll" w:colFirst="0" w:colLast="0"/>
      <w:bookmarkEnd w:id="1"/>
      <w:r w:rsidRPr="00FF518B">
        <w:rPr>
          <w:rFonts w:ascii="GHEA Grapalat" w:eastAsia="GHEA Grapalat" w:hAnsi="GHEA Grapalat" w:cs="GHEA Grapalat"/>
          <w:b/>
          <w:color w:val="000000"/>
          <w:sz w:val="24"/>
          <w:szCs w:val="24"/>
          <w:lang w:val="hy-AM"/>
        </w:rPr>
        <w:t>ՀԱՅԱՍՏԱՆԻ ՀԱՆՐԱՊԵՏՈՒԹՅԱՆ ՈՍՏԻԿԱՆՈՒԹՅԱՆ ԿՈՂՄԻՑ ՀԱՆՑԱԳՈՐԾՈՒԹՅՈՒՆՆԵՐԻ, ՎԱՐՉԱԿԱՆ ԻՐԱՎԱԽԱԽՏՈՒՄՆԵՐԻ, ՊԱՏԱՀԱՐՆԵՐԻ ՎԵՐԱԲԵՐՅԱԼ ՀԱՂՈՐԴՈՒՄՆԵՐՆ ԱՌԱՆՑ ԱՎՏՈՄԱՏԱՑՎԱԾ ՏԵՂԵԿԱՏՎԱԿԱՆ ՀԱՄԱԿԱՐԳԻ ԿԻՐԱՌՄԱՆ ԸՆԴՈՒՆԵԼՈՒ, ԳՐԱՆՑԵԼՈՒ, ՀԱՇՎԱՌԵԼՈՒ ԵՎ ԴՐԱՆՑ ԸՆԹԱՑՔ ՏԱԼՈՒ</w:t>
      </w:r>
    </w:p>
    <w:p w:rsidR="000C2A1A" w:rsidRPr="00FF518B" w:rsidRDefault="000C2A1A" w:rsidP="008C4834">
      <w:pPr>
        <w:pBdr>
          <w:top w:val="nil"/>
          <w:left w:val="nil"/>
          <w:bottom w:val="nil"/>
          <w:right w:val="nil"/>
          <w:between w:val="nil"/>
        </w:pBdr>
        <w:shd w:val="clear" w:color="auto" w:fill="FFFFFF"/>
        <w:spacing w:after="0" w:line="360" w:lineRule="auto"/>
        <w:ind w:right="-38" w:firstLine="540"/>
        <w:jc w:val="center"/>
        <w:rPr>
          <w:rFonts w:ascii="GHEA Grapalat" w:eastAsia="GHEA Grapalat" w:hAnsi="GHEA Grapalat" w:cs="GHEA Grapalat"/>
          <w:color w:val="000000"/>
          <w:sz w:val="24"/>
          <w:szCs w:val="24"/>
          <w:lang w:val="hy-AM"/>
        </w:rPr>
      </w:pP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Courier New" w:hAnsi="GHEA Grapalat" w:cs="Courier New"/>
          <w:color w:val="000000"/>
          <w:sz w:val="24"/>
          <w:szCs w:val="24"/>
          <w:lang w:val="hy-AM"/>
        </w:rPr>
        <w:t xml:space="preserve"> </w:t>
      </w:r>
    </w:p>
    <w:p w:rsidR="000C2A1A" w:rsidRPr="00FF518B" w:rsidRDefault="000C2A1A" w:rsidP="008C4834">
      <w:pPr>
        <w:shd w:val="clear" w:color="auto" w:fill="FFFFFF"/>
        <w:spacing w:after="0" w:line="360" w:lineRule="auto"/>
        <w:ind w:right="-38" w:firstLine="540"/>
        <w:jc w:val="center"/>
        <w:rPr>
          <w:rFonts w:ascii="GHEA Grapalat" w:eastAsia="GHEA Grapalat" w:hAnsi="GHEA Grapalat" w:cs="GHEA Grapalat"/>
          <w:color w:val="000000"/>
          <w:sz w:val="24"/>
          <w:szCs w:val="24"/>
          <w:lang w:val="hy-AM"/>
        </w:rPr>
      </w:pPr>
      <w:r w:rsidRPr="00FF518B">
        <w:rPr>
          <w:rFonts w:ascii="GHEA Grapalat" w:eastAsia="GHEA Grapalat" w:hAnsi="GHEA Grapalat" w:cs="GHEA Grapalat"/>
          <w:b/>
          <w:color w:val="000000"/>
          <w:sz w:val="24"/>
          <w:szCs w:val="24"/>
          <w:lang w:val="hy-AM"/>
        </w:rPr>
        <w:t>1. ԸՆԴՀԱՆՈՒՐ ԴՐՈՒՅԹՆԵՐ</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Courier New" w:hAnsi="GHEA Grapalat" w:cs="Courier New"/>
          <w:color w:val="000000"/>
          <w:sz w:val="24"/>
          <w:szCs w:val="24"/>
          <w:lang w:val="hy-AM"/>
        </w:rPr>
        <w:t xml:space="preserve"> </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1. Սույն կարգով կարգավորվում են Հայաստանի Հանրապետության ոստիկանության (այսուհետ` ոստիկանություն) կողմից հանցագործությունների, վարչական իրավախախտումների, պատահարների վերաբերյալ հաղորդումներն առանց ավտոմատացված տեղեկատվական համակարգի կիրառման ընդունելու, գրանցելու, հաշվառելու և դրանց ընթացք տալու հետ կապված իրավահարաբերությունները:</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2. Սույն կարգի գործողությունը չի տարածվում`</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lastRenderedPageBreak/>
        <w:t>1) ոստիկանության ծառայողների կողմից անմիջականորեն հայտնաբերված վարչական իրավախախտումների դեպքերի վրա, որոնցով կազմվել են վարչական իրավախախտման վերաբերյալ արձանագրություններ, կամ վարչական պատասխանատվության ենթարկելու մասին որոշում է կայացվել առանց վարչական իրավախախտման վերաբերյալ արձանագրություն կազմելու.</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2) տեխնիկական միջոցներով հայտնաբերված վարչական իրավախախտումների դեպքերի վրա, որոնք քննվել են «Տեսանկարահանող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օրենքով սահմանված կարգով:</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3. Սույն կարգում օգտագործվող հիմնական հասկացություններն են՝</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1)</w:t>
      </w:r>
      <w:r w:rsidRPr="00FF518B">
        <w:rPr>
          <w:rFonts w:ascii="GHEA Grapalat" w:eastAsia="Courier New" w:hAnsi="GHEA Grapalat" w:cs="Courier New"/>
          <w:color w:val="000000"/>
          <w:sz w:val="24"/>
          <w:szCs w:val="24"/>
          <w:lang w:val="hy-AM"/>
        </w:rPr>
        <w:t xml:space="preserve"> </w:t>
      </w:r>
      <w:r w:rsidRPr="00FF518B">
        <w:rPr>
          <w:rFonts w:ascii="GHEA Grapalat" w:eastAsia="GHEA Grapalat" w:hAnsi="GHEA Grapalat" w:cs="GHEA Grapalat"/>
          <w:b/>
          <w:color w:val="000000"/>
          <w:sz w:val="24"/>
          <w:szCs w:val="24"/>
          <w:lang w:val="hy-AM"/>
        </w:rPr>
        <w:t>հաղորդում</w:t>
      </w:r>
      <w:r w:rsidRPr="00FF518B">
        <w:rPr>
          <w:rFonts w:ascii="GHEA Grapalat" w:eastAsia="GHEA Grapalat" w:hAnsi="GHEA Grapalat" w:cs="GHEA Grapalat"/>
          <w:color w:val="000000"/>
          <w:sz w:val="24"/>
          <w:szCs w:val="24"/>
          <w:lang w:val="hy-AM"/>
        </w:rPr>
        <w:t>`</w:t>
      </w:r>
      <w:r w:rsidRPr="00FF518B">
        <w:rPr>
          <w:rFonts w:ascii="GHEA Grapalat" w:eastAsia="Courier New" w:hAnsi="GHEA Grapalat" w:cs="Courier New"/>
          <w:color w:val="000000"/>
          <w:sz w:val="24"/>
          <w:szCs w:val="24"/>
          <w:lang w:val="hy-AM"/>
        </w:rPr>
        <w:t xml:space="preserve"> </w:t>
      </w:r>
      <w:r w:rsidRPr="00FF518B">
        <w:rPr>
          <w:rFonts w:ascii="GHEA Grapalat" w:eastAsia="GHEA Grapalat" w:hAnsi="GHEA Grapalat" w:cs="GHEA Grapalat"/>
          <w:color w:val="000000"/>
          <w:sz w:val="24"/>
          <w:szCs w:val="24"/>
          <w:lang w:val="hy-AM"/>
        </w:rPr>
        <w:t>հանցագործությունների, վարչական իրավախախտումների, պատահարների վերաբերյալ ոստիկանության օպերատիվ կառավարման կենտրոնի 1-02 հեռախոսահամարին ստացված ցանկացած հեռախոսազանգ կամ SMS հաղորդագրություն (շարժական կապի օպերատորների կողմից SMS հաղորդագրության համար տեխնիկական հնարավորություն ապահովելու դեպքում), քրեական ոստիկանության գլխավոր վարչության, ներքին անվտանգության վարչության (այսուհետ՝ իրավասու ստորաբաժանումներ) կամ պարեկային կարգախմբի կողմից կամ ոստիկանության մյուս ստորաբաժանումներում ստացված տեղեկություններ հանցագործությունների, վարչական իրավախախտումների, պատահարների վերաբերյալ, այդ թվում՝ 102@police.am էլեկտրոնային փոստին ստացված.</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2)</w:t>
      </w:r>
      <w:r w:rsidRPr="00FF518B">
        <w:rPr>
          <w:rFonts w:ascii="GHEA Grapalat" w:eastAsia="Courier New" w:hAnsi="GHEA Grapalat" w:cs="Courier New"/>
          <w:color w:val="000000"/>
          <w:sz w:val="24"/>
          <w:szCs w:val="24"/>
          <w:lang w:val="hy-AM"/>
        </w:rPr>
        <w:t xml:space="preserve"> </w:t>
      </w:r>
      <w:r w:rsidRPr="00FF518B">
        <w:rPr>
          <w:rFonts w:ascii="GHEA Grapalat" w:eastAsia="GHEA Grapalat" w:hAnsi="GHEA Grapalat" w:cs="GHEA Grapalat"/>
          <w:b/>
          <w:color w:val="000000"/>
          <w:sz w:val="24"/>
          <w:szCs w:val="24"/>
          <w:lang w:val="hy-AM"/>
        </w:rPr>
        <w:t>հանցագործության մասին հաղորդումներ</w:t>
      </w:r>
      <w:r w:rsidRPr="00FF518B">
        <w:rPr>
          <w:rFonts w:ascii="GHEA Grapalat" w:eastAsia="GHEA Grapalat" w:hAnsi="GHEA Grapalat" w:cs="GHEA Grapalat"/>
          <w:color w:val="000000"/>
          <w:sz w:val="24"/>
          <w:szCs w:val="24"/>
          <w:lang w:val="hy-AM"/>
        </w:rPr>
        <w:t>՝ Հայաստանի Հանրապետության քրեական դատավարության օրենսգրքի 174-177-րդ հոդվածներով նախատեսված աղբյուրներից ստացված առերևույթ հանցանքի մասին հաղորդումներ.</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3)</w:t>
      </w:r>
      <w:r w:rsidRPr="00FF518B">
        <w:rPr>
          <w:rFonts w:ascii="GHEA Grapalat" w:eastAsia="Courier New" w:hAnsi="GHEA Grapalat" w:cs="Courier New"/>
          <w:color w:val="000000"/>
          <w:sz w:val="24"/>
          <w:szCs w:val="24"/>
          <w:lang w:val="hy-AM"/>
        </w:rPr>
        <w:t xml:space="preserve"> </w:t>
      </w:r>
      <w:r w:rsidRPr="00FF518B">
        <w:rPr>
          <w:rFonts w:ascii="GHEA Grapalat" w:eastAsia="GHEA Grapalat" w:hAnsi="GHEA Grapalat" w:cs="GHEA Grapalat"/>
          <w:b/>
          <w:color w:val="000000"/>
          <w:sz w:val="24"/>
          <w:szCs w:val="24"/>
          <w:lang w:val="hy-AM"/>
        </w:rPr>
        <w:t>վարչական իրավախախտումների մասին հաղորդումներ</w:t>
      </w:r>
      <w:r w:rsidRPr="00FF518B">
        <w:rPr>
          <w:rFonts w:ascii="GHEA Grapalat" w:eastAsia="GHEA Grapalat" w:hAnsi="GHEA Grapalat" w:cs="GHEA Grapalat"/>
          <w:color w:val="000000"/>
          <w:sz w:val="24"/>
          <w:szCs w:val="24"/>
          <w:lang w:val="hy-AM"/>
        </w:rPr>
        <w:t>՝</w:t>
      </w:r>
      <w:r w:rsidRPr="00FF518B">
        <w:rPr>
          <w:rFonts w:ascii="GHEA Grapalat" w:eastAsia="Courier New" w:hAnsi="GHEA Grapalat" w:cs="Courier New"/>
          <w:color w:val="000000"/>
          <w:sz w:val="24"/>
          <w:szCs w:val="24"/>
          <w:lang w:val="hy-AM"/>
        </w:rPr>
        <w:t xml:space="preserve"> </w:t>
      </w:r>
      <w:r w:rsidRPr="00FF518B">
        <w:rPr>
          <w:rFonts w:ascii="GHEA Grapalat" w:eastAsia="GHEA Grapalat" w:hAnsi="GHEA Grapalat" w:cs="GHEA Grapalat"/>
          <w:color w:val="000000"/>
          <w:sz w:val="24"/>
          <w:szCs w:val="24"/>
          <w:lang w:val="hy-AM"/>
        </w:rPr>
        <w:t xml:space="preserve">գրավոր և բանավոր հաղորդումներ, որոնք պարունակում են Վարչական իրավախախտումների վերաբերյալ Հայաստանի Հանրապետության օրենսգրքով նախատեսված վարչական իրավախախտումների վերաբերյալ տեղեկություններ, ոստիկանության ծառայողի զեկուցագիրը` հայտնաբերված վարչական իրավախախտման մասին, վարչական իրավախախտում հայտնաբերելու մասին նախաքննության մարմնից, պետական կամ իրավասու այլ մարմնից, ոստիկանության </w:t>
      </w:r>
      <w:r w:rsidRPr="00FF518B">
        <w:rPr>
          <w:rFonts w:ascii="GHEA Grapalat" w:eastAsia="GHEA Grapalat" w:hAnsi="GHEA Grapalat" w:cs="GHEA Grapalat"/>
          <w:color w:val="000000"/>
          <w:sz w:val="24"/>
          <w:szCs w:val="24"/>
          <w:lang w:val="hy-AM"/>
        </w:rPr>
        <w:lastRenderedPageBreak/>
        <w:t>կենտրոնական ապարատից կամ ոստիկանության կառուցվածքային այլ ստորաբաժանումներից ստացված գրությունը կամ հաղորդումը.</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4)</w:t>
      </w:r>
      <w:r w:rsidRPr="00FF518B">
        <w:rPr>
          <w:rFonts w:ascii="GHEA Grapalat" w:eastAsia="Courier New" w:hAnsi="GHEA Grapalat" w:cs="Courier New"/>
          <w:color w:val="000000"/>
          <w:sz w:val="24"/>
          <w:szCs w:val="24"/>
          <w:lang w:val="hy-AM"/>
        </w:rPr>
        <w:t xml:space="preserve"> </w:t>
      </w:r>
      <w:r w:rsidRPr="00FF518B">
        <w:rPr>
          <w:rFonts w:ascii="GHEA Grapalat" w:eastAsia="GHEA Grapalat" w:hAnsi="GHEA Grapalat" w:cs="GHEA Grapalat"/>
          <w:b/>
          <w:color w:val="000000"/>
          <w:sz w:val="24"/>
          <w:szCs w:val="24"/>
          <w:lang w:val="hy-AM"/>
        </w:rPr>
        <w:t>պատահարների վերաբերյալ հաղորդումներ</w:t>
      </w:r>
      <w:r w:rsidRPr="00FF518B">
        <w:rPr>
          <w:rFonts w:ascii="GHEA Grapalat" w:eastAsia="GHEA Grapalat" w:hAnsi="GHEA Grapalat" w:cs="GHEA Grapalat"/>
          <w:color w:val="000000"/>
          <w:sz w:val="24"/>
          <w:szCs w:val="24"/>
          <w:lang w:val="hy-AM"/>
        </w:rPr>
        <w:t>՝</w:t>
      </w:r>
      <w:r w:rsidRPr="00FF518B">
        <w:rPr>
          <w:rFonts w:ascii="GHEA Grapalat" w:eastAsia="Courier New" w:hAnsi="GHEA Grapalat" w:cs="Courier New"/>
          <w:color w:val="000000"/>
          <w:sz w:val="24"/>
          <w:szCs w:val="24"/>
          <w:lang w:val="hy-AM"/>
        </w:rPr>
        <w:t xml:space="preserve"> </w:t>
      </w:r>
      <w:r w:rsidRPr="00FF518B">
        <w:rPr>
          <w:rFonts w:ascii="GHEA Grapalat" w:eastAsia="GHEA Grapalat" w:hAnsi="GHEA Grapalat" w:cs="GHEA Grapalat"/>
          <w:color w:val="000000"/>
          <w:sz w:val="24"/>
          <w:szCs w:val="24"/>
          <w:lang w:val="hy-AM"/>
        </w:rPr>
        <w:t>ոստիկանության օպերատիվ կառավարման կենտրոնի 1-02 հեռախոսահամարին ստացված հեռախոսազանգեր, անմիջապես ոստիկանությունում հաղորդված կամ կապի միջոցներով ֆիզիկական և իրավաբանական անձանցից, պետական մարմիններից, ոստիկանության ծառայողներից ստացված տեղեկություններ դեպքերի կամ իրադարձությունների մասին, որոնք առերևույթ հանցագործության կամ վարչական իրավախախտման հատկանիշներ չեն պարունակում.</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5)</w:t>
      </w:r>
      <w:r w:rsidRPr="00FF518B">
        <w:rPr>
          <w:rFonts w:ascii="GHEA Grapalat" w:eastAsia="Courier New" w:hAnsi="GHEA Grapalat" w:cs="Courier New"/>
          <w:color w:val="000000"/>
          <w:sz w:val="24"/>
          <w:szCs w:val="24"/>
          <w:lang w:val="hy-AM"/>
        </w:rPr>
        <w:t xml:space="preserve"> </w:t>
      </w:r>
      <w:r w:rsidRPr="00FF518B">
        <w:rPr>
          <w:rFonts w:ascii="GHEA Grapalat" w:eastAsia="GHEA Grapalat" w:hAnsi="GHEA Grapalat" w:cs="GHEA Grapalat"/>
          <w:b/>
          <w:color w:val="000000"/>
          <w:sz w:val="24"/>
          <w:szCs w:val="24"/>
          <w:lang w:val="hy-AM"/>
        </w:rPr>
        <w:t>հաղորդման գրանցում</w:t>
      </w:r>
      <w:r w:rsidRPr="00FF518B">
        <w:rPr>
          <w:rFonts w:ascii="GHEA Grapalat" w:eastAsia="GHEA Grapalat" w:hAnsi="GHEA Grapalat" w:cs="GHEA Grapalat"/>
          <w:color w:val="000000"/>
          <w:sz w:val="24"/>
          <w:szCs w:val="24"/>
          <w:lang w:val="hy-AM"/>
        </w:rPr>
        <w:t>՝</w:t>
      </w:r>
      <w:r w:rsidRPr="00FF518B">
        <w:rPr>
          <w:rFonts w:ascii="GHEA Grapalat" w:eastAsia="Courier New" w:hAnsi="GHEA Grapalat" w:cs="Courier New"/>
          <w:color w:val="000000"/>
          <w:sz w:val="24"/>
          <w:szCs w:val="24"/>
          <w:lang w:val="hy-AM"/>
        </w:rPr>
        <w:t xml:space="preserve"> </w:t>
      </w:r>
      <w:r w:rsidRPr="00FF518B">
        <w:rPr>
          <w:rFonts w:ascii="GHEA Grapalat" w:eastAsia="GHEA Grapalat" w:hAnsi="GHEA Grapalat" w:cs="GHEA Grapalat"/>
          <w:color w:val="000000"/>
          <w:sz w:val="24"/>
          <w:szCs w:val="24"/>
          <w:lang w:val="hy-AM"/>
        </w:rPr>
        <w:t>ոստիկանության կենտրոնական ապարատի իրավասու ստորաբաժանման կամ տարածքային մարմնի իրավասու ծառայողի կողմից հաղորդումների բովանդակության համառոտագրում հանցագործությունների, վարչական իրավախախտումների և պատահարների մասին հաղորդումների գրանցամատյանում(այսուհետ՝ գրանցամատյան).</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6)</w:t>
      </w:r>
      <w:r w:rsidRPr="00FF518B">
        <w:rPr>
          <w:rFonts w:ascii="GHEA Grapalat" w:eastAsia="Courier New" w:hAnsi="GHEA Grapalat" w:cs="Courier New"/>
          <w:color w:val="000000"/>
          <w:sz w:val="24"/>
          <w:szCs w:val="24"/>
          <w:lang w:val="hy-AM"/>
        </w:rPr>
        <w:t xml:space="preserve"> </w:t>
      </w:r>
      <w:r w:rsidRPr="00FF518B">
        <w:rPr>
          <w:rFonts w:ascii="GHEA Grapalat" w:eastAsia="GHEA Grapalat" w:hAnsi="GHEA Grapalat" w:cs="GHEA Grapalat"/>
          <w:b/>
          <w:color w:val="000000"/>
          <w:sz w:val="24"/>
          <w:szCs w:val="24"/>
          <w:lang w:val="hy-AM"/>
        </w:rPr>
        <w:t>հաղորդման հաշվառում</w:t>
      </w:r>
      <w:r w:rsidRPr="00FF518B">
        <w:rPr>
          <w:rFonts w:ascii="GHEA Grapalat" w:eastAsia="GHEA Grapalat" w:hAnsi="GHEA Grapalat" w:cs="GHEA Grapalat"/>
          <w:color w:val="000000"/>
          <w:sz w:val="24"/>
          <w:szCs w:val="24"/>
          <w:lang w:val="hy-AM"/>
        </w:rPr>
        <w:t>՝</w:t>
      </w:r>
      <w:r w:rsidRPr="00FF518B">
        <w:rPr>
          <w:rFonts w:ascii="GHEA Grapalat" w:eastAsia="Courier New" w:hAnsi="GHEA Grapalat" w:cs="Courier New"/>
          <w:color w:val="000000"/>
          <w:sz w:val="24"/>
          <w:szCs w:val="24"/>
          <w:lang w:val="hy-AM"/>
        </w:rPr>
        <w:t xml:space="preserve"> </w:t>
      </w:r>
      <w:r w:rsidRPr="00FF518B">
        <w:rPr>
          <w:rFonts w:ascii="GHEA Grapalat" w:eastAsia="GHEA Grapalat" w:hAnsi="GHEA Grapalat" w:cs="GHEA Grapalat"/>
          <w:color w:val="000000"/>
          <w:sz w:val="24"/>
          <w:szCs w:val="24"/>
          <w:lang w:val="hy-AM"/>
        </w:rPr>
        <w:t>յուրաքանչյուր ընդունված հաղորդման հերթական համարով համարակալում, դրա հետագա ընթացքի վերլուծություն և սույն կարգով նախատեսված դեպքերում` նյութերի հաշվառում.</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7)</w:t>
      </w:r>
      <w:r w:rsidRPr="00FF518B">
        <w:rPr>
          <w:rFonts w:ascii="GHEA Grapalat" w:eastAsia="Courier New" w:hAnsi="GHEA Grapalat" w:cs="Courier New"/>
          <w:color w:val="000000"/>
          <w:sz w:val="24"/>
          <w:szCs w:val="24"/>
          <w:lang w:val="hy-AM"/>
        </w:rPr>
        <w:t xml:space="preserve"> </w:t>
      </w:r>
      <w:r w:rsidRPr="00FF518B">
        <w:rPr>
          <w:rFonts w:ascii="GHEA Grapalat" w:eastAsia="GHEA Grapalat" w:hAnsi="GHEA Grapalat" w:cs="GHEA Grapalat"/>
          <w:b/>
          <w:color w:val="000000"/>
          <w:sz w:val="24"/>
          <w:szCs w:val="24"/>
          <w:lang w:val="hy-AM"/>
        </w:rPr>
        <w:t>հաղորդմանն ընթացք տալը</w:t>
      </w:r>
      <w:r w:rsidRPr="00FF518B">
        <w:rPr>
          <w:rFonts w:ascii="GHEA Grapalat" w:eastAsia="GHEA Grapalat" w:hAnsi="GHEA Grapalat" w:cs="GHEA Grapalat"/>
          <w:color w:val="000000"/>
          <w:sz w:val="24"/>
          <w:szCs w:val="24"/>
          <w:lang w:val="hy-AM"/>
        </w:rPr>
        <w:t>՝</w:t>
      </w:r>
      <w:r w:rsidRPr="00FF518B">
        <w:rPr>
          <w:rFonts w:ascii="GHEA Grapalat" w:eastAsia="Courier New" w:hAnsi="GHEA Grapalat" w:cs="Courier New"/>
          <w:color w:val="000000"/>
          <w:sz w:val="24"/>
          <w:szCs w:val="24"/>
          <w:lang w:val="hy-AM"/>
        </w:rPr>
        <w:t xml:space="preserve"> </w:t>
      </w:r>
      <w:r w:rsidRPr="00FF518B">
        <w:rPr>
          <w:rFonts w:ascii="GHEA Grapalat" w:eastAsia="GHEA Grapalat" w:hAnsi="GHEA Grapalat" w:cs="GHEA Grapalat"/>
          <w:color w:val="000000"/>
          <w:sz w:val="24"/>
          <w:szCs w:val="24"/>
          <w:lang w:val="hy-AM"/>
        </w:rPr>
        <w:t>ոստիկանության իրավասու ծառայողների կողմից հաղորդման մեջ նշված փաստական հանգամանքների ստուգման նպատակով օրենքով նախատեսված գործողությունների իրականացում և որոշումների ընդունում (այսուհետ՝ ստուգում).</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8)</w:t>
      </w:r>
      <w:r w:rsidRPr="00FF518B">
        <w:rPr>
          <w:rFonts w:ascii="GHEA Grapalat" w:eastAsia="Courier New" w:hAnsi="GHEA Grapalat" w:cs="Courier New"/>
          <w:color w:val="000000"/>
          <w:sz w:val="24"/>
          <w:szCs w:val="24"/>
          <w:lang w:val="hy-AM"/>
        </w:rPr>
        <w:t xml:space="preserve"> </w:t>
      </w:r>
      <w:r w:rsidRPr="00FF518B">
        <w:rPr>
          <w:rFonts w:ascii="GHEA Grapalat" w:eastAsia="GHEA Grapalat" w:hAnsi="GHEA Grapalat" w:cs="GHEA Grapalat"/>
          <w:b/>
          <w:color w:val="000000"/>
          <w:sz w:val="24"/>
          <w:szCs w:val="24"/>
          <w:lang w:val="hy-AM"/>
        </w:rPr>
        <w:t>նյութեր</w:t>
      </w:r>
      <w:r w:rsidRPr="00FF518B">
        <w:rPr>
          <w:rFonts w:ascii="GHEA Grapalat" w:eastAsia="GHEA Grapalat" w:hAnsi="GHEA Grapalat" w:cs="GHEA Grapalat"/>
          <w:color w:val="000000"/>
          <w:sz w:val="24"/>
          <w:szCs w:val="24"/>
          <w:lang w:val="hy-AM"/>
        </w:rPr>
        <w:t>՝</w:t>
      </w:r>
      <w:r w:rsidRPr="00FF518B">
        <w:rPr>
          <w:rFonts w:ascii="GHEA Grapalat" w:eastAsia="Courier New" w:hAnsi="GHEA Grapalat" w:cs="Courier New"/>
          <w:color w:val="000000"/>
          <w:sz w:val="24"/>
          <w:szCs w:val="24"/>
          <w:lang w:val="hy-AM"/>
        </w:rPr>
        <w:t xml:space="preserve"> </w:t>
      </w:r>
      <w:r w:rsidRPr="00FF518B">
        <w:rPr>
          <w:rFonts w:ascii="GHEA Grapalat" w:eastAsia="GHEA Grapalat" w:hAnsi="GHEA Grapalat" w:cs="GHEA Grapalat"/>
          <w:color w:val="000000"/>
          <w:sz w:val="24"/>
          <w:szCs w:val="24"/>
          <w:lang w:val="hy-AM"/>
        </w:rPr>
        <w:t>հաղորդման ընդունման և ստուգման արդյունքում ձեռք բերված (ստեղծված) փաստաթղթերի, նյութական այլ կրիչների և առարկաների ամբողջություն.</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9)</w:t>
      </w:r>
      <w:r w:rsidRPr="00FF518B">
        <w:rPr>
          <w:rFonts w:ascii="GHEA Grapalat" w:eastAsia="Courier New" w:hAnsi="GHEA Grapalat" w:cs="Courier New"/>
          <w:color w:val="000000"/>
          <w:sz w:val="24"/>
          <w:szCs w:val="24"/>
          <w:lang w:val="hy-AM"/>
        </w:rPr>
        <w:t xml:space="preserve"> </w:t>
      </w:r>
      <w:r w:rsidRPr="00FF518B">
        <w:rPr>
          <w:rFonts w:ascii="GHEA Grapalat" w:eastAsia="GHEA Grapalat" w:hAnsi="GHEA Grapalat" w:cs="GHEA Grapalat"/>
          <w:b/>
          <w:color w:val="000000"/>
          <w:sz w:val="24"/>
          <w:szCs w:val="24"/>
          <w:lang w:val="hy-AM"/>
        </w:rPr>
        <w:t>անանուն հաղորդում</w:t>
      </w:r>
      <w:r w:rsidRPr="00FF518B">
        <w:rPr>
          <w:rFonts w:ascii="GHEA Grapalat" w:eastAsia="GHEA Grapalat" w:hAnsi="GHEA Grapalat" w:cs="GHEA Grapalat"/>
          <w:color w:val="000000"/>
          <w:sz w:val="24"/>
          <w:szCs w:val="24"/>
          <w:lang w:val="hy-AM"/>
        </w:rPr>
        <w:t>՝</w:t>
      </w:r>
      <w:r w:rsidRPr="00FF518B">
        <w:rPr>
          <w:rFonts w:ascii="GHEA Grapalat" w:eastAsia="Courier New" w:hAnsi="GHEA Grapalat" w:cs="Courier New"/>
          <w:color w:val="000000"/>
          <w:sz w:val="24"/>
          <w:szCs w:val="24"/>
          <w:lang w:val="hy-AM"/>
        </w:rPr>
        <w:t xml:space="preserve"> </w:t>
      </w:r>
      <w:r w:rsidRPr="00FF518B">
        <w:rPr>
          <w:rFonts w:ascii="GHEA Grapalat" w:eastAsia="GHEA Grapalat" w:hAnsi="GHEA Grapalat" w:cs="GHEA Grapalat"/>
          <w:color w:val="000000"/>
          <w:sz w:val="24"/>
          <w:szCs w:val="24"/>
          <w:lang w:val="hy-AM"/>
        </w:rPr>
        <w:t>ոստիկանության օպերատիվ կառավարման կենտրոնի 1-02 հեռախոսահամարին մտացածին անձի անունից կամ առանց զանգահարողի անվան, ազգանվան հիշատակման կատարված հեռախոսազանգերը, կեղծ ստորագրությամբ կամ մտացածին անձի անունից գրված կամ առանց հաղորդում ներկայացնողի անվան, ազգանվան հիշատակման, ինչպես նաև առանց ստորագրության հաղորդում, իսկ էլեկտրոնային եղանակով ֆիզիկական անձից ստացված հաղորդման դեպքում՝ առանց էլեկտրոնային թվային ստորագրության կամ ֆիզիկական անձի նույնականացումն ապահովող այլ միջոցի (բացառությամբ ծրիչի (սկաների) միջոցով ներբեռնված ստորագրության), անվան, ազգանվան նշման հաղորդում:</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lastRenderedPageBreak/>
        <w:t>10)</w:t>
      </w:r>
      <w:r w:rsidRPr="00FF518B">
        <w:rPr>
          <w:rFonts w:ascii="GHEA Grapalat" w:eastAsia="Courier New" w:hAnsi="GHEA Grapalat" w:cs="Courier New"/>
          <w:color w:val="000000"/>
          <w:sz w:val="24"/>
          <w:szCs w:val="24"/>
          <w:lang w:val="hy-AM"/>
        </w:rPr>
        <w:t xml:space="preserve"> </w:t>
      </w:r>
      <w:r w:rsidRPr="00FF518B">
        <w:rPr>
          <w:rFonts w:ascii="GHEA Grapalat" w:eastAsia="GHEA Grapalat" w:hAnsi="GHEA Grapalat" w:cs="GHEA Grapalat"/>
          <w:b/>
          <w:color w:val="000000"/>
          <w:sz w:val="24"/>
          <w:szCs w:val="24"/>
          <w:lang w:val="hy-AM"/>
        </w:rPr>
        <w:t>նույնաբովանդակ հաղորդումներ</w:t>
      </w:r>
      <w:r w:rsidRPr="00FF518B">
        <w:rPr>
          <w:rFonts w:ascii="GHEA Grapalat" w:eastAsia="GHEA Grapalat" w:hAnsi="GHEA Grapalat" w:cs="GHEA Grapalat"/>
          <w:color w:val="000000"/>
          <w:sz w:val="24"/>
          <w:szCs w:val="24"/>
          <w:lang w:val="hy-AM"/>
        </w:rPr>
        <w:t>՝</w:t>
      </w:r>
      <w:r w:rsidRPr="00FF518B">
        <w:rPr>
          <w:rFonts w:ascii="GHEA Grapalat" w:eastAsia="Courier New" w:hAnsi="GHEA Grapalat" w:cs="Courier New"/>
          <w:color w:val="000000"/>
          <w:sz w:val="24"/>
          <w:szCs w:val="24"/>
          <w:lang w:val="hy-AM"/>
        </w:rPr>
        <w:t xml:space="preserve"> </w:t>
      </w:r>
      <w:r w:rsidRPr="00FF518B">
        <w:rPr>
          <w:rFonts w:ascii="GHEA Grapalat" w:eastAsia="GHEA Grapalat" w:hAnsi="GHEA Grapalat" w:cs="GHEA Grapalat"/>
          <w:color w:val="000000"/>
          <w:sz w:val="24"/>
          <w:szCs w:val="24"/>
          <w:lang w:val="hy-AM"/>
        </w:rPr>
        <w:t>ոստիկանության օպերատիվ կառավարման կենտրոնի 1-02 հեռախոսահամարին, ոստիկանության իրավասու ստորաբաժանումներում, ինչպես նաև ոստիկանության Երևան քաղաքի և մարզային վարչություններում և դրանց ենթակա ստորաբաժանումներում (այսուհետև՝ ոստիկանության տարածքային մարմիններ) կամ պարեկային ոստիկանության կարգախմբի կողմից ստացված ինչպես նույն անձի, այնպես էլ տարբեր անձանց կողմից նախկինում ներկայացված նույն բովանդակությամբ հաղորդումներ։</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4. Ոստիկանության բոլոր տարածքային մարմիններում՝ տեսանելի վայրերում, ամրացվում են ցուցապաստառներ, որոնցում առկա են տեղեկություններ՝ բանավոր հաղորդումներ ընդունելու մասին, արձանագրությունների ձևի, հաղորդումները ոստիկանության ծառայողի կողմից ապօրինաբար չընդունելու իրավական հետևանքների, դրանք գրանցելու և ստուգելու կարգի և ժամկետների, սույն կարգի պահանջների նկատմամբ ներգերատեսչական հսկողություն իրականացնող վերադաս ստորաբաժանման, դատախազության, վերջինիս աշխատանքային, ինչպես նաև ոստիկանության «Թեժ գիծ» ծառայության հեռախոսահամարների վերաբերյալ: Նույնաբովանդակ տեղեկություններ զետեղվում են նաև ոստիկանության պաշտոնական կայքէջում:</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Courier New" w:hAnsi="GHEA Grapalat" w:cs="Courier New"/>
          <w:color w:val="000000"/>
          <w:sz w:val="24"/>
          <w:szCs w:val="24"/>
          <w:lang w:val="hy-AM"/>
        </w:rPr>
        <w:t xml:space="preserve"> </w:t>
      </w:r>
    </w:p>
    <w:p w:rsidR="000C2A1A" w:rsidRPr="00FF518B" w:rsidRDefault="000C2A1A" w:rsidP="008C4834">
      <w:pPr>
        <w:shd w:val="clear" w:color="auto" w:fill="FFFFFF"/>
        <w:spacing w:after="0" w:line="360" w:lineRule="auto"/>
        <w:ind w:right="-38" w:firstLine="540"/>
        <w:jc w:val="center"/>
        <w:rPr>
          <w:rFonts w:ascii="GHEA Grapalat" w:eastAsia="GHEA Grapalat" w:hAnsi="GHEA Grapalat" w:cs="GHEA Grapalat"/>
          <w:color w:val="000000"/>
          <w:sz w:val="24"/>
          <w:szCs w:val="24"/>
          <w:lang w:val="hy-AM"/>
        </w:rPr>
      </w:pPr>
      <w:r w:rsidRPr="00FF518B">
        <w:rPr>
          <w:rFonts w:ascii="GHEA Grapalat" w:eastAsia="GHEA Grapalat" w:hAnsi="GHEA Grapalat" w:cs="GHEA Grapalat"/>
          <w:b/>
          <w:color w:val="000000"/>
          <w:sz w:val="24"/>
          <w:szCs w:val="24"/>
          <w:lang w:val="hy-AM"/>
        </w:rPr>
        <w:t>2. ՀԱՂՈՐԴՈՒՄՆԵՐԻ ԸՆԴՈՒՆՈՒՄԸ ԵՎ ԳՐԱՆՑՈՒՄԸ</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Courier New" w:hAnsi="GHEA Grapalat" w:cs="Courier New"/>
          <w:color w:val="000000"/>
          <w:sz w:val="24"/>
          <w:szCs w:val="24"/>
          <w:lang w:val="hy-AM"/>
        </w:rPr>
        <w:t xml:space="preserve"> </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5. Հաղորդումները, անկախ իրավախախտումների կատարման կամ պատահարների առաջացման վայրից և ժամանակից, ինչպես նաև դրանցում պարունակվող տեղեկությունների ամբողջականությունից, պարտադիր ենթակա են ընդունման և գրանցման պարեկային կարգախմբի կողմից, ոստիկանության օպերատիվ կառավարման կենտրոնում, իրավասու ստորաբաժանումներում, ոստիկանության տարածքային մարմիններում (այսուհետ՝ հաղորդում ընդունող ստորաբաժանումներ):</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 xml:space="preserve">6. Պարեկային կարգախմբի կողմից ստացված իրավախախտումների և պատահարների վերաբերյալ հաղորդումները ռադիոկապով անմիջապես փոխանցվում են ոստիկանության օպերատիվ կառավարման կենտրոն։ </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7. Պարեկային կարգախմբի հետագա գործողությունները համակարգվում են ոստիկանության օպերատիվ կառավարման կենտրոնի կողմից:</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lastRenderedPageBreak/>
        <w:t>8. Հաղորդում ընդունող ստորաբաժանումների (բացառությամբ ոստիկանության ներքին անվտանգության վարչության) հերթապահ մասերը կամ հերթապահ ծառայությունները (այսուհետ` հերթապահ մաս) ապահովում են հաղորդումների շուրջօրյա ընդունումն ու գրանցումը:</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9. Ոստիկանության ներքին անվտանգության վարչությունում սույն կարգով սահմանված հերթապահ մասի հերթափոխի ավագի գործառույթներն աշխատանքային ժամերին իրականացվում է ոստիկանության ներքին անվտանգության վարչության պետի կողմից լիազորված ծառայողի (ծառայողների) կողմից:</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10. Փոստային, հեռագրական, ֆաքսիմիլային կապի միջոցներով ոստիկանության իրավասու ստորաբաժանումում կամ ոստիկանության տարածքային մարմնում ստացված հաղորդումները գրանցվում են ոստիկանության իրավասու ստորաբաժանման կամ ոստիկանության տարածքային մարմնի քարտուղարությունում (այսուհետ` քարտուղարություն), որից հետո անհապաղ ներկայացվում են իրավասու ստորաբաժանման կամ ոստիկանության տարածքային մարմնի պետին, իսկ նրա բացակայության դեպքում` իրավասու ստորաբաժանման իրավասու այլ պաշտոնատար անձին կամ ոստիկանության տարածքային մարմնի ղեկավար պաշտոնատար անձանցից նշանակված օրվա պատասխանատու հերթապահին (այսուհետ` պատասխանատու): Իրավասու ստորաբաժանման պետը (իրավասու այլ պաշտոնատար անձը) կամ ոստիկանության տարածքային մարմնի պետը (պատասխանատուն) պարտավոր է հաղորդումն անհապաղ ուղարկել գրանցման:</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11. Հանցագործությունների մասին ֆիզիկական անձանց անմիջական հաղորդումներն ընդունվում և ամրագրվում են հանցագործության մասին բանավոր հաղորդում ընդունելու վերաբերյալ արձանագրության (այսուհետև՝ արձանագրություն) (ձև N 1) մեջ, որում նշվում են`</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1) հաղորդում ներկայացնողի անունը, ազգանունը, հայրանունը, ծննդյան թիվը, բնակության (հաշվառման) վայրի, իսկ առկայության դեպքում՝ նաև ծառայողական հասցեն և պաշտոնը, հեռախոսահամարը, անձը հաստատող փաստաթղթի տվյալները, նրա առնչությունը հանցագործությանը և իրազեկության աղբյուրը, ստորագրությունը, առկայության դեպքում՝ էլեկտրոնային փոստի հասցեն, հանցագործության դեպքի նկարագրությունը, ենթադրյալ հանցանք կատարած անձի վերաբերյալ տվյալները (հայտնի լինելու դեպքում), օրը, ամիսը, տարեթիվը, ժամը, վայրը.</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lastRenderedPageBreak/>
        <w:t>2) 16 տարին լրացած անձի կողմից հանցագործության մասին հաղորդում ներկայացնելու դեպքում՝ սուտ մատնության համար քրեական պատասխանատվության մասին գրավոր նախազգուշացված լինելու մասին նշումը.</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3) հաղորդում ընդունողի անունը, ազգանունը, պաշտոնը, կոչումը, ստորագրությունը, արձանագրությունը կազմելու վայրը, օրը, ամիսը, տարեթիվը, ժամը, րոպեն:</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12. Հաղորդումն արձանագրության մեջ շարադրվում է առաջին դեմքով:</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 xml:space="preserve">13. Հաղորդում ներկայացնողի կողմից հայերենին չտիրապետելու դեպքում հաղորդումն ընդունվում է հայերենին և այն օտար լեզվին տիրապետող, համապատասխան որակավորում ունեցող թարգմանչի մասնակցությամբ, որին տիրապետում է հաղորդում ներկայացնող անձը: Հաղորդում ներկայացնող անձը հաղորդումը շարադրում է այն լեզվով, որին ինքը տիրապետում է, ինչին հաջորդում է արձանագրությունում թարգմանչի կատարած թարգմանության շարադրումը, որը հաստատվում է թարգմանչի կողմից: </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 xml:space="preserve">14. Եթե հանցագործության մասին հաղորդում ներկայացնող անձը ֆիզիկական թերությունների կամ առողջական վիճակի կամ գրաճանաչ չլինելու պատճառով զրկված է արձանագրությունն անձամբ ստորագրելու հնարավորությունից, ապա արձանագրությունը տվյալ անձին ծանոթության է ներկայացվում ծնողի կամ այլ մերձավոր ազգականի, իսկ անհնարինության դեպքում այլ անձանց միջոցով կամ նրանց համաձայնությամբ հիշյալ գործողությունը կարող է տեսաձայնագրառվել՝ ստորագրությամբ հաստատելով արձանագրության բովանդակության համապատասխանությունն իրականությանը և հաղորդում ներկայացնող անձի կողմից այն ստորագրելու անհնարինությունը: </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15. Եթե հանցագործության մասին հաղորդում ներկայացնող անձը հայտնում է իր տվյալները, սակայն հրաժարվում է ստորագրել ոստիկանության ծառայողի կազմած արձանագրությունը, ապա ոստիկանության ծառայողը այդ մասին նշում է կատարում արձանագրության մեջ (հնարավորության դեպքում արտացոլելով հրաժարման պատճառները): Արձանագրությունը սույն կարգի համաձայն ստորագրվում է այն կազմող ոստիկանության ծառայողի կողմից, իսկ հաղորդումը գրանցվում է տվյալ ոստիկանության ծառայողի զեկուցագրի հիման վրա։</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16. Անհայտ կորածների մասին հաղորդումներն ընդունվում և գրանցվում են որպես հանցագործության մասին հաղորդումներ:</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lastRenderedPageBreak/>
        <w:t>17. Հայաստանի Հանրապետության քրեական դատավարության օրենսգրքի 173-րդ հոդվածով չնախատեսված աղբյուրներից ստացված և առերևույթ հանցագործության հատկանիշներ պարունակող հաղորդումները գրանցվում են դրանք ստացած ոստիկանության ծառայողի զեկուցագրի հիման վրա:</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18. Հաղորդումները գրանցվում են հանցագործությունների, վարչական իրավախախտումների և պատահարների մասին հաղորդումների գրանցամատյանում (այսուհետ` գրանցամատյան) (ձև N 2): Գրանցամատյանը կարվում, համարակալվում, կնքվում և գրանցվում է ոստիկանության իրավասու ստորաբաժանման կամ տարածքային մարմնի քարտուղարությունում:</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19. Գրանցամատյանում գրառում կատարելու իրավունք ունեն հերթապահ մասի պետը, հերթափոխի ավագը, իրավասու ստորաբաժանման լիազորված ծառայողը, սույն կարգով նախատեսված դեպքում` նաև ոստիկանության տարածքային մարմնի ինֆորմացիայի և վերլուծության գծով պատասխանատու ծառայողը:</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20. Գրանցամատյանում գրառումները կատարվում են հստակ և ընթեռնելի ձեռագրով: Գրառումների վրա ուղղումներ կատարել չի թույլատրվում: Սխալ գրառումները վերցվում են փակագծերի մեջ, գրանցվում են նորից` նույն համարի ներքո և հաստատվում հերթափոխի ավագի ստորագրությամբ:</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21. Գրանցամատյանում գրանցված հաղորդմանը տրվում է հերթական հաշվառման համար` օրացուցային յուրաքանչյուր տարվա սկզբից նոր համարակալմամբ:</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22. Գրանցամատյանում գրառումները պետք է պարունակեն հաղորդումը գրանցելու օրը, ամիսը, տարեթիվը, ժամը, րոպեն, իրավախախտման կամ պատահարի հակիրճ նկարագրությունը (ժամանակը, վայրը, հանգամանքները), հաղորդում ներկայացնող անձի տվյալները (անունը, ազգանունը, հայրանունը, հասցեն, իրավաբանական անձի անվանումը, գտնվելու վայրը, հեռախոսահամարը), ձեռնարկված միջոցառումները, հաղորդումն ստուգելու համար ստացող տարածքային մարմնի, ոստիկանության ծառայողի, այդ թվում` օպերատիվ խմբի ղեկավարի տվյալները, հաղորդումն ստուգելու համար ստանալու օրը, ամիսը, տարեթիվը, ժամը, րոպեն, ստուգելու արդյունքում ընդունված որոշումը և այն ընդունելու օրը, ամիսը, տարեթիվը, այն մարմինը, ուր հաղորդումը (նյութերը) ուղարկվել է ըստ ենթակայության, նախկինում գրանցված հաղորդմանը նոր հաղորդման կցումը, կտրոն-ծանուցագրի համարը:</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lastRenderedPageBreak/>
        <w:t>23</w:t>
      </w:r>
      <w:r w:rsidR="00B25D68" w:rsidRPr="00FF518B">
        <w:rPr>
          <w:rFonts w:ascii="GHEA Grapalat" w:eastAsia="Cambria Math" w:hAnsi="GHEA Grapalat" w:cs="Cambria Math"/>
          <w:color w:val="000000"/>
          <w:sz w:val="24"/>
          <w:szCs w:val="24"/>
          <w:lang w:val="hy-AM"/>
        </w:rPr>
        <w:t>.</w:t>
      </w:r>
      <w:r w:rsidRPr="00FF518B">
        <w:rPr>
          <w:rFonts w:ascii="GHEA Grapalat" w:eastAsia="GHEA Grapalat" w:hAnsi="GHEA Grapalat" w:cs="GHEA Grapalat"/>
          <w:color w:val="000000"/>
          <w:sz w:val="24"/>
          <w:szCs w:val="24"/>
          <w:lang w:val="hy-AM"/>
        </w:rPr>
        <w:t xml:space="preserve"> Հանցագործության մասին բանավոր հաղորդումները գրանցելիս արձանագրության վրա, իսկ գրավոր հաղորդումները գրանցելիս՝ գրավոր հաղորդման վրա դրվում է գրանցամատյանի դրոշմակնիքը (ձև N 3), որի վրա լրացվում են ոստիկանության իրավասու ստորաբաժանման կամ տարածքային մարմնի անվանումը, գրանցման օրը, ամիսը, տարեթիվը, հերթական համարը, հաղորդումը գրանցող ոստիկանության ծառայողի պաշտոնը, կոչումը, անունը, ազգանունը և ստորագրությունը:</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24. Գրանցամատյանի՝ օրվա ընթացքում կատարված գրառումների էջի, ինչպես նաև ստացված հաղորդումների պատճենները դատախազի պահանջով 24 ժամվա ընթացքում ուղարկվում են դատախազություն:</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25. Քարտուղարության աշխատողներին արգելվում է քաղաքացիներից կամ նրանց ներկայացուցիչներից առձեռն ստանալ կամ ընդունել հանցագործության մասին հաղորդումներ:</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26. Եթե անանուն հաղորդման ստուգումը չի պահանջում պատահարի կամ իրավախախտման վայրի մեկնում, ապա այն գրանցամատյանում գրանցելուց հետո ոստիկանության ծառայողի զեկուցագրի հիման վրա, ոստիկանության իրավասու ստորաբաժանման պետի (իրավասու այլ պաշտոնատար անձի) կամ ոստիկանության տարածքային մարմնի պետի (պատասխանատուի) ցուցումով (մակագրությամբ) թողնվում են անհետևանք:</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 xml:space="preserve">27. Հանցագործությունների մասին անանուն բանավոր հաղորդումները գրանցամատյանում գրանցվելուց հետո, այն ընդունող ոստիկանության ծառայողի զեկուցագրով, իսկ գրավոր հաղորդումները քարտուղարությունում գրանցվելուց հետո, հանձնվում են </w:t>
      </w:r>
      <w:r w:rsidRPr="00FF518B">
        <w:rPr>
          <w:rFonts w:ascii="GHEA Grapalat" w:eastAsia="GHEA Grapalat" w:hAnsi="GHEA Grapalat" w:cs="GHEA Grapalat"/>
          <w:sz w:val="24"/>
          <w:szCs w:val="24"/>
          <w:lang w:val="hy-AM"/>
        </w:rPr>
        <w:t>քննչին կամ դատախազին՝ օպերատիվ-հետախուզական գործունեություն իրականացնող ստորաբաժանման միջոցով դրանք ստուգելու անհրաժեշտության հարցը որոշելու համար</w:t>
      </w:r>
      <w:r w:rsidRPr="00FF518B">
        <w:rPr>
          <w:rFonts w:ascii="GHEA Grapalat" w:eastAsia="GHEA Grapalat" w:hAnsi="GHEA Grapalat" w:cs="GHEA Grapalat"/>
          <w:color w:val="000000"/>
          <w:sz w:val="24"/>
          <w:szCs w:val="24"/>
          <w:lang w:val="hy-AM"/>
        </w:rPr>
        <w:t>։</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28. Եթե գրանցվում են միևնույն բովանդակությամբ երկու և ավելի հաղորդում, ապա բոլոր հաղորդումները գրանցվում են, կնքվում գրանցամատյանի դրոշմակնիքով և զեկուցագրով կցվում առաջինը գրանցված հաղորդմանը:</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29. Միևնույն անձից երկու և ավելի անգամ ստացված հաղորդումները գրանցվում են սույն կարգի համաձայն, սակայն կարող են չստուգվել, եթե վերաբերում են միևնույն իրավախախտման կամ պատահարի միևնույն հանգամանքներին: Ստուգում չիրականացնելու հիմնավորումների մասին հաղորդումը ներկայացնողին տրվում է գրավոր պարզաբանում:</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lastRenderedPageBreak/>
        <w:t>30. Հեռախոսային կապի միջոցով ոստիկանության իրավասու ստորաբաժանումներ, ոստիկանության օպերատիվ կառավարման կենտրոն և ոստիկանության տարածքային մարմինների հերթապահ մասեր և հերթապահ ծառայություններ ուղղված բոլոր հեռախոսազանգերը ձայնագրվում են: Ձայնագրությունները պահպանվում են երեք ամիս և ոչնչացվում են ինքնաշխատ եղանակով:</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31. Քննիչի կամ դատախազի՝ հանցագործության նոր դեպքի կամ վարչական իրավախախտման հայտնաբերման մասին գրությունն անհապաղ գրանցվում է գրանցամատյանում:</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32. Հանցագործության նոր դեպքի մասին գրությունը գրանցելուց հետո 24-ժամվա ընթացքում քննիչին գրավոր տրամադրվում է ստացված գրության՝ գրանցամատյանում հաշվառման համարը:</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33. Դիմողից, նրա ներկայացուցչից անմիջապես ոստիկանության իրավասու ստորաբաժանումում կամ տարածքային մարմնում հանցագործության մասին հաղորդում ընդունելիս՝ հաղորդում ընդունող ոստիկանության իրավասու ծառայողը պարտավոր է վերջիններիս անհապաղ տրամադրել կտրոն-ծանուցագիր (ձև N 4), իսկ էլեկտրոնային եղանակով հանցագործության մասին հաղորդում ստանալու դեպքում հաղորդում ներկայացնողին կտրոն-ծանուցագիրն ուղարկվում է էլեկտրոնային եղանակով:</w:t>
      </w:r>
    </w:p>
    <w:p w:rsidR="000C2A1A" w:rsidRPr="00FF518B" w:rsidRDefault="000C2A1A" w:rsidP="008C4834">
      <w:pPr>
        <w:pBdr>
          <w:top w:val="nil"/>
          <w:left w:val="nil"/>
          <w:bottom w:val="nil"/>
          <w:right w:val="nil"/>
          <w:between w:val="nil"/>
        </w:pBd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34. Կտրոն-ծանուցագրերը համարակալվում, գրքերի են կարվում և հաշվառվում քարտուղարությունում: Կտրոն-ծանուցագրերը ոստիկանության իրավասու ծառայողին են հանձնվում ստորագրությամբ, իսկ օգտագործված կտրոն-ծանուցագրի հիմքը վերադարձվում է քարտուղարություն: Կտրոն-ծանուցագրի դարձերեսին ամրագրվում են տեղեկություններ, սույն կարգի կատարման նկատմամբ ներգերատեսչական հսկողություն իրականացնող վերադաս ստորաբաժանման վերաբերյալ:</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b/>
          <w:strike/>
          <w:color w:val="000000"/>
          <w:sz w:val="24"/>
          <w:szCs w:val="24"/>
          <w:lang w:val="hy-AM"/>
        </w:rPr>
      </w:pP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Courier New" w:hAnsi="GHEA Grapalat" w:cs="Courier New"/>
          <w:color w:val="000000"/>
          <w:sz w:val="24"/>
          <w:szCs w:val="24"/>
          <w:lang w:val="hy-AM"/>
        </w:rPr>
        <w:t xml:space="preserve"> </w:t>
      </w:r>
    </w:p>
    <w:p w:rsidR="000C2A1A" w:rsidRPr="00FF518B" w:rsidRDefault="000C2A1A" w:rsidP="008C4834">
      <w:pPr>
        <w:shd w:val="clear" w:color="auto" w:fill="FFFFFF"/>
        <w:spacing w:after="0" w:line="360" w:lineRule="auto"/>
        <w:ind w:right="-38" w:firstLine="540"/>
        <w:jc w:val="center"/>
        <w:rPr>
          <w:rFonts w:ascii="GHEA Grapalat" w:eastAsia="GHEA Grapalat" w:hAnsi="GHEA Grapalat" w:cs="GHEA Grapalat"/>
          <w:color w:val="000000"/>
          <w:sz w:val="24"/>
          <w:szCs w:val="24"/>
          <w:lang w:val="hy-AM"/>
        </w:rPr>
      </w:pPr>
      <w:r w:rsidRPr="00FF518B">
        <w:rPr>
          <w:rFonts w:ascii="GHEA Grapalat" w:eastAsia="GHEA Grapalat" w:hAnsi="GHEA Grapalat" w:cs="GHEA Grapalat"/>
          <w:b/>
          <w:color w:val="000000"/>
          <w:sz w:val="24"/>
          <w:szCs w:val="24"/>
          <w:lang w:val="hy-AM"/>
        </w:rPr>
        <w:t>3. ՀԱՂՈՐԴՈՒՄՆԵՐԻ ՀԱՇՎԱՌՈՒՄԸ</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Courier New" w:hAnsi="GHEA Grapalat" w:cs="Courier New"/>
          <w:color w:val="000000"/>
          <w:sz w:val="24"/>
          <w:szCs w:val="24"/>
          <w:lang w:val="hy-AM"/>
        </w:rPr>
        <w:t xml:space="preserve"> </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 xml:space="preserve">35. Հանցագործությունների մասին հաղորդումը կամ ոստիկանության ծառայողի զեկուցագիրը գրանցելուց հետո 4 ժամվա ընթացքում դեպքի վերաբերյալ տեղեկատվությունը </w:t>
      </w:r>
      <w:r w:rsidRPr="00FF518B">
        <w:rPr>
          <w:rFonts w:ascii="GHEA Grapalat" w:eastAsia="GHEA Grapalat" w:hAnsi="GHEA Grapalat" w:cs="GHEA Grapalat"/>
          <w:color w:val="000000"/>
          <w:sz w:val="24"/>
          <w:szCs w:val="24"/>
          <w:lang w:val="hy-AM"/>
        </w:rPr>
        <w:lastRenderedPageBreak/>
        <w:t>(օպերատիվ հաղորդագրությունը) մուտքագրվում է ոստիկանության ավտոմատացված տեղեկատվական համակարգի օպերատիվ հաղորդագրությունների հաշվառման շտեմարան:</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36. Ոստիկանության ավտոմատացված տեղեկատվական համակարգի օպերատիվ հաղորդագրությունների հաշվառման շտեմարան մուտքագրված տեղեկատվությունը 24 ժամվա ընթացքում էլեկտրոնային եղանակով տրամադրվում է դատախազությանը:</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37. Ոստիկանության ավտոմատացված տեղեկատվական համակարգում մուտքագրված օպերատիվ հաղորդագրությունները շուրջօրյա ռեժիմով համակարգվում են ոստիկանության շտաբի հերթապահ մասում:</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38. Վարչական իրավախախտումների հաշվառումն իրականացվում է Հայաստանի Հանրապետության կառավարության 2008 թվականի մարտի 13-ի N 292-Ն որոշմամբ սահմանված կարգով՝ բացառությամբ օրենքով սահմանված դեպքերի:</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Courier New" w:hAnsi="GHEA Grapalat" w:cs="Courier New"/>
          <w:color w:val="000000"/>
          <w:sz w:val="24"/>
          <w:szCs w:val="24"/>
          <w:lang w:val="hy-AM"/>
        </w:rPr>
        <w:t xml:space="preserve"> </w:t>
      </w:r>
    </w:p>
    <w:p w:rsidR="000C2A1A" w:rsidRPr="00FF518B" w:rsidRDefault="000C2A1A" w:rsidP="008C4834">
      <w:pPr>
        <w:shd w:val="clear" w:color="auto" w:fill="FFFFFF"/>
        <w:spacing w:after="0" w:line="360" w:lineRule="auto"/>
        <w:ind w:right="-38" w:firstLine="540"/>
        <w:jc w:val="center"/>
        <w:rPr>
          <w:rFonts w:ascii="GHEA Grapalat" w:eastAsia="GHEA Grapalat" w:hAnsi="GHEA Grapalat" w:cs="GHEA Grapalat"/>
          <w:color w:val="000000"/>
          <w:sz w:val="24"/>
          <w:szCs w:val="24"/>
          <w:lang w:val="hy-AM"/>
        </w:rPr>
      </w:pPr>
      <w:r w:rsidRPr="00FF518B">
        <w:rPr>
          <w:rFonts w:ascii="GHEA Grapalat" w:eastAsia="GHEA Grapalat" w:hAnsi="GHEA Grapalat" w:cs="GHEA Grapalat"/>
          <w:b/>
          <w:color w:val="000000"/>
          <w:sz w:val="24"/>
          <w:szCs w:val="24"/>
          <w:lang w:val="hy-AM"/>
        </w:rPr>
        <w:t>4. ՀԱՂՈՐԴՈՒՄՆԵՐԻՆ ԸՆԹԱՑՔ ՏԱԼԸ</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Courier New" w:hAnsi="GHEA Grapalat" w:cs="Courier New"/>
          <w:color w:val="000000"/>
          <w:sz w:val="24"/>
          <w:szCs w:val="24"/>
          <w:lang w:val="hy-AM"/>
        </w:rPr>
        <w:t xml:space="preserve"> </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39. Ոստիկանության օպերատիվ կառավարման կենտրոնում հաղորդումը գրանցվելուց հետո, դրան անմիջապես արձագանքելու անհրաժեշտության դեպքում, օպերատիվ կառավարման կենտրոնի իրավասու ծառայողը պարեկային կարգախումբ է ուղարկում իրավախախտման կամ պատահարի վայր, համակարգում պարեկային կարգախմբի գործողությունները, ինչպես նաև միջոցներ է ձեռնարկում իրավախախտումները կանխելու կամ խափանելու, լրացուցիչ ուժեր ներգրավելու, պետական այլ մարմինների, բժշկական կազմակերպությունների փոխօգնությանը դիմելու ուղղությամբ։</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40</w:t>
      </w:r>
      <w:r w:rsidR="00782C30" w:rsidRPr="00FF518B">
        <w:rPr>
          <w:rFonts w:ascii="GHEA Grapalat" w:eastAsia="Cambria Math" w:hAnsi="GHEA Grapalat" w:cs="Cambria Math"/>
          <w:color w:val="000000"/>
          <w:sz w:val="24"/>
          <w:szCs w:val="24"/>
          <w:lang w:val="hy-AM"/>
        </w:rPr>
        <w:t>.</w:t>
      </w:r>
      <w:r w:rsidRPr="00FF518B">
        <w:rPr>
          <w:rFonts w:ascii="GHEA Grapalat" w:eastAsia="GHEA Grapalat" w:hAnsi="GHEA Grapalat" w:cs="GHEA Grapalat"/>
          <w:color w:val="000000"/>
          <w:sz w:val="24"/>
          <w:szCs w:val="24"/>
          <w:lang w:val="hy-AM"/>
        </w:rPr>
        <w:t xml:space="preserve"> Ոստիկանության օպերատիվ կառավարման կենտրոնում հաղորդումը գրանցվելուց հետո, ավտոմատացված տեղեկատվական համակարգն ինքնաշխատ եղանակով փոխանցում է իրավասու ստորաբաժանում և (կամ) ոստիկանության տարածքային մարմին:</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 xml:space="preserve">41. Ոստիկանության տարածքային մարմնում ոստիկանության օպերատիվ կառավարման կենտրոնից կամ անմիջականորեն հաղորդումը ստացվելուց հետո, այն տեղում ստուգելու անհրաժեշտության դեպքում, հաշվի առնելով հաղորդման բնույթը, հերթապահ մասի իրավասու ծառայողը, համագործակցելով ոստիկանության օպերատիվ կառավարման կենտրոնի հետ, օպերատիվ խումբ է ուղարկում իրավախախտման կամ պատահարի վայր, ինչպես նաև միջոցներ է </w:t>
      </w:r>
      <w:r w:rsidRPr="00FF518B">
        <w:rPr>
          <w:rFonts w:ascii="GHEA Grapalat" w:eastAsia="GHEA Grapalat" w:hAnsi="GHEA Grapalat" w:cs="GHEA Grapalat"/>
          <w:color w:val="000000"/>
          <w:sz w:val="24"/>
          <w:szCs w:val="24"/>
          <w:lang w:val="hy-AM"/>
        </w:rPr>
        <w:lastRenderedPageBreak/>
        <w:t>ձեռնարկում իրավախախտումները կանխելու կամ խափանելու, պետական այլ մարմինների, բժշկական կազմակերպությունների փոխօգնությանը դիմելու ուղղությամբ և այդ մասին զեկուցում ոստիկանության տարածքային մարմնի պետին կամ պատասխանատուին:</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42. Ոստիկանության ներքին անվտանգության վարչությունում ոստիկանության ծառայողների վերաբերյալ ստացված հանցագործության մասին հաղորդումները ուղարկվում են նախաքննության մարմին՝ Հայաստանի Հանրապետության քրեական դատավարության օրենսգրքով սահմանված քննչական ենթակայության կանոններին համապատասխան։</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43. Ոստիկանության տարածքային մարմիններում կամ իրավասու ստորաբաժանումներում ստացված ճանապարհատրանսպորտային պատահարների վերաբերյալ հաղորդումները ստուգման համար ուղարկվում են պարեկային ծառայություն«, իսկ այն տարածքային մարմիններում, որտեղ չի գործում պարեկային ծառայությունը՝ ճանապարհային ոստիկանության համապատասխան ստորաբաժանում:</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44. Իրավախախտման կամ պատահարի վայր ժամանած պարեկային կարգախմբի ծառայողները, ինչպես նաև օպերատիվ խմբի ղեկավարը և անդամներն իրենց իրավասության սահմաններում պարտավոր են`</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1) կանխել, խափանել իրավախախտումները, իրավախախտում կատարած անձանց պարզելու և հայտնաբերելու նպատակով ձեռնարկել անհրաժեշտ անհետաձգելի միջոցառումներ.</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2) իրավախախտումից, պատահարից տուժած, կյանքի կամ առողջության համար վտանգավոր այլ վիճակներում գտնվող անձանց ցույց տալ անհրաժեշտ օգնություն.</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3) միջոցներ ձեռնարկել իրավախախտման կամ պատահարի վայրը պահպանելու ուղղությամբ՝ ՀՀ կառավարության 2018 թվականի հոկտեմբերի 4 N 1106-Ն որոշմամբ սահմանված hետաքննության մարմինների աշխատակիցների կողմից դեպքի վայրը պահպանելու կանոններին համապատասխան.</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4) ձեռնարկվող միջոցառումների ընթացքի մասին հայտնել ոստիկանության օպերատիվ կառավարման կենտրոն և (կամ) ոստիկանության տարածքային մարմնի հերթապահ մաս, իսկ անհրաժեշտության դեպքում նաև ոստիկանության տարածքային մարմնի պետին կամ պատասխանատուին:</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45. Հերթապահ մասի իրավասու ծառայողը հայտնաբերված հանցագործության մասին անհապաղ տեղեկացնում է դատախազին և նախաքննության մարմնին:</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lastRenderedPageBreak/>
        <w:t>46. Օպերատիվ խմբի մեջ մտնող ոստիկանության ծառայողներից մեկին հերթապահ մասի հերթափոխի ավագը նշանակում է օպերատիվ խմբի ղեկավար` համաձայն ոստիկանության տարածքային մարմնի պետի կողմից նախապես հաստատված գրաֆիկի: Օպերատիվ խմբի ղեկավարը պատասխանատու է հաղորդման ստուգման համար:</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47. Իրավախախտման կամ պատահարի վայրից վերադառնալով, օպերատիվ խմբի ղեկավարը քրեական ոստիկանության գլխավոր վարչության պետին (իրավասու այլ պաշտոնատար անձին) կամ տարածքային մարմնի պետին (պատասխանատուին) ներկայացնում է զեկուցագիր, որում նշվում է իրավախախտման կամ պատահարի համառոտ բովանդակությունը: Քրեական ոստիկանության գլխավոր վարչության պետը (իրավասու այլ պաշտոնատար անձը) կամ ոստիկանության տարածքային մարմնի պետը (պատասխանատուն), զեկուցագրի բովանդակությունից ելնելով՝ ընդունում է սույն կարգի 52-րդ կետով սահմանված որոշումներից մեկը:</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48. Այն հաղորդումները, որոնցով ստուգումներ են իրականացվել միայն պարեկային կարգախմբի կողմից, ամփոփվում են տվյալ պարեկային կարգախմբի ծառայողի կողմից ոստիկանության համապատասխան տարածքային մարմնի պետին ուղղված զեկուցագրով: Ոստիկանության տարածքային մարմնի պետը, իրեն ներկայացված զեկուցագրի բովանդակությունից ելնելով, ընդունում է սույն կարգի 52-րդ կետով սահմանված որոշումներից մեկը:</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49. Ստուգում իրականացնող ոստիկանության ծառայողը պարտավոր է պարզել հաղորդում ներկայացնող անձի և նրա բնակության վայրի վերաբերյալ տվյալների լրիվությունն ու իսկությունը: Տվյալների ոչ լրիվության դեպքում ոստիկանության ծառայողը ոստիկանության իրավասության սահմաններում պետք է ձեռնարկի անհրաժեշտ միջոցներ դրանք ճշտելու ուղղությամբ:</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50. Եթե ստուգման ընթացքում պարզվում է, որ հաղորդում ներկայացրած անձի և նրա բնակության վայրի տվյալներն իրականությանը չեն համապատասխանում, ապա դրանք ստուգում իրականացրած ծառայողի զեկուցագրի հիման վրա ոստիկանության տարածքային մարմնի պետի (պատասխանատուի) կամ քրեական ոստիկանության գլխավոր վարչության պետի (իրավասու այլ պաշտոնատար անձի) մակագրությամբ թողնվում են անհետևանք, դրա մասին նշում է կատարվում գրանցամատյանում և ընթացքը լուծվում է սույն կարգի 27-րդ կետով սահմանված կարգով:</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lastRenderedPageBreak/>
        <w:t>51. Պատահարների մասին հաղորդումները ստուգելու ընթացքում հանցագործության կամ վարչական իրավախախտման առերևույթ հատկանիշներ հայտնաբերելիս, ինչպես նաև վարչական իրավախախտման մասին հաղորդումների ստուգման ընթացքում հանցագործության առերևույթ հատկանիշներ հայտնաբերելիս՝ ստուգում կատարող ոստիկանության ծառայողը պարտավոր է ոստիկանության տարածքային մարմնի պետին (պատասխանատուին) կամ քրեական ոստիկանության գլխավոր վարչության պետին (իրավասու այլ պաշտոնատար անձին) անհապաղ ներկայացնել զեկուցագիր՝ սույն կարգով նախատեսված որոշում ընդունելու նպատակով:</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52. Պատահարի վերաբերյալ հաղորդման ստուգման արդյունքներով ոստիկանության տարածքային մարմնի պետը (պատասխանատուն) կամ քրեական ոստիկանության գլխավոր վարչության պետը (իրավասու այլ պաշտոնատար անձը), ոստիկանության ծառայողի զեկուցագրի բովանդակությունից ելնելով, ընդունում են հետևյալ որոշումներից մեկը՝</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1) ստուգում իրականացրած ոստիկանության ծառայողի զեկուցագրի հիման վրա նյութերը թողնել անհետևանք, եթե ստուգմամբ հնարավոր է փաստել հանցագործության կամ վարչական իրավախախտման առերևույթ հատկանիշների բացակայությունը.</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2) ստուգում իրականացրած ոստիկանության ծառայողի զեկուցագրի հիման վրա նյութերի հետագա ընթացքը լուծել Հայաստանի Հանրապետության քրեական դատավարության օրենսգրքով սահմանված կարգով.</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3) ստուգում իրականացրած ոստիկանության ծառայողի զեկուցագրի հիման վրա նյութերի հետագա ընթացքը լուծել Վարչական իրավախախտումների վերաբերյալ Հայաստանի Հանրապետության օրենսգրքով սահմանված կարգով.</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4) ստուգում իրականացրած ոստիկանության ծառայողի զեկուցագրի հիման վրա նյութերն ուղարկել այն պետական մարմին, որն օրենքով լիազորված է պատահարի քննության արդյունքներով կայացնելու որոշում, կամ իրավասու ստորաբաժանում կամ ըստ տարածքային ենթակայության՝ ոստիկանության տարածքային այլ մարմին:</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53. Վարչական իրավախախտման մասին հաղորդումների ստուգման արդյունքում, ստուգում իրականացնող ոստիկանության ծառայողի զեկուցագրի հիման վրա, ոստիկանության տարածքային մարմնի պետը (պատասխանատուն) կամ քրեական ոստիկանության գլխավոր վարչության պետը (իրավասու այլ պաշտոնատար անձը) կայացնում է հետևյալ որոշումներից մեկը`</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1) վարչական իրավախախտման վերաբերյալ գործի վարույթ հարուցելու.</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lastRenderedPageBreak/>
        <w:t>2) վարչական իրավախախտման վերաբերյալ գործի վարույթ հարուցելը մերժելու.</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3) հաղորդումով նյութերը վարչական իրավախախտման վերաբերյալ արձանագրություն կազմելու (գործը քննելու) լիազորություն ունեցող պետական մարմին կամ ըստ տարածքային ենթակայության ոստիկանության տարածքային այլ մարմին ուղարկելու մասին.</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4) նյութերի հետագա ընթացքը ՀՀ քրեական դատավարության օրենսգրքով սահմանված կարգով լուծելու մասին:</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54. Վարչական իրավախախտումների մասին հաղորդումներն ստուգվում և որոշումներն ընդունվում են Վարչական իրավախախտումների վերաբերյալ Հայաստանի Հանրապետության օրենսգրքով սահմանված կարգով:</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55. Սույն կարգի 52-րդ և 53-րդ կետերով նախատեսված որոշումները քրեական ոստիկանության գլխավոր վարչության պետը (իրավասու այլ պաշտոնատար անձը) կամ ոստիկանության տարածքային մարմնի պետը (պատասխանատուն) ընդունում է ստուգում իրականացրած ոստիկանության ծառայողի զեկուցագրի վրա համապատասխան մակագրություն կատարելու ձևով:</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56. Պատահարի մասին հաղորդումներն ստուգվում և սույն կարգի 52-րդ կետով նախատեսված որոշումներն ընդունվում են պատահարի վերաբերյալ հաղորդումները գրանցվելուց հետո 5-օրյա ժամկետում:</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57. Հաղորդման ստուգման արդյունքում կայացված որոշումների մասին 24 ժամվա ընթացքում գրառում է կատարվում գրանցամատյանում:</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58.</w:t>
      </w:r>
      <w:r w:rsidR="00782C30" w:rsidRPr="00FF518B">
        <w:rPr>
          <w:rFonts w:ascii="GHEA Grapalat" w:eastAsia="GHEA Grapalat" w:hAnsi="GHEA Grapalat" w:cs="GHEA Grapalat"/>
          <w:color w:val="000000"/>
          <w:sz w:val="24"/>
          <w:szCs w:val="24"/>
          <w:lang w:val="hy-AM"/>
        </w:rPr>
        <w:t xml:space="preserve"> </w:t>
      </w:r>
      <w:r w:rsidRPr="00FF518B">
        <w:rPr>
          <w:rFonts w:ascii="GHEA Grapalat" w:eastAsia="GHEA Grapalat" w:hAnsi="GHEA Grapalat" w:cs="GHEA Grapalat"/>
          <w:color w:val="000000"/>
          <w:sz w:val="24"/>
          <w:szCs w:val="24"/>
          <w:lang w:val="hy-AM"/>
        </w:rPr>
        <w:t>Հանցագործության մասին բանավոր հաղորդում ընդունելու վերաբերյալ արձանագրությունը, ինչպես նաև Հայաստանի Հանրապետության քրեական դատավարության օրենսգրքով նախատեսված աղբյուրներից ստացված հանցանքի մասին հաղորդումները, սույն կարգի համաձայն գրանցվում են և  անմիջապես պաշտոնական գրությամբ փոխանցվում նախաքննության մարմնին:</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r w:rsidRPr="00FF518B">
        <w:rPr>
          <w:rFonts w:ascii="GHEA Grapalat" w:eastAsia="GHEA Grapalat" w:hAnsi="GHEA Grapalat" w:cs="GHEA Grapalat"/>
          <w:color w:val="000000"/>
          <w:sz w:val="24"/>
          <w:szCs w:val="24"/>
          <w:lang w:val="hy-AM"/>
        </w:rPr>
        <w:t xml:space="preserve">59. Ոստիկանությունում գրանցված հանցագործությունների մասին հաղորդումներով, քրեական վարույթ նախաձեռնելու կամ քրեական վարույթ չնախաձեռնելու մասին քննիչից տեղեկացում ստանալու դեպքում, տեղեկությունները գրանցամատյանում գրառում է քրեական ոստիկանության գլխավոր վարչության լիազորված ծառայողը կամ ոստիկանության տարածքային </w:t>
      </w:r>
      <w:r w:rsidRPr="00FF518B">
        <w:rPr>
          <w:rFonts w:ascii="GHEA Grapalat" w:eastAsia="GHEA Grapalat" w:hAnsi="GHEA Grapalat" w:cs="GHEA Grapalat"/>
          <w:color w:val="000000"/>
          <w:sz w:val="24"/>
          <w:szCs w:val="24"/>
          <w:lang w:val="hy-AM"/>
        </w:rPr>
        <w:lastRenderedPageBreak/>
        <w:t>մարմնի  հերթապահ մասի ծառայողը կամ տարածքային մարմնի պետի կողմից լիազորված այլ ծառայողը։</w:t>
      </w: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p>
    <w:p w:rsidR="000C2A1A" w:rsidRPr="00FF518B" w:rsidRDefault="000C2A1A" w:rsidP="008C4834">
      <w:pPr>
        <w:shd w:val="clear" w:color="auto" w:fill="FFFFFF"/>
        <w:spacing w:after="0" w:line="360" w:lineRule="auto"/>
        <w:ind w:right="-38" w:firstLine="540"/>
        <w:jc w:val="both"/>
        <w:rPr>
          <w:rFonts w:ascii="GHEA Grapalat" w:eastAsia="GHEA Grapalat" w:hAnsi="GHEA Grapalat" w:cs="GHEA Grapalat"/>
          <w:color w:val="000000"/>
          <w:sz w:val="24"/>
          <w:szCs w:val="24"/>
          <w:lang w:val="hy-AM"/>
        </w:rPr>
      </w:pP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u w:val="single"/>
          <w:lang w:val="hy-AM"/>
        </w:rPr>
        <w:t>Ձև N 1</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lang w:val="hy-AM"/>
        </w:rPr>
        <w:t>Հայաստանի Հանրապետության ոստիկանության կողմից</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Courier New" w:eastAsia="Times New Roman" w:hAnsi="Courier New" w:cs="Courier New"/>
          <w:b/>
          <w:bCs/>
          <w:color w:val="000000"/>
          <w:sz w:val="24"/>
          <w:szCs w:val="24"/>
          <w:lang w:val="hy-AM"/>
        </w:rPr>
        <w:t> </w:t>
      </w:r>
      <w:r w:rsidRPr="00FF518B">
        <w:rPr>
          <w:rFonts w:ascii="GHEA Grapalat" w:eastAsia="Times New Roman" w:hAnsi="GHEA Grapalat" w:cs="Times New Roman"/>
          <w:b/>
          <w:bCs/>
          <w:color w:val="000000"/>
          <w:sz w:val="24"/>
          <w:szCs w:val="24"/>
          <w:lang w:val="hy-AM"/>
        </w:rPr>
        <w:t>հանցագործությունների, վարչական իրավախախտումների,</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lang w:val="hy-AM"/>
        </w:rPr>
        <w:t>պատահարների վերաբերյալ հաղորդումներն</w:t>
      </w:r>
      <w:r w:rsidRPr="00FF518B">
        <w:rPr>
          <w:rFonts w:ascii="Courier New" w:eastAsia="Times New Roman" w:hAnsi="Courier New" w:cs="Courier New"/>
          <w:b/>
          <w:bCs/>
          <w:color w:val="000000"/>
          <w:sz w:val="24"/>
          <w:szCs w:val="24"/>
          <w:lang w:val="hy-AM"/>
        </w:rPr>
        <w:t> </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lang w:val="hy-AM"/>
        </w:rPr>
        <w:t>առանց ավտոմատացված տեղեկատվական համակարգի կիրառման ընդունելու,</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lang w:val="hy-AM"/>
        </w:rPr>
        <w:t>գրանցելու, հաշվառելու և դրանց ընթացք տալու կարգի</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Times New Roman" w:eastAsia="Times New Roman" w:hAnsi="Times New Roman" w:cs="Times New Roman"/>
          <w:sz w:val="24"/>
          <w:szCs w:val="24"/>
          <w:lang w:val="hy-AM"/>
        </w:rPr>
        <w:t> </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Times New Roman" w:eastAsia="Times New Roman" w:hAnsi="Times New Roman" w:cs="Times New Roman"/>
          <w:sz w:val="24"/>
          <w:szCs w:val="24"/>
          <w:lang w:val="hy-AM"/>
        </w:rPr>
        <w:t> </w:t>
      </w:r>
    </w:p>
    <w:p w:rsidR="00F6149C" w:rsidRPr="00FF518B" w:rsidRDefault="00F6149C" w:rsidP="008C4834">
      <w:pPr>
        <w:shd w:val="clear" w:color="auto" w:fill="FFFFFF"/>
        <w:spacing w:after="0" w:line="360" w:lineRule="auto"/>
        <w:ind w:right="-38" w:firstLine="540"/>
        <w:jc w:val="both"/>
        <w:rPr>
          <w:rFonts w:ascii="GHEA Grapalat" w:eastAsia="Times New Roman" w:hAnsi="GHEA Grapalat" w:cs="Times New Roman"/>
          <w:sz w:val="24"/>
          <w:szCs w:val="24"/>
          <w:lang w:val="hy-AM"/>
        </w:rPr>
      </w:pPr>
      <w:r w:rsidRPr="00FF518B">
        <w:rPr>
          <w:rFonts w:ascii="Times New Roman" w:eastAsia="Times New Roman" w:hAnsi="Times New Roman" w:cs="Times New Roman"/>
          <w:sz w:val="24"/>
          <w:szCs w:val="24"/>
          <w:lang w:val="hy-AM"/>
        </w:rPr>
        <w:t> </w:t>
      </w:r>
    </w:p>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lang w:val="hy-AM"/>
        </w:rPr>
        <w:t>ԱՐՁԱՆԱԳՐՈՒԹՅՈՒՆ N_____</w:t>
      </w:r>
    </w:p>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lang w:val="hy-AM"/>
        </w:rPr>
        <w:t>Հանցագործության մասին բանավոր հաղորդում ընդունելու վերաբերյալ</w:t>
      </w:r>
    </w:p>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 ____________</w:t>
      </w:r>
      <w:r w:rsidRPr="00FF518B">
        <w:rPr>
          <w:rFonts w:ascii="GHEA Grapalat" w:eastAsia="Times New Roman" w:hAnsi="GHEA Grapalat" w:cs="Courier New"/>
          <w:color w:val="000000"/>
          <w:sz w:val="24"/>
          <w:szCs w:val="24"/>
          <w:lang w:val="hy-AM"/>
        </w:rPr>
        <w:t xml:space="preserve"> </w:t>
      </w:r>
      <w:r w:rsidRPr="00FF518B">
        <w:rPr>
          <w:rFonts w:ascii="GHEA Grapalat" w:eastAsia="Times New Roman" w:hAnsi="GHEA Grapalat" w:cs="Times New Roman"/>
          <w:color w:val="000000"/>
          <w:sz w:val="24"/>
          <w:szCs w:val="24"/>
          <w:lang w:val="hy-AM"/>
        </w:rPr>
        <w:t xml:space="preserve">202 </w:t>
      </w:r>
      <w:r w:rsidRPr="00FF518B">
        <w:rPr>
          <w:rFonts w:ascii="Courier New" w:eastAsia="Times New Roman" w:hAnsi="Courier New" w:cs="Courier New"/>
          <w:color w:val="000000"/>
          <w:sz w:val="24"/>
          <w:szCs w:val="24"/>
          <w:lang w:val="hy-AM"/>
        </w:rPr>
        <w:t> </w:t>
      </w:r>
      <w:r w:rsidRPr="00FF518B">
        <w:rPr>
          <w:rFonts w:ascii="GHEA Grapalat" w:eastAsia="Times New Roman" w:hAnsi="GHEA Grapalat" w:cs="Times New Roman"/>
          <w:color w:val="000000"/>
          <w:sz w:val="24"/>
          <w:szCs w:val="24"/>
          <w:lang w:val="hy-AM"/>
        </w:rPr>
        <w:t>թ. քաղաք (համայնք) _________________________________________</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Ժամը` _____ _______</w:t>
      </w:r>
      <w:r w:rsidRPr="00FF518B">
        <w:rPr>
          <w:rFonts w:ascii="GHEA Grapalat" w:eastAsia="Times New Roman" w:hAnsi="GHEA Grapalat" w:cs="Courier New"/>
          <w:color w:val="000000"/>
          <w:sz w:val="24"/>
          <w:szCs w:val="24"/>
          <w:lang w:val="hy-AM"/>
        </w:rPr>
        <w:t xml:space="preserve"> </w:t>
      </w:r>
      <w:r w:rsidRPr="00FF518B">
        <w:rPr>
          <w:rFonts w:ascii="GHEA Grapalat" w:eastAsia="Times New Roman" w:hAnsi="GHEA Grapalat" w:cs="Times New Roman"/>
          <w:color w:val="000000"/>
          <w:sz w:val="24"/>
          <w:szCs w:val="24"/>
          <w:lang w:val="hy-AM"/>
        </w:rPr>
        <w:t>րոպե</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Ես` ______________________________________________________________________________</w:t>
      </w:r>
    </w:p>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(ՀՀ ոստիկանության կենտրոնական ապարատի ստորաբաժանման կամ տարածքային մարմնի անվանումը)</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_________________________________________________________________________________</w:t>
      </w:r>
    </w:p>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(ծառայողի պաշտոնը, կոչումը, անունը, ազգանունը)</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ընդունեցի հաղորդում քաղաքացի`</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_________________________________________________________________________________</w:t>
      </w:r>
    </w:p>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lastRenderedPageBreak/>
        <w:t>(անունը, ազգանունը, հայրանունը, ծննդյան թիվը, բնակության վայրի հասցեն, հեռախոսահամարը)</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_________________________________________________________________________________</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_________________________________________________________________________________</w:t>
      </w:r>
    </w:p>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(էլեկտրոնային փոստի հասցեն (առկայության դեպքում)</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_________________________________________________________________________________</w:t>
      </w:r>
    </w:p>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(ծառայողական հասցեն, պաշտոնը)</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_________________________________________________________________________________</w:t>
      </w:r>
    </w:p>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անձը հաստատող փաստաթուղթ (սերիան, համարը, երբ և ում կողմից է տրվել)</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_________________________________________________________________________________</w:t>
      </w:r>
    </w:p>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հաղորդում տվողի առնչությունը հանցագործությանը և իրազեկության աղբյուրը</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_________________________________________________________________________________</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_________________________________________________________________________________</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Քաղաքացի ______________________________________________________________________ը նախազգուշացվել է սուտ մատնության համար ՀՀ քր. օր. 476-րդ հոդվածով նախատեսված քրեական պատասխանատվության մասին</w:t>
      </w:r>
      <w:r w:rsidRPr="00FF518B">
        <w:rPr>
          <w:rFonts w:ascii="Courier New" w:eastAsia="Times New Roman" w:hAnsi="Courier New" w:cs="Courier New"/>
          <w:color w:val="000000"/>
          <w:sz w:val="24"/>
          <w:szCs w:val="24"/>
          <w:lang w:val="hy-AM"/>
        </w:rPr>
        <w:t> </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_________________________________________________________________________________</w:t>
      </w:r>
    </w:p>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(ստորագրությունը)</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Հանցագործության դեպքի նկարագրությունը, ենթադրյալ հանցանք կատարած անձի վերաբերյալ տվյալները (հայտնի լինելու դեպքում) _________________________________</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_________________________________________________________________________________</w:t>
      </w:r>
    </w:p>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r w:rsidRPr="00FF518B">
        <w:rPr>
          <w:rFonts w:ascii="GHEA Grapalat" w:eastAsia="Times New Roman" w:hAnsi="GHEA Grapalat" w:cs="Times New Roman"/>
          <w:color w:val="000000"/>
          <w:sz w:val="24"/>
          <w:szCs w:val="24"/>
          <w:lang w:val="hy-AM"/>
        </w:rPr>
        <w:t>(օրը, ամիսը, տարեթիվը, ժամը, վայրը)</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_________________________________________________________________________________</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_________________________________________________________________________________</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lastRenderedPageBreak/>
        <w:t>_________________________________________________________________________________</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_________________________________________________________________________________</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_________________________________________________________________________________</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_________________________________________________________________________________</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_________________________________________________________________________________</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_________________________________________________________________________________</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_________________________________________________________________________________</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Հաղորդումն ընդունեց _____________________________________________________________</w:t>
      </w:r>
    </w:p>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r w:rsidRPr="00FF518B">
        <w:rPr>
          <w:rFonts w:ascii="GHEA Grapalat" w:eastAsia="Times New Roman" w:hAnsi="GHEA Grapalat" w:cs="Times New Roman"/>
          <w:color w:val="000000"/>
          <w:sz w:val="24"/>
          <w:szCs w:val="24"/>
          <w:lang w:val="hy-AM"/>
        </w:rPr>
        <w:t>(ծառայողի ստորագրությունը)</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r w:rsidRPr="00FF518B">
        <w:rPr>
          <w:rFonts w:ascii="GHEA Grapalat" w:eastAsia="Times New Roman" w:hAnsi="GHEA Grapalat" w:cs="Times New Roman"/>
          <w:color w:val="000000"/>
          <w:sz w:val="24"/>
          <w:szCs w:val="24"/>
          <w:lang w:val="hy-AM"/>
        </w:rPr>
        <w:t>_______ _______________________</w:t>
      </w:r>
      <w:r w:rsidRPr="00FF518B">
        <w:rPr>
          <w:rFonts w:ascii="GHEA Grapalat" w:eastAsia="Times New Roman" w:hAnsi="GHEA Grapalat" w:cs="Courier New"/>
          <w:color w:val="000000"/>
          <w:sz w:val="24"/>
          <w:szCs w:val="24"/>
          <w:lang w:val="hy-AM"/>
        </w:rPr>
        <w:t xml:space="preserve"> </w:t>
      </w:r>
      <w:r w:rsidRPr="00FF518B">
        <w:rPr>
          <w:rFonts w:ascii="GHEA Grapalat" w:eastAsia="Times New Roman" w:hAnsi="GHEA Grapalat" w:cs="Times New Roman"/>
          <w:color w:val="000000"/>
          <w:sz w:val="24"/>
          <w:szCs w:val="24"/>
          <w:lang w:val="hy-AM"/>
        </w:rPr>
        <w:t>202</w:t>
      </w:r>
      <w:r w:rsidRPr="00FF518B">
        <w:rPr>
          <w:rFonts w:ascii="GHEA Grapalat" w:eastAsia="Times New Roman" w:hAnsi="GHEA Grapalat" w:cs="Courier New"/>
          <w:color w:val="000000"/>
          <w:sz w:val="24"/>
          <w:szCs w:val="24"/>
          <w:lang w:val="hy-AM"/>
        </w:rPr>
        <w:t xml:space="preserve"> </w:t>
      </w:r>
      <w:r w:rsidRPr="00FF518B">
        <w:rPr>
          <w:rFonts w:ascii="Courier New" w:eastAsia="Times New Roman" w:hAnsi="Courier New" w:cs="Courier New"/>
          <w:color w:val="000000"/>
          <w:sz w:val="24"/>
          <w:szCs w:val="24"/>
          <w:lang w:val="hy-AM"/>
        </w:rPr>
        <w:t> </w:t>
      </w:r>
      <w:r w:rsidRPr="00FF518B">
        <w:rPr>
          <w:rFonts w:ascii="GHEA Grapalat" w:eastAsia="Times New Roman" w:hAnsi="GHEA Grapalat" w:cs="Times New Roman"/>
          <w:color w:val="000000"/>
          <w:sz w:val="24"/>
          <w:szCs w:val="24"/>
          <w:lang w:val="hy-AM"/>
        </w:rPr>
        <w:t>թ.</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Times New Roman" w:eastAsia="Times New Roman" w:hAnsi="Times New Roman" w:cs="Times New Roman"/>
          <w:sz w:val="24"/>
          <w:szCs w:val="24"/>
          <w:lang w:val="hy-AM"/>
        </w:rPr>
        <w:t> </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Times New Roman" w:eastAsia="Times New Roman" w:hAnsi="Times New Roman" w:cs="Times New Roman"/>
          <w:sz w:val="24"/>
          <w:szCs w:val="24"/>
          <w:lang w:val="hy-AM"/>
        </w:rPr>
        <w:t> </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u w:val="single"/>
          <w:lang w:val="hy-AM"/>
        </w:rPr>
        <w:t>Ձև N 2</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lang w:val="hy-AM"/>
        </w:rPr>
        <w:t>Հայաստանի Հանրապետության ոստիկանության կողմից</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Courier New" w:eastAsia="Times New Roman" w:hAnsi="Courier New" w:cs="Courier New"/>
          <w:b/>
          <w:bCs/>
          <w:color w:val="000000"/>
          <w:sz w:val="24"/>
          <w:szCs w:val="24"/>
          <w:lang w:val="hy-AM"/>
        </w:rPr>
        <w:t> </w:t>
      </w:r>
      <w:r w:rsidRPr="00FF518B">
        <w:rPr>
          <w:rFonts w:ascii="GHEA Grapalat" w:eastAsia="Times New Roman" w:hAnsi="GHEA Grapalat" w:cs="Times New Roman"/>
          <w:b/>
          <w:bCs/>
          <w:color w:val="000000"/>
          <w:sz w:val="24"/>
          <w:szCs w:val="24"/>
          <w:lang w:val="hy-AM"/>
        </w:rPr>
        <w:t>հանցագործությունների, վարչական իրավախախտումների,</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lang w:val="hy-AM"/>
        </w:rPr>
        <w:t>պատահարների վերաբերյալ հաղորդումներն</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Courier New" w:eastAsia="Times New Roman" w:hAnsi="Courier New" w:cs="Courier New"/>
          <w:b/>
          <w:bCs/>
          <w:color w:val="000000"/>
          <w:sz w:val="24"/>
          <w:szCs w:val="24"/>
          <w:lang w:val="hy-AM"/>
        </w:rPr>
        <w:t> </w:t>
      </w:r>
      <w:r w:rsidRPr="00FF518B">
        <w:rPr>
          <w:rFonts w:ascii="GHEA Grapalat" w:eastAsia="Times New Roman" w:hAnsi="GHEA Grapalat" w:cs="Times New Roman"/>
          <w:b/>
          <w:bCs/>
          <w:color w:val="000000"/>
          <w:sz w:val="24"/>
          <w:szCs w:val="24"/>
          <w:lang w:val="hy-AM"/>
        </w:rPr>
        <w:t>առանց ավտոմատացված տեղեկատվական համակարգի կիրառման ընդունելու,</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lang w:val="hy-AM"/>
        </w:rPr>
        <w:t>գրանցելու, հաշվառելու և դրանց ընթացք տալու կարգի</w:t>
      </w:r>
    </w:p>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lang w:val="hy-AM"/>
        </w:rPr>
        <w:t>Գ Ր Ա Ն Ց Ա Մ Ա Տ Յ Ա Ն</w:t>
      </w:r>
      <w:r w:rsidRPr="00FF518B">
        <w:rPr>
          <w:rFonts w:ascii="GHEA Grapalat" w:eastAsia="Times New Roman" w:hAnsi="GHEA Grapalat" w:cs="Courier New"/>
          <w:b/>
          <w:bCs/>
          <w:color w:val="000000"/>
          <w:sz w:val="24"/>
          <w:szCs w:val="24"/>
          <w:lang w:val="hy-AM"/>
        </w:rPr>
        <w:t xml:space="preserve"> </w:t>
      </w:r>
      <w:r w:rsidRPr="00FF518B">
        <w:rPr>
          <w:rFonts w:ascii="Courier New" w:eastAsia="Times New Roman" w:hAnsi="Courier New" w:cs="Courier New"/>
          <w:b/>
          <w:bCs/>
          <w:color w:val="000000"/>
          <w:sz w:val="24"/>
          <w:szCs w:val="24"/>
          <w:lang w:val="hy-AM"/>
        </w:rPr>
        <w:t> </w:t>
      </w:r>
      <w:r w:rsidRPr="00FF518B">
        <w:rPr>
          <w:rFonts w:ascii="GHEA Grapalat" w:eastAsia="Times New Roman" w:hAnsi="GHEA Grapalat" w:cs="GHEA Grapalat"/>
          <w:b/>
          <w:bCs/>
          <w:color w:val="000000"/>
          <w:sz w:val="24"/>
          <w:szCs w:val="24"/>
          <w:lang w:val="hy-AM"/>
        </w:rPr>
        <w:t>N_____</w:t>
      </w:r>
    </w:p>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lang w:val="hy-AM"/>
        </w:rPr>
        <w:t>Հանցագործությունների, վարչական իրավախախտումների և պատահարների մասին հաղորդումների</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r w:rsidRPr="00FF518B">
        <w:rPr>
          <w:rFonts w:ascii="GHEA Grapalat" w:eastAsia="Times New Roman" w:hAnsi="GHEA Grapalat" w:cs="Times New Roman"/>
          <w:color w:val="000000"/>
          <w:sz w:val="24"/>
          <w:szCs w:val="24"/>
          <w:lang w:val="hy-AM"/>
        </w:rPr>
        <w:t>__________________________________________________________________________________</w:t>
      </w:r>
    </w:p>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(Հայաստանի Հանրապետության ոստիկանության կենտրոնական ապարատի ստորաբաժանման կամ տարածքային մարմնի անվանումը)</w:t>
      </w:r>
    </w:p>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lastRenderedPageBreak/>
        <w:t> </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Սկսված` ____ ___________ 202</w:t>
      </w:r>
      <w:r w:rsidRPr="00FF518B">
        <w:rPr>
          <w:rFonts w:ascii="GHEA Grapalat" w:eastAsia="Times New Roman" w:hAnsi="GHEA Grapalat" w:cs="Courier New"/>
          <w:color w:val="000000"/>
          <w:sz w:val="24"/>
          <w:szCs w:val="24"/>
          <w:lang w:val="hy-AM"/>
        </w:rPr>
        <w:t xml:space="preserve"> </w:t>
      </w:r>
      <w:r w:rsidRPr="00FF518B">
        <w:rPr>
          <w:rFonts w:ascii="Courier New" w:eastAsia="Times New Roman" w:hAnsi="Courier New" w:cs="Courier New"/>
          <w:color w:val="000000"/>
          <w:sz w:val="24"/>
          <w:szCs w:val="24"/>
          <w:lang w:val="hy-AM"/>
        </w:rPr>
        <w:t> </w:t>
      </w:r>
      <w:r w:rsidRPr="00FF518B">
        <w:rPr>
          <w:rFonts w:ascii="GHEA Grapalat" w:eastAsia="Times New Roman" w:hAnsi="GHEA Grapalat" w:cs="GHEA Grapalat"/>
          <w:color w:val="000000"/>
          <w:sz w:val="24"/>
          <w:szCs w:val="24"/>
          <w:lang w:val="hy-AM"/>
        </w:rPr>
        <w:t>թ.</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Ավարտված` ____ ___________</w:t>
      </w:r>
      <w:r w:rsidRPr="00FF518B">
        <w:rPr>
          <w:rFonts w:ascii="GHEA Grapalat" w:eastAsia="Times New Roman" w:hAnsi="GHEA Grapalat" w:cs="Courier New"/>
          <w:color w:val="000000"/>
          <w:sz w:val="24"/>
          <w:szCs w:val="24"/>
          <w:lang w:val="hy-AM"/>
        </w:rPr>
        <w:t xml:space="preserve"> </w:t>
      </w:r>
      <w:r w:rsidRPr="00FF518B">
        <w:rPr>
          <w:rFonts w:ascii="GHEA Grapalat" w:eastAsia="Times New Roman" w:hAnsi="GHEA Grapalat" w:cs="Times New Roman"/>
          <w:color w:val="000000"/>
          <w:sz w:val="24"/>
          <w:szCs w:val="24"/>
          <w:lang w:val="hy-AM"/>
        </w:rPr>
        <w:t>202</w:t>
      </w:r>
      <w:r w:rsidRPr="00FF518B">
        <w:rPr>
          <w:rFonts w:ascii="GHEA Grapalat" w:eastAsia="Times New Roman" w:hAnsi="GHEA Grapalat" w:cs="Courier New"/>
          <w:color w:val="000000"/>
          <w:sz w:val="24"/>
          <w:szCs w:val="24"/>
          <w:lang w:val="hy-AM"/>
        </w:rPr>
        <w:t xml:space="preserve"> </w:t>
      </w:r>
      <w:r w:rsidRPr="00FF518B">
        <w:rPr>
          <w:rFonts w:ascii="Courier New" w:eastAsia="Times New Roman" w:hAnsi="Courier New" w:cs="Courier New"/>
          <w:color w:val="000000"/>
          <w:sz w:val="24"/>
          <w:szCs w:val="24"/>
          <w:lang w:val="hy-AM"/>
        </w:rPr>
        <w:t> </w:t>
      </w:r>
      <w:r w:rsidRPr="00FF518B">
        <w:rPr>
          <w:rFonts w:ascii="GHEA Grapalat" w:eastAsia="Times New Roman" w:hAnsi="GHEA Grapalat" w:cs="GHEA Grapalat"/>
          <w:color w:val="000000"/>
          <w:sz w:val="24"/>
          <w:szCs w:val="24"/>
          <w:lang w:val="hy-AM"/>
        </w:rPr>
        <w:t>թ.</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bl>
      <w:tblPr>
        <w:tblW w:w="0" w:type="auto"/>
        <w:jc w:val="center"/>
        <w:tblCellMar>
          <w:top w:w="15" w:type="dxa"/>
          <w:left w:w="15" w:type="dxa"/>
          <w:bottom w:w="15" w:type="dxa"/>
          <w:right w:w="15" w:type="dxa"/>
        </w:tblCellMar>
        <w:tblLook w:val="04A0"/>
      </w:tblPr>
      <w:tblGrid>
        <w:gridCol w:w="296"/>
        <w:gridCol w:w="1920"/>
        <w:gridCol w:w="1982"/>
        <w:gridCol w:w="1920"/>
        <w:gridCol w:w="1229"/>
        <w:gridCol w:w="1795"/>
        <w:gridCol w:w="1789"/>
      </w:tblGrid>
      <w:tr w:rsidR="00F6149C" w:rsidRPr="00FF518B" w:rsidTr="0005589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NN</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ը/կ</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Հանցագործության, վարչական իրավախախտման, պատահարի վերաբերյալ հաղորդումները գրանցելու օրը, ամիսը, տարեթիվը, ժամը, րոպեն</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Հաղորդում ներկայացնող անձի տվյալները (անունը, ազգանունը, հայրանունը, իրավաբանական անձի անվանումը, հասցեն, հեռախոսահամարը)</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Հանցագործության, վարչական իրավախախտման կամ պատահարի հակիրճ նկարագրությունը (ժամանակը, վայրը, հանգամանքները), հաղորդմանը կից ներկայացվող առարկաներ, փաստաթղթեր, նյութական այլ կրիչներ</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Կտրոն ծանուցագրի համարը</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Ձեռնարկված միջոցառումները (ղեկավար պաշտոնատար անձանցից ում է զեկուցվել, օպերատիվ խմբի կազմը, օպ. խմբի ղեկավարի տվյալները, իրավախախտման կամ պատահարի վայր մեկնելու ժամանակը)</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Ում կողմից և երբ է հանձնարարվել հաղորդման ստուգումը, հաղորդումն ստուգելու համար ստացող ոստիկանության տարածքային մարմնի անվանումը, ոստիկանության ծառայողի տվյալները, ստորագրությունը, հաղորդումը (նյութերը) ստուգելու համար ստանալու օրը, ամիսը, տարեթիվը,</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 xml:space="preserve">ժամը, </w:t>
            </w:r>
            <w:r w:rsidRPr="00FF518B">
              <w:rPr>
                <w:rFonts w:ascii="GHEA Grapalat" w:eastAsia="Times New Roman" w:hAnsi="GHEA Grapalat" w:cs="Times New Roman"/>
                <w:color w:val="000000"/>
                <w:sz w:val="24"/>
                <w:szCs w:val="24"/>
                <w:lang w:val="hy-AM"/>
              </w:rPr>
              <w:lastRenderedPageBreak/>
              <w:t>րոպեն</w:t>
            </w:r>
          </w:p>
        </w:tc>
      </w:tr>
      <w:tr w:rsidR="00F6149C" w:rsidRPr="00FF518B" w:rsidTr="0005589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lastRenderedPageBreak/>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4</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5</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6</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7</w:t>
            </w:r>
          </w:p>
        </w:tc>
      </w:tr>
      <w:tr w:rsidR="00F6149C" w:rsidRPr="00FF518B" w:rsidTr="0005589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r>
      <w:tr w:rsidR="00F6149C" w:rsidRPr="00FF518B" w:rsidTr="0005589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r>
      <w:tr w:rsidR="00F6149C" w:rsidRPr="00FF518B" w:rsidTr="0005589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r>
      <w:tr w:rsidR="00F6149C" w:rsidRPr="00FF518B" w:rsidTr="0005589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4.</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r>
    </w:tbl>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p>
    <w:tbl>
      <w:tblPr>
        <w:tblW w:w="0" w:type="auto"/>
        <w:jc w:val="center"/>
        <w:tblCellMar>
          <w:top w:w="15" w:type="dxa"/>
          <w:left w:w="15" w:type="dxa"/>
          <w:bottom w:w="15" w:type="dxa"/>
          <w:right w:w="15" w:type="dxa"/>
        </w:tblCellMar>
        <w:tblLook w:val="04A0"/>
      </w:tblPr>
      <w:tblGrid>
        <w:gridCol w:w="2114"/>
        <w:gridCol w:w="1844"/>
        <w:gridCol w:w="1854"/>
        <w:gridCol w:w="1852"/>
        <w:gridCol w:w="2245"/>
        <w:gridCol w:w="1022"/>
      </w:tblGrid>
      <w:tr w:rsidR="00F6149C" w:rsidRPr="00FF518B" w:rsidTr="00055896">
        <w:trPr>
          <w:jc w:val="center"/>
        </w:trPr>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Ստուգելու արդյունքում ընդունված որոշումը, այն ընդունելու օրը, ամիսը, տարեթիվը</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Այն մարմինը, ուր հաղորդումը (նյութերը) ուղարկվել է ըստ ենթակայության, ուղարկելու օրը, ամիսը, տարեթիվը, ելքի համարը</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Գրանցամատյանում առաջինը գրանցված հաղորդմանը նոր հաղորդման կցումը (առաջինը գրանցված հաղորդման գրանցման համարը, տարեթիվը, զեկուցագրի համարը)</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Նշումներ</w:t>
            </w:r>
          </w:p>
        </w:tc>
      </w:tr>
      <w:tr w:rsidR="00F6149C" w:rsidRPr="008710F6" w:rsidTr="0005589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Հանցագործության մասին</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հաղորդումն ըստ ենթակայության հանձնելու վերաբերյալ</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 xml:space="preserve">Վարչական իրավա-խախտման վերաբերյալ գործի վարույթ հարուցելու, վարչական իրավա-խախտման վերաբերյալ գործի վարույթ հարուցելը մերժելու, հաղորդումը (նյութերը) </w:t>
            </w:r>
            <w:r w:rsidRPr="00FF518B">
              <w:rPr>
                <w:rFonts w:ascii="GHEA Grapalat" w:eastAsia="Times New Roman" w:hAnsi="GHEA Grapalat" w:cs="Times New Roman"/>
                <w:color w:val="000000"/>
                <w:sz w:val="24"/>
                <w:szCs w:val="24"/>
                <w:lang w:val="hy-AM"/>
              </w:rPr>
              <w:lastRenderedPageBreak/>
              <w:t>վարչական իրավա-խախտման վերաբերյալ արձանա-գրություն կազմելու (գործը քննելու) լիազորություն ունեցող պետական մարմին կամ ըստ տարածքային ենթակայության ոստիկանության տարածքային այլ մարմին ուղարկելու մասին</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lastRenderedPageBreak/>
              <w:t xml:space="preserve">Զեկուցագրի հիման վրա նյութերը թողնել անհետևանք (զեկուցագրի համարը, օրը, ամիսը, տարեթիվը), Հաղորդումը (նյութերը) ուղարկել այն պետական մարմին, որն օրենքով լիազորված է </w:t>
            </w:r>
            <w:r w:rsidRPr="00FF518B">
              <w:rPr>
                <w:rFonts w:ascii="GHEA Grapalat" w:eastAsia="Times New Roman" w:hAnsi="GHEA Grapalat" w:cs="Times New Roman"/>
                <w:color w:val="000000"/>
                <w:sz w:val="24"/>
                <w:szCs w:val="24"/>
                <w:lang w:val="hy-AM"/>
              </w:rPr>
              <w:lastRenderedPageBreak/>
              <w:t>պատահարի քննության արդյունքներով կայացնել որոշում, կամ ըստ տարածքային ենթակայության՝ ոստիկանության տարածքային այլ մարմին</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p>
        </w:tc>
      </w:tr>
      <w:tr w:rsidR="00F6149C" w:rsidRPr="00FF518B" w:rsidTr="0005589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lastRenderedPageBreak/>
              <w:t>8</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9</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10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11</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12</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13</w:t>
            </w:r>
          </w:p>
        </w:tc>
      </w:tr>
      <w:tr w:rsidR="00F6149C" w:rsidRPr="00FF518B" w:rsidTr="0005589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r>
      <w:tr w:rsidR="00F6149C" w:rsidRPr="00FF518B" w:rsidTr="0005589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r>
    </w:tbl>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Times New Roman" w:eastAsia="Times New Roman" w:hAnsi="Times New Roman" w:cs="Times New Roman"/>
          <w:sz w:val="24"/>
          <w:szCs w:val="24"/>
          <w:lang w:val="hy-AM"/>
        </w:rPr>
        <w:t> </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u w:val="single"/>
          <w:lang w:val="hy-AM"/>
        </w:rPr>
        <w:t>Ձև N 3</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lang w:val="hy-AM"/>
        </w:rPr>
        <w:t>Հայաստանի Հանրապետության ոստիկանության կողմից</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lang w:val="hy-AM"/>
        </w:rPr>
        <w:t>հանցագործությունների, վարչական իրավախախտումների,</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lang w:val="hy-AM"/>
        </w:rPr>
        <w:lastRenderedPageBreak/>
        <w:t>պատահարների վերաբերյալ հաղորդումներն</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Courier New" w:eastAsia="Times New Roman" w:hAnsi="Courier New" w:cs="Courier New"/>
          <w:b/>
          <w:bCs/>
          <w:color w:val="000000"/>
          <w:sz w:val="24"/>
          <w:szCs w:val="24"/>
          <w:lang w:val="hy-AM"/>
        </w:rPr>
        <w:t> </w:t>
      </w:r>
      <w:r w:rsidRPr="00FF518B">
        <w:rPr>
          <w:rFonts w:ascii="GHEA Grapalat" w:eastAsia="Times New Roman" w:hAnsi="GHEA Grapalat" w:cs="GHEA Grapalat"/>
          <w:b/>
          <w:bCs/>
          <w:color w:val="000000"/>
          <w:sz w:val="24"/>
          <w:szCs w:val="24"/>
          <w:lang w:val="hy-AM"/>
        </w:rPr>
        <w:t>առանց ավտոմատացված տեղեկատվական համակարգի կիրառման ընդունելու,</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lang w:val="hy-AM"/>
        </w:rPr>
        <w:t>գրանցելու, հաշվառելու և դրանց ընթացք տալու կարգի</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lang w:val="hy-AM"/>
        </w:rPr>
        <w:t>ԳՐԱՆՑԱՄԱՏՅԱՆԻ ԴՐՈՇՄԱԿՆԻՔ</w:t>
      </w:r>
    </w:p>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bl>
      <w:tblPr>
        <w:tblW w:w="0" w:type="auto"/>
        <w:jc w:val="center"/>
        <w:tblCellMar>
          <w:top w:w="15" w:type="dxa"/>
          <w:left w:w="15" w:type="dxa"/>
          <w:bottom w:w="15" w:type="dxa"/>
          <w:right w:w="15" w:type="dxa"/>
        </w:tblCellMar>
        <w:tblLook w:val="04A0"/>
      </w:tblPr>
      <w:tblGrid>
        <w:gridCol w:w="10931"/>
      </w:tblGrid>
      <w:tr w:rsidR="00F6149C" w:rsidRPr="00FF518B" w:rsidTr="0005589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Ոստիկանության կենտրոնական ապարատի ստորաբաժանման կամ տարածքային մարմնի անվանումը</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Հանցագործությունների, վարչական իրավախախտումների և պատահարների գրանցամատյանում</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N ______________ ___</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 xml:space="preserve">_______________202 </w:t>
            </w:r>
            <w:r w:rsidRPr="00FF518B">
              <w:rPr>
                <w:rFonts w:ascii="Courier New" w:eastAsia="Times New Roman" w:hAnsi="Courier New" w:cs="Courier New"/>
                <w:color w:val="000000"/>
                <w:sz w:val="24"/>
                <w:szCs w:val="24"/>
                <w:lang w:val="hy-AM"/>
              </w:rPr>
              <w:t> </w:t>
            </w:r>
            <w:r w:rsidRPr="00FF518B">
              <w:rPr>
                <w:rFonts w:ascii="GHEA Grapalat" w:eastAsia="Times New Roman" w:hAnsi="GHEA Grapalat" w:cs="Times New Roman"/>
                <w:color w:val="000000"/>
                <w:sz w:val="24"/>
                <w:szCs w:val="24"/>
                <w:lang w:val="hy-AM"/>
              </w:rPr>
              <w:t>թ.</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Գրանցեց</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r w:rsidRPr="00FF518B">
              <w:rPr>
                <w:rFonts w:ascii="GHEA Grapalat" w:eastAsia="Times New Roman" w:hAnsi="GHEA Grapalat" w:cs="Times New Roman"/>
                <w:color w:val="000000"/>
                <w:sz w:val="24"/>
                <w:szCs w:val="24"/>
                <w:lang w:val="hy-AM"/>
              </w:rPr>
              <w:t>պաշտոնը, կոչումը</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անունը, ազգանունը</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ստորագրությունը</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c>
      </w:tr>
    </w:tbl>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u w:val="single"/>
          <w:lang w:val="hy-AM"/>
        </w:rPr>
        <w:t>և N 4</w:t>
      </w:r>
    </w:p>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lang w:val="hy-AM"/>
        </w:rPr>
        <w:lastRenderedPageBreak/>
        <w:t>Հայաստանի Հանրապետության ոստիկանության կողմից</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lang w:val="hy-AM"/>
        </w:rPr>
        <w:t>հանցագործությունների, վարչական իրավախախտումների,</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lang w:val="hy-AM"/>
        </w:rPr>
        <w:t>պատահարների վերաբերյալ հաղորդումներն</w:t>
      </w:r>
      <w:r w:rsidRPr="00FF518B">
        <w:rPr>
          <w:rFonts w:ascii="Courier New" w:eastAsia="Times New Roman" w:hAnsi="Courier New" w:cs="Courier New"/>
          <w:b/>
          <w:bCs/>
          <w:color w:val="000000"/>
          <w:sz w:val="24"/>
          <w:szCs w:val="24"/>
          <w:lang w:val="hy-AM"/>
        </w:rPr>
        <w:t> </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lang w:val="hy-AM"/>
        </w:rPr>
        <w:t>առանց ավտոմատացված տեղեկատվական համակարգի կիրառման ընդունելու,</w:t>
      </w:r>
    </w:p>
    <w:p w:rsidR="00F6149C" w:rsidRPr="00FF518B" w:rsidRDefault="00F6149C" w:rsidP="008C4834">
      <w:pPr>
        <w:shd w:val="clear" w:color="auto" w:fill="FFFFFF"/>
        <w:spacing w:after="0" w:line="360" w:lineRule="auto"/>
        <w:ind w:right="-38" w:firstLine="540"/>
        <w:jc w:val="right"/>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lang w:val="hy-AM"/>
        </w:rPr>
        <w:t>գրանցելու, հաշվառելու և դրանց ընթացք տալու կարգի</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bl>
      <w:tblPr>
        <w:tblW w:w="0" w:type="auto"/>
        <w:jc w:val="center"/>
        <w:tblCellMar>
          <w:top w:w="15" w:type="dxa"/>
          <w:left w:w="15" w:type="dxa"/>
          <w:bottom w:w="15" w:type="dxa"/>
          <w:right w:w="15" w:type="dxa"/>
        </w:tblCellMar>
        <w:tblLook w:val="04A0"/>
      </w:tblPr>
      <w:tblGrid>
        <w:gridCol w:w="3425"/>
        <w:gridCol w:w="2635"/>
      </w:tblGrid>
      <w:tr w:rsidR="00F6149C" w:rsidRPr="00FF518B" w:rsidTr="00055896">
        <w:trPr>
          <w:jc w:val="center"/>
        </w:trPr>
        <w:tc>
          <w:tcPr>
            <w:tcW w:w="0" w:type="auto"/>
            <w:shd w:val="clear" w:color="auto" w:fill="FFFFFF"/>
            <w:vAlign w:val="center"/>
            <w:hideMark/>
          </w:tcPr>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lang w:val="hy-AM"/>
              </w:rPr>
              <w:t>ԿՏՐՈՆ-ԾԱՆՈՒՑԱԳՐԻ ՀԻՄՔ</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lang w:val="hy-AM"/>
              </w:rPr>
              <w:t>N _____________________</w:t>
            </w:r>
          </w:p>
        </w:tc>
        <w:tc>
          <w:tcPr>
            <w:tcW w:w="0" w:type="auto"/>
            <w:shd w:val="clear" w:color="auto" w:fill="FFFFFF"/>
            <w:vAlign w:val="center"/>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lang w:val="hy-AM"/>
              </w:rPr>
              <w:t>ԿՏՐՈՆ-ԾԱՆՈՒՑԱԳԻՐ</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b/>
                <w:bCs/>
                <w:color w:val="000000"/>
                <w:sz w:val="24"/>
                <w:szCs w:val="24"/>
                <w:lang w:val="hy-AM"/>
              </w:rPr>
              <w:t>N ________________</w:t>
            </w:r>
          </w:p>
        </w:tc>
      </w:tr>
    </w:tbl>
    <w:p w:rsidR="00F6149C" w:rsidRPr="00FF518B" w:rsidRDefault="00F6149C" w:rsidP="008C4834">
      <w:pPr>
        <w:shd w:val="clear" w:color="auto" w:fill="FFFFFF"/>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tbl>
      <w:tblPr>
        <w:tblW w:w="0" w:type="auto"/>
        <w:jc w:val="center"/>
        <w:tblCellMar>
          <w:top w:w="15" w:type="dxa"/>
          <w:left w:w="15" w:type="dxa"/>
          <w:bottom w:w="15" w:type="dxa"/>
          <w:right w:w="15" w:type="dxa"/>
        </w:tblCellMar>
        <w:tblLook w:val="04A0"/>
      </w:tblPr>
      <w:tblGrid>
        <w:gridCol w:w="5250"/>
        <w:gridCol w:w="5681"/>
      </w:tblGrid>
      <w:tr w:rsidR="00F6149C" w:rsidRPr="008710F6" w:rsidTr="00055896">
        <w:trPr>
          <w:jc w:val="center"/>
        </w:trPr>
        <w:tc>
          <w:tcPr>
            <w:tcW w:w="0" w:type="auto"/>
            <w:shd w:val="clear" w:color="auto" w:fill="FFFFFF"/>
            <w:vAlign w:val="center"/>
            <w:hideMark/>
          </w:tcPr>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Հաղորդումն ընդունված է</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(հաղորդում ներկայացնողի անունը, ազգանունը, հայրանունը)</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(իրավաբանական անձի անվանումը, հասցեն, հեռախոսահամարը)</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Հաղորդման հակիրճ բովանդակությունը</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lastRenderedPageBreak/>
              <w:t>_________________________________________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Հաղորդումն ընդունեց 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(պաշտոնը, ազգանունը, ստորագրությունը)</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Կտրոն-ծանուցագիրն ստացա</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(ստորագրությունը)</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 ____________________202 թ.</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lastRenderedPageBreak/>
              <w:t> </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________ժամ _______ րոպե</w:t>
            </w:r>
          </w:p>
        </w:tc>
        <w:tc>
          <w:tcPr>
            <w:tcW w:w="0" w:type="auto"/>
            <w:shd w:val="clear" w:color="auto" w:fill="FFFFFF"/>
            <w:hideMark/>
          </w:tcPr>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lastRenderedPageBreak/>
              <w:t>_________________________________________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(ՀՀ ոստիկանության կենտրոնական ապարատի ստորաբաժանման կամ տարածքային մարմնի անվանումը)</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(հասցեն, հերթապահ մասի հեռախոսահամարը)</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Հաղորդումն ընդունված է</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(հաղորդում ներկայացնողի անունը, ազգանունը, հայրանունը)</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(իրավաբանական անձի անվանումը, հասցեն, հեռախոսահամարը)</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lastRenderedPageBreak/>
              <w:t>_________________________________________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Հաղորդումն ընդունեց 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(պաշտոնը, ազգանունը, ստորագրությունը)</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w:t>
            </w:r>
          </w:p>
          <w:p w:rsidR="00F6149C" w:rsidRPr="00FF518B" w:rsidRDefault="00F6149C" w:rsidP="008C4834">
            <w:pPr>
              <w:spacing w:after="0" w:line="360" w:lineRule="auto"/>
              <w:ind w:right="-38" w:firstLine="540"/>
              <w:jc w:val="center"/>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(ծառայողական հեռախոսահամարը)</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 xml:space="preserve">_____ ______________________202 </w:t>
            </w:r>
            <w:r w:rsidRPr="00FF518B">
              <w:rPr>
                <w:rFonts w:ascii="Courier New" w:eastAsia="Times New Roman" w:hAnsi="Courier New" w:cs="Courier New"/>
                <w:color w:val="000000"/>
                <w:sz w:val="24"/>
                <w:szCs w:val="24"/>
                <w:lang w:val="hy-AM"/>
              </w:rPr>
              <w:t> </w:t>
            </w:r>
            <w:r w:rsidRPr="00FF518B">
              <w:rPr>
                <w:rFonts w:ascii="GHEA Grapalat" w:eastAsia="Times New Roman" w:hAnsi="GHEA Grapalat" w:cs="Times New Roman"/>
                <w:color w:val="000000"/>
                <w:sz w:val="24"/>
                <w:szCs w:val="24"/>
                <w:lang w:val="hy-AM"/>
              </w:rPr>
              <w:t>թ.</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________ժամ _______ րոպե</w:t>
            </w:r>
          </w:p>
        </w:tc>
      </w:tr>
    </w:tbl>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Courier New"/>
          <w:color w:val="000000"/>
          <w:sz w:val="24"/>
          <w:szCs w:val="24"/>
          <w:lang w:val="hy-AM"/>
        </w:rPr>
        <w:lastRenderedPageBreak/>
        <w:t xml:space="preserve"> </w:t>
      </w:r>
      <w:r w:rsidRPr="00FF518B">
        <w:rPr>
          <w:rFonts w:ascii="Courier New" w:eastAsia="Times New Roman" w:hAnsi="Courier New" w:cs="Courier New"/>
          <w:color w:val="000000"/>
          <w:sz w:val="24"/>
          <w:szCs w:val="24"/>
          <w:lang w:val="hy-AM"/>
        </w:rPr>
        <w:t> </w:t>
      </w:r>
      <w:r w:rsidRPr="00FF518B">
        <w:rPr>
          <w:rFonts w:ascii="GHEA Grapalat" w:eastAsia="Times New Roman" w:hAnsi="GHEA Grapalat" w:cs="GHEA Grapalat"/>
          <w:color w:val="000000"/>
          <w:sz w:val="24"/>
          <w:szCs w:val="24"/>
          <w:lang w:val="hy-AM"/>
        </w:rPr>
        <w:t>(դիմերես)</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Times New Roman" w:eastAsia="Times New Roman" w:hAnsi="Times New Roman" w:cs="Times New Roman"/>
          <w:sz w:val="24"/>
          <w:szCs w:val="24"/>
          <w:lang w:val="hy-AM"/>
        </w:rPr>
        <w:t> </w:t>
      </w:r>
    </w:p>
    <w:p w:rsidR="00F6149C" w:rsidRPr="00FF518B" w:rsidRDefault="00F6149C" w:rsidP="008C4834">
      <w:pPr>
        <w:shd w:val="clear" w:color="auto" w:fill="FFFFFF"/>
        <w:spacing w:after="0" w:line="360" w:lineRule="auto"/>
        <w:ind w:right="-38" w:firstLine="540"/>
        <w:rPr>
          <w:rFonts w:ascii="GHEA Grapalat" w:eastAsia="Times New Roman" w:hAnsi="GHEA Grapalat" w:cs="Times New Roman"/>
          <w:sz w:val="24"/>
          <w:szCs w:val="24"/>
          <w:lang w:val="hy-AM"/>
        </w:rPr>
      </w:pPr>
      <w:r w:rsidRPr="00FF518B">
        <w:rPr>
          <w:rFonts w:ascii="Times New Roman" w:eastAsia="Times New Roman" w:hAnsi="Times New Roman" w:cs="Times New Roman"/>
          <w:sz w:val="24"/>
          <w:szCs w:val="24"/>
          <w:lang w:val="hy-AM"/>
        </w:rPr>
        <w:t> </w:t>
      </w:r>
    </w:p>
    <w:tbl>
      <w:tblPr>
        <w:tblW w:w="0" w:type="auto"/>
        <w:jc w:val="center"/>
        <w:tblCellMar>
          <w:top w:w="15" w:type="dxa"/>
          <w:left w:w="15" w:type="dxa"/>
          <w:bottom w:w="15" w:type="dxa"/>
          <w:right w:w="15" w:type="dxa"/>
        </w:tblCellMar>
        <w:tblLook w:val="04A0"/>
      </w:tblPr>
      <w:tblGrid>
        <w:gridCol w:w="10112"/>
      </w:tblGrid>
      <w:tr w:rsidR="00F6149C" w:rsidRPr="008710F6" w:rsidTr="0005589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Times New Roman" w:eastAsia="Times New Roman" w:hAnsi="Times New Roman" w:cs="Times New Roman"/>
                <w:sz w:val="24"/>
                <w:szCs w:val="24"/>
                <w:lang w:val="hy-AM"/>
              </w:rPr>
              <w:t> </w:t>
            </w:r>
            <w:r w:rsidRPr="00FF518B">
              <w:rPr>
                <w:rFonts w:ascii="GHEA Grapalat" w:eastAsia="Times New Roman" w:hAnsi="GHEA Grapalat" w:cs="Times New Roman"/>
                <w:color w:val="000000"/>
                <w:sz w:val="24"/>
                <w:szCs w:val="24"/>
                <w:lang w:val="hy-AM"/>
              </w:rPr>
              <w:t>Ներգերատեսչական հսկողություն իրականացնող վերադաս ստորաբաժանման տվյալները</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______________________________________________________</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______________________________________________________</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______________________________________________________</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_________________________________________</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(հեռախոսահամարը)</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Courier New" w:eastAsia="Times New Roman" w:hAnsi="Courier New" w:cs="Courier New"/>
                <w:color w:val="000000"/>
                <w:sz w:val="24"/>
                <w:szCs w:val="24"/>
                <w:lang w:val="hy-AM"/>
              </w:rPr>
              <w:t> </w:t>
            </w: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r w:rsidRPr="00FF518B">
              <w:rPr>
                <w:rFonts w:ascii="GHEA Grapalat" w:eastAsia="Times New Roman" w:hAnsi="GHEA Grapalat" w:cs="Times New Roman"/>
                <w:color w:val="000000"/>
                <w:sz w:val="24"/>
                <w:szCs w:val="24"/>
                <w:lang w:val="hy-AM"/>
              </w:rPr>
              <w:t>Զանգահարել, եթե կարծում եք, որ Ձեր իրավունքները խախտվել են:</w:t>
            </w:r>
          </w:p>
        </w:tc>
      </w:tr>
    </w:tbl>
    <w:p w:rsidR="00F6149C" w:rsidRPr="00FF518B" w:rsidRDefault="00F6149C" w:rsidP="008C4834">
      <w:pPr>
        <w:spacing w:after="0" w:line="360" w:lineRule="auto"/>
        <w:ind w:right="-38" w:firstLine="540"/>
        <w:rPr>
          <w:rFonts w:ascii="GHEA Grapalat" w:eastAsia="Times New Roman" w:hAnsi="GHEA Grapalat" w:cs="Times New Roman"/>
          <w:color w:val="000000"/>
          <w:sz w:val="24"/>
          <w:szCs w:val="24"/>
          <w:shd w:val="clear" w:color="auto" w:fill="FFFFFF"/>
          <w:lang w:val="hy-AM"/>
        </w:rPr>
      </w:pPr>
      <w:r w:rsidRPr="00FF518B">
        <w:rPr>
          <w:rFonts w:ascii="GHEA Grapalat" w:eastAsia="Times New Roman" w:hAnsi="GHEA Grapalat" w:cs="Times New Roman"/>
          <w:color w:val="000000"/>
          <w:sz w:val="24"/>
          <w:szCs w:val="24"/>
          <w:shd w:val="clear" w:color="auto" w:fill="FFFFFF"/>
          <w:lang w:val="hy-AM"/>
        </w:rPr>
        <w:t>(դարձերես)»:</w:t>
      </w:r>
    </w:p>
    <w:p w:rsidR="00F6149C" w:rsidRPr="00FF518B" w:rsidRDefault="00F6149C" w:rsidP="008C4834">
      <w:pPr>
        <w:spacing w:after="0" w:line="360" w:lineRule="auto"/>
        <w:ind w:right="-38" w:firstLine="540"/>
        <w:rPr>
          <w:rFonts w:ascii="GHEA Grapalat" w:eastAsia="Times New Roman" w:hAnsi="GHEA Grapalat" w:cs="Times New Roman"/>
          <w:color w:val="000000"/>
          <w:sz w:val="24"/>
          <w:szCs w:val="24"/>
          <w:shd w:val="clear" w:color="auto" w:fill="FFFFFF"/>
          <w:lang w:val="hy-AM"/>
        </w:rPr>
      </w:pPr>
    </w:p>
    <w:p w:rsidR="00F6149C" w:rsidRPr="00FF518B" w:rsidRDefault="00F6149C" w:rsidP="008C4834">
      <w:pPr>
        <w:spacing w:after="0" w:line="360" w:lineRule="auto"/>
        <w:ind w:right="-38" w:firstLine="540"/>
        <w:rPr>
          <w:rFonts w:ascii="GHEA Grapalat" w:eastAsia="Times New Roman" w:hAnsi="GHEA Grapalat" w:cs="Times New Roman"/>
          <w:sz w:val="24"/>
          <w:szCs w:val="24"/>
          <w:lang w:val="hy-AM"/>
        </w:rPr>
      </w:pPr>
    </w:p>
    <w:p w:rsidR="00F6149C" w:rsidRPr="00FF518B" w:rsidRDefault="00F6149C" w:rsidP="008C4834">
      <w:pPr>
        <w:shd w:val="clear" w:color="auto" w:fill="FFFFFF"/>
        <w:spacing w:after="0" w:line="360" w:lineRule="auto"/>
        <w:ind w:right="-38" w:firstLine="540"/>
        <w:rPr>
          <w:rFonts w:ascii="GHEA Grapalat" w:eastAsia="GHEA Grapalat" w:hAnsi="GHEA Grapalat" w:cs="GHEA Grapalat"/>
          <w:sz w:val="24"/>
          <w:szCs w:val="24"/>
          <w:lang w:val="hy-AM"/>
        </w:rPr>
      </w:pPr>
      <w:r w:rsidRPr="00FF518B">
        <w:rPr>
          <w:rFonts w:ascii="Courier New" w:eastAsia="Times New Roman" w:hAnsi="Courier New" w:cs="Courier New"/>
          <w:color w:val="000000"/>
          <w:sz w:val="24"/>
          <w:szCs w:val="24"/>
          <w:lang w:val="hy-AM"/>
        </w:rPr>
        <w:t> </w:t>
      </w:r>
    </w:p>
    <w:p w:rsidR="00055896" w:rsidRPr="00FF518B" w:rsidRDefault="00055896" w:rsidP="008C4834">
      <w:pPr>
        <w:shd w:val="clear" w:color="auto" w:fill="FFFFFF"/>
        <w:spacing w:after="0" w:line="360" w:lineRule="auto"/>
        <w:ind w:right="-38" w:firstLine="540"/>
        <w:jc w:val="right"/>
        <w:rPr>
          <w:rFonts w:ascii="GHEA Grapalat" w:hAnsi="GHEA Grapalat"/>
          <w:sz w:val="24"/>
          <w:szCs w:val="24"/>
          <w:lang w:val="hy-AM"/>
        </w:rPr>
      </w:pPr>
    </w:p>
    <w:sectPr w:rsidR="00055896" w:rsidRPr="00FF518B" w:rsidSect="00F6149C">
      <w:headerReference w:type="default" r:id="rId6"/>
      <w:pgSz w:w="12240" w:h="15840"/>
      <w:pgMar w:top="540" w:right="630" w:bottom="360" w:left="709"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62BD" w:rsidRDefault="009A62BD" w:rsidP="000C2A1A">
      <w:pPr>
        <w:spacing w:after="0" w:line="240" w:lineRule="auto"/>
      </w:pPr>
      <w:r>
        <w:separator/>
      </w:r>
    </w:p>
  </w:endnote>
  <w:endnote w:type="continuationSeparator" w:id="1">
    <w:p w:rsidR="009A62BD" w:rsidRDefault="009A62BD" w:rsidP="000C2A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Merriweather">
    <w:altName w:val="Times New Roman"/>
    <w:charset w:val="00"/>
    <w:family w:val="auto"/>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62BD" w:rsidRDefault="009A62BD" w:rsidP="000C2A1A">
      <w:pPr>
        <w:spacing w:after="0" w:line="240" w:lineRule="auto"/>
      </w:pPr>
      <w:r>
        <w:separator/>
      </w:r>
    </w:p>
  </w:footnote>
  <w:footnote w:type="continuationSeparator" w:id="1">
    <w:p w:rsidR="009A62BD" w:rsidRDefault="009A62BD" w:rsidP="000C2A1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5F8" w:rsidRPr="00036269" w:rsidRDefault="00CF25F8" w:rsidP="000C2A1A">
    <w:pPr>
      <w:shd w:val="clear" w:color="auto" w:fill="FFFFFF"/>
      <w:spacing w:after="0" w:line="360" w:lineRule="auto"/>
      <w:ind w:left="-720" w:right="-38" w:firstLine="540"/>
      <w:jc w:val="right"/>
      <w:rPr>
        <w:rFonts w:ascii="GHEA Grapalat" w:eastAsia="GHEA Grapalat" w:hAnsi="GHEA Grapalat" w:cs="GHEA Grapalat"/>
        <w:b/>
        <w:color w:val="000000"/>
        <w:sz w:val="24"/>
        <w:szCs w:val="24"/>
      </w:rPr>
    </w:pPr>
    <w:r w:rsidRPr="00036269">
      <w:rPr>
        <w:rFonts w:ascii="GHEA Grapalat" w:eastAsia="GHEA Grapalat" w:hAnsi="GHEA Grapalat" w:cs="GHEA Grapalat"/>
        <w:b/>
        <w:color w:val="000000"/>
        <w:sz w:val="24"/>
        <w:szCs w:val="24"/>
      </w:rPr>
      <w:t>ՆԱԽԱԳԻԾ</w:t>
    </w:r>
  </w:p>
  <w:p w:rsidR="00CF25F8" w:rsidRDefault="00CF25F8">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characterSpacingControl w:val="doNotCompress"/>
  <w:footnotePr>
    <w:footnote w:id="0"/>
    <w:footnote w:id="1"/>
  </w:footnotePr>
  <w:endnotePr>
    <w:endnote w:id="0"/>
    <w:endnote w:id="1"/>
  </w:endnotePr>
  <w:compat/>
  <w:rsids>
    <w:rsidRoot w:val="000C2A1A"/>
    <w:rsid w:val="00055896"/>
    <w:rsid w:val="000C2A1A"/>
    <w:rsid w:val="001502C7"/>
    <w:rsid w:val="00155A30"/>
    <w:rsid w:val="00195452"/>
    <w:rsid w:val="001A206C"/>
    <w:rsid w:val="0022390E"/>
    <w:rsid w:val="00236988"/>
    <w:rsid w:val="00236F20"/>
    <w:rsid w:val="002D0D60"/>
    <w:rsid w:val="00350055"/>
    <w:rsid w:val="00394627"/>
    <w:rsid w:val="003E2C6D"/>
    <w:rsid w:val="00436027"/>
    <w:rsid w:val="00445D8D"/>
    <w:rsid w:val="004644BA"/>
    <w:rsid w:val="004821BE"/>
    <w:rsid w:val="004D1C8D"/>
    <w:rsid w:val="004E4431"/>
    <w:rsid w:val="004F6E04"/>
    <w:rsid w:val="00507022"/>
    <w:rsid w:val="0056367A"/>
    <w:rsid w:val="005829AB"/>
    <w:rsid w:val="005F7BCA"/>
    <w:rsid w:val="006C3920"/>
    <w:rsid w:val="006C7BCF"/>
    <w:rsid w:val="00782C30"/>
    <w:rsid w:val="00804F5F"/>
    <w:rsid w:val="008054FD"/>
    <w:rsid w:val="00810A1E"/>
    <w:rsid w:val="008253DB"/>
    <w:rsid w:val="008418DE"/>
    <w:rsid w:val="008710F6"/>
    <w:rsid w:val="0087327B"/>
    <w:rsid w:val="008C4834"/>
    <w:rsid w:val="008D3EF2"/>
    <w:rsid w:val="008D4241"/>
    <w:rsid w:val="008F220F"/>
    <w:rsid w:val="009823C9"/>
    <w:rsid w:val="009901DC"/>
    <w:rsid w:val="009A62BD"/>
    <w:rsid w:val="009E2A2E"/>
    <w:rsid w:val="00A21C32"/>
    <w:rsid w:val="00A26A96"/>
    <w:rsid w:val="00B11B99"/>
    <w:rsid w:val="00B25D68"/>
    <w:rsid w:val="00B92CAB"/>
    <w:rsid w:val="00BC0D0C"/>
    <w:rsid w:val="00C14F63"/>
    <w:rsid w:val="00C74A1A"/>
    <w:rsid w:val="00CC1C03"/>
    <w:rsid w:val="00CF25F8"/>
    <w:rsid w:val="00D03F38"/>
    <w:rsid w:val="00DD7212"/>
    <w:rsid w:val="00E47065"/>
    <w:rsid w:val="00F00C88"/>
    <w:rsid w:val="00F3332F"/>
    <w:rsid w:val="00F6149C"/>
    <w:rsid w:val="00FE6EE3"/>
    <w:rsid w:val="00FF51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2A1A"/>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C2A1A"/>
    <w:pPr>
      <w:tabs>
        <w:tab w:val="center" w:pos="4680"/>
        <w:tab w:val="right" w:pos="9360"/>
      </w:tabs>
      <w:spacing w:after="0" w:line="240" w:lineRule="auto"/>
    </w:pPr>
  </w:style>
  <w:style w:type="character" w:customStyle="1" w:styleId="a4">
    <w:name w:val="Верхний колонтитул Знак"/>
    <w:basedOn w:val="a0"/>
    <w:link w:val="a3"/>
    <w:uiPriority w:val="99"/>
    <w:semiHidden/>
    <w:rsid w:val="000C2A1A"/>
    <w:rPr>
      <w:rFonts w:ascii="Calibri" w:eastAsia="Calibri" w:hAnsi="Calibri" w:cs="Calibri"/>
    </w:rPr>
  </w:style>
  <w:style w:type="paragraph" w:styleId="a5">
    <w:name w:val="footer"/>
    <w:basedOn w:val="a"/>
    <w:link w:val="a6"/>
    <w:uiPriority w:val="99"/>
    <w:semiHidden/>
    <w:unhideWhenUsed/>
    <w:rsid w:val="000C2A1A"/>
    <w:pPr>
      <w:tabs>
        <w:tab w:val="center" w:pos="4680"/>
        <w:tab w:val="right" w:pos="9360"/>
      </w:tabs>
      <w:spacing w:after="0" w:line="240" w:lineRule="auto"/>
    </w:pPr>
  </w:style>
  <w:style w:type="character" w:customStyle="1" w:styleId="a6">
    <w:name w:val="Нижний колонтитул Знак"/>
    <w:basedOn w:val="a0"/>
    <w:link w:val="a5"/>
    <w:uiPriority w:val="99"/>
    <w:semiHidden/>
    <w:rsid w:val="000C2A1A"/>
    <w:rPr>
      <w:rFonts w:ascii="Calibri" w:eastAsia="Calibri" w:hAnsi="Calibri" w:cs="Calibri"/>
    </w:rPr>
  </w:style>
  <w:style w:type="paragraph" w:styleId="a7">
    <w:name w:val="Normal (Web)"/>
    <w:basedOn w:val="a"/>
    <w:uiPriority w:val="99"/>
    <w:unhideWhenUsed/>
    <w:rsid w:val="00F6149C"/>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Balloon Text"/>
    <w:basedOn w:val="a"/>
    <w:link w:val="a9"/>
    <w:uiPriority w:val="99"/>
    <w:semiHidden/>
    <w:unhideWhenUsed/>
    <w:rsid w:val="00F3332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3332F"/>
    <w:rPr>
      <w:rFonts w:ascii="Tahoma" w:eastAsia="Calibri" w:hAnsi="Tahoma" w:cs="Tahoma"/>
      <w:sz w:val="16"/>
      <w:szCs w:val="16"/>
    </w:rPr>
  </w:style>
  <w:style w:type="character" w:styleId="aa">
    <w:name w:val="annotation reference"/>
    <w:basedOn w:val="a0"/>
    <w:uiPriority w:val="99"/>
    <w:semiHidden/>
    <w:unhideWhenUsed/>
    <w:rsid w:val="00236F20"/>
    <w:rPr>
      <w:sz w:val="16"/>
      <w:szCs w:val="16"/>
    </w:rPr>
  </w:style>
  <w:style w:type="paragraph" w:styleId="ab">
    <w:name w:val="annotation text"/>
    <w:basedOn w:val="a"/>
    <w:link w:val="ac"/>
    <w:uiPriority w:val="99"/>
    <w:semiHidden/>
    <w:unhideWhenUsed/>
    <w:rsid w:val="00236F20"/>
    <w:pPr>
      <w:spacing w:line="240" w:lineRule="auto"/>
    </w:pPr>
    <w:rPr>
      <w:sz w:val="20"/>
      <w:szCs w:val="20"/>
    </w:rPr>
  </w:style>
  <w:style w:type="character" w:customStyle="1" w:styleId="ac">
    <w:name w:val="Текст примечания Знак"/>
    <w:basedOn w:val="a0"/>
    <w:link w:val="ab"/>
    <w:uiPriority w:val="99"/>
    <w:semiHidden/>
    <w:rsid w:val="00236F20"/>
    <w:rPr>
      <w:rFonts w:ascii="Calibri" w:eastAsia="Calibri" w:hAnsi="Calibri" w:cs="Calibri"/>
      <w:sz w:val="20"/>
      <w:szCs w:val="20"/>
    </w:rPr>
  </w:style>
  <w:style w:type="paragraph" w:styleId="ad">
    <w:name w:val="annotation subject"/>
    <w:basedOn w:val="ab"/>
    <w:next w:val="ab"/>
    <w:link w:val="ae"/>
    <w:uiPriority w:val="99"/>
    <w:semiHidden/>
    <w:unhideWhenUsed/>
    <w:rsid w:val="00236F20"/>
    <w:rPr>
      <w:b/>
      <w:bCs/>
    </w:rPr>
  </w:style>
  <w:style w:type="character" w:customStyle="1" w:styleId="ae">
    <w:name w:val="Тема примечания Знак"/>
    <w:basedOn w:val="ac"/>
    <w:link w:val="ad"/>
    <w:uiPriority w:val="99"/>
    <w:semiHidden/>
    <w:rsid w:val="00236F20"/>
    <w:rPr>
      <w:b/>
      <w:bCs/>
    </w:rPr>
  </w:style>
  <w:style w:type="paragraph" w:styleId="af">
    <w:name w:val="Revision"/>
    <w:hidden/>
    <w:uiPriority w:val="99"/>
    <w:semiHidden/>
    <w:rsid w:val="00CF25F8"/>
    <w:pPr>
      <w:spacing w:after="0" w:line="240" w:lineRule="auto"/>
    </w:pPr>
    <w:rPr>
      <w:rFonts w:ascii="Calibri" w:eastAsia="Calibri" w:hAnsi="Calibri" w:cs="Calibri"/>
    </w:rPr>
  </w:style>
</w:styles>
</file>

<file path=word/webSettings.xml><?xml version="1.0" encoding="utf-8"?>
<w:webSettings xmlns:r="http://schemas.openxmlformats.org/officeDocument/2006/relationships" xmlns:w="http://schemas.openxmlformats.org/wordprocessingml/2006/main">
  <w:divs>
    <w:div w:id="191383191">
      <w:bodyDiv w:val="1"/>
      <w:marLeft w:val="0"/>
      <w:marRight w:val="0"/>
      <w:marTop w:val="0"/>
      <w:marBottom w:val="0"/>
      <w:divBdr>
        <w:top w:val="none" w:sz="0" w:space="0" w:color="auto"/>
        <w:left w:val="none" w:sz="0" w:space="0" w:color="auto"/>
        <w:bottom w:val="none" w:sz="0" w:space="0" w:color="auto"/>
        <w:right w:val="none" w:sz="0" w:space="0" w:color="auto"/>
      </w:divBdr>
    </w:div>
    <w:div w:id="229537892">
      <w:bodyDiv w:val="1"/>
      <w:marLeft w:val="0"/>
      <w:marRight w:val="0"/>
      <w:marTop w:val="0"/>
      <w:marBottom w:val="0"/>
      <w:divBdr>
        <w:top w:val="none" w:sz="0" w:space="0" w:color="auto"/>
        <w:left w:val="none" w:sz="0" w:space="0" w:color="auto"/>
        <w:bottom w:val="none" w:sz="0" w:space="0" w:color="auto"/>
        <w:right w:val="none" w:sz="0" w:space="0" w:color="auto"/>
      </w:divBdr>
    </w:div>
    <w:div w:id="335425781">
      <w:bodyDiv w:val="1"/>
      <w:marLeft w:val="0"/>
      <w:marRight w:val="0"/>
      <w:marTop w:val="0"/>
      <w:marBottom w:val="0"/>
      <w:divBdr>
        <w:top w:val="none" w:sz="0" w:space="0" w:color="auto"/>
        <w:left w:val="none" w:sz="0" w:space="0" w:color="auto"/>
        <w:bottom w:val="none" w:sz="0" w:space="0" w:color="auto"/>
        <w:right w:val="none" w:sz="0" w:space="0" w:color="auto"/>
      </w:divBdr>
    </w:div>
    <w:div w:id="356077757">
      <w:bodyDiv w:val="1"/>
      <w:marLeft w:val="0"/>
      <w:marRight w:val="0"/>
      <w:marTop w:val="0"/>
      <w:marBottom w:val="0"/>
      <w:divBdr>
        <w:top w:val="none" w:sz="0" w:space="0" w:color="auto"/>
        <w:left w:val="none" w:sz="0" w:space="0" w:color="auto"/>
        <w:bottom w:val="none" w:sz="0" w:space="0" w:color="auto"/>
        <w:right w:val="none" w:sz="0" w:space="0" w:color="auto"/>
      </w:divBdr>
    </w:div>
    <w:div w:id="620845400">
      <w:bodyDiv w:val="1"/>
      <w:marLeft w:val="0"/>
      <w:marRight w:val="0"/>
      <w:marTop w:val="0"/>
      <w:marBottom w:val="0"/>
      <w:divBdr>
        <w:top w:val="none" w:sz="0" w:space="0" w:color="auto"/>
        <w:left w:val="none" w:sz="0" w:space="0" w:color="auto"/>
        <w:bottom w:val="none" w:sz="0" w:space="0" w:color="auto"/>
        <w:right w:val="none" w:sz="0" w:space="0" w:color="auto"/>
      </w:divBdr>
    </w:div>
    <w:div w:id="642808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47</Pages>
  <Words>8672</Words>
  <Characters>49433</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H-Baghyan</dc:creator>
  <cp:lastModifiedBy>SmartCity</cp:lastModifiedBy>
  <cp:revision>31</cp:revision>
  <dcterms:created xsi:type="dcterms:W3CDTF">2022-06-28T10:06:00Z</dcterms:created>
  <dcterms:modified xsi:type="dcterms:W3CDTF">2022-06-24T12:04:00Z</dcterms:modified>
</cp:coreProperties>
</file>