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C6" w:rsidRPr="006B3600" w:rsidRDefault="007039BA" w:rsidP="006B3600">
      <w:pPr>
        <w:spacing w:line="360" w:lineRule="auto"/>
        <w:ind w:right="201"/>
        <w:jc w:val="center"/>
        <w:rPr>
          <w:rFonts w:ascii="GHEA Grapalat" w:hAnsi="GHEA Grapalat"/>
          <w:b/>
          <w:lang w:val="en-US"/>
        </w:rPr>
      </w:pPr>
      <w:r w:rsidRPr="006B3600">
        <w:rPr>
          <w:rFonts w:ascii="GHEA Grapalat" w:hAnsi="GHEA Grapalat"/>
          <w:b/>
          <w:lang w:val="en-US"/>
        </w:rPr>
        <w:t>Ա Մ Փ Ո Փ Ա Թ Ե Ր Թ</w:t>
      </w:r>
    </w:p>
    <w:p w:rsidR="00904B77" w:rsidRPr="006B3600" w:rsidRDefault="00FE5AE6" w:rsidP="006B3600">
      <w:pPr>
        <w:pStyle w:val="mechtex"/>
        <w:spacing w:line="360" w:lineRule="auto"/>
        <w:rPr>
          <w:rFonts w:ascii="GHEA Grapalat" w:hAnsi="GHEA Grapalat" w:cs="Sylfaen"/>
          <w:bCs/>
          <w:color w:val="000000"/>
          <w:sz w:val="24"/>
          <w:szCs w:val="24"/>
          <w:shd w:val="clear" w:color="auto" w:fill="FFFFFF"/>
          <w:lang w:val="hy-AM"/>
        </w:rPr>
      </w:pPr>
      <w:r w:rsidRPr="006B3600">
        <w:rPr>
          <w:rFonts w:ascii="GHEA Grapalat" w:hAnsi="GHEA Grapalat"/>
          <w:b/>
          <w:sz w:val="24"/>
          <w:szCs w:val="24"/>
          <w:lang w:val="hy-AM"/>
        </w:rPr>
        <w:t>«</w:t>
      </w:r>
      <w:r w:rsidR="00EA5FB6" w:rsidRPr="006B3600">
        <w:rPr>
          <w:rFonts w:ascii="GHEA Grapalat" w:hAnsi="GHEA Grapalat"/>
          <w:sz w:val="24"/>
          <w:szCs w:val="24"/>
          <w:lang w:val="hy-AM"/>
        </w:rPr>
        <w:t>Հ</w:t>
      </w:r>
      <w:r w:rsidR="00EA5FB6" w:rsidRPr="006B3600">
        <w:rPr>
          <w:rStyle w:val="Strong"/>
          <w:rFonts w:ascii="GHEA Grapalat" w:hAnsi="GHEA Grapalat" w:cs="Sylfaen"/>
          <w:b w:val="0"/>
          <w:color w:val="000000"/>
          <w:sz w:val="24"/>
          <w:szCs w:val="24"/>
          <w:shd w:val="clear" w:color="auto" w:fill="FFFFFF"/>
          <w:lang w:val="hy-AM"/>
        </w:rPr>
        <w:t>այաստանի</w:t>
      </w:r>
      <w:r w:rsidR="00EA5FB6" w:rsidRPr="006B3600">
        <w:rPr>
          <w:rStyle w:val="Strong"/>
          <w:rFonts w:ascii="GHEA Grapalat" w:hAnsi="GHEA Grapalat" w:cs="Sylfaen"/>
          <w:b w:val="0"/>
          <w:color w:val="000000"/>
          <w:sz w:val="24"/>
          <w:szCs w:val="24"/>
          <w:shd w:val="clear" w:color="auto" w:fill="FFFFFF"/>
          <w:lang w:val="fr-FR"/>
        </w:rPr>
        <w:t xml:space="preserve"> </w:t>
      </w:r>
      <w:r w:rsidR="00EA5FB6" w:rsidRPr="006B3600">
        <w:rPr>
          <w:rStyle w:val="Strong"/>
          <w:rFonts w:ascii="GHEA Grapalat" w:hAnsi="GHEA Grapalat" w:cs="Sylfaen"/>
          <w:b w:val="0"/>
          <w:color w:val="000000"/>
          <w:sz w:val="24"/>
          <w:szCs w:val="24"/>
          <w:shd w:val="clear" w:color="auto" w:fill="FFFFFF"/>
          <w:lang w:val="hy-AM"/>
        </w:rPr>
        <w:t xml:space="preserve">Հանրապետության 2022 թվականի պետական բյուջեի մասին» </w:t>
      </w:r>
      <w:r w:rsidR="00EA5FB6" w:rsidRPr="006B3600">
        <w:rPr>
          <w:rStyle w:val="Strong"/>
          <w:rFonts w:ascii="GHEA Grapalat" w:hAnsi="GHEA Grapalat" w:cs="Sylfaen"/>
          <w:b w:val="0"/>
          <w:sz w:val="24"/>
          <w:szCs w:val="24"/>
          <w:shd w:val="clear" w:color="auto" w:fill="FFFFFF"/>
          <w:lang w:val="hy-AM"/>
        </w:rPr>
        <w:t>օրենքում վերաբաշխում ու լրացում</w:t>
      </w:r>
      <w:r w:rsidR="00EA5FB6" w:rsidRPr="006B3600">
        <w:rPr>
          <w:rStyle w:val="Strong"/>
          <w:rFonts w:ascii="GHEA Grapalat" w:hAnsi="GHEA Grapalat" w:cs="Sylfaen"/>
          <w:b w:val="0"/>
          <w:sz w:val="24"/>
          <w:szCs w:val="24"/>
          <w:shd w:val="clear" w:color="auto" w:fill="FFFFFF"/>
          <w:lang w:val="en-US"/>
        </w:rPr>
        <w:t>,</w:t>
      </w:r>
      <w:r w:rsidR="00EA5FB6" w:rsidRPr="006B3600">
        <w:rPr>
          <w:rStyle w:val="Strong"/>
          <w:rFonts w:ascii="GHEA Grapalat" w:hAnsi="GHEA Grapalat" w:cs="Sylfaen"/>
          <w:b w:val="0"/>
          <w:color w:val="000000"/>
          <w:sz w:val="24"/>
          <w:szCs w:val="24"/>
          <w:shd w:val="clear" w:color="auto" w:fill="FFFFFF"/>
          <w:lang w:val="hy-AM"/>
        </w:rPr>
        <w:t xml:space="preserve"> Հայաստանի Հանրապետության կառավարության 2021 թվականի դեկտեմբերի 23-ի </w:t>
      </w:r>
      <w:r w:rsidR="00EA5FB6" w:rsidRPr="006B3600">
        <w:rPr>
          <w:rStyle w:val="Strong"/>
          <w:rFonts w:ascii="GHEA Grapalat" w:hAnsi="GHEA Grapalat" w:cs="Sylfaen"/>
          <w:b w:val="0"/>
          <w:color w:val="000000"/>
          <w:sz w:val="24"/>
          <w:szCs w:val="24"/>
          <w:shd w:val="clear" w:color="auto" w:fill="FFFFFF"/>
          <w:lang w:val="en-US"/>
        </w:rPr>
        <w:t>N</w:t>
      </w:r>
      <w:r w:rsidR="00EA5FB6" w:rsidRPr="006B3600">
        <w:rPr>
          <w:rStyle w:val="Strong"/>
          <w:rFonts w:ascii="GHEA Grapalat" w:hAnsi="GHEA Grapalat" w:cs="Sylfaen"/>
          <w:b w:val="0"/>
          <w:color w:val="000000"/>
          <w:sz w:val="24"/>
          <w:szCs w:val="24"/>
          <w:shd w:val="clear" w:color="auto" w:fill="FFFFFF"/>
          <w:lang w:val="hy-AM"/>
        </w:rPr>
        <w:t xml:space="preserve"> 2121-Ն որոշման մեջ փոփոխությ</w:t>
      </w:r>
      <w:r w:rsidR="00CC5839">
        <w:rPr>
          <w:rStyle w:val="Strong"/>
          <w:rFonts w:ascii="GHEA Grapalat" w:hAnsi="GHEA Grapalat" w:cs="Sylfaen"/>
          <w:b w:val="0"/>
          <w:color w:val="000000"/>
          <w:sz w:val="24"/>
          <w:szCs w:val="24"/>
          <w:shd w:val="clear" w:color="auto" w:fill="FFFFFF"/>
          <w:lang w:val="hy-AM"/>
        </w:rPr>
        <w:t xml:space="preserve">ուններ ու լրացումներ կատարելու </w:t>
      </w:r>
      <w:r w:rsidR="00EA5FB6" w:rsidRPr="006B3600">
        <w:rPr>
          <w:rStyle w:val="Strong"/>
          <w:rFonts w:ascii="GHEA Grapalat" w:hAnsi="GHEA Grapalat" w:cs="Sylfaen"/>
          <w:b w:val="0"/>
          <w:color w:val="000000"/>
          <w:sz w:val="24"/>
          <w:szCs w:val="24"/>
          <w:shd w:val="clear" w:color="auto" w:fill="FFFFFF"/>
          <w:lang w:val="hy-AM"/>
        </w:rPr>
        <w:t>մասին</w:t>
      </w:r>
      <w:r w:rsidRPr="006B3600">
        <w:rPr>
          <w:rFonts w:ascii="GHEA Grapalat" w:hAnsi="GHEA Grapalat"/>
          <w:b/>
          <w:sz w:val="24"/>
          <w:szCs w:val="24"/>
          <w:lang w:val="hy-AM"/>
        </w:rPr>
        <w:t xml:space="preserve">» </w:t>
      </w:r>
      <w:r w:rsidR="00904B77" w:rsidRPr="006B3600">
        <w:rPr>
          <w:rFonts w:ascii="GHEA Grapalat" w:hAnsi="GHEA Grapalat" w:cs="Sylfaen"/>
          <w:sz w:val="24"/>
          <w:szCs w:val="24"/>
          <w:lang w:val="af-ZA"/>
        </w:rPr>
        <w:t>Հայաստանի Հանրապետության կառավարության որոշման նախագծի</w:t>
      </w:r>
    </w:p>
    <w:p w:rsidR="0076795E" w:rsidRPr="006B3600" w:rsidRDefault="0076795E" w:rsidP="006B3600">
      <w:pPr>
        <w:spacing w:line="360" w:lineRule="auto"/>
        <w:jc w:val="center"/>
        <w:rPr>
          <w:rFonts w:ascii="GHEA Grapalat" w:hAnsi="GHEA Grapalat"/>
          <w:lang w:val="af-ZA"/>
        </w:rPr>
      </w:pPr>
    </w:p>
    <w:tbl>
      <w:tblPr>
        <w:tblStyle w:val="TableGrid"/>
        <w:tblW w:w="14066" w:type="dxa"/>
        <w:shd w:val="clear" w:color="auto" w:fill="808080" w:themeFill="background1" w:themeFillShade="80"/>
        <w:tblLook w:val="04A0" w:firstRow="1" w:lastRow="0" w:firstColumn="1" w:lastColumn="0" w:noHBand="0" w:noVBand="1"/>
      </w:tblPr>
      <w:tblGrid>
        <w:gridCol w:w="8838"/>
        <w:gridCol w:w="1350"/>
        <w:gridCol w:w="3870"/>
        <w:gridCol w:w="8"/>
      </w:tblGrid>
      <w:tr w:rsidR="005D323E" w:rsidRPr="006B3600" w:rsidTr="004C6519">
        <w:trPr>
          <w:trHeight w:val="199"/>
        </w:trPr>
        <w:tc>
          <w:tcPr>
            <w:tcW w:w="10188" w:type="dxa"/>
            <w:gridSpan w:val="2"/>
            <w:vMerge w:val="restart"/>
            <w:shd w:val="clear" w:color="auto" w:fill="808080" w:themeFill="background1" w:themeFillShade="80"/>
          </w:tcPr>
          <w:p w:rsidR="001F7D32" w:rsidRPr="006B3600" w:rsidRDefault="00067359" w:rsidP="006B3600">
            <w:pPr>
              <w:spacing w:line="360" w:lineRule="auto"/>
              <w:jc w:val="center"/>
              <w:rPr>
                <w:rFonts w:ascii="GHEA Grapalat" w:hAnsi="GHEA Grapalat"/>
                <w:b/>
                <w:lang w:val="hy-AM"/>
              </w:rPr>
            </w:pPr>
            <w:r w:rsidRPr="006B3600">
              <w:rPr>
                <w:rFonts w:ascii="GHEA Grapalat" w:hAnsi="GHEA Grapalat"/>
                <w:b/>
                <w:lang w:val="hy-AM"/>
              </w:rPr>
              <w:t>ՀՀ ֆինանսների նախարարություն</w:t>
            </w:r>
          </w:p>
        </w:tc>
        <w:tc>
          <w:tcPr>
            <w:tcW w:w="3878" w:type="dxa"/>
            <w:gridSpan w:val="2"/>
            <w:tcBorders>
              <w:bottom w:val="single" w:sz="4" w:space="0" w:color="auto"/>
            </w:tcBorders>
            <w:shd w:val="clear" w:color="auto" w:fill="808080" w:themeFill="background1" w:themeFillShade="80"/>
          </w:tcPr>
          <w:p w:rsidR="005D323E" w:rsidRPr="006B3600" w:rsidRDefault="00EA5FB6" w:rsidP="006B3600">
            <w:pPr>
              <w:spacing w:line="360" w:lineRule="auto"/>
              <w:rPr>
                <w:rFonts w:ascii="GHEA Grapalat" w:hAnsi="GHEA Grapalat"/>
                <w:lang w:val="af-ZA"/>
              </w:rPr>
            </w:pPr>
            <w:r w:rsidRPr="006B3600">
              <w:rPr>
                <w:rFonts w:ascii="GHEA Grapalat" w:hAnsi="GHEA Grapalat"/>
                <w:b/>
                <w:lang w:val="hy-AM"/>
              </w:rPr>
              <w:t>09</w:t>
            </w:r>
            <w:r w:rsidR="004C6519" w:rsidRPr="006B3600">
              <w:rPr>
                <w:rFonts w:ascii="GHEA Grapalat" w:hAnsi="GHEA Grapalat"/>
                <w:b/>
                <w:lang w:val="hy-AM"/>
              </w:rPr>
              <w:t>.</w:t>
            </w:r>
            <w:r w:rsidR="00AA7377" w:rsidRPr="006B3600">
              <w:rPr>
                <w:rFonts w:ascii="GHEA Grapalat" w:hAnsi="GHEA Grapalat"/>
                <w:b/>
                <w:lang w:val="hy-AM"/>
              </w:rPr>
              <w:t>06</w:t>
            </w:r>
            <w:r w:rsidR="004C6519" w:rsidRPr="006B3600">
              <w:rPr>
                <w:rFonts w:ascii="GHEA Grapalat" w:hAnsi="GHEA Grapalat"/>
                <w:b/>
                <w:lang w:val="hy-AM"/>
              </w:rPr>
              <w:t>.</w:t>
            </w:r>
            <w:r w:rsidR="00914FE6" w:rsidRPr="006B3600">
              <w:rPr>
                <w:rFonts w:ascii="GHEA Grapalat" w:hAnsi="GHEA Grapalat"/>
                <w:b/>
                <w:lang w:val="hy-AM"/>
              </w:rPr>
              <w:t>2022</w:t>
            </w:r>
            <w:r w:rsidR="001F7D32" w:rsidRPr="006B3600">
              <w:rPr>
                <w:rFonts w:ascii="GHEA Grapalat" w:hAnsi="GHEA Grapalat"/>
                <w:b/>
                <w:lang w:val="hy-AM"/>
              </w:rPr>
              <w:t>թ.</w:t>
            </w:r>
          </w:p>
        </w:tc>
      </w:tr>
      <w:tr w:rsidR="005D323E" w:rsidRPr="006B3600" w:rsidTr="004C6519">
        <w:trPr>
          <w:trHeight w:val="92"/>
        </w:trPr>
        <w:tc>
          <w:tcPr>
            <w:tcW w:w="10188" w:type="dxa"/>
            <w:gridSpan w:val="2"/>
            <w:vMerge/>
            <w:shd w:val="clear" w:color="auto" w:fill="808080" w:themeFill="background1" w:themeFillShade="80"/>
          </w:tcPr>
          <w:p w:rsidR="005D323E" w:rsidRPr="006B3600" w:rsidRDefault="005D323E" w:rsidP="006B3600">
            <w:pPr>
              <w:spacing w:line="360" w:lineRule="auto"/>
              <w:rPr>
                <w:rFonts w:ascii="GHEA Grapalat" w:hAnsi="GHEA Grapalat"/>
                <w:b/>
                <w:lang w:val="af-ZA"/>
              </w:rPr>
            </w:pPr>
          </w:p>
        </w:tc>
        <w:tc>
          <w:tcPr>
            <w:tcW w:w="3878" w:type="dxa"/>
            <w:gridSpan w:val="2"/>
            <w:tcBorders>
              <w:top w:val="single" w:sz="4" w:space="0" w:color="auto"/>
              <w:bottom w:val="single" w:sz="4" w:space="0" w:color="auto"/>
            </w:tcBorders>
            <w:shd w:val="clear" w:color="auto" w:fill="808080" w:themeFill="background1" w:themeFillShade="80"/>
          </w:tcPr>
          <w:p w:rsidR="005D323E" w:rsidRPr="006B3600" w:rsidRDefault="001F7D32" w:rsidP="006B3600">
            <w:pPr>
              <w:widowControl w:val="0"/>
              <w:spacing w:line="360" w:lineRule="auto"/>
              <w:ind w:right="210"/>
              <w:contextualSpacing/>
              <w:rPr>
                <w:rFonts w:ascii="GHEA Grapalat" w:hAnsi="GHEA Grapalat"/>
                <w:lang w:val="af-ZA"/>
              </w:rPr>
            </w:pPr>
            <w:r w:rsidRPr="006B3600">
              <w:rPr>
                <w:rFonts w:ascii="GHEA Grapalat" w:hAnsi="GHEA Grapalat"/>
                <w:lang w:val="af-ZA"/>
              </w:rPr>
              <w:t xml:space="preserve">N </w:t>
            </w:r>
            <w:r w:rsidR="00EA5FB6" w:rsidRPr="006B3600">
              <w:rPr>
                <w:rFonts w:ascii="GHEA Grapalat" w:hAnsi="GHEA Grapalat"/>
                <w:b/>
                <w:lang w:val="hy-AM"/>
              </w:rPr>
              <w:t>01/8-4/10580-2022</w:t>
            </w:r>
          </w:p>
        </w:tc>
      </w:tr>
      <w:tr w:rsidR="00904B77" w:rsidRPr="006B3600" w:rsidTr="004C6519">
        <w:trPr>
          <w:gridAfter w:val="1"/>
          <w:wAfter w:w="8" w:type="dxa"/>
          <w:trHeight w:val="1146"/>
        </w:trPr>
        <w:tc>
          <w:tcPr>
            <w:tcW w:w="8838" w:type="dxa"/>
            <w:shd w:val="clear" w:color="auto" w:fill="FFFFFF" w:themeFill="background1"/>
          </w:tcPr>
          <w:p w:rsidR="00EA5FB6" w:rsidRPr="006B3600" w:rsidRDefault="00EA5FB6" w:rsidP="006B3600">
            <w:pPr>
              <w:tabs>
                <w:tab w:val="left" w:pos="0"/>
              </w:tabs>
              <w:spacing w:line="360" w:lineRule="auto"/>
              <w:ind w:firstLine="567"/>
              <w:contextualSpacing/>
              <w:jc w:val="both"/>
              <w:rPr>
                <w:rFonts w:ascii="GHEA Grapalat" w:hAnsi="GHEA Grapalat" w:cs="Sylfaen"/>
                <w:lang w:val="hy-AM"/>
              </w:rPr>
            </w:pPr>
            <w:proofErr w:type="spellStart"/>
            <w:r w:rsidRPr="006B3600">
              <w:rPr>
                <w:rFonts w:ascii="GHEA Grapalat" w:hAnsi="GHEA Grapalat"/>
                <w:color w:val="000000"/>
                <w:shd w:val="clear" w:color="auto" w:fill="FFFFFF"/>
              </w:rPr>
              <w:t>Նախագծով</w:t>
            </w:r>
            <w:proofErr w:type="spellEnd"/>
            <w:r w:rsidRPr="006B3600">
              <w:rPr>
                <w:rFonts w:ascii="GHEA Grapalat" w:hAnsi="GHEA Grapalat"/>
                <w:color w:val="000000"/>
                <w:shd w:val="clear" w:color="auto" w:fill="FFFFFF"/>
                <w:lang w:val="fr-FR"/>
              </w:rPr>
              <w:t xml:space="preserve"> </w:t>
            </w:r>
            <w:proofErr w:type="spellStart"/>
            <w:r w:rsidRPr="006B3600">
              <w:rPr>
                <w:rFonts w:ascii="GHEA Grapalat" w:hAnsi="GHEA Grapalat"/>
                <w:color w:val="000000"/>
                <w:shd w:val="clear" w:color="auto" w:fill="FFFFFF"/>
              </w:rPr>
              <w:t>առաջարկվում</w:t>
            </w:r>
            <w:proofErr w:type="spellEnd"/>
            <w:r w:rsidRPr="006B3600">
              <w:rPr>
                <w:rFonts w:ascii="GHEA Grapalat" w:hAnsi="GHEA Grapalat"/>
                <w:color w:val="000000"/>
                <w:shd w:val="clear" w:color="auto" w:fill="FFFFFF"/>
                <w:lang w:val="fr-FR"/>
              </w:rPr>
              <w:t xml:space="preserve"> </w:t>
            </w:r>
            <w:r w:rsidRPr="006B3600">
              <w:rPr>
                <w:rFonts w:ascii="GHEA Grapalat" w:hAnsi="GHEA Grapalat"/>
                <w:color w:val="000000"/>
                <w:shd w:val="clear" w:color="auto" w:fill="FFFFFF"/>
              </w:rPr>
              <w:t>է</w:t>
            </w:r>
            <w:r w:rsidRPr="006B3600">
              <w:rPr>
                <w:rFonts w:ascii="GHEA Grapalat" w:hAnsi="GHEA Grapalat"/>
                <w:color w:val="000000"/>
                <w:shd w:val="clear" w:color="auto" w:fill="FFFFFF"/>
                <w:lang w:val="fr-FR"/>
              </w:rPr>
              <w:t xml:space="preserve"> ՀՀ 2022թ-ի </w:t>
            </w:r>
            <w:proofErr w:type="spellStart"/>
            <w:r w:rsidRPr="006B3600">
              <w:rPr>
                <w:rFonts w:ascii="GHEA Grapalat" w:hAnsi="GHEA Grapalat"/>
                <w:color w:val="000000"/>
                <w:shd w:val="clear" w:color="auto" w:fill="FFFFFF"/>
                <w:lang w:val="fr-FR"/>
              </w:rPr>
              <w:t>պետական</w:t>
            </w:r>
            <w:proofErr w:type="spellEnd"/>
            <w:r w:rsidRPr="006B3600">
              <w:rPr>
                <w:rFonts w:ascii="GHEA Grapalat" w:hAnsi="GHEA Grapalat"/>
                <w:color w:val="000000"/>
                <w:shd w:val="clear" w:color="auto" w:fill="FFFFFF"/>
                <w:lang w:val="fr-FR"/>
              </w:rPr>
              <w:t xml:space="preserve"> </w:t>
            </w:r>
            <w:proofErr w:type="spellStart"/>
            <w:r w:rsidRPr="006B3600">
              <w:rPr>
                <w:rFonts w:ascii="GHEA Grapalat" w:hAnsi="GHEA Grapalat"/>
                <w:color w:val="000000"/>
                <w:shd w:val="clear" w:color="auto" w:fill="FFFFFF"/>
                <w:lang w:val="fr-FR"/>
              </w:rPr>
              <w:t>բյուջեի</w:t>
            </w:r>
            <w:proofErr w:type="spellEnd"/>
            <w:r w:rsidRPr="006B3600">
              <w:rPr>
                <w:rFonts w:ascii="GHEA Grapalat" w:hAnsi="GHEA Grapalat"/>
                <w:color w:val="000000"/>
                <w:shd w:val="clear" w:color="auto" w:fill="FFFFFF"/>
                <w:lang w:val="fr-FR"/>
              </w:rPr>
              <w:t xml:space="preserve"> «1070» </w:t>
            </w:r>
            <w:proofErr w:type="spellStart"/>
            <w:r w:rsidRPr="006B3600">
              <w:rPr>
                <w:rFonts w:ascii="GHEA Grapalat" w:hAnsi="GHEA Grapalat"/>
                <w:color w:val="000000"/>
                <w:shd w:val="clear" w:color="auto" w:fill="FFFFFF"/>
                <w:lang w:val="fr-FR"/>
              </w:rPr>
              <w:t>ծրագրի</w:t>
            </w:r>
            <w:proofErr w:type="spellEnd"/>
            <w:r w:rsidRPr="006B3600">
              <w:rPr>
                <w:rFonts w:ascii="GHEA Grapalat" w:hAnsi="GHEA Grapalat"/>
                <w:color w:val="000000"/>
                <w:shd w:val="clear" w:color="auto" w:fill="FFFFFF"/>
                <w:lang w:val="fr-FR"/>
              </w:rPr>
              <w:t xml:space="preserve"> «12003» </w:t>
            </w:r>
            <w:proofErr w:type="spellStart"/>
            <w:r w:rsidRPr="006B3600">
              <w:rPr>
                <w:rFonts w:ascii="GHEA Grapalat" w:hAnsi="GHEA Grapalat"/>
                <w:color w:val="000000"/>
                <w:shd w:val="clear" w:color="auto" w:fill="FFFFFF"/>
                <w:lang w:val="fr-FR"/>
              </w:rPr>
              <w:t>միջոցառման</w:t>
            </w:r>
            <w:proofErr w:type="spellEnd"/>
            <w:r w:rsidRPr="006B3600">
              <w:rPr>
                <w:rFonts w:ascii="GHEA Grapalat" w:hAnsi="GHEA Grapalat"/>
                <w:color w:val="000000"/>
                <w:shd w:val="clear" w:color="auto" w:fill="FFFFFF"/>
                <w:lang w:val="fr-FR"/>
              </w:rPr>
              <w:t xml:space="preserve"> </w:t>
            </w:r>
            <w:proofErr w:type="spellStart"/>
            <w:r w:rsidRPr="006B3600">
              <w:rPr>
                <w:rFonts w:ascii="GHEA Grapalat" w:hAnsi="GHEA Grapalat"/>
                <w:color w:val="000000"/>
                <w:shd w:val="clear" w:color="auto" w:fill="FFFFFF"/>
                <w:lang w:val="fr-FR"/>
              </w:rPr>
              <w:t>գծով</w:t>
            </w:r>
            <w:proofErr w:type="spellEnd"/>
            <w:r w:rsidRPr="006B3600">
              <w:rPr>
                <w:rFonts w:ascii="GHEA Grapalat" w:hAnsi="GHEA Grapalat"/>
                <w:color w:val="000000"/>
                <w:shd w:val="clear" w:color="auto" w:fill="FFFFFF"/>
                <w:lang w:val="fr-FR"/>
              </w:rPr>
              <w:t xml:space="preserve"> </w:t>
            </w:r>
            <w:proofErr w:type="spellStart"/>
            <w:r w:rsidRPr="006B3600">
              <w:rPr>
                <w:rFonts w:ascii="GHEA Grapalat" w:hAnsi="GHEA Grapalat"/>
                <w:color w:val="000000"/>
                <w:shd w:val="clear" w:color="auto" w:fill="FFFFFF"/>
                <w:lang w:val="fr-FR"/>
              </w:rPr>
              <w:t>նախատեսված</w:t>
            </w:r>
            <w:proofErr w:type="spellEnd"/>
            <w:r w:rsidRPr="006B3600">
              <w:rPr>
                <w:rFonts w:ascii="GHEA Grapalat" w:hAnsi="GHEA Grapalat"/>
                <w:color w:val="000000"/>
                <w:shd w:val="clear" w:color="auto" w:fill="FFFFFF"/>
                <w:lang w:val="fr-FR"/>
              </w:rPr>
              <w:t xml:space="preserve"> </w:t>
            </w:r>
            <w:proofErr w:type="spellStart"/>
            <w:r w:rsidRPr="006B3600">
              <w:rPr>
                <w:rFonts w:ascii="GHEA Grapalat" w:hAnsi="GHEA Grapalat"/>
                <w:color w:val="000000"/>
                <w:shd w:val="clear" w:color="auto" w:fill="FFFFFF"/>
                <w:lang w:val="fr-FR"/>
              </w:rPr>
              <w:t>միջոցներից</w:t>
            </w:r>
            <w:proofErr w:type="spellEnd"/>
            <w:r w:rsidRPr="006B3600">
              <w:rPr>
                <w:rFonts w:ascii="GHEA Grapalat" w:hAnsi="GHEA Grapalat"/>
                <w:color w:val="000000"/>
                <w:shd w:val="clear" w:color="auto" w:fill="FFFFFF"/>
                <w:lang w:val="fr-FR"/>
              </w:rPr>
              <w:t xml:space="preserve"> </w:t>
            </w:r>
            <w:r w:rsidRPr="006B3600">
              <w:rPr>
                <w:rFonts w:ascii="GHEA Grapalat" w:hAnsi="GHEA Grapalat" w:cs="Sylfaen"/>
                <w:lang w:val="hy-AM"/>
              </w:rPr>
              <w:t xml:space="preserve">15,581.0 հազ. դրամ </w:t>
            </w:r>
            <w:proofErr w:type="spellStart"/>
            <w:r w:rsidRPr="006B3600">
              <w:rPr>
                <w:rFonts w:ascii="GHEA Grapalat" w:hAnsi="GHEA Grapalat"/>
                <w:color w:val="000000"/>
                <w:shd w:val="clear" w:color="auto" w:fill="FFFFFF"/>
                <w:lang w:val="fr-FR"/>
              </w:rPr>
              <w:t>վերաբաշխել</w:t>
            </w:r>
            <w:proofErr w:type="spellEnd"/>
            <w:r w:rsidRPr="006B3600">
              <w:rPr>
                <w:rFonts w:ascii="GHEA Grapalat" w:hAnsi="GHEA Grapalat"/>
                <w:color w:val="000000"/>
                <w:shd w:val="clear" w:color="auto" w:fill="FFFFFF"/>
                <w:lang w:val="fr-FR"/>
              </w:rPr>
              <w:t xml:space="preserve"> </w:t>
            </w:r>
            <w:r w:rsidRPr="006B3600">
              <w:rPr>
                <w:rFonts w:ascii="GHEA Grapalat" w:hAnsi="GHEA Grapalat" w:cs="Sylfaen"/>
                <w:lang w:val="hy-AM"/>
              </w:rPr>
              <w:t xml:space="preserve">և հատկացնել Գյումրի քաղաքի Տիգրան Մեծ N 5 շենքի թվով 3 մուտքերի ուժեղացման-վերականգնման </w:t>
            </w:r>
            <w:proofErr w:type="spellStart"/>
            <w:r w:rsidRPr="006B3600">
              <w:rPr>
                <w:rFonts w:ascii="GHEA Grapalat" w:hAnsi="GHEA Grapalat" w:cs="Sylfaen"/>
              </w:rPr>
              <w:t>աշխատանքների</w:t>
            </w:r>
            <w:proofErr w:type="spellEnd"/>
            <w:r w:rsidRPr="006B3600">
              <w:rPr>
                <w:rFonts w:ascii="GHEA Grapalat" w:hAnsi="GHEA Grapalat" w:cs="Sylfaen"/>
                <w:lang w:val="fr-FR"/>
              </w:rPr>
              <w:t xml:space="preserve"> </w:t>
            </w:r>
            <w:r w:rsidRPr="006B3600">
              <w:rPr>
                <w:rFonts w:ascii="GHEA Grapalat" w:hAnsi="GHEA Grapalat" w:cs="Sylfaen"/>
                <w:lang w:val="hy-AM"/>
              </w:rPr>
              <w:t xml:space="preserve">նախագծանախահաշվային փաստաթղթերի ձեռքբերմանը: </w:t>
            </w:r>
          </w:p>
          <w:p w:rsidR="00EA5FB6" w:rsidRPr="006B3600" w:rsidRDefault="00EA5FB6" w:rsidP="006B3600">
            <w:pPr>
              <w:tabs>
                <w:tab w:val="left" w:pos="1134"/>
                <w:tab w:val="left" w:pos="3828"/>
              </w:tabs>
              <w:spacing w:line="360" w:lineRule="auto"/>
              <w:ind w:firstLine="567"/>
              <w:contextualSpacing/>
              <w:jc w:val="both"/>
              <w:rPr>
                <w:rFonts w:ascii="GHEA Grapalat" w:hAnsi="GHEA Grapalat" w:cs="Sylfaen"/>
                <w:lang w:val="hy-AM"/>
              </w:rPr>
            </w:pPr>
            <w:r w:rsidRPr="006B3600">
              <w:rPr>
                <w:rFonts w:ascii="GHEA Grapalat" w:hAnsi="GHEA Grapalat" w:cs="Sylfaen"/>
                <w:lang w:val="hy-AM"/>
              </w:rPr>
              <w:t>Նկատի ունենալով, որ ՀՀ քաղաքաշինության կոմիտեի 16.03.2022թ-ի N 01/16.1/2372-2022թ-ի գրությամբ ներկայացված՝ ՀՀ 2023-2025 թվականների պետական միջնաժամկետ ծախսերի ծրագրի և ՀՀ 2023 թվականի պետական բյուջեի հայտում ներառվել է վերը նշված շենքը և վերջինիս 3 մուտքերի ուժեղացման-վերականգնման աշխատանքները դիտարկվել են  առաջնահերթ իրականացման ենթակա, ուստի Նախագծի վերաբերյալ առարկություններ չկան:</w:t>
            </w:r>
          </w:p>
          <w:p w:rsidR="00904B77" w:rsidRPr="006B3600" w:rsidRDefault="00EA5FB6" w:rsidP="006B3600">
            <w:pPr>
              <w:tabs>
                <w:tab w:val="left" w:pos="1134"/>
                <w:tab w:val="left" w:pos="3828"/>
              </w:tabs>
              <w:spacing w:line="360" w:lineRule="auto"/>
              <w:ind w:firstLine="567"/>
              <w:contextualSpacing/>
              <w:jc w:val="both"/>
              <w:rPr>
                <w:rFonts w:ascii="GHEA Grapalat" w:hAnsi="GHEA Grapalat" w:cs="Sylfaen"/>
                <w:lang w:val="hy-AM"/>
              </w:rPr>
            </w:pPr>
            <w:r w:rsidRPr="006B3600">
              <w:rPr>
                <w:rFonts w:ascii="GHEA Grapalat" w:hAnsi="GHEA Grapalat" w:cs="Sylfaen"/>
                <w:lang w:val="hy-AM"/>
              </w:rPr>
              <w:t xml:space="preserve">Միաժամանակ առաջարկում ենք Նախագծի նախաբանից հանել «19-րդ </w:t>
            </w:r>
            <w:r w:rsidRPr="006B3600">
              <w:rPr>
                <w:rFonts w:ascii="GHEA Grapalat" w:hAnsi="GHEA Grapalat" w:cs="Sylfaen"/>
                <w:lang w:val="hy-AM"/>
              </w:rPr>
              <w:lastRenderedPageBreak/>
              <w:t>հոդվածի 3-րդ կետով»</w:t>
            </w:r>
            <w:r w:rsidRPr="006B3600">
              <w:rPr>
                <w:rFonts w:ascii="GHEA Grapalat" w:hAnsi="GHEA Grapalat"/>
                <w:bCs/>
                <w:lang w:val="hy-AM"/>
              </w:rPr>
              <w:t xml:space="preserve"> </w:t>
            </w:r>
            <w:r w:rsidRPr="006B3600">
              <w:rPr>
                <w:rFonts w:ascii="GHEA Grapalat" w:hAnsi="GHEA Grapalat" w:cs="Sylfaen"/>
                <w:lang w:val="hy-AM"/>
              </w:rPr>
              <w:t>հղում</w:t>
            </w:r>
            <w:r w:rsidRPr="006B3600">
              <w:rPr>
                <w:rFonts w:ascii="GHEA Grapalat" w:hAnsi="GHEA Grapalat"/>
                <w:bCs/>
                <w:lang w:val="hy-AM"/>
              </w:rPr>
              <w:t>ը:</w:t>
            </w:r>
          </w:p>
        </w:tc>
        <w:tc>
          <w:tcPr>
            <w:tcW w:w="5220" w:type="dxa"/>
            <w:gridSpan w:val="2"/>
            <w:shd w:val="clear" w:color="auto" w:fill="auto"/>
          </w:tcPr>
          <w:p w:rsidR="00D72B61" w:rsidRPr="006B3600" w:rsidRDefault="00A77FC2" w:rsidP="006B3600">
            <w:pPr>
              <w:spacing w:line="360" w:lineRule="auto"/>
              <w:ind w:firstLine="572"/>
              <w:jc w:val="center"/>
              <w:rPr>
                <w:rFonts w:ascii="GHEA Grapalat" w:hAnsi="GHEA Grapalat"/>
                <w:lang w:val="hy-AM"/>
              </w:rPr>
            </w:pPr>
            <w:r w:rsidRPr="006B3600">
              <w:rPr>
                <w:rFonts w:ascii="GHEA Grapalat" w:hAnsi="GHEA Grapalat"/>
                <w:lang w:val="hy-AM"/>
              </w:rPr>
              <w:lastRenderedPageBreak/>
              <w:t>Ընդունվել է։</w:t>
            </w:r>
          </w:p>
        </w:tc>
      </w:tr>
      <w:tr w:rsidR="00B472ED" w:rsidRPr="006B3600" w:rsidTr="004C6519">
        <w:trPr>
          <w:trHeight w:val="199"/>
        </w:trPr>
        <w:tc>
          <w:tcPr>
            <w:tcW w:w="10188" w:type="dxa"/>
            <w:gridSpan w:val="2"/>
            <w:vMerge w:val="restart"/>
            <w:shd w:val="clear" w:color="auto" w:fill="808080" w:themeFill="background1" w:themeFillShade="80"/>
          </w:tcPr>
          <w:p w:rsidR="00B472ED" w:rsidRPr="006B3600" w:rsidRDefault="00EA5FB6" w:rsidP="006B3600">
            <w:pPr>
              <w:spacing w:line="360" w:lineRule="auto"/>
              <w:jc w:val="center"/>
              <w:rPr>
                <w:rFonts w:ascii="GHEA Grapalat" w:hAnsi="GHEA Grapalat"/>
                <w:b/>
                <w:lang w:val="hy-AM"/>
              </w:rPr>
            </w:pPr>
            <w:r w:rsidRPr="006B3600">
              <w:rPr>
                <w:rFonts w:ascii="GHEA Grapalat" w:hAnsi="GHEA Grapalat"/>
                <w:b/>
                <w:lang w:val="hy-AM"/>
              </w:rPr>
              <w:lastRenderedPageBreak/>
              <w:t>Քաղաքաշինության կոմիտե</w:t>
            </w:r>
          </w:p>
        </w:tc>
        <w:tc>
          <w:tcPr>
            <w:tcW w:w="3878" w:type="dxa"/>
            <w:gridSpan w:val="2"/>
            <w:tcBorders>
              <w:bottom w:val="single" w:sz="4" w:space="0" w:color="auto"/>
            </w:tcBorders>
            <w:shd w:val="clear" w:color="auto" w:fill="808080" w:themeFill="background1" w:themeFillShade="80"/>
          </w:tcPr>
          <w:p w:rsidR="00B472ED" w:rsidRPr="006B3600" w:rsidRDefault="00EA5FB6" w:rsidP="006B3600">
            <w:pPr>
              <w:spacing w:line="360" w:lineRule="auto"/>
              <w:rPr>
                <w:rFonts w:ascii="GHEA Grapalat" w:hAnsi="GHEA Grapalat"/>
                <w:lang w:val="af-ZA"/>
              </w:rPr>
            </w:pPr>
            <w:r w:rsidRPr="006B3600">
              <w:rPr>
                <w:rFonts w:ascii="GHEA Grapalat" w:hAnsi="GHEA Grapalat"/>
                <w:lang w:val="hy-AM"/>
              </w:rPr>
              <w:t>25</w:t>
            </w:r>
            <w:r w:rsidR="004C6519" w:rsidRPr="006B3600">
              <w:rPr>
                <w:rFonts w:ascii="GHEA Grapalat" w:hAnsi="GHEA Grapalat"/>
                <w:lang w:val="af-ZA"/>
              </w:rPr>
              <w:t>.</w:t>
            </w:r>
            <w:r w:rsidRPr="006B3600">
              <w:rPr>
                <w:rFonts w:ascii="GHEA Grapalat" w:hAnsi="GHEA Grapalat"/>
                <w:lang w:val="hy-AM"/>
              </w:rPr>
              <w:t>04</w:t>
            </w:r>
            <w:r w:rsidR="004C6519" w:rsidRPr="006B3600">
              <w:rPr>
                <w:rFonts w:ascii="GHEA Grapalat" w:hAnsi="GHEA Grapalat"/>
                <w:lang w:val="af-ZA"/>
              </w:rPr>
              <w:t>.</w:t>
            </w:r>
            <w:r w:rsidR="00B472ED" w:rsidRPr="006B3600">
              <w:rPr>
                <w:rFonts w:ascii="GHEA Grapalat" w:hAnsi="GHEA Grapalat"/>
                <w:lang w:val="af-ZA"/>
              </w:rPr>
              <w:t>202</w:t>
            </w:r>
            <w:r w:rsidR="00B472ED" w:rsidRPr="006B3600">
              <w:rPr>
                <w:rFonts w:ascii="GHEA Grapalat" w:hAnsi="GHEA Grapalat"/>
                <w:lang w:val="hy-AM"/>
              </w:rPr>
              <w:t>2</w:t>
            </w:r>
            <w:r w:rsidR="00B472ED" w:rsidRPr="006B3600">
              <w:rPr>
                <w:rFonts w:ascii="GHEA Grapalat" w:hAnsi="GHEA Grapalat"/>
                <w:lang w:val="af-ZA"/>
              </w:rPr>
              <w:t>թ.</w:t>
            </w:r>
          </w:p>
        </w:tc>
      </w:tr>
      <w:tr w:rsidR="00B472ED" w:rsidRPr="006B3600" w:rsidTr="004C6519">
        <w:trPr>
          <w:trHeight w:val="92"/>
        </w:trPr>
        <w:tc>
          <w:tcPr>
            <w:tcW w:w="10188" w:type="dxa"/>
            <w:gridSpan w:val="2"/>
            <w:vMerge/>
            <w:shd w:val="clear" w:color="auto" w:fill="808080" w:themeFill="background1" w:themeFillShade="80"/>
          </w:tcPr>
          <w:p w:rsidR="00B472ED" w:rsidRPr="006B3600" w:rsidRDefault="00B472ED" w:rsidP="006B3600">
            <w:pPr>
              <w:spacing w:line="360" w:lineRule="auto"/>
              <w:rPr>
                <w:rFonts w:ascii="GHEA Grapalat" w:hAnsi="GHEA Grapalat"/>
                <w:b/>
                <w:lang w:val="af-ZA"/>
              </w:rPr>
            </w:pPr>
          </w:p>
        </w:tc>
        <w:tc>
          <w:tcPr>
            <w:tcW w:w="3878" w:type="dxa"/>
            <w:gridSpan w:val="2"/>
            <w:tcBorders>
              <w:top w:val="single" w:sz="4" w:space="0" w:color="auto"/>
              <w:bottom w:val="single" w:sz="4" w:space="0" w:color="auto"/>
            </w:tcBorders>
            <w:shd w:val="clear" w:color="auto" w:fill="808080" w:themeFill="background1" w:themeFillShade="80"/>
          </w:tcPr>
          <w:p w:rsidR="00B472ED" w:rsidRPr="006B3600" w:rsidRDefault="00B472ED" w:rsidP="006B3600">
            <w:pPr>
              <w:widowControl w:val="0"/>
              <w:spacing w:line="360" w:lineRule="auto"/>
              <w:ind w:right="210"/>
              <w:contextualSpacing/>
              <w:rPr>
                <w:rFonts w:ascii="GHEA Grapalat" w:hAnsi="GHEA Grapalat"/>
                <w:lang w:val="af-ZA"/>
              </w:rPr>
            </w:pPr>
            <w:r w:rsidRPr="006B3600">
              <w:rPr>
                <w:rFonts w:ascii="GHEA Grapalat" w:hAnsi="GHEA Grapalat"/>
                <w:lang w:val="af-ZA"/>
              </w:rPr>
              <w:t xml:space="preserve">N </w:t>
            </w:r>
            <w:r w:rsidR="00EA5FB6" w:rsidRPr="006B3600">
              <w:rPr>
                <w:rFonts w:ascii="GHEA Grapalat" w:hAnsi="GHEA Grapalat"/>
                <w:lang w:val="af-ZA"/>
              </w:rPr>
              <w:t>01/16.1/3948-2022</w:t>
            </w:r>
          </w:p>
        </w:tc>
      </w:tr>
      <w:tr w:rsidR="00B472ED" w:rsidRPr="0050031E" w:rsidTr="00AA7377">
        <w:trPr>
          <w:gridAfter w:val="1"/>
          <w:wAfter w:w="8" w:type="dxa"/>
          <w:trHeight w:val="457"/>
        </w:trPr>
        <w:tc>
          <w:tcPr>
            <w:tcW w:w="8838" w:type="dxa"/>
            <w:shd w:val="clear" w:color="auto" w:fill="FFFFFF" w:themeFill="background1"/>
          </w:tcPr>
          <w:p w:rsidR="00B472ED" w:rsidRPr="006B3600" w:rsidRDefault="00EA5FB6" w:rsidP="006B3600">
            <w:pPr>
              <w:spacing w:line="360" w:lineRule="auto"/>
              <w:ind w:firstLine="567"/>
              <w:jc w:val="both"/>
              <w:rPr>
                <w:rFonts w:ascii="GHEA Grapalat" w:hAnsi="GHEA Grapalat" w:cs="GHEA Grapalat"/>
              </w:rPr>
            </w:pPr>
            <w:r w:rsidRPr="006B3600">
              <w:rPr>
                <w:rFonts w:ascii="GHEA Grapalat" w:hAnsi="GHEA Grapalat" w:cs="GHEA Grapalat"/>
                <w:lang w:val="hy-AM"/>
              </w:rPr>
              <w:t>Նախագծի վերաբերյալ ՀՀ քաղաքաշինության</w:t>
            </w:r>
            <w:r w:rsidRPr="006B3600">
              <w:rPr>
                <w:rFonts w:ascii="GHEA Grapalat" w:hAnsi="GHEA Grapalat" w:cs="GHEA Grapalat"/>
              </w:rPr>
              <w:t xml:space="preserve"> </w:t>
            </w:r>
            <w:r w:rsidRPr="006B3600">
              <w:rPr>
                <w:rFonts w:ascii="GHEA Grapalat" w:hAnsi="GHEA Grapalat" w:cs="GHEA Grapalat"/>
                <w:lang w:val="hy-AM"/>
              </w:rPr>
              <w:t>կոմիտեն</w:t>
            </w:r>
            <w:r w:rsidRPr="006B3600">
              <w:rPr>
                <w:rFonts w:ascii="GHEA Grapalat" w:hAnsi="GHEA Grapalat" w:cs="GHEA Grapalat"/>
              </w:rPr>
              <w:t xml:space="preserve"> </w:t>
            </w:r>
            <w:proofErr w:type="spellStart"/>
            <w:r w:rsidRPr="006B3600">
              <w:rPr>
                <w:rFonts w:ascii="GHEA Grapalat" w:hAnsi="GHEA Grapalat" w:cs="GHEA Grapalat"/>
                <w:lang w:val="en-US"/>
              </w:rPr>
              <w:t>հայտնում</w:t>
            </w:r>
            <w:proofErr w:type="spellEnd"/>
            <w:r w:rsidRPr="006B3600">
              <w:rPr>
                <w:rFonts w:ascii="GHEA Grapalat" w:hAnsi="GHEA Grapalat" w:cs="GHEA Grapalat"/>
              </w:rPr>
              <w:t xml:space="preserve"> </w:t>
            </w:r>
            <w:r w:rsidRPr="006B3600">
              <w:rPr>
                <w:rFonts w:ascii="GHEA Grapalat" w:hAnsi="GHEA Grapalat" w:cs="GHEA Grapalat"/>
                <w:lang w:val="en-US"/>
              </w:rPr>
              <w:t>է</w:t>
            </w:r>
            <w:r w:rsidRPr="006B3600">
              <w:rPr>
                <w:rFonts w:ascii="GHEA Grapalat" w:hAnsi="GHEA Grapalat" w:cs="GHEA Grapalat"/>
              </w:rPr>
              <w:t xml:space="preserve">, </w:t>
            </w:r>
            <w:proofErr w:type="spellStart"/>
            <w:r w:rsidRPr="006B3600">
              <w:rPr>
                <w:rFonts w:ascii="GHEA Grapalat" w:hAnsi="GHEA Grapalat" w:cs="GHEA Grapalat"/>
                <w:lang w:val="en-US"/>
              </w:rPr>
              <w:t>որ</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անհրաժեշտ</w:t>
            </w:r>
            <w:proofErr w:type="spellEnd"/>
            <w:r w:rsidRPr="006B3600">
              <w:rPr>
                <w:rFonts w:ascii="GHEA Grapalat" w:hAnsi="GHEA Grapalat" w:cs="GHEA Grapalat"/>
              </w:rPr>
              <w:t xml:space="preserve"> </w:t>
            </w:r>
            <w:r w:rsidRPr="006B3600">
              <w:rPr>
                <w:rFonts w:ascii="GHEA Grapalat" w:hAnsi="GHEA Grapalat" w:cs="GHEA Grapalat"/>
                <w:lang w:val="en-US"/>
              </w:rPr>
              <w:t>է</w:t>
            </w:r>
            <w:r w:rsidRPr="006B3600">
              <w:rPr>
                <w:rFonts w:ascii="GHEA Grapalat" w:hAnsi="GHEA Grapalat" w:cs="GHEA Grapalat"/>
              </w:rPr>
              <w:t xml:space="preserve"> </w:t>
            </w:r>
            <w:proofErr w:type="spellStart"/>
            <w:r w:rsidRPr="006B3600">
              <w:rPr>
                <w:rFonts w:ascii="GHEA Grapalat" w:hAnsi="GHEA Grapalat" w:cs="GHEA Grapalat"/>
                <w:lang w:val="en-US"/>
              </w:rPr>
              <w:t>նախատեսել</w:t>
            </w:r>
            <w:proofErr w:type="spellEnd"/>
            <w:r w:rsidRPr="006B3600">
              <w:rPr>
                <w:rFonts w:ascii="GHEA Grapalat" w:hAnsi="GHEA Grapalat" w:cs="GHEA Grapalat"/>
              </w:rPr>
              <w:t xml:space="preserve"> </w:t>
            </w:r>
            <w:r w:rsidRPr="006B3600">
              <w:rPr>
                <w:rFonts w:ascii="GHEA Grapalat" w:hAnsi="GHEA Grapalat" w:cs="GHEA Grapalat"/>
                <w:lang w:val="hy-AM"/>
              </w:rPr>
              <w:t>գումար</w:t>
            </w:r>
            <w:r w:rsidRPr="006B3600">
              <w:rPr>
                <w:rFonts w:ascii="GHEA Grapalat" w:hAnsi="GHEA Grapalat" w:cs="GHEA Grapalat"/>
              </w:rPr>
              <w:t xml:space="preserve"> </w:t>
            </w:r>
            <w:proofErr w:type="spellStart"/>
            <w:r w:rsidRPr="006B3600">
              <w:rPr>
                <w:rFonts w:ascii="GHEA Grapalat" w:hAnsi="GHEA Grapalat" w:cs="GHEA Grapalat"/>
                <w:lang w:val="en-US"/>
              </w:rPr>
              <w:t>նաև</w:t>
            </w:r>
            <w:proofErr w:type="spellEnd"/>
            <w:r w:rsidRPr="006B3600">
              <w:rPr>
                <w:rFonts w:ascii="GHEA Grapalat" w:hAnsi="GHEA Grapalat" w:cs="Sylfaen"/>
                <w:lang w:val="hy-AM"/>
              </w:rPr>
              <w:t xml:space="preserve"> ՀՀ Շիրակի մարզի Գյումրի քաղաքի Տիգրան Մեծ N5 շենքի անբավարար տեխնիկական վիճակում գտնվող թվով 3 մուտքերի ուժեղացման-վերականգնման (ամրացման) </w:t>
            </w:r>
            <w:proofErr w:type="spellStart"/>
            <w:r w:rsidRPr="006B3600">
              <w:rPr>
                <w:rFonts w:ascii="GHEA Grapalat" w:hAnsi="GHEA Grapalat" w:cs="GHEA Grapalat"/>
                <w:lang w:val="en-US"/>
              </w:rPr>
              <w:t>նախագծանախահաշվային</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փաստաթղթերի</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քաղաքաշինական</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պարզ</w:t>
            </w:r>
            <w:proofErr w:type="spellEnd"/>
            <w:r w:rsidRPr="006B3600">
              <w:rPr>
                <w:rFonts w:ascii="GHEA Grapalat" w:hAnsi="GHEA Grapalat" w:cs="GHEA Grapalat"/>
              </w:rPr>
              <w:t xml:space="preserve"> </w:t>
            </w:r>
            <w:r w:rsidRPr="006B3600">
              <w:rPr>
                <w:rFonts w:ascii="GHEA Grapalat" w:hAnsi="GHEA Grapalat" w:cs="GHEA Grapalat"/>
                <w:lang w:val="hy-AM"/>
              </w:rPr>
              <w:t xml:space="preserve">փորձաքննության </w:t>
            </w:r>
            <w:proofErr w:type="spellStart"/>
            <w:r w:rsidRPr="006B3600">
              <w:rPr>
                <w:rFonts w:ascii="GHEA Grapalat" w:hAnsi="GHEA Grapalat" w:cs="GHEA Grapalat"/>
                <w:lang w:val="en-US"/>
              </w:rPr>
              <w:t>ծառայության</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ձեռքբերման</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համար</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ինչպես</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նաև</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նախագծով</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հատկացվող</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գումարները</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նախատեսել</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չորրորդ</w:t>
            </w:r>
            <w:proofErr w:type="spellEnd"/>
            <w:r w:rsidRPr="006B3600">
              <w:rPr>
                <w:rFonts w:ascii="GHEA Grapalat" w:hAnsi="GHEA Grapalat" w:cs="GHEA Grapalat"/>
              </w:rPr>
              <w:t xml:space="preserve"> </w:t>
            </w:r>
            <w:proofErr w:type="spellStart"/>
            <w:r w:rsidRPr="006B3600">
              <w:rPr>
                <w:rFonts w:ascii="GHEA Grapalat" w:hAnsi="GHEA Grapalat" w:cs="GHEA Grapalat"/>
                <w:lang w:val="en-US"/>
              </w:rPr>
              <w:t>եռամսյակում</w:t>
            </w:r>
            <w:proofErr w:type="spellEnd"/>
            <w:r w:rsidRPr="006B3600">
              <w:rPr>
                <w:rFonts w:ascii="GHEA Grapalat" w:hAnsi="GHEA Grapalat" w:cs="GHEA Grapalat"/>
              </w:rPr>
              <w:t>:</w:t>
            </w:r>
          </w:p>
        </w:tc>
        <w:tc>
          <w:tcPr>
            <w:tcW w:w="5220" w:type="dxa"/>
            <w:gridSpan w:val="2"/>
            <w:shd w:val="clear" w:color="auto" w:fill="auto"/>
          </w:tcPr>
          <w:p w:rsidR="00B472ED" w:rsidRPr="006B3600" w:rsidRDefault="00EA5FB6" w:rsidP="006B3600">
            <w:pPr>
              <w:spacing w:line="360" w:lineRule="auto"/>
              <w:ind w:firstLine="572"/>
              <w:jc w:val="center"/>
              <w:rPr>
                <w:rFonts w:ascii="GHEA Grapalat" w:hAnsi="GHEA Grapalat"/>
                <w:lang w:val="hy-AM"/>
              </w:rPr>
            </w:pPr>
            <w:r w:rsidRPr="006B3600">
              <w:rPr>
                <w:rFonts w:ascii="GHEA Grapalat" w:hAnsi="GHEA Grapalat"/>
                <w:lang w:val="hy-AM"/>
              </w:rPr>
              <w:t>Չի ընդունվել</w:t>
            </w:r>
          </w:p>
          <w:p w:rsidR="00EA5FB6" w:rsidRPr="006B3600" w:rsidRDefault="006B3600" w:rsidP="006B3600">
            <w:pPr>
              <w:spacing w:line="360" w:lineRule="auto"/>
              <w:rPr>
                <w:rFonts w:ascii="GHEA Grapalat" w:hAnsi="GHEA Grapalat"/>
                <w:lang w:val="hy-AM"/>
              </w:rPr>
            </w:pPr>
            <w:r w:rsidRPr="006B3600">
              <w:rPr>
                <w:rFonts w:ascii="GHEA Grapalat" w:hAnsi="GHEA Grapalat" w:cs="GHEA Grapalat"/>
                <w:lang w:val="hy-AM"/>
              </w:rPr>
              <w:t xml:space="preserve">Փորձաքննության ծառայության ձեռքբերման համար գումար նախատեսելուն նպատակահարմար ենք գտնում անդրադառնալ մրցույթի արդյունքները պարզ լինելուց հետո։ Ինչ վերաբերում է գումարը չորրորդ եռամսյակում նախատեսելու հարցին՝ հաշվի առնելով շենքի տեխնիկական վիճակը և հարցի </w:t>
            </w:r>
            <w:r w:rsidR="00350FBE">
              <w:rPr>
                <w:rFonts w:ascii="GHEA Grapalat" w:hAnsi="GHEA Grapalat" w:cs="GHEA Grapalat"/>
                <w:lang w:val="hy-AM"/>
              </w:rPr>
              <w:t>հրատապությունը,</w:t>
            </w:r>
            <w:r w:rsidRPr="006B3600">
              <w:rPr>
                <w:rFonts w:ascii="GHEA Grapalat" w:hAnsi="GHEA Grapalat" w:cs="GHEA Grapalat"/>
                <w:lang w:val="hy-AM"/>
              </w:rPr>
              <w:t xml:space="preserve"> կարծում ենք նախագծանախահաշվային փաստաթղթերի ձեռբերման գործընթացը պետք է սկսվի հնարավորինս շուտ։</w:t>
            </w:r>
            <w:r w:rsidR="00EA5FB6" w:rsidRPr="006B3600">
              <w:rPr>
                <w:rFonts w:ascii="GHEA Grapalat" w:hAnsi="GHEA Grapalat" w:cs="GHEA Grapalat"/>
                <w:lang w:val="hy-AM"/>
              </w:rPr>
              <w:t xml:space="preserve"> </w:t>
            </w:r>
          </w:p>
        </w:tc>
      </w:tr>
      <w:tr w:rsidR="00B472ED" w:rsidRPr="006B3600" w:rsidTr="004C6519">
        <w:trPr>
          <w:trHeight w:val="199"/>
        </w:trPr>
        <w:tc>
          <w:tcPr>
            <w:tcW w:w="10188" w:type="dxa"/>
            <w:gridSpan w:val="2"/>
            <w:vMerge w:val="restart"/>
            <w:shd w:val="clear" w:color="auto" w:fill="808080" w:themeFill="background1" w:themeFillShade="80"/>
          </w:tcPr>
          <w:p w:rsidR="00B472ED" w:rsidRPr="006B3600" w:rsidRDefault="006B3600" w:rsidP="006B3600">
            <w:pPr>
              <w:spacing w:line="360" w:lineRule="auto"/>
              <w:jc w:val="center"/>
              <w:rPr>
                <w:rFonts w:ascii="GHEA Grapalat" w:hAnsi="GHEA Grapalat"/>
                <w:b/>
                <w:lang w:val="hy-AM"/>
              </w:rPr>
            </w:pPr>
            <w:r w:rsidRPr="006B3600">
              <w:rPr>
                <w:rFonts w:ascii="GHEA Grapalat" w:hAnsi="GHEA Grapalat"/>
                <w:b/>
                <w:lang w:val="hy-AM"/>
              </w:rPr>
              <w:t>Միգրացիոն ծառայություն</w:t>
            </w:r>
          </w:p>
        </w:tc>
        <w:tc>
          <w:tcPr>
            <w:tcW w:w="3878" w:type="dxa"/>
            <w:gridSpan w:val="2"/>
            <w:tcBorders>
              <w:bottom w:val="single" w:sz="4" w:space="0" w:color="auto"/>
            </w:tcBorders>
            <w:shd w:val="clear" w:color="auto" w:fill="808080" w:themeFill="background1" w:themeFillShade="80"/>
          </w:tcPr>
          <w:p w:rsidR="00B472ED" w:rsidRPr="006B3600" w:rsidRDefault="006B3600" w:rsidP="006B3600">
            <w:pPr>
              <w:spacing w:line="360" w:lineRule="auto"/>
              <w:rPr>
                <w:rFonts w:ascii="GHEA Grapalat" w:hAnsi="GHEA Grapalat"/>
                <w:lang w:val="af-ZA"/>
              </w:rPr>
            </w:pPr>
            <w:r w:rsidRPr="006B3600">
              <w:rPr>
                <w:rFonts w:ascii="GHEA Grapalat" w:hAnsi="GHEA Grapalat"/>
                <w:lang w:val="hy-AM"/>
              </w:rPr>
              <w:t>31</w:t>
            </w:r>
            <w:r w:rsidR="004C6519" w:rsidRPr="006B3600">
              <w:rPr>
                <w:rFonts w:ascii="Cambria Math" w:hAnsi="Cambria Math" w:cs="Cambria Math"/>
                <w:lang w:val="hy-AM"/>
              </w:rPr>
              <w:t>․</w:t>
            </w:r>
            <w:r w:rsidR="004C6519" w:rsidRPr="006B3600">
              <w:rPr>
                <w:rFonts w:ascii="GHEA Grapalat" w:hAnsi="GHEA Grapalat"/>
                <w:lang w:val="hy-AM"/>
              </w:rPr>
              <w:t>0</w:t>
            </w:r>
            <w:r w:rsidRPr="006B3600">
              <w:rPr>
                <w:rFonts w:ascii="GHEA Grapalat" w:hAnsi="GHEA Grapalat"/>
                <w:lang w:val="hy-AM"/>
              </w:rPr>
              <w:t>5</w:t>
            </w:r>
            <w:r w:rsidR="004C6519" w:rsidRPr="006B3600">
              <w:rPr>
                <w:rFonts w:ascii="Cambria Math" w:hAnsi="Cambria Math" w:cs="Cambria Math"/>
                <w:lang w:val="hy-AM"/>
              </w:rPr>
              <w:t>․</w:t>
            </w:r>
            <w:r w:rsidR="00B472ED" w:rsidRPr="006B3600">
              <w:rPr>
                <w:rFonts w:ascii="GHEA Grapalat" w:hAnsi="GHEA Grapalat"/>
                <w:lang w:val="af-ZA"/>
              </w:rPr>
              <w:t>202</w:t>
            </w:r>
            <w:r w:rsidR="00B472ED" w:rsidRPr="006B3600">
              <w:rPr>
                <w:rFonts w:ascii="GHEA Grapalat" w:hAnsi="GHEA Grapalat"/>
                <w:lang w:val="hy-AM"/>
              </w:rPr>
              <w:t>2</w:t>
            </w:r>
            <w:r w:rsidR="00B472ED" w:rsidRPr="006B3600">
              <w:rPr>
                <w:rFonts w:ascii="GHEA Grapalat" w:hAnsi="GHEA Grapalat"/>
                <w:lang w:val="af-ZA"/>
              </w:rPr>
              <w:t>թ.</w:t>
            </w:r>
          </w:p>
        </w:tc>
      </w:tr>
      <w:tr w:rsidR="00B472ED" w:rsidRPr="006B3600" w:rsidTr="004C6519">
        <w:trPr>
          <w:trHeight w:val="92"/>
        </w:trPr>
        <w:tc>
          <w:tcPr>
            <w:tcW w:w="10188" w:type="dxa"/>
            <w:gridSpan w:val="2"/>
            <w:vMerge/>
            <w:shd w:val="clear" w:color="auto" w:fill="808080" w:themeFill="background1" w:themeFillShade="80"/>
          </w:tcPr>
          <w:p w:rsidR="00B472ED" w:rsidRPr="006B3600" w:rsidRDefault="00B472ED" w:rsidP="006B3600">
            <w:pPr>
              <w:spacing w:line="360" w:lineRule="auto"/>
              <w:rPr>
                <w:rFonts w:ascii="GHEA Grapalat" w:hAnsi="GHEA Grapalat"/>
                <w:b/>
                <w:lang w:val="af-ZA"/>
              </w:rPr>
            </w:pPr>
          </w:p>
        </w:tc>
        <w:tc>
          <w:tcPr>
            <w:tcW w:w="3878" w:type="dxa"/>
            <w:gridSpan w:val="2"/>
            <w:tcBorders>
              <w:top w:val="single" w:sz="4" w:space="0" w:color="auto"/>
              <w:bottom w:val="single" w:sz="4" w:space="0" w:color="auto"/>
            </w:tcBorders>
            <w:shd w:val="clear" w:color="auto" w:fill="808080" w:themeFill="background1" w:themeFillShade="80"/>
          </w:tcPr>
          <w:p w:rsidR="00B472ED" w:rsidRPr="006B3600" w:rsidRDefault="00B472ED" w:rsidP="006B3600">
            <w:pPr>
              <w:widowControl w:val="0"/>
              <w:spacing w:line="360" w:lineRule="auto"/>
              <w:ind w:right="210"/>
              <w:contextualSpacing/>
              <w:rPr>
                <w:rFonts w:ascii="GHEA Grapalat" w:hAnsi="GHEA Grapalat"/>
                <w:lang w:val="hy-AM"/>
              </w:rPr>
            </w:pPr>
            <w:r w:rsidRPr="006B3600">
              <w:rPr>
                <w:rFonts w:ascii="GHEA Grapalat" w:hAnsi="GHEA Grapalat"/>
                <w:lang w:val="af-ZA"/>
              </w:rPr>
              <w:t>N</w:t>
            </w:r>
            <w:r w:rsidR="00AA7377" w:rsidRPr="006B3600">
              <w:rPr>
                <w:rFonts w:ascii="GHEA Grapalat" w:hAnsi="GHEA Grapalat"/>
                <w:lang w:val="hy-AM"/>
              </w:rPr>
              <w:t xml:space="preserve"> </w:t>
            </w:r>
            <w:r w:rsidR="006B3600" w:rsidRPr="006B3600">
              <w:rPr>
                <w:rFonts w:ascii="GHEA Grapalat" w:hAnsi="GHEA Grapalat"/>
                <w:lang w:val="af-ZA"/>
              </w:rPr>
              <w:t>01/06/1929-2022</w:t>
            </w:r>
            <w:r w:rsidR="006B3600" w:rsidRPr="006B3600">
              <w:rPr>
                <w:rFonts w:ascii="GHEA Grapalat" w:hAnsi="GHEA Grapalat"/>
                <w:lang w:val="hy-AM"/>
              </w:rPr>
              <w:t xml:space="preserve"> </w:t>
            </w:r>
          </w:p>
        </w:tc>
      </w:tr>
      <w:tr w:rsidR="00AA7377" w:rsidRPr="006B3600" w:rsidTr="00AA7377">
        <w:trPr>
          <w:gridAfter w:val="1"/>
          <w:wAfter w:w="8" w:type="dxa"/>
          <w:trHeight w:val="457"/>
        </w:trPr>
        <w:tc>
          <w:tcPr>
            <w:tcW w:w="8838" w:type="dxa"/>
            <w:shd w:val="clear" w:color="auto" w:fill="FFFFFF" w:themeFill="background1"/>
          </w:tcPr>
          <w:p w:rsidR="00AA7377" w:rsidRPr="006B3600" w:rsidRDefault="006B3600" w:rsidP="006B3600">
            <w:pPr>
              <w:pStyle w:val="mechtex"/>
              <w:spacing w:line="360" w:lineRule="auto"/>
              <w:ind w:firstLine="720"/>
              <w:jc w:val="both"/>
              <w:rPr>
                <w:rFonts w:ascii="GHEA Grapalat" w:eastAsia="Calibri" w:hAnsi="GHEA Grapalat"/>
                <w:sz w:val="24"/>
                <w:szCs w:val="24"/>
                <w:lang w:val="hy-AM" w:eastAsia="en-US"/>
              </w:rPr>
            </w:pPr>
            <w:r w:rsidRPr="006B3600">
              <w:rPr>
                <w:rFonts w:ascii="GHEA Grapalat" w:eastAsia="Calibri" w:hAnsi="GHEA Grapalat"/>
                <w:sz w:val="24"/>
                <w:szCs w:val="24"/>
                <w:lang w:val="hy-AM" w:eastAsia="en-US"/>
              </w:rPr>
              <w:t>Նախագծի վերաբերյալ առաջարկություններ և դիտողություններ չունի:</w:t>
            </w:r>
          </w:p>
        </w:tc>
        <w:tc>
          <w:tcPr>
            <w:tcW w:w="5220" w:type="dxa"/>
            <w:gridSpan w:val="2"/>
            <w:shd w:val="clear" w:color="auto" w:fill="auto"/>
          </w:tcPr>
          <w:p w:rsidR="00AA7377" w:rsidRPr="006B3600" w:rsidRDefault="00AA7377" w:rsidP="006B3600">
            <w:pPr>
              <w:spacing w:line="360" w:lineRule="auto"/>
              <w:ind w:firstLine="572"/>
              <w:rPr>
                <w:rFonts w:ascii="GHEA Grapalat" w:hAnsi="GHEA Grapalat"/>
                <w:lang w:val="hy-AM"/>
              </w:rPr>
            </w:pPr>
            <w:r w:rsidRPr="006B3600">
              <w:rPr>
                <w:rFonts w:ascii="GHEA Grapalat" w:hAnsi="GHEA Grapalat"/>
                <w:lang w:val="hy-AM"/>
              </w:rPr>
              <w:t>Ընդունվել է ի գիտություն</w:t>
            </w:r>
          </w:p>
        </w:tc>
      </w:tr>
      <w:tr w:rsidR="0050031E" w:rsidRPr="006B3600" w:rsidTr="008407EB">
        <w:trPr>
          <w:gridAfter w:val="1"/>
          <w:wAfter w:w="8" w:type="dxa"/>
          <w:trHeight w:val="457"/>
        </w:trPr>
        <w:tc>
          <w:tcPr>
            <w:tcW w:w="8838" w:type="dxa"/>
            <w:vMerge w:val="restart"/>
            <w:shd w:val="clear" w:color="auto" w:fill="BFBFBF" w:themeFill="background1" w:themeFillShade="BF"/>
          </w:tcPr>
          <w:p w:rsidR="0050031E" w:rsidRPr="006B3600" w:rsidRDefault="0050031E" w:rsidP="006B3600">
            <w:pPr>
              <w:pStyle w:val="mechtex"/>
              <w:spacing w:line="360" w:lineRule="auto"/>
              <w:ind w:firstLine="720"/>
              <w:jc w:val="both"/>
              <w:rPr>
                <w:rFonts w:ascii="GHEA Grapalat" w:eastAsia="Calibri" w:hAnsi="GHEA Grapalat"/>
                <w:sz w:val="24"/>
                <w:szCs w:val="24"/>
                <w:lang w:val="hy-AM" w:eastAsia="en-US"/>
              </w:rPr>
            </w:pPr>
            <w:r>
              <w:rPr>
                <w:rFonts w:ascii="GHEA Grapalat" w:eastAsia="Calibri" w:hAnsi="GHEA Grapalat"/>
                <w:sz w:val="24"/>
                <w:szCs w:val="24"/>
                <w:lang w:val="hy-AM" w:eastAsia="en-US"/>
              </w:rPr>
              <w:t>Ֆինանսատնտեսական կոմիտե</w:t>
            </w:r>
            <w:bookmarkStart w:id="0" w:name="_GoBack"/>
            <w:bookmarkEnd w:id="0"/>
          </w:p>
        </w:tc>
        <w:tc>
          <w:tcPr>
            <w:tcW w:w="5220" w:type="dxa"/>
            <w:gridSpan w:val="2"/>
            <w:shd w:val="clear" w:color="auto" w:fill="BFBFBF" w:themeFill="background1" w:themeFillShade="BF"/>
          </w:tcPr>
          <w:p w:rsidR="0050031E" w:rsidRPr="0050031E" w:rsidRDefault="0050031E" w:rsidP="006B3600">
            <w:pPr>
              <w:spacing w:line="360" w:lineRule="auto"/>
              <w:ind w:firstLine="572"/>
              <w:rPr>
                <w:rFonts w:ascii="GHEA Grapalat" w:hAnsi="GHEA Grapalat"/>
                <w:lang w:val="hy-AM"/>
              </w:rPr>
            </w:pPr>
            <w:r>
              <w:rPr>
                <w:rFonts w:ascii="GHEA Grapalat" w:hAnsi="GHEA Grapalat"/>
                <w:lang w:val="hy-AM"/>
              </w:rPr>
              <w:t>28</w:t>
            </w:r>
            <w:r>
              <w:rPr>
                <w:rFonts w:ascii="GHEA Grapalat" w:hAnsi="GHEA Grapalat"/>
                <w:lang w:val="en-US"/>
              </w:rPr>
              <w:t>.06.2022</w:t>
            </w:r>
            <w:r>
              <w:rPr>
                <w:rFonts w:ascii="GHEA Grapalat" w:hAnsi="GHEA Grapalat"/>
                <w:lang w:val="hy-AM"/>
              </w:rPr>
              <w:t>թ</w:t>
            </w:r>
            <w:r>
              <w:rPr>
                <w:rFonts w:ascii="GHEA Grapalat" w:hAnsi="GHEA Grapalat"/>
                <w:lang w:val="en-US"/>
              </w:rPr>
              <w:t>.</w:t>
            </w:r>
          </w:p>
        </w:tc>
      </w:tr>
      <w:tr w:rsidR="0050031E" w:rsidRPr="006B3600" w:rsidTr="00AA7377">
        <w:trPr>
          <w:gridAfter w:val="1"/>
          <w:wAfter w:w="8" w:type="dxa"/>
          <w:trHeight w:val="457"/>
        </w:trPr>
        <w:tc>
          <w:tcPr>
            <w:tcW w:w="8838" w:type="dxa"/>
            <w:vMerge/>
            <w:shd w:val="clear" w:color="auto" w:fill="FFFFFF" w:themeFill="background1"/>
          </w:tcPr>
          <w:p w:rsidR="0050031E" w:rsidRPr="006B3600" w:rsidRDefault="0050031E" w:rsidP="006B3600">
            <w:pPr>
              <w:pStyle w:val="mechtex"/>
              <w:spacing w:line="360" w:lineRule="auto"/>
              <w:ind w:firstLine="720"/>
              <w:jc w:val="both"/>
              <w:rPr>
                <w:rFonts w:ascii="GHEA Grapalat" w:eastAsia="Calibri" w:hAnsi="GHEA Grapalat"/>
                <w:sz w:val="24"/>
                <w:szCs w:val="24"/>
                <w:lang w:val="hy-AM" w:eastAsia="en-US"/>
              </w:rPr>
            </w:pPr>
          </w:p>
        </w:tc>
        <w:tc>
          <w:tcPr>
            <w:tcW w:w="5220" w:type="dxa"/>
            <w:gridSpan w:val="2"/>
            <w:shd w:val="clear" w:color="auto" w:fill="auto"/>
          </w:tcPr>
          <w:p w:rsidR="0050031E" w:rsidRPr="006B3600" w:rsidRDefault="0050031E" w:rsidP="006B3600">
            <w:pPr>
              <w:spacing w:line="360" w:lineRule="auto"/>
              <w:ind w:firstLine="572"/>
              <w:rPr>
                <w:rFonts w:ascii="GHEA Grapalat" w:hAnsi="GHEA Grapalat"/>
                <w:lang w:val="hy-AM"/>
              </w:rPr>
            </w:pPr>
          </w:p>
        </w:tc>
      </w:tr>
      <w:tr w:rsidR="0050031E" w:rsidRPr="0050031E" w:rsidTr="00AA7377">
        <w:trPr>
          <w:gridAfter w:val="1"/>
          <w:wAfter w:w="8" w:type="dxa"/>
          <w:trHeight w:val="457"/>
        </w:trPr>
        <w:tc>
          <w:tcPr>
            <w:tcW w:w="8838" w:type="dxa"/>
            <w:shd w:val="clear" w:color="auto" w:fill="FFFFFF" w:themeFill="background1"/>
          </w:tcPr>
          <w:p w:rsidR="0050031E" w:rsidRPr="0050031E" w:rsidRDefault="0050031E" w:rsidP="0050031E">
            <w:pPr>
              <w:pStyle w:val="mechtex"/>
              <w:spacing w:line="360" w:lineRule="auto"/>
              <w:ind w:firstLine="720"/>
              <w:jc w:val="both"/>
              <w:rPr>
                <w:rFonts w:ascii="GHEA Grapalat" w:eastAsia="Calibri" w:hAnsi="GHEA Grapalat"/>
                <w:sz w:val="24"/>
                <w:szCs w:val="24"/>
                <w:lang w:val="hy-AM" w:eastAsia="en-US"/>
              </w:rPr>
            </w:pPr>
            <w:r>
              <w:rPr>
                <w:rFonts w:ascii="GHEA Grapalat" w:eastAsia="Calibri" w:hAnsi="GHEA Grapalat"/>
                <w:sz w:val="24"/>
                <w:szCs w:val="24"/>
                <w:lang w:val="hy-AM" w:eastAsia="en-US"/>
              </w:rPr>
              <w:lastRenderedPageBreak/>
              <w:t xml:space="preserve">Նախագիծը քննարկվել է Ֆինանսնատնտնտեսական կոմիտեի </w:t>
            </w:r>
            <w:r>
              <w:rPr>
                <w:rFonts w:ascii="GHEA Grapalat" w:eastAsia="Calibri" w:hAnsi="GHEA Grapalat"/>
                <w:sz w:val="24"/>
                <w:szCs w:val="24"/>
                <w:lang w:val="hy-AM" w:eastAsia="en-US"/>
              </w:rPr>
              <w:t>28</w:t>
            </w:r>
            <w:r w:rsidRPr="0050031E">
              <w:rPr>
                <w:rFonts w:ascii="GHEA Grapalat" w:eastAsia="Calibri" w:hAnsi="GHEA Grapalat"/>
                <w:sz w:val="24"/>
                <w:szCs w:val="24"/>
                <w:lang w:eastAsia="en-US"/>
              </w:rPr>
              <w:t>.06.2022</w:t>
            </w:r>
            <w:r>
              <w:rPr>
                <w:rFonts w:ascii="GHEA Grapalat" w:eastAsia="Calibri" w:hAnsi="GHEA Grapalat"/>
                <w:sz w:val="24"/>
                <w:szCs w:val="24"/>
                <w:lang w:val="hy-AM" w:eastAsia="en-US"/>
              </w:rPr>
              <w:t>թ</w:t>
            </w:r>
            <w:r w:rsidRPr="0050031E">
              <w:rPr>
                <w:rFonts w:ascii="GHEA Grapalat" w:eastAsia="Calibri" w:hAnsi="GHEA Grapalat"/>
                <w:sz w:val="24"/>
                <w:szCs w:val="24"/>
                <w:lang w:eastAsia="en-US"/>
              </w:rPr>
              <w:t>.</w:t>
            </w:r>
            <w:r>
              <w:rPr>
                <w:rFonts w:ascii="GHEA Grapalat" w:eastAsia="Calibri" w:hAnsi="GHEA Grapalat"/>
                <w:sz w:val="24"/>
                <w:szCs w:val="24"/>
                <w:lang w:val="hy-AM" w:eastAsia="en-US"/>
              </w:rPr>
              <w:t xml:space="preserve"> կայացած նիստում։ Քաղաքաշինության կոմիտեի </w:t>
            </w:r>
            <w:r w:rsidRPr="0050031E">
              <w:rPr>
                <w:rFonts w:ascii="GHEA Grapalat" w:eastAsia="Calibri" w:hAnsi="GHEA Grapalat"/>
                <w:sz w:val="24"/>
                <w:szCs w:val="24"/>
                <w:lang w:val="hy-AM" w:eastAsia="en-US"/>
              </w:rPr>
              <w:t>(</w:t>
            </w:r>
            <w:r>
              <w:rPr>
                <w:rFonts w:ascii="GHEA Grapalat" w:eastAsia="Calibri" w:hAnsi="GHEA Grapalat"/>
                <w:sz w:val="24"/>
                <w:szCs w:val="24"/>
                <w:lang w:val="hy-AM" w:eastAsia="en-US"/>
              </w:rPr>
              <w:t>Կոմիտե</w:t>
            </w:r>
            <w:r w:rsidRPr="0050031E">
              <w:rPr>
                <w:rFonts w:ascii="GHEA Grapalat" w:eastAsia="Calibri" w:hAnsi="GHEA Grapalat"/>
                <w:sz w:val="24"/>
                <w:szCs w:val="24"/>
                <w:lang w:val="hy-AM" w:eastAsia="en-US"/>
              </w:rPr>
              <w:t>)</w:t>
            </w:r>
            <w:r>
              <w:rPr>
                <w:rFonts w:ascii="GHEA Grapalat" w:eastAsia="Calibri" w:hAnsi="GHEA Grapalat"/>
                <w:sz w:val="24"/>
                <w:szCs w:val="24"/>
                <w:lang w:val="hy-AM" w:eastAsia="en-US"/>
              </w:rPr>
              <w:t xml:space="preserve"> նախագահի կողմից առաջարկվել է աշխատանքների համար կատարող սահմանել ՀՀ Շիրակի մարզպետարանին՝ հաշվի առնելով Կոմիտեի զբաղվածությունը իսկ Ֆինանսների նախարարի կողմից առաջարկվել է գումարը տանել պահուստային ֆոնդ նոր վերաբաշխել։</w:t>
            </w:r>
          </w:p>
        </w:tc>
        <w:tc>
          <w:tcPr>
            <w:tcW w:w="5220" w:type="dxa"/>
            <w:gridSpan w:val="2"/>
            <w:shd w:val="clear" w:color="auto" w:fill="auto"/>
          </w:tcPr>
          <w:p w:rsidR="0050031E" w:rsidRDefault="0050031E" w:rsidP="006B3600">
            <w:pPr>
              <w:spacing w:line="360" w:lineRule="auto"/>
              <w:ind w:firstLine="572"/>
              <w:rPr>
                <w:rFonts w:ascii="GHEA Grapalat" w:eastAsia="Calibri" w:hAnsi="GHEA Grapalat"/>
                <w:lang w:val="hy-AM" w:eastAsia="en-US"/>
              </w:rPr>
            </w:pPr>
            <w:r>
              <w:rPr>
                <w:rFonts w:ascii="GHEA Grapalat" w:eastAsia="Calibri" w:hAnsi="GHEA Grapalat"/>
                <w:lang w:val="hy-AM" w:eastAsia="en-US"/>
              </w:rPr>
              <w:t xml:space="preserve">Առաջարկությունը աշխատանքային կարգով քննարկվել է </w:t>
            </w:r>
            <w:r>
              <w:rPr>
                <w:rFonts w:ascii="GHEA Grapalat" w:eastAsia="Calibri" w:hAnsi="GHEA Grapalat"/>
                <w:lang w:val="hy-AM" w:eastAsia="en-US"/>
              </w:rPr>
              <w:t xml:space="preserve"> ՀՀ Շիրակի մարզպետարանի հետ, վերջիններս համաձայնել </w:t>
            </w:r>
            <w:r w:rsidR="00932ACA">
              <w:rPr>
                <w:rFonts w:ascii="GHEA Grapalat" w:eastAsia="Calibri" w:hAnsi="GHEA Grapalat"/>
                <w:lang w:val="hy-AM" w:eastAsia="en-US"/>
              </w:rPr>
              <w:t>են, նախագիծը խմբագրվել է</w:t>
            </w:r>
          </w:p>
          <w:p w:rsidR="0050031E" w:rsidRPr="006B3600" w:rsidRDefault="0050031E" w:rsidP="006B3600">
            <w:pPr>
              <w:spacing w:line="360" w:lineRule="auto"/>
              <w:ind w:firstLine="572"/>
              <w:rPr>
                <w:rFonts w:ascii="GHEA Grapalat" w:hAnsi="GHEA Grapalat"/>
                <w:lang w:val="hy-AM"/>
              </w:rPr>
            </w:pPr>
            <w:r>
              <w:rPr>
                <w:rFonts w:ascii="GHEA Grapalat" w:eastAsia="Calibri" w:hAnsi="GHEA Grapalat"/>
                <w:lang w:val="hy-AM" w:eastAsia="en-US"/>
              </w:rPr>
              <w:t xml:space="preserve">Ֆինանսների նախարարության առաջարկությունն ընդուվել է Նախագիծը խմբագրվել է։ </w:t>
            </w:r>
            <w:r>
              <w:rPr>
                <w:rFonts w:ascii="GHEA Grapalat" w:eastAsia="Calibri" w:hAnsi="GHEA Grapalat"/>
                <w:lang w:val="hy-AM" w:eastAsia="en-US"/>
              </w:rPr>
              <w:t xml:space="preserve"> </w:t>
            </w:r>
          </w:p>
        </w:tc>
      </w:tr>
    </w:tbl>
    <w:p w:rsidR="00A80030" w:rsidRPr="006B3600" w:rsidRDefault="00A80030" w:rsidP="006B3600">
      <w:pPr>
        <w:spacing w:line="360" w:lineRule="auto"/>
        <w:rPr>
          <w:rFonts w:ascii="GHEA Grapalat" w:hAnsi="GHEA Grapalat"/>
          <w:b/>
          <w:lang w:val="af-ZA"/>
        </w:rPr>
      </w:pPr>
    </w:p>
    <w:sectPr w:rsidR="00A80030" w:rsidRPr="006B3600" w:rsidSect="00914FE6">
      <w:pgSz w:w="15840" w:h="12240" w:orient="landscape"/>
      <w:pgMar w:top="568" w:right="1239"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18"/>
    <w:multiLevelType w:val="hybridMultilevel"/>
    <w:tmpl w:val="8A44FE9E"/>
    <w:lvl w:ilvl="0" w:tplc="0814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5B54D74"/>
    <w:multiLevelType w:val="hybridMultilevel"/>
    <w:tmpl w:val="5AA85CAA"/>
    <w:lvl w:ilvl="0" w:tplc="5B5C73E4">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9295CC3"/>
    <w:multiLevelType w:val="hybridMultilevel"/>
    <w:tmpl w:val="BF1062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C0D1964"/>
    <w:multiLevelType w:val="hybridMultilevel"/>
    <w:tmpl w:val="8CDC5F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D6B1648"/>
    <w:multiLevelType w:val="hybridMultilevel"/>
    <w:tmpl w:val="0204D3E6"/>
    <w:lvl w:ilvl="0" w:tplc="2F2AB472">
      <w:numFmt w:val="bullet"/>
      <w:lvlText w:val="-"/>
      <w:lvlJc w:val="left"/>
      <w:pPr>
        <w:ind w:left="927" w:hanging="360"/>
      </w:pPr>
      <w:rPr>
        <w:rFonts w:ascii="GHEA Grapalat" w:eastAsiaTheme="minorHAnsi"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tTS0MDY0MjUwtjAytzBX0lEKTi0uzszPAykwrAUA6WPwEywAAAA="/>
  </w:docVars>
  <w:rsids>
    <w:rsidRoot w:val="006B03AB"/>
    <w:rsid w:val="000013E0"/>
    <w:rsid w:val="00001AAE"/>
    <w:rsid w:val="000061F3"/>
    <w:rsid w:val="00007F15"/>
    <w:rsid w:val="000124AD"/>
    <w:rsid w:val="00017565"/>
    <w:rsid w:val="00024FE8"/>
    <w:rsid w:val="000376E7"/>
    <w:rsid w:val="000567E6"/>
    <w:rsid w:val="00056B85"/>
    <w:rsid w:val="00062757"/>
    <w:rsid w:val="00062B14"/>
    <w:rsid w:val="00067359"/>
    <w:rsid w:val="00067F60"/>
    <w:rsid w:val="00071DE9"/>
    <w:rsid w:val="00071E5E"/>
    <w:rsid w:val="000770EA"/>
    <w:rsid w:val="000841F5"/>
    <w:rsid w:val="00087585"/>
    <w:rsid w:val="00091157"/>
    <w:rsid w:val="000936C3"/>
    <w:rsid w:val="000A070F"/>
    <w:rsid w:val="000A17AC"/>
    <w:rsid w:val="000A2EDA"/>
    <w:rsid w:val="000A3D3C"/>
    <w:rsid w:val="000A66B8"/>
    <w:rsid w:val="000A71F4"/>
    <w:rsid w:val="000B6199"/>
    <w:rsid w:val="000B6C61"/>
    <w:rsid w:val="000B6F52"/>
    <w:rsid w:val="000C1606"/>
    <w:rsid w:val="000C5227"/>
    <w:rsid w:val="000C597C"/>
    <w:rsid w:val="000C7E60"/>
    <w:rsid w:val="000D1AD8"/>
    <w:rsid w:val="000D2923"/>
    <w:rsid w:val="000D32A0"/>
    <w:rsid w:val="000D5684"/>
    <w:rsid w:val="000D56FB"/>
    <w:rsid w:val="000D73F0"/>
    <w:rsid w:val="000E0393"/>
    <w:rsid w:val="000E10DA"/>
    <w:rsid w:val="000E418F"/>
    <w:rsid w:val="000E43C0"/>
    <w:rsid w:val="000E6853"/>
    <w:rsid w:val="000F3C40"/>
    <w:rsid w:val="000F4B48"/>
    <w:rsid w:val="001011A0"/>
    <w:rsid w:val="00105273"/>
    <w:rsid w:val="001105E3"/>
    <w:rsid w:val="00112007"/>
    <w:rsid w:val="00112F2F"/>
    <w:rsid w:val="0011698A"/>
    <w:rsid w:val="00116D1E"/>
    <w:rsid w:val="00120F1F"/>
    <w:rsid w:val="001216AC"/>
    <w:rsid w:val="00123279"/>
    <w:rsid w:val="00125948"/>
    <w:rsid w:val="001303F2"/>
    <w:rsid w:val="0013325E"/>
    <w:rsid w:val="001362E4"/>
    <w:rsid w:val="001378EE"/>
    <w:rsid w:val="001408F3"/>
    <w:rsid w:val="00143FA2"/>
    <w:rsid w:val="00146B28"/>
    <w:rsid w:val="00150104"/>
    <w:rsid w:val="001528FE"/>
    <w:rsid w:val="00161EB9"/>
    <w:rsid w:val="00171861"/>
    <w:rsid w:val="001759E2"/>
    <w:rsid w:val="001761EF"/>
    <w:rsid w:val="0017629E"/>
    <w:rsid w:val="00176E73"/>
    <w:rsid w:val="0018228B"/>
    <w:rsid w:val="00183885"/>
    <w:rsid w:val="001852CE"/>
    <w:rsid w:val="0018536C"/>
    <w:rsid w:val="0018658E"/>
    <w:rsid w:val="00186EEC"/>
    <w:rsid w:val="0019091F"/>
    <w:rsid w:val="0019340A"/>
    <w:rsid w:val="0019774A"/>
    <w:rsid w:val="001A44D8"/>
    <w:rsid w:val="001A5A56"/>
    <w:rsid w:val="001B247D"/>
    <w:rsid w:val="001B3EAF"/>
    <w:rsid w:val="001B4B59"/>
    <w:rsid w:val="001C0ADD"/>
    <w:rsid w:val="001C2191"/>
    <w:rsid w:val="001C3739"/>
    <w:rsid w:val="001C382D"/>
    <w:rsid w:val="001C3EB0"/>
    <w:rsid w:val="001C5303"/>
    <w:rsid w:val="001D6962"/>
    <w:rsid w:val="001D6FF7"/>
    <w:rsid w:val="001D71F2"/>
    <w:rsid w:val="001D7576"/>
    <w:rsid w:val="001E1B2E"/>
    <w:rsid w:val="001E3174"/>
    <w:rsid w:val="001E431D"/>
    <w:rsid w:val="001F09A7"/>
    <w:rsid w:val="001F0DD1"/>
    <w:rsid w:val="001F2C49"/>
    <w:rsid w:val="001F3E7C"/>
    <w:rsid w:val="001F7686"/>
    <w:rsid w:val="001F7D32"/>
    <w:rsid w:val="0020231C"/>
    <w:rsid w:val="00203854"/>
    <w:rsid w:val="00204439"/>
    <w:rsid w:val="00207033"/>
    <w:rsid w:val="002134F4"/>
    <w:rsid w:val="00220C35"/>
    <w:rsid w:val="00221076"/>
    <w:rsid w:val="00221CE5"/>
    <w:rsid w:val="0022241D"/>
    <w:rsid w:val="0022653A"/>
    <w:rsid w:val="002332A0"/>
    <w:rsid w:val="00235E9E"/>
    <w:rsid w:val="00237A4C"/>
    <w:rsid w:val="002434A7"/>
    <w:rsid w:val="002446B6"/>
    <w:rsid w:val="002531BF"/>
    <w:rsid w:val="00262817"/>
    <w:rsid w:val="00262A5B"/>
    <w:rsid w:val="00262E46"/>
    <w:rsid w:val="00265413"/>
    <w:rsid w:val="00267216"/>
    <w:rsid w:val="002677F8"/>
    <w:rsid w:val="002726CC"/>
    <w:rsid w:val="002728BD"/>
    <w:rsid w:val="00272ABF"/>
    <w:rsid w:val="00273297"/>
    <w:rsid w:val="00273388"/>
    <w:rsid w:val="00274357"/>
    <w:rsid w:val="00286629"/>
    <w:rsid w:val="0029296C"/>
    <w:rsid w:val="002A56C6"/>
    <w:rsid w:val="002A5D8F"/>
    <w:rsid w:val="002A6A49"/>
    <w:rsid w:val="002A7958"/>
    <w:rsid w:val="002B0ADA"/>
    <w:rsid w:val="002B4409"/>
    <w:rsid w:val="002B6A98"/>
    <w:rsid w:val="002C07D7"/>
    <w:rsid w:val="002C1685"/>
    <w:rsid w:val="002C7D72"/>
    <w:rsid w:val="002D0748"/>
    <w:rsid w:val="002D245D"/>
    <w:rsid w:val="002D2E4C"/>
    <w:rsid w:val="002D2EF7"/>
    <w:rsid w:val="002D3E7E"/>
    <w:rsid w:val="002D6430"/>
    <w:rsid w:val="002D6B5C"/>
    <w:rsid w:val="002E1965"/>
    <w:rsid w:val="002E68E1"/>
    <w:rsid w:val="002E7207"/>
    <w:rsid w:val="002F3195"/>
    <w:rsid w:val="002F3D54"/>
    <w:rsid w:val="002F5C9F"/>
    <w:rsid w:val="002F6EDE"/>
    <w:rsid w:val="002F7AAA"/>
    <w:rsid w:val="0030294D"/>
    <w:rsid w:val="00303C88"/>
    <w:rsid w:val="00305614"/>
    <w:rsid w:val="003056F2"/>
    <w:rsid w:val="0031318D"/>
    <w:rsid w:val="00314987"/>
    <w:rsid w:val="003205F8"/>
    <w:rsid w:val="00321A3C"/>
    <w:rsid w:val="00326913"/>
    <w:rsid w:val="00331E5E"/>
    <w:rsid w:val="0033598F"/>
    <w:rsid w:val="0033624E"/>
    <w:rsid w:val="003371D0"/>
    <w:rsid w:val="00342F10"/>
    <w:rsid w:val="003456E8"/>
    <w:rsid w:val="00345BE4"/>
    <w:rsid w:val="00350FBE"/>
    <w:rsid w:val="00351459"/>
    <w:rsid w:val="00354BEA"/>
    <w:rsid w:val="00354C82"/>
    <w:rsid w:val="003550D2"/>
    <w:rsid w:val="00356566"/>
    <w:rsid w:val="003573BB"/>
    <w:rsid w:val="00357E31"/>
    <w:rsid w:val="00362136"/>
    <w:rsid w:val="00365A8B"/>
    <w:rsid w:val="00372498"/>
    <w:rsid w:val="00375EFA"/>
    <w:rsid w:val="00380D1B"/>
    <w:rsid w:val="00381B0F"/>
    <w:rsid w:val="00382E35"/>
    <w:rsid w:val="00383BCD"/>
    <w:rsid w:val="00392DCD"/>
    <w:rsid w:val="0039373D"/>
    <w:rsid w:val="00397194"/>
    <w:rsid w:val="003A0334"/>
    <w:rsid w:val="003A6381"/>
    <w:rsid w:val="003B004D"/>
    <w:rsid w:val="003B0568"/>
    <w:rsid w:val="003B14BB"/>
    <w:rsid w:val="003B22C4"/>
    <w:rsid w:val="003B2728"/>
    <w:rsid w:val="003B44EB"/>
    <w:rsid w:val="003B7716"/>
    <w:rsid w:val="003C1FF3"/>
    <w:rsid w:val="003C3395"/>
    <w:rsid w:val="003C3C91"/>
    <w:rsid w:val="003C5B03"/>
    <w:rsid w:val="003C5B8A"/>
    <w:rsid w:val="003D2E67"/>
    <w:rsid w:val="003E022D"/>
    <w:rsid w:val="003E0712"/>
    <w:rsid w:val="003E2577"/>
    <w:rsid w:val="003E5DC8"/>
    <w:rsid w:val="003E64ED"/>
    <w:rsid w:val="003E685F"/>
    <w:rsid w:val="003F1F9D"/>
    <w:rsid w:val="003F4B7C"/>
    <w:rsid w:val="003F7E10"/>
    <w:rsid w:val="004002D8"/>
    <w:rsid w:val="00400C02"/>
    <w:rsid w:val="004043D2"/>
    <w:rsid w:val="004049B5"/>
    <w:rsid w:val="0040550F"/>
    <w:rsid w:val="004063DA"/>
    <w:rsid w:val="00413660"/>
    <w:rsid w:val="004138F3"/>
    <w:rsid w:val="00415722"/>
    <w:rsid w:val="00424A7D"/>
    <w:rsid w:val="0042640A"/>
    <w:rsid w:val="00427C58"/>
    <w:rsid w:val="00427C92"/>
    <w:rsid w:val="004305F4"/>
    <w:rsid w:val="004317D5"/>
    <w:rsid w:val="0043577C"/>
    <w:rsid w:val="00440E01"/>
    <w:rsid w:val="004434A7"/>
    <w:rsid w:val="00444E62"/>
    <w:rsid w:val="0045336B"/>
    <w:rsid w:val="00453D42"/>
    <w:rsid w:val="004541EC"/>
    <w:rsid w:val="00454FD3"/>
    <w:rsid w:val="004552DD"/>
    <w:rsid w:val="004566E0"/>
    <w:rsid w:val="0045717C"/>
    <w:rsid w:val="00457A4D"/>
    <w:rsid w:val="00460219"/>
    <w:rsid w:val="00460EB2"/>
    <w:rsid w:val="004615A4"/>
    <w:rsid w:val="0046356D"/>
    <w:rsid w:val="0046395B"/>
    <w:rsid w:val="0046490E"/>
    <w:rsid w:val="00467EA5"/>
    <w:rsid w:val="004719BD"/>
    <w:rsid w:val="00471A57"/>
    <w:rsid w:val="00481053"/>
    <w:rsid w:val="004814A0"/>
    <w:rsid w:val="004820DA"/>
    <w:rsid w:val="0048354B"/>
    <w:rsid w:val="00484DBD"/>
    <w:rsid w:val="00494C26"/>
    <w:rsid w:val="004A02A9"/>
    <w:rsid w:val="004A330B"/>
    <w:rsid w:val="004B4A47"/>
    <w:rsid w:val="004B5954"/>
    <w:rsid w:val="004C3221"/>
    <w:rsid w:val="004C5155"/>
    <w:rsid w:val="004C6519"/>
    <w:rsid w:val="004C7400"/>
    <w:rsid w:val="004D2151"/>
    <w:rsid w:val="004D4A89"/>
    <w:rsid w:val="004D4E72"/>
    <w:rsid w:val="004E0045"/>
    <w:rsid w:val="004E1591"/>
    <w:rsid w:val="004E3846"/>
    <w:rsid w:val="004E5C18"/>
    <w:rsid w:val="004E623F"/>
    <w:rsid w:val="004F294D"/>
    <w:rsid w:val="004F2CED"/>
    <w:rsid w:val="004F31A3"/>
    <w:rsid w:val="004F529F"/>
    <w:rsid w:val="004F6180"/>
    <w:rsid w:val="004F6FCD"/>
    <w:rsid w:val="004F75AD"/>
    <w:rsid w:val="004F7C39"/>
    <w:rsid w:val="0050031E"/>
    <w:rsid w:val="00500F25"/>
    <w:rsid w:val="00501FE8"/>
    <w:rsid w:val="005035F1"/>
    <w:rsid w:val="005050E9"/>
    <w:rsid w:val="00505FEE"/>
    <w:rsid w:val="0050619B"/>
    <w:rsid w:val="00507827"/>
    <w:rsid w:val="00510E84"/>
    <w:rsid w:val="00512F96"/>
    <w:rsid w:val="0051338B"/>
    <w:rsid w:val="005137E3"/>
    <w:rsid w:val="00513C4D"/>
    <w:rsid w:val="00520A5D"/>
    <w:rsid w:val="005238F5"/>
    <w:rsid w:val="005245A7"/>
    <w:rsid w:val="00526A37"/>
    <w:rsid w:val="0052788B"/>
    <w:rsid w:val="00527AB5"/>
    <w:rsid w:val="0053225C"/>
    <w:rsid w:val="005472AA"/>
    <w:rsid w:val="0055325F"/>
    <w:rsid w:val="0055348F"/>
    <w:rsid w:val="00554D2F"/>
    <w:rsid w:val="00562670"/>
    <w:rsid w:val="00564D61"/>
    <w:rsid w:val="00565DBD"/>
    <w:rsid w:val="00566772"/>
    <w:rsid w:val="0056798D"/>
    <w:rsid w:val="00570776"/>
    <w:rsid w:val="005720C9"/>
    <w:rsid w:val="0057489E"/>
    <w:rsid w:val="00575EF8"/>
    <w:rsid w:val="00582C78"/>
    <w:rsid w:val="00586D35"/>
    <w:rsid w:val="005912EF"/>
    <w:rsid w:val="00592B20"/>
    <w:rsid w:val="00595A35"/>
    <w:rsid w:val="00595BBB"/>
    <w:rsid w:val="00597740"/>
    <w:rsid w:val="005A3D95"/>
    <w:rsid w:val="005A5873"/>
    <w:rsid w:val="005A6390"/>
    <w:rsid w:val="005A6872"/>
    <w:rsid w:val="005B205A"/>
    <w:rsid w:val="005B6F08"/>
    <w:rsid w:val="005B7D44"/>
    <w:rsid w:val="005C06CF"/>
    <w:rsid w:val="005C119E"/>
    <w:rsid w:val="005C1373"/>
    <w:rsid w:val="005C315C"/>
    <w:rsid w:val="005C333A"/>
    <w:rsid w:val="005D323E"/>
    <w:rsid w:val="005D34A6"/>
    <w:rsid w:val="005E091E"/>
    <w:rsid w:val="005E2C5B"/>
    <w:rsid w:val="005E4023"/>
    <w:rsid w:val="005E4BC2"/>
    <w:rsid w:val="005E5745"/>
    <w:rsid w:val="005F39CF"/>
    <w:rsid w:val="00604032"/>
    <w:rsid w:val="00616700"/>
    <w:rsid w:val="00616D9C"/>
    <w:rsid w:val="00616F7A"/>
    <w:rsid w:val="006172FA"/>
    <w:rsid w:val="00623815"/>
    <w:rsid w:val="00623947"/>
    <w:rsid w:val="0062668E"/>
    <w:rsid w:val="0063180B"/>
    <w:rsid w:val="00633CEB"/>
    <w:rsid w:val="00637705"/>
    <w:rsid w:val="00644995"/>
    <w:rsid w:val="00651154"/>
    <w:rsid w:val="006530C5"/>
    <w:rsid w:val="006549F2"/>
    <w:rsid w:val="00655FEE"/>
    <w:rsid w:val="006569D3"/>
    <w:rsid w:val="00661BFB"/>
    <w:rsid w:val="006714FC"/>
    <w:rsid w:val="0067445E"/>
    <w:rsid w:val="006745C6"/>
    <w:rsid w:val="00675B4B"/>
    <w:rsid w:val="006769E8"/>
    <w:rsid w:val="00677E24"/>
    <w:rsid w:val="00683303"/>
    <w:rsid w:val="00683685"/>
    <w:rsid w:val="00684D53"/>
    <w:rsid w:val="0068573E"/>
    <w:rsid w:val="00686310"/>
    <w:rsid w:val="0069562E"/>
    <w:rsid w:val="00697832"/>
    <w:rsid w:val="00697C69"/>
    <w:rsid w:val="006A274D"/>
    <w:rsid w:val="006B03AB"/>
    <w:rsid w:val="006B1DE3"/>
    <w:rsid w:val="006B27F9"/>
    <w:rsid w:val="006B32EC"/>
    <w:rsid w:val="006B3600"/>
    <w:rsid w:val="006B4B95"/>
    <w:rsid w:val="006B5BF8"/>
    <w:rsid w:val="006B6618"/>
    <w:rsid w:val="006B7AEA"/>
    <w:rsid w:val="006B7B90"/>
    <w:rsid w:val="006C176E"/>
    <w:rsid w:val="006C29B3"/>
    <w:rsid w:val="006C5BCA"/>
    <w:rsid w:val="006C67C1"/>
    <w:rsid w:val="006D2245"/>
    <w:rsid w:val="006D618D"/>
    <w:rsid w:val="006D724A"/>
    <w:rsid w:val="006E148B"/>
    <w:rsid w:val="006E2F57"/>
    <w:rsid w:val="006E627B"/>
    <w:rsid w:val="006F3075"/>
    <w:rsid w:val="006F5DA7"/>
    <w:rsid w:val="006F6E05"/>
    <w:rsid w:val="006F7E1B"/>
    <w:rsid w:val="00702DAF"/>
    <w:rsid w:val="007031C1"/>
    <w:rsid w:val="007039BA"/>
    <w:rsid w:val="00704D3B"/>
    <w:rsid w:val="007074D8"/>
    <w:rsid w:val="007105DF"/>
    <w:rsid w:val="00711DB2"/>
    <w:rsid w:val="0071256D"/>
    <w:rsid w:val="00720779"/>
    <w:rsid w:val="00720D4D"/>
    <w:rsid w:val="00726316"/>
    <w:rsid w:val="00726C15"/>
    <w:rsid w:val="00731FE5"/>
    <w:rsid w:val="00732505"/>
    <w:rsid w:val="0073570C"/>
    <w:rsid w:val="007421A3"/>
    <w:rsid w:val="007446DA"/>
    <w:rsid w:val="00744C0E"/>
    <w:rsid w:val="007533D0"/>
    <w:rsid w:val="0075420C"/>
    <w:rsid w:val="00756601"/>
    <w:rsid w:val="0076180C"/>
    <w:rsid w:val="007635BA"/>
    <w:rsid w:val="00763876"/>
    <w:rsid w:val="00765346"/>
    <w:rsid w:val="007664A8"/>
    <w:rsid w:val="00767272"/>
    <w:rsid w:val="0076795E"/>
    <w:rsid w:val="00771E8B"/>
    <w:rsid w:val="00774E13"/>
    <w:rsid w:val="00776563"/>
    <w:rsid w:val="0077741E"/>
    <w:rsid w:val="007830B0"/>
    <w:rsid w:val="007840E2"/>
    <w:rsid w:val="00784204"/>
    <w:rsid w:val="007850A9"/>
    <w:rsid w:val="00785B31"/>
    <w:rsid w:val="0078782A"/>
    <w:rsid w:val="00790E46"/>
    <w:rsid w:val="00791927"/>
    <w:rsid w:val="0079746D"/>
    <w:rsid w:val="007A01E3"/>
    <w:rsid w:val="007A0E13"/>
    <w:rsid w:val="007B49CA"/>
    <w:rsid w:val="007B6562"/>
    <w:rsid w:val="007B6C46"/>
    <w:rsid w:val="007B7666"/>
    <w:rsid w:val="007C468F"/>
    <w:rsid w:val="007C6F11"/>
    <w:rsid w:val="007C72D7"/>
    <w:rsid w:val="007D2AB1"/>
    <w:rsid w:val="007D34E2"/>
    <w:rsid w:val="007E1D75"/>
    <w:rsid w:val="007E798D"/>
    <w:rsid w:val="007E7A88"/>
    <w:rsid w:val="007F4FB7"/>
    <w:rsid w:val="007F5A87"/>
    <w:rsid w:val="007F60AA"/>
    <w:rsid w:val="00801F1A"/>
    <w:rsid w:val="00810AEB"/>
    <w:rsid w:val="00811480"/>
    <w:rsid w:val="0081249B"/>
    <w:rsid w:val="00814FD3"/>
    <w:rsid w:val="00816C7F"/>
    <w:rsid w:val="008219A8"/>
    <w:rsid w:val="00823483"/>
    <w:rsid w:val="00825787"/>
    <w:rsid w:val="008277E1"/>
    <w:rsid w:val="008325FE"/>
    <w:rsid w:val="00832DDF"/>
    <w:rsid w:val="0083463E"/>
    <w:rsid w:val="00835149"/>
    <w:rsid w:val="00836259"/>
    <w:rsid w:val="008407EB"/>
    <w:rsid w:val="0084276C"/>
    <w:rsid w:val="00845752"/>
    <w:rsid w:val="00845B05"/>
    <w:rsid w:val="008518E5"/>
    <w:rsid w:val="00853E59"/>
    <w:rsid w:val="0086571F"/>
    <w:rsid w:val="00872C5A"/>
    <w:rsid w:val="008754C6"/>
    <w:rsid w:val="008759D3"/>
    <w:rsid w:val="00877970"/>
    <w:rsid w:val="00882ECD"/>
    <w:rsid w:val="00883668"/>
    <w:rsid w:val="008848DE"/>
    <w:rsid w:val="00887E27"/>
    <w:rsid w:val="00891B46"/>
    <w:rsid w:val="00894EC9"/>
    <w:rsid w:val="008977D8"/>
    <w:rsid w:val="008A231A"/>
    <w:rsid w:val="008A5348"/>
    <w:rsid w:val="008A7FA5"/>
    <w:rsid w:val="008B0174"/>
    <w:rsid w:val="008B0B17"/>
    <w:rsid w:val="008B1B1E"/>
    <w:rsid w:val="008B2819"/>
    <w:rsid w:val="008B33FE"/>
    <w:rsid w:val="008B391F"/>
    <w:rsid w:val="008B3A38"/>
    <w:rsid w:val="008B7FC0"/>
    <w:rsid w:val="008C24AF"/>
    <w:rsid w:val="008D1F8E"/>
    <w:rsid w:val="008D3ED5"/>
    <w:rsid w:val="008D5CEF"/>
    <w:rsid w:val="008D79B6"/>
    <w:rsid w:val="008D7BFD"/>
    <w:rsid w:val="008E03D8"/>
    <w:rsid w:val="008E11B0"/>
    <w:rsid w:val="008E1EBC"/>
    <w:rsid w:val="008E221B"/>
    <w:rsid w:val="008E35A7"/>
    <w:rsid w:val="008E424D"/>
    <w:rsid w:val="008E5785"/>
    <w:rsid w:val="008E6FFD"/>
    <w:rsid w:val="008E7B87"/>
    <w:rsid w:val="008F0C4C"/>
    <w:rsid w:val="008F1F29"/>
    <w:rsid w:val="008F447B"/>
    <w:rsid w:val="008F4F00"/>
    <w:rsid w:val="00904B77"/>
    <w:rsid w:val="00904D94"/>
    <w:rsid w:val="00906ADB"/>
    <w:rsid w:val="00907ADF"/>
    <w:rsid w:val="00911251"/>
    <w:rsid w:val="00913682"/>
    <w:rsid w:val="00914FE6"/>
    <w:rsid w:val="00921DDC"/>
    <w:rsid w:val="00924B6E"/>
    <w:rsid w:val="0093028C"/>
    <w:rsid w:val="0093158E"/>
    <w:rsid w:val="00932ACA"/>
    <w:rsid w:val="00934310"/>
    <w:rsid w:val="00936F8D"/>
    <w:rsid w:val="00937176"/>
    <w:rsid w:val="0093768C"/>
    <w:rsid w:val="00941880"/>
    <w:rsid w:val="009446DF"/>
    <w:rsid w:val="00944D76"/>
    <w:rsid w:val="00947C26"/>
    <w:rsid w:val="00950285"/>
    <w:rsid w:val="00952173"/>
    <w:rsid w:val="009539FA"/>
    <w:rsid w:val="009540D6"/>
    <w:rsid w:val="00954511"/>
    <w:rsid w:val="00954CAF"/>
    <w:rsid w:val="00955F44"/>
    <w:rsid w:val="00957453"/>
    <w:rsid w:val="009606E1"/>
    <w:rsid w:val="0096105B"/>
    <w:rsid w:val="00963DA0"/>
    <w:rsid w:val="009661CB"/>
    <w:rsid w:val="009671A9"/>
    <w:rsid w:val="00967A56"/>
    <w:rsid w:val="0097175A"/>
    <w:rsid w:val="00971926"/>
    <w:rsid w:val="00972126"/>
    <w:rsid w:val="009727C5"/>
    <w:rsid w:val="00974658"/>
    <w:rsid w:val="00976FF8"/>
    <w:rsid w:val="0098026B"/>
    <w:rsid w:val="00982B7B"/>
    <w:rsid w:val="009869BF"/>
    <w:rsid w:val="00987129"/>
    <w:rsid w:val="00991068"/>
    <w:rsid w:val="00994AE3"/>
    <w:rsid w:val="00997DB9"/>
    <w:rsid w:val="009A1735"/>
    <w:rsid w:val="009A3E60"/>
    <w:rsid w:val="009B0B8E"/>
    <w:rsid w:val="009B426F"/>
    <w:rsid w:val="009B754E"/>
    <w:rsid w:val="009B7DCF"/>
    <w:rsid w:val="009C173E"/>
    <w:rsid w:val="009C2B1E"/>
    <w:rsid w:val="009D1E9A"/>
    <w:rsid w:val="009D22C2"/>
    <w:rsid w:val="009D3548"/>
    <w:rsid w:val="009E61B8"/>
    <w:rsid w:val="009F0173"/>
    <w:rsid w:val="009F1894"/>
    <w:rsid w:val="009F2F6D"/>
    <w:rsid w:val="009F5150"/>
    <w:rsid w:val="009F6BBD"/>
    <w:rsid w:val="00A000FC"/>
    <w:rsid w:val="00A00CB0"/>
    <w:rsid w:val="00A00D4D"/>
    <w:rsid w:val="00A02836"/>
    <w:rsid w:val="00A050A8"/>
    <w:rsid w:val="00A064D6"/>
    <w:rsid w:val="00A0654A"/>
    <w:rsid w:val="00A110AB"/>
    <w:rsid w:val="00A11D03"/>
    <w:rsid w:val="00A20AA7"/>
    <w:rsid w:val="00A22935"/>
    <w:rsid w:val="00A270AA"/>
    <w:rsid w:val="00A30C59"/>
    <w:rsid w:val="00A3121D"/>
    <w:rsid w:val="00A3131C"/>
    <w:rsid w:val="00A3606B"/>
    <w:rsid w:val="00A377A8"/>
    <w:rsid w:val="00A37A67"/>
    <w:rsid w:val="00A4158A"/>
    <w:rsid w:val="00A418F9"/>
    <w:rsid w:val="00A4235C"/>
    <w:rsid w:val="00A44DE7"/>
    <w:rsid w:val="00A45482"/>
    <w:rsid w:val="00A45A65"/>
    <w:rsid w:val="00A51722"/>
    <w:rsid w:val="00A55461"/>
    <w:rsid w:val="00A55999"/>
    <w:rsid w:val="00A5668A"/>
    <w:rsid w:val="00A57114"/>
    <w:rsid w:val="00A60AB6"/>
    <w:rsid w:val="00A60F11"/>
    <w:rsid w:val="00A610AF"/>
    <w:rsid w:val="00A61281"/>
    <w:rsid w:val="00A6184C"/>
    <w:rsid w:val="00A74E52"/>
    <w:rsid w:val="00A77FC2"/>
    <w:rsid w:val="00A80030"/>
    <w:rsid w:val="00A82499"/>
    <w:rsid w:val="00A8497B"/>
    <w:rsid w:val="00A863D2"/>
    <w:rsid w:val="00A9151E"/>
    <w:rsid w:val="00A92178"/>
    <w:rsid w:val="00A93E9D"/>
    <w:rsid w:val="00A97E43"/>
    <w:rsid w:val="00A97F3F"/>
    <w:rsid w:val="00AA036D"/>
    <w:rsid w:val="00AA30AE"/>
    <w:rsid w:val="00AA5A6B"/>
    <w:rsid w:val="00AA5F94"/>
    <w:rsid w:val="00AA5F95"/>
    <w:rsid w:val="00AA658A"/>
    <w:rsid w:val="00AA7377"/>
    <w:rsid w:val="00AA75D4"/>
    <w:rsid w:val="00AB0328"/>
    <w:rsid w:val="00AB29E5"/>
    <w:rsid w:val="00AB3319"/>
    <w:rsid w:val="00AB4F06"/>
    <w:rsid w:val="00AB6C1A"/>
    <w:rsid w:val="00AB6DE7"/>
    <w:rsid w:val="00AC16A6"/>
    <w:rsid w:val="00AC68C2"/>
    <w:rsid w:val="00AC6989"/>
    <w:rsid w:val="00AD354E"/>
    <w:rsid w:val="00AD4EA4"/>
    <w:rsid w:val="00AD659A"/>
    <w:rsid w:val="00AE33B2"/>
    <w:rsid w:val="00AE3D81"/>
    <w:rsid w:val="00AF5202"/>
    <w:rsid w:val="00AF7059"/>
    <w:rsid w:val="00AF7611"/>
    <w:rsid w:val="00B00133"/>
    <w:rsid w:val="00B012B2"/>
    <w:rsid w:val="00B053DB"/>
    <w:rsid w:val="00B05C23"/>
    <w:rsid w:val="00B12BD2"/>
    <w:rsid w:val="00B2089B"/>
    <w:rsid w:val="00B21DB7"/>
    <w:rsid w:val="00B263DA"/>
    <w:rsid w:val="00B2742C"/>
    <w:rsid w:val="00B3007C"/>
    <w:rsid w:val="00B31108"/>
    <w:rsid w:val="00B32570"/>
    <w:rsid w:val="00B355EA"/>
    <w:rsid w:val="00B35F78"/>
    <w:rsid w:val="00B3716D"/>
    <w:rsid w:val="00B42A32"/>
    <w:rsid w:val="00B43CBF"/>
    <w:rsid w:val="00B441A6"/>
    <w:rsid w:val="00B472ED"/>
    <w:rsid w:val="00B527CA"/>
    <w:rsid w:val="00B530A9"/>
    <w:rsid w:val="00B539E8"/>
    <w:rsid w:val="00B5400C"/>
    <w:rsid w:val="00B54F26"/>
    <w:rsid w:val="00B55978"/>
    <w:rsid w:val="00B5677F"/>
    <w:rsid w:val="00B60C0E"/>
    <w:rsid w:val="00B614C8"/>
    <w:rsid w:val="00B626E6"/>
    <w:rsid w:val="00B64EC0"/>
    <w:rsid w:val="00B71D14"/>
    <w:rsid w:val="00B72373"/>
    <w:rsid w:val="00B7321C"/>
    <w:rsid w:val="00B743D6"/>
    <w:rsid w:val="00B75591"/>
    <w:rsid w:val="00B80A42"/>
    <w:rsid w:val="00B80A91"/>
    <w:rsid w:val="00B80FF0"/>
    <w:rsid w:val="00B84A0E"/>
    <w:rsid w:val="00B871BC"/>
    <w:rsid w:val="00B915DB"/>
    <w:rsid w:val="00B924AB"/>
    <w:rsid w:val="00B94E23"/>
    <w:rsid w:val="00B956E6"/>
    <w:rsid w:val="00B979BC"/>
    <w:rsid w:val="00BA574F"/>
    <w:rsid w:val="00BA6ED3"/>
    <w:rsid w:val="00BB0C74"/>
    <w:rsid w:val="00BB170A"/>
    <w:rsid w:val="00BB1849"/>
    <w:rsid w:val="00BB35F7"/>
    <w:rsid w:val="00BB568E"/>
    <w:rsid w:val="00BC24B6"/>
    <w:rsid w:val="00BC515D"/>
    <w:rsid w:val="00BD49FE"/>
    <w:rsid w:val="00BD52A0"/>
    <w:rsid w:val="00BE204E"/>
    <w:rsid w:val="00BE2660"/>
    <w:rsid w:val="00BE5EE3"/>
    <w:rsid w:val="00BE6560"/>
    <w:rsid w:val="00BE772D"/>
    <w:rsid w:val="00BF5105"/>
    <w:rsid w:val="00BF52C6"/>
    <w:rsid w:val="00C028E8"/>
    <w:rsid w:val="00C04AF7"/>
    <w:rsid w:val="00C07D7A"/>
    <w:rsid w:val="00C1059B"/>
    <w:rsid w:val="00C158DC"/>
    <w:rsid w:val="00C16F88"/>
    <w:rsid w:val="00C20B5E"/>
    <w:rsid w:val="00C2289E"/>
    <w:rsid w:val="00C22F72"/>
    <w:rsid w:val="00C23EFF"/>
    <w:rsid w:val="00C26A69"/>
    <w:rsid w:val="00C26D92"/>
    <w:rsid w:val="00C27300"/>
    <w:rsid w:val="00C3043C"/>
    <w:rsid w:val="00C358C4"/>
    <w:rsid w:val="00C43069"/>
    <w:rsid w:val="00C45AB0"/>
    <w:rsid w:val="00C5127E"/>
    <w:rsid w:val="00C51E39"/>
    <w:rsid w:val="00C51EEA"/>
    <w:rsid w:val="00C61E76"/>
    <w:rsid w:val="00C63256"/>
    <w:rsid w:val="00C6404A"/>
    <w:rsid w:val="00C64C25"/>
    <w:rsid w:val="00C67054"/>
    <w:rsid w:val="00C70858"/>
    <w:rsid w:val="00C74C6E"/>
    <w:rsid w:val="00C75309"/>
    <w:rsid w:val="00C7693A"/>
    <w:rsid w:val="00C77C1A"/>
    <w:rsid w:val="00C813B2"/>
    <w:rsid w:val="00C871F4"/>
    <w:rsid w:val="00C87385"/>
    <w:rsid w:val="00C96032"/>
    <w:rsid w:val="00CA3929"/>
    <w:rsid w:val="00CA7435"/>
    <w:rsid w:val="00CB2B9F"/>
    <w:rsid w:val="00CB3BAA"/>
    <w:rsid w:val="00CB3D33"/>
    <w:rsid w:val="00CB3FC7"/>
    <w:rsid w:val="00CB44ED"/>
    <w:rsid w:val="00CB5458"/>
    <w:rsid w:val="00CB7F7C"/>
    <w:rsid w:val="00CC116C"/>
    <w:rsid w:val="00CC262B"/>
    <w:rsid w:val="00CC3E61"/>
    <w:rsid w:val="00CC3EFB"/>
    <w:rsid w:val="00CC5839"/>
    <w:rsid w:val="00CC5C6B"/>
    <w:rsid w:val="00CC5D10"/>
    <w:rsid w:val="00CC781B"/>
    <w:rsid w:val="00CD0259"/>
    <w:rsid w:val="00CD185F"/>
    <w:rsid w:val="00CD451E"/>
    <w:rsid w:val="00CD776E"/>
    <w:rsid w:val="00CE0F57"/>
    <w:rsid w:val="00CE2AEC"/>
    <w:rsid w:val="00CF0184"/>
    <w:rsid w:val="00CF49CB"/>
    <w:rsid w:val="00CF54C7"/>
    <w:rsid w:val="00D03CD4"/>
    <w:rsid w:val="00D04DE6"/>
    <w:rsid w:val="00D05D28"/>
    <w:rsid w:val="00D0639B"/>
    <w:rsid w:val="00D11D32"/>
    <w:rsid w:val="00D12D04"/>
    <w:rsid w:val="00D12D40"/>
    <w:rsid w:val="00D143CF"/>
    <w:rsid w:val="00D148B6"/>
    <w:rsid w:val="00D14B9F"/>
    <w:rsid w:val="00D14D7F"/>
    <w:rsid w:val="00D172E5"/>
    <w:rsid w:val="00D21D91"/>
    <w:rsid w:val="00D22FF8"/>
    <w:rsid w:val="00D23392"/>
    <w:rsid w:val="00D24058"/>
    <w:rsid w:val="00D26EC1"/>
    <w:rsid w:val="00D3215B"/>
    <w:rsid w:val="00D4007C"/>
    <w:rsid w:val="00D468B8"/>
    <w:rsid w:val="00D5098C"/>
    <w:rsid w:val="00D54711"/>
    <w:rsid w:val="00D56FAB"/>
    <w:rsid w:val="00D64E73"/>
    <w:rsid w:val="00D65FC5"/>
    <w:rsid w:val="00D72176"/>
    <w:rsid w:val="00D72430"/>
    <w:rsid w:val="00D72B61"/>
    <w:rsid w:val="00D72E3C"/>
    <w:rsid w:val="00D743A4"/>
    <w:rsid w:val="00D750FD"/>
    <w:rsid w:val="00D807D0"/>
    <w:rsid w:val="00D83BD6"/>
    <w:rsid w:val="00D83E99"/>
    <w:rsid w:val="00D867CF"/>
    <w:rsid w:val="00D8766C"/>
    <w:rsid w:val="00D93682"/>
    <w:rsid w:val="00D94F30"/>
    <w:rsid w:val="00D96217"/>
    <w:rsid w:val="00DA0745"/>
    <w:rsid w:val="00DA6142"/>
    <w:rsid w:val="00DB0D8B"/>
    <w:rsid w:val="00DB21D1"/>
    <w:rsid w:val="00DB24F5"/>
    <w:rsid w:val="00DB577B"/>
    <w:rsid w:val="00DC0BBB"/>
    <w:rsid w:val="00DC0F45"/>
    <w:rsid w:val="00DC299C"/>
    <w:rsid w:val="00DD0CB9"/>
    <w:rsid w:val="00DD3612"/>
    <w:rsid w:val="00DD3886"/>
    <w:rsid w:val="00DE2657"/>
    <w:rsid w:val="00DE460C"/>
    <w:rsid w:val="00DE4F58"/>
    <w:rsid w:val="00DE6E6D"/>
    <w:rsid w:val="00DE7895"/>
    <w:rsid w:val="00DE797F"/>
    <w:rsid w:val="00DE7998"/>
    <w:rsid w:val="00DF0DD0"/>
    <w:rsid w:val="00DF2874"/>
    <w:rsid w:val="00DF2BBC"/>
    <w:rsid w:val="00DF3BA0"/>
    <w:rsid w:val="00E01B81"/>
    <w:rsid w:val="00E05457"/>
    <w:rsid w:val="00E066AA"/>
    <w:rsid w:val="00E06802"/>
    <w:rsid w:val="00E06F8B"/>
    <w:rsid w:val="00E07C63"/>
    <w:rsid w:val="00E10307"/>
    <w:rsid w:val="00E11922"/>
    <w:rsid w:val="00E1240D"/>
    <w:rsid w:val="00E13F66"/>
    <w:rsid w:val="00E14EE6"/>
    <w:rsid w:val="00E21E9F"/>
    <w:rsid w:val="00E2234F"/>
    <w:rsid w:val="00E22868"/>
    <w:rsid w:val="00E23F26"/>
    <w:rsid w:val="00E27DDE"/>
    <w:rsid w:val="00E33077"/>
    <w:rsid w:val="00E4214A"/>
    <w:rsid w:val="00E4486C"/>
    <w:rsid w:val="00E459F5"/>
    <w:rsid w:val="00E47F4E"/>
    <w:rsid w:val="00E50B65"/>
    <w:rsid w:val="00E51145"/>
    <w:rsid w:val="00E52356"/>
    <w:rsid w:val="00E54108"/>
    <w:rsid w:val="00E563BB"/>
    <w:rsid w:val="00E6371A"/>
    <w:rsid w:val="00E7063A"/>
    <w:rsid w:val="00E71C1B"/>
    <w:rsid w:val="00E72F28"/>
    <w:rsid w:val="00E73FA7"/>
    <w:rsid w:val="00E74A6D"/>
    <w:rsid w:val="00E77638"/>
    <w:rsid w:val="00E7782E"/>
    <w:rsid w:val="00E83F78"/>
    <w:rsid w:val="00E85AE1"/>
    <w:rsid w:val="00E85BFC"/>
    <w:rsid w:val="00E90CC0"/>
    <w:rsid w:val="00E94A00"/>
    <w:rsid w:val="00E9556F"/>
    <w:rsid w:val="00E9697D"/>
    <w:rsid w:val="00EA473F"/>
    <w:rsid w:val="00EA5FB6"/>
    <w:rsid w:val="00EB4E10"/>
    <w:rsid w:val="00EB6282"/>
    <w:rsid w:val="00EB7673"/>
    <w:rsid w:val="00EC7861"/>
    <w:rsid w:val="00EC7F6F"/>
    <w:rsid w:val="00ED0E14"/>
    <w:rsid w:val="00ED1E92"/>
    <w:rsid w:val="00ED63C6"/>
    <w:rsid w:val="00ED70BE"/>
    <w:rsid w:val="00ED769A"/>
    <w:rsid w:val="00EE0182"/>
    <w:rsid w:val="00EE09D6"/>
    <w:rsid w:val="00EE165E"/>
    <w:rsid w:val="00EE3570"/>
    <w:rsid w:val="00EE3867"/>
    <w:rsid w:val="00EE3A19"/>
    <w:rsid w:val="00EE5CA9"/>
    <w:rsid w:val="00EE62CE"/>
    <w:rsid w:val="00EF2896"/>
    <w:rsid w:val="00EF7949"/>
    <w:rsid w:val="00EF79FC"/>
    <w:rsid w:val="00F0071B"/>
    <w:rsid w:val="00F01C27"/>
    <w:rsid w:val="00F02EF2"/>
    <w:rsid w:val="00F0792D"/>
    <w:rsid w:val="00F15723"/>
    <w:rsid w:val="00F175F9"/>
    <w:rsid w:val="00F17BAC"/>
    <w:rsid w:val="00F22701"/>
    <w:rsid w:val="00F24C7D"/>
    <w:rsid w:val="00F27A93"/>
    <w:rsid w:val="00F304EE"/>
    <w:rsid w:val="00F31B86"/>
    <w:rsid w:val="00F34547"/>
    <w:rsid w:val="00F35A7F"/>
    <w:rsid w:val="00F436B2"/>
    <w:rsid w:val="00F46512"/>
    <w:rsid w:val="00F468FD"/>
    <w:rsid w:val="00F46F00"/>
    <w:rsid w:val="00F50DF6"/>
    <w:rsid w:val="00F523B3"/>
    <w:rsid w:val="00F60F0A"/>
    <w:rsid w:val="00F66441"/>
    <w:rsid w:val="00F73932"/>
    <w:rsid w:val="00F75C83"/>
    <w:rsid w:val="00F77FB9"/>
    <w:rsid w:val="00F77FBA"/>
    <w:rsid w:val="00F87A9C"/>
    <w:rsid w:val="00F90D7E"/>
    <w:rsid w:val="00F92139"/>
    <w:rsid w:val="00F93A02"/>
    <w:rsid w:val="00F93B46"/>
    <w:rsid w:val="00FA3994"/>
    <w:rsid w:val="00FA5EC4"/>
    <w:rsid w:val="00FA7210"/>
    <w:rsid w:val="00FB1D78"/>
    <w:rsid w:val="00FB6CF5"/>
    <w:rsid w:val="00FC0046"/>
    <w:rsid w:val="00FD2138"/>
    <w:rsid w:val="00FD2D36"/>
    <w:rsid w:val="00FD3229"/>
    <w:rsid w:val="00FD3A6D"/>
    <w:rsid w:val="00FD489B"/>
    <w:rsid w:val="00FD54CA"/>
    <w:rsid w:val="00FE2DEC"/>
    <w:rsid w:val="00FE5AE6"/>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6B68"/>
  <w15:docId w15:val="{CB145262-7ACE-4C05-A3AB-95F0103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qFormat/>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
    <w:link w:val="NormalWeb"/>
    <w:uiPriority w:val="99"/>
    <w:locked/>
    <w:rsid w:val="002434A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606037180">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54872064">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197238430">
      <w:bodyDiv w:val="1"/>
      <w:marLeft w:val="0"/>
      <w:marRight w:val="0"/>
      <w:marTop w:val="0"/>
      <w:marBottom w:val="0"/>
      <w:divBdr>
        <w:top w:val="none" w:sz="0" w:space="0" w:color="auto"/>
        <w:left w:val="none" w:sz="0" w:space="0" w:color="auto"/>
        <w:bottom w:val="none" w:sz="0" w:space="0" w:color="auto"/>
        <w:right w:val="none" w:sz="0" w:space="0" w:color="auto"/>
      </w:divBdr>
      <w:divsChild>
        <w:div w:id="2002924523">
          <w:marLeft w:val="0"/>
          <w:marRight w:val="0"/>
          <w:marTop w:val="0"/>
          <w:marBottom w:val="0"/>
          <w:divBdr>
            <w:top w:val="none" w:sz="0" w:space="0" w:color="auto"/>
            <w:left w:val="none" w:sz="0" w:space="0" w:color="auto"/>
            <w:bottom w:val="none" w:sz="0" w:space="0" w:color="auto"/>
            <w:right w:val="none" w:sz="0" w:space="0" w:color="auto"/>
          </w:divBdr>
          <w:divsChild>
            <w:div w:id="15946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520462549">
      <w:bodyDiv w:val="1"/>
      <w:marLeft w:val="0"/>
      <w:marRight w:val="0"/>
      <w:marTop w:val="0"/>
      <w:marBottom w:val="0"/>
      <w:divBdr>
        <w:top w:val="none" w:sz="0" w:space="0" w:color="auto"/>
        <w:left w:val="none" w:sz="0" w:space="0" w:color="auto"/>
        <w:bottom w:val="none" w:sz="0" w:space="0" w:color="auto"/>
        <w:right w:val="none" w:sz="0" w:space="0" w:color="auto"/>
      </w:divBdr>
      <w:divsChild>
        <w:div w:id="2097482770">
          <w:marLeft w:val="0"/>
          <w:marRight w:val="0"/>
          <w:marTop w:val="0"/>
          <w:marBottom w:val="0"/>
          <w:divBdr>
            <w:top w:val="none" w:sz="0" w:space="0" w:color="auto"/>
            <w:left w:val="none" w:sz="0" w:space="0" w:color="auto"/>
            <w:bottom w:val="none" w:sz="0" w:space="0" w:color="auto"/>
            <w:right w:val="none" w:sz="0" w:space="0" w:color="auto"/>
          </w:divBdr>
          <w:divsChild>
            <w:div w:id="3893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0316">
      <w:bodyDiv w:val="1"/>
      <w:marLeft w:val="0"/>
      <w:marRight w:val="0"/>
      <w:marTop w:val="0"/>
      <w:marBottom w:val="0"/>
      <w:divBdr>
        <w:top w:val="none" w:sz="0" w:space="0" w:color="auto"/>
        <w:left w:val="none" w:sz="0" w:space="0" w:color="auto"/>
        <w:bottom w:val="none" w:sz="0" w:space="0" w:color="auto"/>
        <w:right w:val="none" w:sz="0" w:space="0" w:color="auto"/>
      </w:divBdr>
      <w:divsChild>
        <w:div w:id="135219647">
          <w:marLeft w:val="0"/>
          <w:marRight w:val="0"/>
          <w:marTop w:val="0"/>
          <w:marBottom w:val="0"/>
          <w:divBdr>
            <w:top w:val="none" w:sz="0" w:space="0" w:color="auto"/>
            <w:left w:val="none" w:sz="0" w:space="0" w:color="auto"/>
            <w:bottom w:val="none" w:sz="0" w:space="0" w:color="auto"/>
            <w:right w:val="none" w:sz="0" w:space="0" w:color="auto"/>
          </w:divBdr>
          <w:divsChild>
            <w:div w:id="209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6B50-D58F-4E73-9954-5E19DCC5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lastModifiedBy>Anush Khudoyan</cp:lastModifiedBy>
  <cp:revision>271</cp:revision>
  <cp:lastPrinted>2021-11-19T08:57:00Z</cp:lastPrinted>
  <dcterms:created xsi:type="dcterms:W3CDTF">2020-03-03T06:08:00Z</dcterms:created>
  <dcterms:modified xsi:type="dcterms:W3CDTF">2022-06-29T13:22:00Z</dcterms:modified>
</cp:coreProperties>
</file>