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E2326" w:rsidRPr="004E0FD0" w:rsidRDefault="00495952" w:rsidP="004E2326">
      <w:pPr>
        <w:spacing w:line="360" w:lineRule="auto"/>
        <w:jc w:val="center"/>
        <w:rPr>
          <w:rFonts w:ascii="GHEA Grapalat" w:eastAsia="Sylfaen" w:hAnsi="GHEA Grapalat"/>
          <w:sz w:val="24"/>
          <w:szCs w:val="24"/>
        </w:rPr>
      </w:pPr>
      <w:r w:rsidRPr="00495952">
        <w:rPr>
          <w:rFonts w:ascii="GHEA Mariam" w:hAnsi="GHEA Mariam"/>
          <w:sz w:val="24"/>
          <w:szCs w:val="24"/>
          <w:lang w:val="hy-AM"/>
        </w:rPr>
        <w:t>30</w:t>
      </w:r>
      <w:r w:rsidR="00A07AB9" w:rsidRPr="00A07AB9">
        <w:rPr>
          <w:rFonts w:ascii="GHEA Mariam" w:hAnsi="GHEA Mariam"/>
          <w:sz w:val="24"/>
          <w:szCs w:val="24"/>
          <w:lang w:val="hy-AM"/>
        </w:rPr>
        <w:t xml:space="preserve"> </w:t>
      </w:r>
      <w:r w:rsidR="000C728A">
        <w:rPr>
          <w:rFonts w:ascii="GHEA Mariam" w:hAnsi="GHEA Mariam"/>
          <w:sz w:val="24"/>
          <w:szCs w:val="24"/>
          <w:lang w:val="hy-AM"/>
        </w:rPr>
        <w:t>հուն</w:t>
      </w:r>
      <w:r w:rsidR="00A07AB9" w:rsidRPr="00A07AB9">
        <w:rPr>
          <w:rFonts w:ascii="GHEA Mariam" w:hAnsi="GHEA Mariam"/>
          <w:sz w:val="24"/>
          <w:szCs w:val="24"/>
          <w:lang w:val="hy-AM"/>
        </w:rPr>
        <w:t>իսի</w:t>
      </w:r>
      <w:r w:rsidR="00085C71" w:rsidRPr="00085C71">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4E2326" w:rsidRPr="004E2326">
        <w:rPr>
          <w:rFonts w:ascii="GHEA Mariam" w:eastAsia="Sylfaen" w:hAnsi="GHEA Mariam"/>
          <w:sz w:val="24"/>
          <w:szCs w:val="24"/>
        </w:rPr>
        <w:t xml:space="preserve">- </w:t>
      </w:r>
      <w:r w:rsidR="004E2326" w:rsidRPr="004E2326">
        <w:rPr>
          <w:rFonts w:ascii="GHEA Mariam" w:eastAsia="Sylfaen" w:hAnsi="GHEA Mariam" w:cs="Sylfaen"/>
          <w:sz w:val="24"/>
          <w:szCs w:val="24"/>
        </w:rPr>
        <w:t>Ն</w:t>
      </w:r>
    </w:p>
    <w:p w:rsidR="004E2326" w:rsidRPr="004E0FD0" w:rsidRDefault="004E2326" w:rsidP="004E2326">
      <w:pPr>
        <w:shd w:val="clear" w:color="auto" w:fill="FFFFFF"/>
        <w:spacing w:line="360" w:lineRule="auto"/>
        <w:ind w:right="-142" w:firstLine="720"/>
        <w:jc w:val="right"/>
        <w:rPr>
          <w:rFonts w:ascii="GHEA Grapalat" w:hAnsi="GHEA Grapalat"/>
          <w:color w:val="000000"/>
          <w:sz w:val="24"/>
          <w:szCs w:val="24"/>
        </w:rPr>
      </w:pPr>
    </w:p>
    <w:p w:rsidR="004E2326" w:rsidRDefault="004E2326" w:rsidP="004E2326">
      <w:pPr>
        <w:pStyle w:val="mechtex"/>
        <w:rPr>
          <w:rFonts w:ascii="GHEA Mariam" w:hAnsi="GHEA Mariam" w:cs="Arial"/>
          <w:sz w:val="24"/>
          <w:szCs w:val="24"/>
          <w:shd w:val="clear" w:color="auto" w:fill="FFFFFF"/>
          <w:lang w:val="hy-AM"/>
        </w:rPr>
      </w:pPr>
      <w:r w:rsidRPr="00143D77">
        <w:rPr>
          <w:rFonts w:ascii="GHEA Mariam" w:hAnsi="GHEA Mariam" w:cs="Arial"/>
          <w:spacing w:val="-8"/>
          <w:sz w:val="24"/>
          <w:szCs w:val="24"/>
          <w:shd w:val="clear" w:color="auto" w:fill="FFFFFF"/>
          <w:lang w:val="hy-AM"/>
        </w:rPr>
        <w:t>ՀԱՅԱՍՏԱՆԻ</w:t>
      </w:r>
      <w:r w:rsidRPr="00143D77">
        <w:rPr>
          <w:rFonts w:ascii="GHEA Mariam" w:hAnsi="GHEA Mariam"/>
          <w:spacing w:val="-8"/>
          <w:sz w:val="24"/>
          <w:szCs w:val="24"/>
          <w:shd w:val="clear" w:color="auto" w:fill="FFFFFF"/>
          <w:lang w:val="hy-AM"/>
        </w:rPr>
        <w:t xml:space="preserve"> </w:t>
      </w:r>
      <w:r w:rsidRPr="00143D77">
        <w:rPr>
          <w:rFonts w:ascii="GHEA Mariam" w:hAnsi="GHEA Mariam" w:cs="Arial"/>
          <w:spacing w:val="-8"/>
          <w:sz w:val="24"/>
          <w:szCs w:val="24"/>
          <w:shd w:val="clear" w:color="auto" w:fill="FFFFFF"/>
          <w:lang w:val="hy-AM"/>
        </w:rPr>
        <w:t>ՀԱՆՐԱՊԵՏՈՒԹՅԱՆ</w:t>
      </w:r>
      <w:r w:rsidRPr="00143D77">
        <w:rPr>
          <w:rFonts w:ascii="GHEA Mariam" w:hAnsi="GHEA Mariam"/>
          <w:spacing w:val="-8"/>
          <w:sz w:val="24"/>
          <w:szCs w:val="24"/>
          <w:shd w:val="clear" w:color="auto" w:fill="FFFFFF"/>
          <w:lang w:val="hy-AM"/>
        </w:rPr>
        <w:t xml:space="preserve"> </w:t>
      </w:r>
      <w:r w:rsidRPr="00143D77">
        <w:rPr>
          <w:rFonts w:ascii="GHEA Mariam" w:hAnsi="GHEA Mariam" w:cs="Arial"/>
          <w:spacing w:val="-8"/>
          <w:sz w:val="24"/>
          <w:szCs w:val="24"/>
          <w:shd w:val="clear" w:color="auto" w:fill="FFFFFF"/>
          <w:lang w:val="hy-AM"/>
        </w:rPr>
        <w:t>ԿԱՌԱՎԱՐՈՒԹՅԱՆ</w:t>
      </w:r>
      <w:r w:rsidRPr="00143D77">
        <w:rPr>
          <w:rFonts w:ascii="GHEA Mariam" w:hAnsi="GHEA Mariam"/>
          <w:spacing w:val="-8"/>
          <w:sz w:val="24"/>
          <w:szCs w:val="24"/>
          <w:shd w:val="clear" w:color="auto" w:fill="FFFFFF"/>
          <w:lang w:val="hy-AM"/>
        </w:rPr>
        <w:t xml:space="preserve"> 2014 </w:t>
      </w:r>
      <w:r w:rsidRPr="00143D77">
        <w:rPr>
          <w:rFonts w:ascii="GHEA Mariam" w:hAnsi="GHEA Mariam" w:cs="Arial"/>
          <w:spacing w:val="-8"/>
          <w:sz w:val="24"/>
          <w:szCs w:val="24"/>
          <w:shd w:val="clear" w:color="auto" w:fill="FFFFFF"/>
          <w:lang w:val="hy-AM"/>
        </w:rPr>
        <w:t>ԹՎԱԿԱՆԻ</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ՀՈՒԼԻՍԻ</w:t>
      </w:r>
      <w:r w:rsidRPr="004E2326">
        <w:rPr>
          <w:rFonts w:ascii="GHEA Mariam" w:hAnsi="GHEA Mariam"/>
          <w:sz w:val="24"/>
          <w:szCs w:val="24"/>
          <w:shd w:val="clear" w:color="auto" w:fill="FFFFFF"/>
          <w:lang w:val="hy-AM"/>
        </w:rPr>
        <w:t xml:space="preserve"> 3-</w:t>
      </w:r>
      <w:r w:rsidRPr="004E2326">
        <w:rPr>
          <w:rFonts w:ascii="GHEA Mariam" w:hAnsi="GHEA Mariam" w:cs="Arial"/>
          <w:sz w:val="24"/>
          <w:szCs w:val="24"/>
          <w:shd w:val="clear" w:color="auto" w:fill="FFFFFF"/>
          <w:lang w:val="hy-AM"/>
        </w:rPr>
        <w:t>Ի</w:t>
      </w:r>
      <w:r w:rsidRPr="004E2326">
        <w:rPr>
          <w:rFonts w:ascii="GHEA Mariam" w:hAnsi="GHEA Mariam"/>
          <w:sz w:val="24"/>
          <w:szCs w:val="24"/>
          <w:shd w:val="clear" w:color="auto" w:fill="FFFFFF"/>
          <w:lang w:val="hy-AM"/>
        </w:rPr>
        <w:t xml:space="preserve"> N 737-</w:t>
      </w:r>
      <w:r w:rsidRPr="004E2326">
        <w:rPr>
          <w:rFonts w:ascii="GHEA Mariam" w:hAnsi="GHEA Mariam" w:cs="Arial"/>
          <w:sz w:val="24"/>
          <w:szCs w:val="24"/>
          <w:shd w:val="clear" w:color="auto" w:fill="FFFFFF"/>
          <w:lang w:val="hy-AM"/>
        </w:rPr>
        <w:t>Ն</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ՈՐՈՇՄԱՆ</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ՄԵՋ</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ՓՈՓՈԽՈՒԹՅՈՒՆՆԵՐ</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ԵՎ</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ԼՐԱՑՈՒՄՆԵՐ</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ԿԱՏԱՐԵԼՈՒ</w:t>
      </w:r>
      <w:r w:rsidRPr="004E2326">
        <w:rPr>
          <w:rFonts w:ascii="GHEA Mariam" w:hAnsi="GHEA Mariam"/>
          <w:sz w:val="24"/>
          <w:szCs w:val="24"/>
          <w:shd w:val="clear" w:color="auto" w:fill="FFFFFF"/>
          <w:lang w:val="hy-AM"/>
        </w:rPr>
        <w:t xml:space="preserve"> </w:t>
      </w:r>
      <w:r w:rsidRPr="004E2326">
        <w:rPr>
          <w:rFonts w:ascii="GHEA Mariam" w:hAnsi="GHEA Mariam" w:cs="Arial"/>
          <w:sz w:val="24"/>
          <w:szCs w:val="24"/>
          <w:shd w:val="clear" w:color="auto" w:fill="FFFFFF"/>
          <w:lang w:val="hy-AM"/>
        </w:rPr>
        <w:t>ՄԱՍԻՆ</w:t>
      </w:r>
    </w:p>
    <w:p w:rsidR="004E2326" w:rsidRPr="004E2326" w:rsidRDefault="004E2326" w:rsidP="004E2326">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4E2326" w:rsidRPr="004E0FD0" w:rsidRDefault="004E2326" w:rsidP="004E2326">
      <w:pPr>
        <w:pStyle w:val="NormalWeb"/>
        <w:shd w:val="clear" w:color="auto" w:fill="FFFFFF"/>
        <w:spacing w:before="0" w:beforeAutospacing="0" w:after="0" w:afterAutospacing="0" w:line="360" w:lineRule="auto"/>
        <w:ind w:right="-142"/>
        <w:jc w:val="both"/>
        <w:rPr>
          <w:rFonts w:ascii="GHEA Grapalat" w:hAnsi="GHEA Grapalat"/>
          <w:color w:val="000000"/>
          <w:lang w:val="hy-AM"/>
        </w:rPr>
      </w:pPr>
      <w:r w:rsidRPr="004E0FD0">
        <w:rPr>
          <w:rFonts w:ascii="GHEA Grapalat" w:hAnsi="GHEA Grapalat"/>
          <w:lang w:val="af-ZA"/>
        </w:rPr>
        <w:t xml:space="preserve"> </w:t>
      </w:r>
    </w:p>
    <w:p w:rsidR="004E2326" w:rsidRPr="004E2326" w:rsidRDefault="00143D77" w:rsidP="004E2326">
      <w:pPr>
        <w:pStyle w:val="NormalWeb"/>
        <w:shd w:val="clear" w:color="auto" w:fill="FFFFFF"/>
        <w:spacing w:before="0" w:beforeAutospacing="0" w:after="0" w:afterAutospacing="0" w:line="360" w:lineRule="auto"/>
        <w:ind w:right="-22" w:firstLine="567"/>
        <w:jc w:val="both"/>
        <w:rPr>
          <w:rFonts w:ascii="GHEA Mariam" w:hAnsi="GHEA Mariam"/>
          <w:i/>
          <w:color w:val="000000"/>
          <w:lang w:val="hy-AM"/>
        </w:rPr>
      </w:pPr>
      <w:r w:rsidRPr="004E2326">
        <w:rPr>
          <w:rFonts w:ascii="GHEA Mariam" w:hAnsi="GHEA Mariam"/>
          <w:color w:val="000000"/>
          <w:shd w:val="clear" w:color="auto" w:fill="FFFFFF"/>
          <w:lang w:val="hy-AM"/>
        </w:rPr>
        <w:t xml:space="preserve">Համաձայն </w:t>
      </w:r>
      <w:r w:rsidR="004E2326" w:rsidRPr="004E2326">
        <w:rPr>
          <w:rFonts w:ascii="GHEA Mariam" w:hAnsi="GHEA Mariam"/>
          <w:color w:val="000000"/>
          <w:shd w:val="clear" w:color="auto" w:fill="FFFFFF"/>
          <w:lang w:val="hy-AM"/>
        </w:rPr>
        <w:t>«</w:t>
      </w:r>
      <w:r w:rsidR="004E2326" w:rsidRPr="004E2326">
        <w:rPr>
          <w:rFonts w:ascii="GHEA Mariam" w:hAnsi="GHEA Mariam" w:cs="Sylfaen"/>
          <w:color w:val="000000"/>
          <w:shd w:val="clear" w:color="auto" w:fill="FFFFFF"/>
          <w:lang w:val="hy-AM"/>
        </w:rPr>
        <w:t>Նորմատիվ</w:t>
      </w:r>
      <w:r w:rsidR="004E2326" w:rsidRPr="004E2326">
        <w:rPr>
          <w:rFonts w:ascii="GHEA Mariam" w:hAnsi="GHEA Mariam"/>
          <w:color w:val="000000"/>
          <w:shd w:val="clear" w:color="auto" w:fill="FFFFFF"/>
          <w:lang w:val="hy-AM"/>
        </w:rPr>
        <w:t xml:space="preserve"> </w:t>
      </w:r>
      <w:r w:rsidR="004E2326" w:rsidRPr="004E2326">
        <w:rPr>
          <w:rFonts w:ascii="GHEA Mariam" w:hAnsi="GHEA Mariam" w:cs="Sylfaen"/>
          <w:color w:val="000000"/>
          <w:shd w:val="clear" w:color="auto" w:fill="FFFFFF"/>
          <w:lang w:val="hy-AM"/>
        </w:rPr>
        <w:t>իրավական</w:t>
      </w:r>
      <w:r w:rsidR="004E2326" w:rsidRPr="004E2326">
        <w:rPr>
          <w:rFonts w:ascii="GHEA Mariam" w:hAnsi="GHEA Mariam"/>
          <w:color w:val="000000"/>
          <w:shd w:val="clear" w:color="auto" w:fill="FFFFFF"/>
          <w:lang w:val="hy-AM"/>
        </w:rPr>
        <w:t xml:space="preserve"> </w:t>
      </w:r>
      <w:r w:rsidR="004E2326" w:rsidRPr="004E2326">
        <w:rPr>
          <w:rFonts w:ascii="GHEA Mariam" w:hAnsi="GHEA Mariam" w:cs="Sylfaen"/>
          <w:color w:val="000000"/>
          <w:shd w:val="clear" w:color="auto" w:fill="FFFFFF"/>
          <w:lang w:val="hy-AM"/>
        </w:rPr>
        <w:t>ակտերի</w:t>
      </w:r>
      <w:r w:rsidR="004E2326" w:rsidRPr="004E2326">
        <w:rPr>
          <w:rFonts w:ascii="GHEA Mariam" w:hAnsi="GHEA Mariam"/>
          <w:color w:val="000000"/>
          <w:shd w:val="clear" w:color="auto" w:fill="FFFFFF"/>
          <w:lang w:val="hy-AM"/>
        </w:rPr>
        <w:t xml:space="preserve"> </w:t>
      </w:r>
      <w:r w:rsidR="004E2326" w:rsidRPr="004E2326">
        <w:rPr>
          <w:rFonts w:ascii="GHEA Mariam" w:hAnsi="GHEA Mariam" w:cs="Sylfaen"/>
          <w:color w:val="000000"/>
          <w:shd w:val="clear" w:color="auto" w:fill="FFFFFF"/>
          <w:lang w:val="hy-AM"/>
        </w:rPr>
        <w:t>մասին</w:t>
      </w:r>
      <w:r w:rsidR="004E2326" w:rsidRPr="004E2326">
        <w:rPr>
          <w:rFonts w:ascii="GHEA Mariam" w:hAnsi="GHEA Mariam" w:cs="Calibri"/>
          <w:color w:val="000000"/>
          <w:shd w:val="clear" w:color="auto" w:fill="FFFFFF"/>
          <w:lang w:val="hy-AM"/>
        </w:rPr>
        <w:t>»</w:t>
      </w:r>
      <w:r w:rsidR="004E2326" w:rsidRPr="004E2326">
        <w:rPr>
          <w:rFonts w:ascii="GHEA Mariam" w:hAnsi="GHEA Mariam"/>
          <w:color w:val="000000"/>
          <w:shd w:val="clear" w:color="auto" w:fill="FFFFFF"/>
          <w:lang w:val="hy-AM"/>
        </w:rPr>
        <w:t xml:space="preserve"> </w:t>
      </w:r>
      <w:r w:rsidR="004E2326" w:rsidRPr="004E2326">
        <w:rPr>
          <w:rFonts w:ascii="GHEA Mariam" w:hAnsi="GHEA Mariam" w:cs="Sylfaen"/>
          <w:bCs/>
          <w:color w:val="000000"/>
          <w:spacing w:val="-2"/>
          <w:shd w:val="clear" w:color="auto" w:fill="FFFFFF"/>
          <w:lang w:val="fr-FR"/>
        </w:rPr>
        <w:t>Հայաստանի</w:t>
      </w:r>
      <w:r w:rsidR="004E2326" w:rsidRPr="004E2326">
        <w:rPr>
          <w:rFonts w:ascii="GHEA Mariam" w:hAnsi="GHEA Mariam" w:cs="Arial Armenian"/>
          <w:bCs/>
          <w:color w:val="000000"/>
          <w:spacing w:val="-2"/>
          <w:shd w:val="clear" w:color="auto" w:fill="FFFFFF"/>
          <w:lang w:val="fr-FR"/>
        </w:rPr>
        <w:t xml:space="preserve"> </w:t>
      </w:r>
      <w:r w:rsidR="004E2326" w:rsidRPr="004E2326">
        <w:rPr>
          <w:rFonts w:ascii="GHEA Mariam" w:hAnsi="GHEA Mariam" w:cs="Sylfaen"/>
          <w:bCs/>
          <w:color w:val="000000"/>
          <w:spacing w:val="-2"/>
          <w:shd w:val="clear" w:color="auto" w:fill="FFFFFF"/>
          <w:lang w:val="fr-FR"/>
        </w:rPr>
        <w:t>Հանրապետության</w:t>
      </w:r>
      <w:r w:rsidR="004E2326">
        <w:rPr>
          <w:rFonts w:ascii="GHEA Mariam" w:hAnsi="GHEA Mariam"/>
          <w:color w:val="000000"/>
          <w:shd w:val="clear" w:color="auto" w:fill="FFFFFF"/>
          <w:lang w:val="hy-AM"/>
        </w:rPr>
        <w:t xml:space="preserve"> </w:t>
      </w:r>
      <w:r w:rsidR="004E2326" w:rsidRPr="004E2326">
        <w:rPr>
          <w:rFonts w:ascii="GHEA Mariam" w:hAnsi="GHEA Mariam" w:cs="Sylfaen"/>
          <w:color w:val="000000"/>
          <w:shd w:val="clear" w:color="auto" w:fill="FFFFFF"/>
          <w:lang w:val="hy-AM"/>
        </w:rPr>
        <w:t>օրենքի 33-րդ և</w:t>
      </w:r>
      <w:r w:rsidR="004E2326" w:rsidRPr="004E2326">
        <w:rPr>
          <w:rFonts w:ascii="GHEA Mariam" w:hAnsi="GHEA Mariam"/>
          <w:color w:val="000000"/>
          <w:shd w:val="clear" w:color="auto" w:fill="FFFFFF"/>
          <w:lang w:val="hy-AM"/>
        </w:rPr>
        <w:t xml:space="preserve"> 34-</w:t>
      </w:r>
      <w:r w:rsidR="004E2326" w:rsidRPr="004E2326">
        <w:rPr>
          <w:rFonts w:ascii="GHEA Mariam" w:hAnsi="GHEA Mariam" w:cs="Sylfaen"/>
          <w:color w:val="000000"/>
          <w:shd w:val="clear" w:color="auto" w:fill="FFFFFF"/>
          <w:lang w:val="hy-AM"/>
        </w:rPr>
        <w:t>րդ հոդվածների</w:t>
      </w:r>
      <w:r w:rsidR="004E2326" w:rsidRPr="004E2326">
        <w:rPr>
          <w:rFonts w:ascii="GHEA Mariam" w:hAnsi="GHEA Mariam"/>
          <w:color w:val="000000"/>
          <w:shd w:val="clear" w:color="auto" w:fill="FFFFFF"/>
          <w:lang w:val="hy-AM"/>
        </w:rPr>
        <w:t>՝ Հայաստանի Հանրապետության կառավարությունը</w:t>
      </w:r>
      <w:r w:rsidR="004E2326">
        <w:rPr>
          <w:rFonts w:ascii="Calibri" w:hAnsi="Calibri" w:cs="Calibri"/>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ո</w:t>
      </w:r>
      <w:r w:rsid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ր</w:t>
      </w:r>
      <w:r w:rsid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ո</w:t>
      </w:r>
      <w:r w:rsid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շ</w:t>
      </w:r>
      <w:r w:rsid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ու</w:t>
      </w:r>
      <w:r w:rsid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 xml:space="preserve">մ </w:t>
      </w:r>
      <w:r w:rsidR="004E2326" w:rsidRPr="004E2326">
        <w:rPr>
          <w:rStyle w:val="Emphasis"/>
          <w:rFonts w:ascii="GHEA Mariam" w:hAnsi="GHEA Mariam"/>
          <w:bCs/>
          <w:i w:val="0"/>
          <w:color w:val="000000"/>
          <w:shd w:val="clear" w:color="auto" w:fill="FFFFFF"/>
          <w:lang w:val="hy-AM"/>
        </w:rPr>
        <w:t xml:space="preserve">  </w:t>
      </w:r>
      <w:r w:rsidR="004E2326" w:rsidRPr="004E2326">
        <w:rPr>
          <w:rStyle w:val="Emphasis"/>
          <w:rFonts w:ascii="GHEA Mariam" w:hAnsi="GHEA Mariam"/>
          <w:bCs/>
          <w:i w:val="0"/>
          <w:color w:val="000000"/>
          <w:shd w:val="clear" w:color="auto" w:fill="FFFFFF"/>
          <w:lang w:val="hy-AM"/>
        </w:rPr>
        <w:t>է.</w:t>
      </w:r>
    </w:p>
    <w:p w:rsidR="004E2326" w:rsidRPr="004E2326" w:rsidRDefault="004E2326" w:rsidP="004E2326">
      <w:pPr>
        <w:tabs>
          <w:tab w:val="left" w:pos="5490"/>
          <w:tab w:val="left" w:pos="9360"/>
          <w:tab w:val="left" w:pos="10080"/>
          <w:tab w:val="left" w:pos="10170"/>
        </w:tabs>
        <w:spacing w:line="360" w:lineRule="auto"/>
        <w:ind w:right="-22" w:firstLine="567"/>
        <w:jc w:val="both"/>
        <w:rPr>
          <w:rFonts w:ascii="GHEA Mariam" w:hAnsi="GHEA Mariam" w:cs="Sylfaen"/>
          <w:sz w:val="24"/>
          <w:szCs w:val="24"/>
          <w:lang w:val="hy-AM"/>
        </w:rPr>
      </w:pPr>
      <w:r w:rsidRPr="004E2326">
        <w:rPr>
          <w:rFonts w:ascii="GHEA Mariam" w:hAnsi="GHEA Mariam" w:cs="Sylfaen"/>
          <w:sz w:val="24"/>
          <w:szCs w:val="24"/>
          <w:lang w:val="hy-AM"/>
        </w:rPr>
        <w:t>1</w:t>
      </w:r>
      <w:r w:rsidRPr="004E2326">
        <w:rPr>
          <w:rFonts w:ascii="Cambria Math" w:hAnsi="Cambria Math" w:cs="Cambria Math"/>
          <w:sz w:val="24"/>
          <w:szCs w:val="24"/>
          <w:lang w:val="hy-AM"/>
        </w:rPr>
        <w:t>․</w:t>
      </w:r>
      <w:r w:rsidRPr="004E2326">
        <w:rPr>
          <w:rFonts w:ascii="GHEA Mariam" w:hAnsi="GHEA Mariam" w:cs="Sylfaen"/>
          <w:sz w:val="24"/>
          <w:szCs w:val="24"/>
          <w:lang w:val="hy-AM"/>
        </w:rPr>
        <w:t xml:space="preserve"> </w:t>
      </w:r>
      <w:r w:rsidRPr="004E2326">
        <w:rPr>
          <w:rFonts w:ascii="GHEA Mariam" w:hAnsi="GHEA Mariam" w:cs="Sylfaen"/>
          <w:sz w:val="24"/>
          <w:szCs w:val="24"/>
          <w:lang w:val="af-ZA"/>
        </w:rPr>
        <w:t>Հայաստանի Հանրապետության կառավարության</w:t>
      </w:r>
      <w:r w:rsidRPr="004E2326">
        <w:rPr>
          <w:rFonts w:ascii="GHEA Mariam" w:hAnsi="GHEA Mariam"/>
          <w:sz w:val="24"/>
          <w:szCs w:val="24"/>
          <w:lang w:val="af-ZA"/>
        </w:rPr>
        <w:t xml:space="preserve"> 2014 </w:t>
      </w:r>
      <w:r w:rsidRPr="004E2326">
        <w:rPr>
          <w:rFonts w:ascii="GHEA Mariam" w:hAnsi="GHEA Mariam" w:cs="Sylfaen"/>
          <w:sz w:val="24"/>
          <w:szCs w:val="24"/>
          <w:lang w:val="af-ZA"/>
        </w:rPr>
        <w:t xml:space="preserve">թվականի </w:t>
      </w:r>
      <w:r w:rsidRPr="004E2326">
        <w:rPr>
          <w:rFonts w:ascii="GHEA Mariam" w:hAnsi="GHEA Mariam" w:cs="Sylfaen"/>
          <w:sz w:val="24"/>
          <w:szCs w:val="24"/>
          <w:lang w:val="hy-AM"/>
        </w:rPr>
        <w:t>հուլիսի</w:t>
      </w:r>
      <w:r w:rsidRPr="004E2326">
        <w:rPr>
          <w:rFonts w:ascii="GHEA Mariam" w:hAnsi="GHEA Mariam" w:cs="Sylfaen"/>
          <w:sz w:val="24"/>
          <w:szCs w:val="24"/>
          <w:lang w:val="af-ZA"/>
        </w:rPr>
        <w:t xml:space="preserve"> </w:t>
      </w:r>
      <w:r w:rsidRPr="004E2326">
        <w:rPr>
          <w:rFonts w:ascii="GHEA Mariam" w:hAnsi="GHEA Mariam" w:cs="Sylfaen"/>
          <w:sz w:val="24"/>
          <w:szCs w:val="24"/>
          <w:lang w:val="hy-AM"/>
        </w:rPr>
        <w:t>3</w:t>
      </w:r>
      <w:r w:rsidRPr="004E2326">
        <w:rPr>
          <w:rFonts w:ascii="GHEA Mariam" w:hAnsi="GHEA Mariam"/>
          <w:sz w:val="24"/>
          <w:szCs w:val="24"/>
          <w:lang w:val="af-ZA"/>
        </w:rPr>
        <w:t>-</w:t>
      </w:r>
      <w:r w:rsidRPr="004E2326">
        <w:rPr>
          <w:rFonts w:ascii="GHEA Mariam" w:hAnsi="GHEA Mariam" w:cs="Sylfaen"/>
          <w:sz w:val="24"/>
          <w:szCs w:val="24"/>
          <w:lang w:val="af-ZA"/>
        </w:rPr>
        <w:t>ի</w:t>
      </w:r>
      <w:r w:rsidRPr="004E2326">
        <w:rPr>
          <w:rFonts w:ascii="GHEA Mariam" w:hAnsi="GHEA Mariam" w:cs="Sylfaen"/>
          <w:sz w:val="24"/>
          <w:szCs w:val="24"/>
          <w:lang w:val="hy-AM"/>
        </w:rPr>
        <w:t xml:space="preserve"> </w:t>
      </w:r>
      <w:r w:rsidRPr="00143D77">
        <w:rPr>
          <w:rFonts w:ascii="GHEA Mariam" w:hAnsi="GHEA Mariam"/>
          <w:color w:val="000000"/>
          <w:spacing w:val="-2"/>
          <w:sz w:val="24"/>
          <w:szCs w:val="24"/>
          <w:lang w:val="hy-AM"/>
        </w:rPr>
        <w:t>«Պետական իշխանության մարմիններում քաղաքացիական աշխատանք կատարող և տեխնիկական սպասարկում իրականացնող անձանց պաշտոնային դրույքաչափերը</w:t>
      </w:r>
      <w:r w:rsidRPr="004E2326">
        <w:rPr>
          <w:rFonts w:ascii="GHEA Mariam" w:hAnsi="GHEA Mariam"/>
          <w:color w:val="000000"/>
          <w:sz w:val="24"/>
          <w:szCs w:val="24"/>
          <w:lang w:val="hy-AM"/>
        </w:rPr>
        <w:t xml:space="preserve"> սահմանելու մասին»</w:t>
      </w:r>
      <w:r w:rsidRPr="004E2326">
        <w:rPr>
          <w:rFonts w:ascii="GHEA Mariam" w:hAnsi="GHEA Mariam" w:cs="Sylfaen"/>
          <w:sz w:val="24"/>
          <w:szCs w:val="24"/>
          <w:lang w:val="af-ZA"/>
        </w:rPr>
        <w:t xml:space="preserve"> N</w:t>
      </w:r>
      <w:r w:rsidRPr="004E2326">
        <w:rPr>
          <w:rFonts w:ascii="GHEA Mariam" w:hAnsi="GHEA Mariam"/>
          <w:sz w:val="24"/>
          <w:szCs w:val="24"/>
          <w:lang w:val="af-ZA"/>
        </w:rPr>
        <w:t xml:space="preserve"> </w:t>
      </w:r>
      <w:r w:rsidRPr="004E2326">
        <w:rPr>
          <w:rFonts w:ascii="GHEA Mariam" w:hAnsi="GHEA Mariam"/>
          <w:sz w:val="24"/>
          <w:szCs w:val="24"/>
          <w:lang w:val="hy-AM"/>
        </w:rPr>
        <w:t>737</w:t>
      </w:r>
      <w:r w:rsidRPr="004E2326">
        <w:rPr>
          <w:rFonts w:ascii="GHEA Mariam" w:hAnsi="GHEA Mariam"/>
          <w:sz w:val="24"/>
          <w:szCs w:val="24"/>
          <w:lang w:val="af-ZA"/>
        </w:rPr>
        <w:t>-Ն</w:t>
      </w:r>
      <w:r w:rsidRPr="004E2326">
        <w:rPr>
          <w:rFonts w:ascii="GHEA Mariam" w:hAnsi="GHEA Mariam"/>
          <w:sz w:val="24"/>
          <w:szCs w:val="24"/>
          <w:lang w:val="hy-AM"/>
        </w:rPr>
        <w:t xml:space="preserve"> </w:t>
      </w:r>
      <w:r w:rsidRPr="004E2326">
        <w:rPr>
          <w:rFonts w:ascii="GHEA Mariam" w:hAnsi="GHEA Mariam" w:cs="Sylfaen"/>
          <w:sz w:val="24"/>
          <w:szCs w:val="24"/>
          <w:lang w:val="af-ZA"/>
        </w:rPr>
        <w:t>որոշ</w:t>
      </w:r>
      <w:r w:rsidRPr="004E2326">
        <w:rPr>
          <w:rFonts w:ascii="GHEA Mariam" w:hAnsi="GHEA Mariam" w:cs="Sylfaen"/>
          <w:sz w:val="24"/>
          <w:szCs w:val="24"/>
          <w:lang w:val="hy-AM"/>
        </w:rPr>
        <w:t>ման (այսուհետև՝ որոշում) մեջ կատարել հետևյալ փոփոխությունները և լրացումները.</w:t>
      </w:r>
    </w:p>
    <w:p w:rsidR="004E2326" w:rsidRPr="004E2326" w:rsidRDefault="004E2326" w:rsidP="004E2326">
      <w:pPr>
        <w:spacing w:line="360" w:lineRule="auto"/>
        <w:ind w:right="-22" w:firstLine="567"/>
        <w:jc w:val="both"/>
        <w:rPr>
          <w:rFonts w:ascii="GHEA Mariam" w:hAnsi="GHEA Mariam"/>
          <w:sz w:val="24"/>
          <w:szCs w:val="24"/>
          <w:lang w:val="hy-AM"/>
        </w:rPr>
      </w:pPr>
      <w:r w:rsidRPr="004E2326">
        <w:rPr>
          <w:rFonts w:ascii="GHEA Mariam" w:hAnsi="GHEA Mariam" w:cs="Sylfaen"/>
          <w:sz w:val="24"/>
          <w:szCs w:val="24"/>
          <w:lang w:val="hy-AM"/>
        </w:rPr>
        <w:t xml:space="preserve">1) որոշման </w:t>
      </w:r>
      <w:r w:rsidRPr="004E2326">
        <w:rPr>
          <w:rFonts w:ascii="GHEA Mariam" w:hAnsi="GHEA Mariam"/>
          <w:sz w:val="24"/>
          <w:szCs w:val="24"/>
          <w:lang w:val="hy-AM"/>
        </w:rPr>
        <w:t>2-րդ կետի 5-րդ և 6-րդ ենթակետեր</w:t>
      </w:r>
      <w:r w:rsidR="00143D77">
        <w:rPr>
          <w:rFonts w:ascii="GHEA Mariam" w:hAnsi="GHEA Mariam"/>
          <w:sz w:val="24"/>
          <w:szCs w:val="24"/>
          <w:lang w:val="hy-AM"/>
        </w:rPr>
        <w:t>ը</w:t>
      </w:r>
      <w:r w:rsidRPr="004E2326">
        <w:rPr>
          <w:rFonts w:ascii="GHEA Mariam" w:hAnsi="GHEA Mariam"/>
          <w:sz w:val="24"/>
          <w:szCs w:val="24"/>
          <w:lang w:val="hy-AM"/>
        </w:rPr>
        <w:t xml:space="preserve"> «չափով՝» բառից հետո լրացնել «դեպքի ծագման օրվանից վեց ամսվա ընթացքում՝ </w:t>
      </w:r>
      <w:r w:rsidRPr="004E2326">
        <w:rPr>
          <w:rFonts w:ascii="GHEA Mariam" w:hAnsi="GHEA Mariam"/>
          <w:sz w:val="24"/>
          <w:lang w:val="hy-AM"/>
        </w:rPr>
        <w:t xml:space="preserve">քաղաքացիական աշխատանք կատարող կամ տեխնիկական սպասարկում իրականացնող անձի դիմումի կամ նրա </w:t>
      </w:r>
      <w:r w:rsidRPr="00143D77">
        <w:rPr>
          <w:rFonts w:ascii="GHEA Mariam" w:hAnsi="GHEA Mariam"/>
          <w:spacing w:val="-6"/>
          <w:sz w:val="24"/>
          <w:lang w:val="hy-AM"/>
        </w:rPr>
        <w:t>անմիջական ղեկավարի զեկուցագրի հիման վրա, տվյալ մարմնի գլխավոր քարտուղարի</w:t>
      </w:r>
      <w:r w:rsidRPr="004E2326">
        <w:rPr>
          <w:rFonts w:ascii="GHEA Mariam" w:hAnsi="GHEA Mariam"/>
          <w:sz w:val="24"/>
          <w:lang w:val="hy-AM"/>
        </w:rPr>
        <w:t xml:space="preserve"> </w:t>
      </w:r>
      <w:r w:rsidRPr="00143D77">
        <w:rPr>
          <w:rFonts w:ascii="GHEA Mariam" w:hAnsi="GHEA Mariam"/>
          <w:spacing w:val="-2"/>
          <w:sz w:val="24"/>
          <w:lang w:val="hy-AM"/>
        </w:rPr>
        <w:t>կամ օրենքով սահմանված համապատասխան լիազորություններով օժտված պաշտո</w:t>
      </w:r>
      <w:r w:rsidR="00143D77">
        <w:rPr>
          <w:rFonts w:ascii="GHEA Mariam" w:hAnsi="GHEA Mariam"/>
          <w:spacing w:val="-2"/>
          <w:sz w:val="24"/>
          <w:lang w:val="hy-AM"/>
        </w:rPr>
        <w:softHyphen/>
      </w:r>
      <w:r w:rsidRPr="00143D77">
        <w:rPr>
          <w:rFonts w:ascii="GHEA Mariam" w:hAnsi="GHEA Mariam"/>
          <w:spacing w:val="-2"/>
          <w:sz w:val="24"/>
          <w:lang w:val="hy-AM"/>
        </w:rPr>
        <w:t>նա</w:t>
      </w:r>
      <w:r w:rsidR="00143D77">
        <w:rPr>
          <w:rFonts w:ascii="GHEA Mariam" w:hAnsi="GHEA Mariam"/>
          <w:spacing w:val="-2"/>
          <w:sz w:val="24"/>
          <w:lang w:val="hy-AM"/>
        </w:rPr>
        <w:softHyphen/>
      </w:r>
      <w:r w:rsidRPr="00143D77">
        <w:rPr>
          <w:rFonts w:ascii="GHEA Mariam" w:hAnsi="GHEA Mariam"/>
          <w:spacing w:val="-2"/>
          <w:sz w:val="24"/>
          <w:lang w:val="hy-AM"/>
        </w:rPr>
        <w:t>տար</w:t>
      </w:r>
      <w:r w:rsidRPr="004E2326">
        <w:rPr>
          <w:rFonts w:ascii="GHEA Mariam" w:hAnsi="GHEA Mariam"/>
          <w:sz w:val="24"/>
          <w:lang w:val="hy-AM"/>
        </w:rPr>
        <w:t xml:space="preserve"> անձի կողմից</w:t>
      </w:r>
      <w:r w:rsidRPr="004E2326">
        <w:rPr>
          <w:rFonts w:ascii="GHEA Mariam" w:hAnsi="GHEA Mariam"/>
          <w:sz w:val="24"/>
          <w:szCs w:val="24"/>
          <w:lang w:val="hy-AM"/>
        </w:rPr>
        <w:t>» բառերով</w:t>
      </w:r>
      <w:r w:rsidR="00143D77">
        <w:rPr>
          <w:rFonts w:ascii="GHEA Mariam" w:hAnsi="GHEA Mariam"/>
          <w:sz w:val="24"/>
          <w:szCs w:val="24"/>
          <w:lang w:val="hy-AM"/>
        </w:rPr>
        <w:t>.</w:t>
      </w:r>
    </w:p>
    <w:p w:rsidR="004E2326" w:rsidRPr="004E2326" w:rsidRDefault="004E2326" w:rsidP="004E2326">
      <w:pPr>
        <w:spacing w:line="360" w:lineRule="auto"/>
        <w:ind w:right="-22" w:firstLine="567"/>
        <w:jc w:val="both"/>
        <w:rPr>
          <w:rFonts w:ascii="GHEA Mariam" w:hAnsi="GHEA Mariam"/>
          <w:sz w:val="24"/>
          <w:szCs w:val="24"/>
          <w:lang w:val="hy-AM"/>
        </w:rPr>
      </w:pPr>
      <w:r w:rsidRPr="004E2326">
        <w:rPr>
          <w:rFonts w:ascii="GHEA Mariam" w:hAnsi="GHEA Mariam" w:cs="Sylfaen"/>
          <w:sz w:val="24"/>
          <w:szCs w:val="24"/>
          <w:lang w:val="hy-AM"/>
        </w:rPr>
        <w:t xml:space="preserve">2) որոշման </w:t>
      </w:r>
      <w:r w:rsidRPr="004E2326">
        <w:rPr>
          <w:rFonts w:ascii="GHEA Mariam" w:hAnsi="GHEA Mariam"/>
          <w:sz w:val="24"/>
          <w:szCs w:val="24"/>
          <w:lang w:val="hy-AM"/>
        </w:rPr>
        <w:t>2-րդ կետի 5-րդ և 6-րդ ենթակետերի  «գ» պարբերություններ</w:t>
      </w:r>
      <w:r w:rsidR="00143D77">
        <w:rPr>
          <w:rFonts w:ascii="GHEA Mariam" w:hAnsi="GHEA Mariam"/>
          <w:sz w:val="24"/>
          <w:szCs w:val="24"/>
          <w:lang w:val="hy-AM"/>
        </w:rPr>
        <w:t>ը</w:t>
      </w:r>
      <w:r w:rsidRPr="004E2326">
        <w:rPr>
          <w:rFonts w:ascii="GHEA Mariam" w:hAnsi="GHEA Mariam"/>
          <w:sz w:val="24"/>
          <w:szCs w:val="24"/>
          <w:lang w:val="hy-AM"/>
        </w:rPr>
        <w:t xml:space="preserve"> «ընտանիքի անդամի» բառերից հետո լրացնել «(ամուսինը, ծնողները, զավակները)» </w:t>
      </w:r>
      <w:r w:rsidRPr="00143D77">
        <w:rPr>
          <w:rFonts w:ascii="GHEA Mariam" w:hAnsi="GHEA Mariam"/>
          <w:spacing w:val="-2"/>
          <w:sz w:val="24"/>
          <w:szCs w:val="24"/>
          <w:lang w:val="hy-AM"/>
        </w:rPr>
        <w:lastRenderedPageBreak/>
        <w:t>բառեր</w:t>
      </w:r>
      <w:r w:rsidR="00143D77" w:rsidRPr="00143D77">
        <w:rPr>
          <w:rFonts w:ascii="GHEA Mariam" w:hAnsi="GHEA Mariam"/>
          <w:spacing w:val="-2"/>
          <w:sz w:val="24"/>
          <w:szCs w:val="24"/>
          <w:lang w:val="hy-AM"/>
        </w:rPr>
        <w:t>ով</w:t>
      </w:r>
      <w:r w:rsidRPr="00143D77">
        <w:rPr>
          <w:rFonts w:ascii="GHEA Mariam" w:hAnsi="GHEA Mariam"/>
          <w:spacing w:val="-2"/>
          <w:sz w:val="24"/>
          <w:szCs w:val="24"/>
          <w:lang w:val="hy-AM"/>
        </w:rPr>
        <w:t>, իսկ</w:t>
      </w:r>
      <w:r w:rsidRPr="00143D77">
        <w:rPr>
          <w:rFonts w:ascii="GHEA Mariam" w:hAnsi="GHEA Mariam"/>
          <w:spacing w:val="-2"/>
          <w:sz w:val="24"/>
          <w:szCs w:val="24"/>
          <w:lang w:val="hy-AM"/>
        </w:rPr>
        <w:t xml:space="preserve"> «հիվանդության» բառից հետո</w:t>
      </w:r>
      <w:r w:rsidR="00143D77" w:rsidRPr="00143D77">
        <w:rPr>
          <w:rFonts w:ascii="GHEA Mariam" w:hAnsi="GHEA Mariam"/>
          <w:spacing w:val="-2"/>
          <w:sz w:val="24"/>
          <w:szCs w:val="24"/>
          <w:lang w:val="hy-AM"/>
        </w:rPr>
        <w:t>՝</w:t>
      </w:r>
      <w:r w:rsidRPr="00143D77">
        <w:rPr>
          <w:rFonts w:ascii="GHEA Mariam" w:hAnsi="GHEA Mariam"/>
          <w:spacing w:val="-2"/>
          <w:sz w:val="24"/>
          <w:szCs w:val="24"/>
          <w:lang w:val="hy-AM"/>
        </w:rPr>
        <w:t xml:space="preserve"> «՝ բժշկական օգնություն և սպասարկում</w:t>
      </w:r>
      <w:r w:rsidRPr="004E2326">
        <w:rPr>
          <w:rFonts w:ascii="GHEA Mariam" w:hAnsi="GHEA Mariam"/>
          <w:sz w:val="24"/>
          <w:szCs w:val="24"/>
          <w:lang w:val="hy-AM"/>
        </w:rPr>
        <w:t xml:space="preserve"> իրականացնող կազմակերպության կողմից՝ տվյալ տարվա ընթացքում առնվազն 21 օր ընդհանուր տևողությամբ հիվանդանոցային պայմաններում բուժում ստացած լինելու դեպքում </w:t>
      </w:r>
      <w:r w:rsidRPr="004E2326">
        <w:rPr>
          <w:rFonts w:ascii="GHEA Mariam" w:hAnsi="GHEA Mariam" w:cs="Sylfaen"/>
          <w:sz w:val="24"/>
          <w:szCs w:val="24"/>
          <w:lang w:val="hy-AM"/>
        </w:rPr>
        <w:t>(</w:t>
      </w:r>
      <w:r w:rsidRPr="004E2326">
        <w:rPr>
          <w:rFonts w:ascii="GHEA Mariam" w:hAnsi="GHEA Mariam"/>
          <w:sz w:val="24"/>
          <w:szCs w:val="24"/>
          <w:lang w:val="hy-AM"/>
        </w:rPr>
        <w:t>դեպքի ծագման օրը հաշվարկել հիվանդանոցային պայմաններում բուժում ստանալու վերջին օրվանից</w:t>
      </w:r>
      <w:r w:rsidRPr="004E2326">
        <w:rPr>
          <w:rFonts w:ascii="GHEA Mariam" w:hAnsi="GHEA Mariam" w:cs="Sylfaen"/>
          <w:sz w:val="24"/>
          <w:szCs w:val="24"/>
          <w:lang w:val="hy-AM"/>
        </w:rPr>
        <w:t>)</w:t>
      </w:r>
      <w:r w:rsidRPr="004E2326">
        <w:rPr>
          <w:rFonts w:ascii="GHEA Mariam" w:hAnsi="GHEA Mariam"/>
          <w:sz w:val="24"/>
          <w:szCs w:val="24"/>
          <w:lang w:val="hy-AM"/>
        </w:rPr>
        <w:t>» բառերով</w:t>
      </w:r>
      <w:r w:rsidR="00143D77">
        <w:rPr>
          <w:rFonts w:ascii="GHEA Mariam" w:hAnsi="GHEA Mariam"/>
          <w:sz w:val="24"/>
          <w:szCs w:val="24"/>
          <w:lang w:val="hy-AM"/>
        </w:rPr>
        <w:t>.</w:t>
      </w:r>
    </w:p>
    <w:p w:rsidR="004E2326" w:rsidRPr="004E2326" w:rsidRDefault="004E2326" w:rsidP="004E2326">
      <w:pPr>
        <w:pStyle w:val="NormalWeb"/>
        <w:shd w:val="clear" w:color="auto" w:fill="FFFFFF"/>
        <w:spacing w:before="0" w:beforeAutospacing="0" w:after="0" w:afterAutospacing="0" w:line="360" w:lineRule="auto"/>
        <w:ind w:right="-22" w:firstLine="567"/>
        <w:jc w:val="both"/>
        <w:rPr>
          <w:rFonts w:ascii="GHEA Mariam" w:hAnsi="GHEA Mariam"/>
          <w:lang w:val="hy-AM"/>
        </w:rPr>
      </w:pPr>
      <w:r w:rsidRPr="004E2326">
        <w:rPr>
          <w:rFonts w:ascii="GHEA Mariam" w:hAnsi="GHEA Mariam"/>
          <w:lang w:val="hy-AM"/>
        </w:rPr>
        <w:t>3) որոշման 2-րդ կետը լրացնել հետևյալ բովանդակությամբ 5.1-ին և 6.1-ին ենթակետերով.</w:t>
      </w:r>
    </w:p>
    <w:p w:rsidR="004E2326" w:rsidRPr="004E2326" w:rsidRDefault="004E2326" w:rsidP="004E2326">
      <w:pPr>
        <w:pStyle w:val="NormalWeb"/>
        <w:shd w:val="clear" w:color="auto" w:fill="FFFFFF"/>
        <w:spacing w:before="0" w:beforeAutospacing="0" w:after="0" w:afterAutospacing="0" w:line="360" w:lineRule="auto"/>
        <w:ind w:right="-22" w:firstLine="567"/>
        <w:jc w:val="both"/>
        <w:rPr>
          <w:rFonts w:ascii="GHEA Mariam" w:hAnsi="GHEA Mariam"/>
          <w:color w:val="000000"/>
          <w:lang w:val="hy-AM"/>
        </w:rPr>
      </w:pPr>
      <w:r w:rsidRPr="004E2326">
        <w:rPr>
          <w:rFonts w:ascii="GHEA Mariam" w:hAnsi="GHEA Mariam"/>
          <w:lang w:val="hy-AM"/>
        </w:rPr>
        <w:t xml:space="preserve">«5.1) </w:t>
      </w:r>
      <w:r w:rsidRPr="004E2326">
        <w:rPr>
          <w:rFonts w:ascii="GHEA Mariam" w:hAnsi="GHEA Mariam"/>
          <w:color w:val="000000"/>
          <w:lang w:val="hy-AM"/>
        </w:rPr>
        <w:t>պետական իշխանության մարմիններում (բացառու</w:t>
      </w:r>
      <w:bookmarkStart w:id="0" w:name="N_737-Ն_1"/>
      <w:r w:rsidRPr="004E2326">
        <w:rPr>
          <w:rFonts w:ascii="GHEA Mariam" w:hAnsi="GHEA Mariam"/>
          <w:color w:val="000000"/>
          <w:lang w:val="hy-AM"/>
        </w:rPr>
        <w:t xml:space="preserve">թյամբ սույն կետի 6.1-ին </w:t>
      </w:r>
      <w:r w:rsidRPr="00143D77">
        <w:rPr>
          <w:rFonts w:ascii="GHEA Mariam" w:hAnsi="GHEA Mariam"/>
          <w:color w:val="000000"/>
          <w:spacing w:val="-2"/>
          <w:lang w:val="hy-AM"/>
        </w:rPr>
        <w:t>ենթակետո</w:t>
      </w:r>
      <w:bookmarkEnd w:id="0"/>
      <w:r w:rsidRPr="00143D77">
        <w:rPr>
          <w:rFonts w:ascii="GHEA Mariam" w:hAnsi="GHEA Mariam"/>
          <w:color w:val="000000"/>
          <w:spacing w:val="-2"/>
          <w:lang w:val="hy-AM"/>
        </w:rPr>
        <w:t>ւմ</w:t>
      </w:r>
      <w:r w:rsidRPr="00143D77">
        <w:rPr>
          <w:rFonts w:ascii="Calibri" w:hAnsi="Calibri" w:cs="Calibri"/>
          <w:color w:val="000000"/>
          <w:spacing w:val="-2"/>
          <w:lang w:val="hy-AM"/>
        </w:rPr>
        <w:t> </w:t>
      </w:r>
      <w:r w:rsidRPr="00143D77">
        <w:rPr>
          <w:rFonts w:ascii="GHEA Mariam" w:hAnsi="GHEA Mariam" w:cs="Courier New"/>
          <w:color w:val="000000"/>
          <w:spacing w:val="-2"/>
          <w:lang w:val="hy-AM"/>
        </w:rPr>
        <w:t xml:space="preserve"> </w:t>
      </w:r>
      <w:r w:rsidRPr="00143D77">
        <w:rPr>
          <w:rFonts w:ascii="GHEA Mariam" w:hAnsi="GHEA Mariam"/>
          <w:color w:val="000000"/>
          <w:spacing w:val="-2"/>
          <w:lang w:val="hy-AM"/>
        </w:rPr>
        <w:t xml:space="preserve">նշված մարմնի) քաղաքացիական աշխատանք կատարող կամ </w:t>
      </w:r>
      <w:r w:rsidRPr="00143D77">
        <w:rPr>
          <w:rFonts w:ascii="GHEA Mariam" w:hAnsi="GHEA Mariam"/>
          <w:color w:val="000000"/>
          <w:spacing w:val="-4"/>
          <w:lang w:val="hy-AM"/>
        </w:rPr>
        <w:t>տեխնիկական սպասարկում իրականացնող անձի մահվան դեպքում քաղաքացիական</w:t>
      </w:r>
      <w:r w:rsidRPr="004E2326">
        <w:rPr>
          <w:rFonts w:ascii="GHEA Mariam" w:hAnsi="GHEA Mariam"/>
          <w:color w:val="000000"/>
          <w:lang w:val="hy-AM"/>
        </w:rPr>
        <w:t xml:space="preserve"> աշխատանք կատարող կամ տեխնիկական սպասարկում իրականացնող անձանց աշխատավարձի ֆոնդի տնտեսված միջոցների հաշվին կարող է տրվել դրամական օգնություն մինչև մեկ պաշտոնային դրույքաչափով` </w:t>
      </w:r>
      <w:r w:rsidRPr="004E2326">
        <w:rPr>
          <w:rFonts w:ascii="GHEA Mariam" w:hAnsi="GHEA Mariam"/>
          <w:lang w:val="hy-AM"/>
        </w:rPr>
        <w:t>դեպքի ծագման օրվանից վեց ամսվա ընթացքում՝ քաղաքացիական աշխատանք կատարող կամ տեխնիկական սպասարկում իրականացնող անձի ընտանիքի անդամի դիմումի կամ նրա անմիջական ղեկավարի զեկուցագրի հիման վրա, տվյալ մարմնի գլխավոր քարտուղարի կամ օրենքով սահմանված համապատասխան լիազորություններով օժտված պաշտոնատար անձի կողմից</w:t>
      </w:r>
      <w:r w:rsidRPr="004E2326">
        <w:rPr>
          <w:rFonts w:ascii="GHEA Mariam" w:hAnsi="GHEA Mariam"/>
          <w:color w:val="000000"/>
          <w:lang w:val="hy-AM"/>
        </w:rPr>
        <w:t>,»,</w:t>
      </w:r>
    </w:p>
    <w:p w:rsidR="004E2326" w:rsidRPr="004E2326" w:rsidRDefault="004E2326" w:rsidP="004E2326">
      <w:pPr>
        <w:pStyle w:val="NormalWeb"/>
        <w:shd w:val="clear" w:color="auto" w:fill="FFFFFF"/>
        <w:spacing w:before="0" w:beforeAutospacing="0" w:after="0" w:afterAutospacing="0" w:line="360" w:lineRule="auto"/>
        <w:ind w:right="-22" w:firstLine="567"/>
        <w:jc w:val="both"/>
        <w:rPr>
          <w:rFonts w:ascii="GHEA Mariam" w:hAnsi="GHEA Mariam"/>
          <w:color w:val="000000"/>
          <w:lang w:val="hy-AM"/>
        </w:rPr>
      </w:pPr>
      <w:r w:rsidRPr="004E2326">
        <w:rPr>
          <w:rFonts w:ascii="GHEA Mariam" w:hAnsi="GHEA Mariam"/>
          <w:lang w:val="hy-AM"/>
        </w:rPr>
        <w:t xml:space="preserve">«6.1) </w:t>
      </w:r>
      <w:r w:rsidRPr="004E2326">
        <w:rPr>
          <w:rFonts w:ascii="GHEA Mariam" w:hAnsi="GHEA Mariam"/>
          <w:color w:val="000000"/>
          <w:lang w:val="hy-AM"/>
        </w:rPr>
        <w:t xml:space="preserve">Հայաստանի Հանրապետության պաշտպանության նախարարության </w:t>
      </w:r>
      <w:r w:rsidRPr="00143D77">
        <w:rPr>
          <w:rFonts w:ascii="GHEA Mariam" w:hAnsi="GHEA Mariam"/>
          <w:color w:val="000000"/>
          <w:spacing w:val="-2"/>
          <w:lang w:val="hy-AM"/>
        </w:rPr>
        <w:t>համակարգում քաղաքացիական աշխատանք կատարող կամ տեխնիկական սպասարկում</w:t>
      </w:r>
      <w:r w:rsidRPr="004E2326">
        <w:rPr>
          <w:rFonts w:ascii="GHEA Mariam" w:hAnsi="GHEA Mariam"/>
          <w:color w:val="000000"/>
          <w:lang w:val="hy-AM"/>
        </w:rPr>
        <w:t xml:space="preserve"> իրականացնող անձի մահվան դեպքում քաղաքացիական աշխատանք </w:t>
      </w:r>
      <w:r w:rsidRPr="00143D77">
        <w:rPr>
          <w:rFonts w:ascii="GHEA Mariam" w:hAnsi="GHEA Mariam"/>
          <w:color w:val="000000"/>
          <w:spacing w:val="-2"/>
          <w:lang w:val="hy-AM"/>
        </w:rPr>
        <w:t>կատարող կամ տեխնիկական սպասարկում իրականացնող անձանց աշխատավարձի</w:t>
      </w:r>
      <w:r w:rsidRPr="004E2326">
        <w:rPr>
          <w:rFonts w:ascii="GHEA Mariam" w:hAnsi="GHEA Mariam"/>
          <w:color w:val="000000"/>
          <w:lang w:val="hy-AM"/>
        </w:rPr>
        <w:t xml:space="preserve"> ֆոնդի մինչև 1 տոկոսի սահմաններում կարող է տրվել դրամական օգնություն մինչև մեկ պաշտոնային դրույքաչափով` </w:t>
      </w:r>
      <w:r w:rsidRPr="004E2326">
        <w:rPr>
          <w:rFonts w:ascii="GHEA Mariam" w:hAnsi="GHEA Mariam"/>
          <w:lang w:val="hy-AM"/>
        </w:rPr>
        <w:t xml:space="preserve">դեպքի ծագման օրվանից վեց ամսվա </w:t>
      </w:r>
      <w:r w:rsidRPr="00143D77">
        <w:rPr>
          <w:rFonts w:ascii="GHEA Mariam" w:hAnsi="GHEA Mariam"/>
          <w:spacing w:val="-4"/>
          <w:lang w:val="hy-AM"/>
        </w:rPr>
        <w:t xml:space="preserve">ընթացքում՝ </w:t>
      </w:r>
      <w:r w:rsidRPr="008D01A5">
        <w:rPr>
          <w:rFonts w:ascii="GHEA Mariam" w:hAnsi="GHEA Mariam"/>
          <w:spacing w:val="-2"/>
          <w:lang w:val="hy-AM"/>
        </w:rPr>
        <w:t>քաղաքացիական աշխատանք կատարող կամ տեխնիկական սպասարկում իրակա</w:t>
      </w:r>
      <w:r w:rsidR="008D01A5">
        <w:rPr>
          <w:rFonts w:ascii="GHEA Mariam" w:hAnsi="GHEA Mariam"/>
          <w:spacing w:val="-2"/>
          <w:lang w:val="hy-AM"/>
        </w:rPr>
        <w:softHyphen/>
      </w:r>
      <w:r w:rsidRPr="008D01A5">
        <w:rPr>
          <w:rFonts w:ascii="GHEA Mariam" w:hAnsi="GHEA Mariam"/>
          <w:spacing w:val="-2"/>
          <w:lang w:val="hy-AM"/>
        </w:rPr>
        <w:t>նացնող</w:t>
      </w:r>
      <w:r w:rsidRPr="004E2326">
        <w:rPr>
          <w:rFonts w:ascii="GHEA Mariam" w:hAnsi="GHEA Mariam"/>
          <w:lang w:val="hy-AM"/>
        </w:rPr>
        <w:t xml:space="preserve"> անձի ընտանիքի անդամի դիմումի կամ նրա անմիջական ղեկավարի զեկուցագրի հիման վրա, տվյալ մարմնի գլխավոր քարտուղարի կամ օրենքով սահմանված համապատասխան լիազորություններով օժտված պաշտոնատար անձի կողմից</w:t>
      </w:r>
      <w:r w:rsidR="00143D77">
        <w:rPr>
          <w:rFonts w:ascii="GHEA Mariam" w:hAnsi="GHEA Mariam"/>
          <w:color w:val="000000"/>
          <w:lang w:val="hy-AM"/>
        </w:rPr>
        <w:t>,».</w:t>
      </w:r>
    </w:p>
    <w:p w:rsidR="004E2326" w:rsidRPr="004E2326" w:rsidRDefault="004E2326" w:rsidP="004E2326">
      <w:pPr>
        <w:spacing w:line="360" w:lineRule="auto"/>
        <w:ind w:right="-22" w:firstLine="567"/>
        <w:jc w:val="both"/>
        <w:rPr>
          <w:rFonts w:ascii="GHEA Mariam" w:hAnsi="GHEA Mariam"/>
          <w:sz w:val="24"/>
          <w:lang w:val="hy-AM"/>
        </w:rPr>
      </w:pPr>
      <w:r w:rsidRPr="00A90A62">
        <w:rPr>
          <w:rFonts w:ascii="GHEA Mariam" w:hAnsi="GHEA Mariam"/>
          <w:spacing w:val="-2"/>
          <w:sz w:val="24"/>
          <w:szCs w:val="24"/>
          <w:lang w:val="hy-AM"/>
        </w:rPr>
        <w:lastRenderedPageBreak/>
        <w:t>4) ո</w:t>
      </w:r>
      <w:r w:rsidRPr="00A90A62">
        <w:rPr>
          <w:rFonts w:ascii="GHEA Mariam" w:eastAsia="Yu Gothic UI Semibold" w:hAnsi="GHEA Mariam" w:cs="Sylfaen"/>
          <w:spacing w:val="-2"/>
          <w:sz w:val="24"/>
          <w:szCs w:val="24"/>
          <w:lang w:val="hy-AM"/>
        </w:rPr>
        <w:t xml:space="preserve">րոշման </w:t>
      </w:r>
      <w:r w:rsidR="00143D77" w:rsidRPr="00A90A62">
        <w:rPr>
          <w:rFonts w:ascii="GHEA Mariam" w:eastAsia="Yu Gothic UI Semibold" w:hAnsi="GHEA Mariam" w:cs="Sylfaen"/>
          <w:spacing w:val="-2"/>
          <w:sz w:val="24"/>
          <w:szCs w:val="24"/>
          <w:lang w:val="hy-AM"/>
        </w:rPr>
        <w:t>N 1</w:t>
      </w:r>
      <w:r w:rsidRPr="00A90A62">
        <w:rPr>
          <w:rFonts w:ascii="GHEA Mariam" w:eastAsia="Yu Gothic UI Semibold" w:hAnsi="GHEA Mariam" w:cs="Sylfaen"/>
          <w:spacing w:val="-2"/>
          <w:sz w:val="24"/>
          <w:szCs w:val="24"/>
          <w:lang w:val="hy-AM"/>
        </w:rPr>
        <w:t xml:space="preserve"> հավելվածում «</w:t>
      </w:r>
      <w:r w:rsidRPr="00A90A62">
        <w:rPr>
          <w:rFonts w:ascii="GHEA Mariam" w:eastAsia="Yu Gothic UI Semibold" w:hAnsi="GHEA Mariam"/>
          <w:color w:val="000000"/>
          <w:spacing w:val="-2"/>
          <w:sz w:val="24"/>
          <w:szCs w:val="24"/>
          <w:shd w:val="clear" w:color="auto" w:fill="FFFFFF"/>
          <w:lang w:val="hy-AM"/>
        </w:rPr>
        <w:t>ՀՀ ԿԱՌԱՎԱՐՈՒԹՅԱՆՆ ԱՌԸՆԹԵՐ ՔԱՂԱՔԱՑԻԱԿԱՆ ԱՎԻԱՑԻԱՅԻ ՎԱՐՉՈՒԹՅԱՆ</w:t>
      </w:r>
      <w:r w:rsidRPr="00A90A62">
        <w:rPr>
          <w:rFonts w:ascii="GHEA Mariam" w:eastAsia="Yu Gothic UI Semibold" w:hAnsi="GHEA Mariam" w:cs="Sylfaen"/>
          <w:spacing w:val="-2"/>
          <w:sz w:val="24"/>
          <w:szCs w:val="24"/>
          <w:lang w:val="hy-AM"/>
        </w:rPr>
        <w:t xml:space="preserve">» բառերը փոխարինել </w:t>
      </w:r>
      <w:r w:rsidRPr="00A90A62">
        <w:rPr>
          <w:rFonts w:ascii="GHEA Mariam" w:eastAsia="Yu Gothic UI Semibold" w:hAnsi="GHEA Mariam" w:cs="Sylfaen"/>
          <w:spacing w:val="-6"/>
          <w:sz w:val="24"/>
          <w:szCs w:val="24"/>
          <w:lang w:val="hy-AM"/>
        </w:rPr>
        <w:t>«</w:t>
      </w:r>
      <w:r w:rsidRPr="00A90A62">
        <w:rPr>
          <w:rFonts w:ascii="GHEA Mariam" w:eastAsia="Yu Gothic UI Semibold" w:hAnsi="GHEA Mariam"/>
          <w:color w:val="000000"/>
          <w:spacing w:val="-6"/>
          <w:sz w:val="24"/>
          <w:szCs w:val="24"/>
          <w:shd w:val="clear" w:color="auto" w:fill="FFFFFF"/>
          <w:lang w:val="hy-AM"/>
        </w:rPr>
        <w:t>ՔԱՂԱՔԱՑԻԱԿԱՆ ԱՎԻԱՑԻԱՅԻ ԿՈՄԻՏԵԻ</w:t>
      </w:r>
      <w:r w:rsidRPr="00A90A62">
        <w:rPr>
          <w:rFonts w:ascii="GHEA Mariam" w:eastAsia="Yu Gothic UI Semibold" w:hAnsi="GHEA Mariam" w:cs="Sylfaen"/>
          <w:spacing w:val="-6"/>
          <w:sz w:val="24"/>
          <w:szCs w:val="24"/>
          <w:lang w:val="hy-AM"/>
        </w:rPr>
        <w:t>» բառերով, «</w:t>
      </w:r>
      <w:r w:rsidRPr="00A90A62">
        <w:rPr>
          <w:rFonts w:ascii="GHEA Mariam" w:eastAsia="Yu Gothic UI Semibold" w:hAnsi="GHEA Mariam"/>
          <w:color w:val="000000"/>
          <w:spacing w:val="-6"/>
          <w:sz w:val="24"/>
          <w:szCs w:val="24"/>
          <w:shd w:val="clear" w:color="auto" w:fill="FFFFFF"/>
          <w:lang w:val="hy-AM"/>
        </w:rPr>
        <w:t>ՀՀ ԿԱՌԱՎԱՐՈՒԹՅԱՆՆ</w:t>
      </w:r>
      <w:r w:rsidRPr="004E2326">
        <w:rPr>
          <w:rFonts w:ascii="GHEA Mariam" w:eastAsia="Yu Gothic UI Semibold" w:hAnsi="GHEA Mariam"/>
          <w:color w:val="000000"/>
          <w:sz w:val="24"/>
          <w:szCs w:val="24"/>
          <w:shd w:val="clear" w:color="auto" w:fill="FFFFFF"/>
          <w:lang w:val="hy-AM"/>
        </w:rPr>
        <w:t xml:space="preserve"> </w:t>
      </w:r>
      <w:r w:rsidRPr="00A90A62">
        <w:rPr>
          <w:rFonts w:ascii="GHEA Mariam" w:eastAsia="Yu Gothic UI Semibold" w:hAnsi="GHEA Mariam"/>
          <w:color w:val="000000"/>
          <w:spacing w:val="-8"/>
          <w:sz w:val="24"/>
          <w:szCs w:val="24"/>
          <w:shd w:val="clear" w:color="auto" w:fill="FFFFFF"/>
          <w:lang w:val="hy-AM"/>
        </w:rPr>
        <w:t>ԱՌԸՆԹԵՐ ՀՀ ՈՍՏԻԿԱՆՈՒԹՅՈՒՆ</w:t>
      </w:r>
      <w:r w:rsidRPr="00A90A62">
        <w:rPr>
          <w:rFonts w:ascii="GHEA Mariam" w:eastAsia="Yu Gothic UI Semibold" w:hAnsi="GHEA Mariam" w:cs="Sylfaen"/>
          <w:spacing w:val="-8"/>
          <w:sz w:val="24"/>
          <w:szCs w:val="24"/>
          <w:lang w:val="hy-AM"/>
        </w:rPr>
        <w:t>» բառերը փոխարինել «</w:t>
      </w:r>
      <w:r w:rsidRPr="00A90A62">
        <w:rPr>
          <w:rFonts w:ascii="GHEA Mariam" w:eastAsia="Yu Gothic UI Semibold" w:hAnsi="GHEA Mariam"/>
          <w:color w:val="000000"/>
          <w:spacing w:val="-8"/>
          <w:sz w:val="24"/>
          <w:szCs w:val="24"/>
          <w:shd w:val="clear" w:color="auto" w:fill="FFFFFF"/>
          <w:lang w:val="hy-AM"/>
        </w:rPr>
        <w:t>ՀՀ ՈՍՏԻԿԱՆՈՒԹՅՈՒՆ</w:t>
      </w:r>
      <w:r w:rsidRPr="00A90A62">
        <w:rPr>
          <w:rFonts w:ascii="GHEA Mariam" w:eastAsia="Yu Gothic UI Semibold" w:hAnsi="GHEA Mariam" w:cs="Sylfaen"/>
          <w:spacing w:val="-8"/>
          <w:sz w:val="24"/>
          <w:szCs w:val="24"/>
          <w:lang w:val="hy-AM"/>
        </w:rPr>
        <w:t>»</w:t>
      </w:r>
      <w:r w:rsidRPr="004E2326">
        <w:rPr>
          <w:rFonts w:ascii="GHEA Mariam" w:eastAsia="Yu Gothic UI Semibold" w:hAnsi="GHEA Mariam" w:cs="Sylfaen"/>
          <w:sz w:val="24"/>
          <w:szCs w:val="24"/>
          <w:lang w:val="hy-AM"/>
        </w:rPr>
        <w:t xml:space="preserve"> բառերով, «</w:t>
      </w:r>
      <w:r w:rsidRPr="004E2326">
        <w:rPr>
          <w:rFonts w:ascii="GHEA Mariam" w:eastAsia="Yu Gothic UI Semibold" w:hAnsi="GHEA Mariam"/>
          <w:color w:val="000000"/>
          <w:sz w:val="24"/>
          <w:szCs w:val="24"/>
          <w:shd w:val="clear" w:color="auto" w:fill="FFFFFF"/>
          <w:lang w:val="hy-AM"/>
        </w:rPr>
        <w:t>ՀՀ ԿԱՌԱՎԱՐՈՒԹՅԱՆՆ ԱՌԸՆԹԵՐ</w:t>
      </w:r>
      <w:r w:rsidRPr="004E2326">
        <w:rPr>
          <w:rFonts w:ascii="GHEA Mariam" w:eastAsia="Yu Gothic UI Semibold" w:hAnsi="GHEA Mariam"/>
          <w:color w:val="000000"/>
          <w:sz w:val="24"/>
          <w:szCs w:val="24"/>
          <w:lang w:val="hy-AM"/>
        </w:rPr>
        <w:t xml:space="preserve"> </w:t>
      </w:r>
      <w:r w:rsidRPr="004E2326">
        <w:rPr>
          <w:rFonts w:ascii="GHEA Mariam" w:eastAsia="Yu Gothic UI Semibold" w:hAnsi="GHEA Mariam"/>
          <w:color w:val="000000"/>
          <w:sz w:val="24"/>
          <w:szCs w:val="24"/>
          <w:shd w:val="clear" w:color="auto" w:fill="FFFFFF"/>
          <w:lang w:val="hy-AM"/>
        </w:rPr>
        <w:t>ԱՆՇԱՐԺ ԳՈՒՅՔԻ ԿԱԴԱՍՏՐԻ ՊԵՏԱԿԱՆ ԿՈՄԻՏԵ</w:t>
      </w:r>
      <w:r w:rsidRPr="004E2326">
        <w:rPr>
          <w:rFonts w:ascii="GHEA Mariam" w:eastAsia="Yu Gothic UI Semibold" w:hAnsi="GHEA Mariam" w:cs="Sylfaen"/>
          <w:sz w:val="24"/>
          <w:szCs w:val="24"/>
          <w:lang w:val="hy-AM"/>
        </w:rPr>
        <w:t>» բառերը փոխարինել «</w:t>
      </w:r>
      <w:r w:rsidRPr="004E2326">
        <w:rPr>
          <w:rFonts w:ascii="GHEA Mariam" w:eastAsia="Yu Gothic UI Semibold" w:hAnsi="GHEA Mariam"/>
          <w:color w:val="000000"/>
          <w:sz w:val="24"/>
          <w:szCs w:val="24"/>
          <w:shd w:val="clear" w:color="auto" w:fill="FFFFFF"/>
          <w:lang w:val="hy-AM"/>
        </w:rPr>
        <w:t>ԿԱԴԱՍՏՐԻ ԿՈՄԻՏԵ</w:t>
      </w:r>
      <w:r w:rsidRPr="004E2326">
        <w:rPr>
          <w:rFonts w:ascii="GHEA Mariam" w:eastAsia="Yu Gothic UI Semibold" w:hAnsi="GHEA Mariam" w:cs="Sylfaen"/>
          <w:sz w:val="24"/>
          <w:szCs w:val="24"/>
          <w:lang w:val="hy-AM"/>
        </w:rPr>
        <w:t>» բառերով:</w:t>
      </w:r>
      <w:bookmarkStart w:id="1" w:name="_GoBack"/>
      <w:bookmarkEnd w:id="1"/>
    </w:p>
    <w:p w:rsidR="004E2326" w:rsidRPr="004E2326" w:rsidRDefault="004E2326" w:rsidP="004E2326">
      <w:pPr>
        <w:pStyle w:val="NormalWeb"/>
        <w:shd w:val="clear" w:color="auto" w:fill="FFFFFF"/>
        <w:tabs>
          <w:tab w:val="left" w:pos="1080"/>
        </w:tabs>
        <w:spacing w:before="0" w:beforeAutospacing="0" w:after="0" w:afterAutospacing="0" w:line="360" w:lineRule="auto"/>
        <w:ind w:right="-22" w:firstLine="567"/>
        <w:jc w:val="both"/>
        <w:rPr>
          <w:rFonts w:ascii="GHEA Mariam" w:eastAsia="Yu Gothic UI Semibold" w:hAnsi="GHEA Mariam"/>
          <w:color w:val="000000"/>
          <w:lang w:val="hy-AM"/>
        </w:rPr>
      </w:pPr>
      <w:r w:rsidRPr="004E2326">
        <w:rPr>
          <w:rFonts w:ascii="GHEA Mariam" w:eastAsia="Yu Gothic UI Semibold" w:hAnsi="GHEA Mariam"/>
          <w:color w:val="000000"/>
          <w:lang w:val="hy-AM"/>
        </w:rPr>
        <w:t>2. Սույն որոշումն ուժի մեջ է մտնում պաշտոնական հրապարակմանը  հաջորդող օրվանից:</w:t>
      </w:r>
    </w:p>
    <w:p w:rsidR="00296E5B" w:rsidRPr="004E2326" w:rsidRDefault="00296E5B" w:rsidP="00477447">
      <w:pPr>
        <w:rPr>
          <w:rFonts w:asciiTheme="minorHAnsi" w:hAnsiTheme="minorHAnsi"/>
          <w:lang w:val="hy-AM"/>
        </w:rPr>
      </w:pPr>
    </w:p>
    <w:p w:rsidR="00296E5B" w:rsidRPr="004E2326" w:rsidRDefault="00296E5B" w:rsidP="00477447">
      <w:pPr>
        <w:rPr>
          <w:lang w:val="hy-AM"/>
        </w:rPr>
      </w:pPr>
    </w:p>
    <w:p w:rsidR="00296E5B" w:rsidRPr="004E2326"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4E2326">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BE4" w:rsidRDefault="00D50BE4">
      <w:r>
        <w:separator/>
      </w:r>
    </w:p>
  </w:endnote>
  <w:endnote w:type="continuationSeparator" w:id="0">
    <w:p w:rsidR="00D50BE4" w:rsidRDefault="00D50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Yu Gothic UI Semibold">
    <w:panose1 w:val="020B07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61D7">
      <w:rPr>
        <w:noProof/>
        <w:sz w:val="18"/>
      </w:rPr>
      <w:t>KA-197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BE4" w:rsidRDefault="00D50BE4">
      <w:r>
        <w:separator/>
      </w:r>
    </w:p>
  </w:footnote>
  <w:footnote w:type="continuationSeparator" w:id="0">
    <w:p w:rsidR="00D50BE4" w:rsidRDefault="00D50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0A6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D77"/>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952"/>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326"/>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16B"/>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1A5"/>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1D7"/>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A62"/>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BE4"/>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4E2326"/>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4E2326"/>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4E2326"/>
    <w:rPr>
      <w:sz w:val="24"/>
      <w:szCs w:val="24"/>
    </w:rPr>
  </w:style>
  <w:style w:type="paragraph" w:styleId="BalloonText">
    <w:name w:val="Balloon Text"/>
    <w:basedOn w:val="Normal"/>
    <w:link w:val="BalloonTextChar"/>
    <w:rsid w:val="009C61D7"/>
    <w:rPr>
      <w:rFonts w:ascii="Segoe UI" w:hAnsi="Segoe UI" w:cs="Segoe UI"/>
      <w:sz w:val="18"/>
      <w:szCs w:val="18"/>
    </w:rPr>
  </w:style>
  <w:style w:type="character" w:customStyle="1" w:styleId="BalloonTextChar">
    <w:name w:val="Balloon Text Char"/>
    <w:basedOn w:val="DefaultParagraphFont"/>
    <w:link w:val="BalloonText"/>
    <w:rsid w:val="009C61D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29</cp:revision>
  <cp:lastPrinted>2022-06-28T08:10:00Z</cp:lastPrinted>
  <dcterms:created xsi:type="dcterms:W3CDTF">2022-03-23T13:26:00Z</dcterms:created>
  <dcterms:modified xsi:type="dcterms:W3CDTF">2022-06-28T08:17:00Z</dcterms:modified>
</cp:coreProperties>
</file>